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4DB" w:rsidRDefault="00C218A4" w:rsidP="008C24DB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Последова Оксана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Николанвна</w:t>
      </w:r>
      <w:proofErr w:type="spellEnd"/>
    </w:p>
    <w:p w:rsidR="008C24DB" w:rsidRDefault="008C24DB" w:rsidP="008C24DB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Педагог – психолог</w:t>
      </w:r>
    </w:p>
    <w:p w:rsidR="008C24DB" w:rsidRDefault="008C24DB" w:rsidP="008C24DB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Класс: 1</w:t>
      </w:r>
    </w:p>
    <w:p w:rsidR="008C24DB" w:rsidRDefault="008C24DB" w:rsidP="008C24DB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4905" w:rsidRDefault="00D74905" w:rsidP="007712B0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Тема</w:t>
      </w:r>
      <w:r w:rsidR="00283BE0">
        <w:rPr>
          <w:rFonts w:ascii="Times New Roman" w:hAnsi="Times New Roman" w:cs="Times New Roman"/>
          <w:sz w:val="28"/>
          <w:szCs w:val="28"/>
        </w:rPr>
        <w:t xml:space="preserve"> занятия</w:t>
      </w:r>
      <w:r w:rsidRPr="001830D3">
        <w:rPr>
          <w:rFonts w:ascii="Times New Roman" w:hAnsi="Times New Roman" w:cs="Times New Roman"/>
          <w:sz w:val="28"/>
          <w:szCs w:val="28"/>
        </w:rPr>
        <w:t xml:space="preserve">: </w:t>
      </w:r>
      <w:r w:rsidRPr="00CF68B1">
        <w:rPr>
          <w:rFonts w:ascii="Times New Roman" w:hAnsi="Times New Roman" w:cs="Times New Roman"/>
          <w:b/>
          <w:sz w:val="28"/>
          <w:szCs w:val="28"/>
        </w:rPr>
        <w:t>«Я умею слушать других»</w:t>
      </w:r>
      <w:r w:rsidR="00283B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3BE0" w:rsidRPr="00283BE0">
        <w:rPr>
          <w:rFonts w:ascii="Times New Roman" w:hAnsi="Times New Roman" w:cs="Times New Roman"/>
          <w:sz w:val="28"/>
          <w:szCs w:val="28"/>
        </w:rPr>
        <w:t xml:space="preserve">(Конспект «открытого» занятия с использованием новых образовательных технологий, электронных образовательных </w:t>
      </w:r>
      <w:proofErr w:type="gramStart"/>
      <w:r w:rsidR="00283BE0" w:rsidRPr="00283BE0">
        <w:rPr>
          <w:rFonts w:ascii="Times New Roman" w:hAnsi="Times New Roman" w:cs="Times New Roman"/>
          <w:sz w:val="28"/>
          <w:szCs w:val="28"/>
        </w:rPr>
        <w:t>ресурсов  и</w:t>
      </w:r>
      <w:proofErr w:type="gramEnd"/>
      <w:r w:rsidR="00283BE0" w:rsidRPr="00283BE0">
        <w:rPr>
          <w:rFonts w:ascii="Times New Roman" w:hAnsi="Times New Roman" w:cs="Times New Roman"/>
          <w:sz w:val="28"/>
          <w:szCs w:val="28"/>
        </w:rPr>
        <w:t xml:space="preserve"> средств ИКТ для обучающихся 1  класса)</w:t>
      </w:r>
      <w:r w:rsidR="00B87694" w:rsidRPr="00283BE0">
        <w:rPr>
          <w:rFonts w:ascii="Times New Roman" w:hAnsi="Times New Roman" w:cs="Times New Roman"/>
          <w:sz w:val="28"/>
          <w:szCs w:val="28"/>
        </w:rPr>
        <w:t>.</w:t>
      </w:r>
    </w:p>
    <w:p w:rsidR="007259F2" w:rsidRPr="00283BE0" w:rsidRDefault="007259F2" w:rsidP="007F575A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87694" w:rsidRDefault="00B87694" w:rsidP="007F575A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Тип занятия: учебное,  изучение нового материала.</w:t>
      </w:r>
    </w:p>
    <w:p w:rsidR="007259F2" w:rsidRDefault="007259F2" w:rsidP="007259F2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Оборудование, необходимое для проведения занятия: компьютер с выходом в Интернет </w:t>
      </w:r>
      <w:r w:rsidR="00824600">
        <w:rPr>
          <w:rFonts w:ascii="Times New Roman" w:hAnsi="Times New Roman" w:cs="Times New Roman"/>
          <w:sz w:val="28"/>
          <w:szCs w:val="28"/>
        </w:rPr>
        <w:t>и колонками, проектор с экраном, доска с магнитами (не обязательно).</w:t>
      </w:r>
    </w:p>
    <w:p w:rsidR="007259F2" w:rsidRPr="006823F6" w:rsidRDefault="006823F6" w:rsidP="007259F2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Раздаточный материал для каждого ребёнка:</w:t>
      </w:r>
      <w:r w:rsidR="007259F2">
        <w:rPr>
          <w:rFonts w:ascii="Times New Roman" w:hAnsi="Times New Roman" w:cs="Times New Roman"/>
          <w:sz w:val="28"/>
          <w:szCs w:val="28"/>
        </w:rPr>
        <w:t xml:space="preserve"> набор из 15 цве</w:t>
      </w:r>
      <w:r>
        <w:rPr>
          <w:rFonts w:ascii="Times New Roman" w:hAnsi="Times New Roman" w:cs="Times New Roman"/>
          <w:sz w:val="28"/>
          <w:szCs w:val="28"/>
        </w:rPr>
        <w:t xml:space="preserve">тных прямоугольников в конверте; </w:t>
      </w:r>
      <w:r w:rsidR="00B86C80">
        <w:rPr>
          <w:rFonts w:ascii="Times New Roman" w:hAnsi="Times New Roman" w:cs="Times New Roman"/>
          <w:sz w:val="28"/>
          <w:szCs w:val="28"/>
        </w:rPr>
        <w:t xml:space="preserve">лист А5 с </w:t>
      </w:r>
      <w:r>
        <w:rPr>
          <w:rFonts w:ascii="Times New Roman" w:hAnsi="Times New Roman" w:cs="Times New Roman"/>
          <w:sz w:val="28"/>
          <w:szCs w:val="28"/>
        </w:rPr>
        <w:t>набор</w:t>
      </w:r>
      <w:r w:rsidR="00B86C80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из 4 – х чёрно – белых картинок с изображениями детей </w:t>
      </w:r>
      <w:r w:rsidRPr="006823F6">
        <w:rPr>
          <w:rFonts w:ascii="Times New Roman" w:hAnsi="Times New Roman" w:cs="Times New Roman"/>
          <w:sz w:val="28"/>
          <w:szCs w:val="28"/>
        </w:rPr>
        <w:t>[3</w:t>
      </w:r>
      <w:r>
        <w:rPr>
          <w:rFonts w:ascii="Times New Roman" w:hAnsi="Times New Roman" w:cs="Times New Roman"/>
          <w:sz w:val="28"/>
          <w:szCs w:val="28"/>
        </w:rPr>
        <w:t>, с. 12</w:t>
      </w:r>
      <w:r w:rsidRPr="006823F6">
        <w:rPr>
          <w:rFonts w:ascii="Times New Roman" w:hAnsi="Times New Roman" w:cs="Times New Roman"/>
          <w:sz w:val="28"/>
          <w:szCs w:val="28"/>
        </w:rPr>
        <w:t>]</w:t>
      </w:r>
      <w:r w:rsidR="00B86C8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чёрно – белая картинка с изображением рюкзака </w:t>
      </w:r>
      <w:r w:rsidRPr="006823F6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3, с. 14</w:t>
      </w:r>
      <w:r w:rsidRPr="006823F6">
        <w:rPr>
          <w:rFonts w:ascii="Times New Roman" w:hAnsi="Times New Roman" w:cs="Times New Roman"/>
          <w:sz w:val="28"/>
          <w:szCs w:val="28"/>
        </w:rPr>
        <w:t>]</w:t>
      </w:r>
      <w:r w:rsidR="00B86C80">
        <w:rPr>
          <w:rFonts w:ascii="Times New Roman" w:hAnsi="Times New Roman" w:cs="Times New Roman"/>
          <w:sz w:val="28"/>
          <w:szCs w:val="28"/>
        </w:rPr>
        <w:t>, лист А5 для рисования, цветные и простой карандаши.</w:t>
      </w:r>
    </w:p>
    <w:p w:rsidR="007259F2" w:rsidRDefault="007259F2" w:rsidP="007259F2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Технологии, использованные при проведении занятия: </w:t>
      </w:r>
    </w:p>
    <w:p w:rsidR="007259F2" w:rsidRPr="001830D3" w:rsidRDefault="007259F2" w:rsidP="007259F2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59F2">
        <w:rPr>
          <w:rFonts w:ascii="Times New Roman" w:hAnsi="Times New Roman" w:cs="Times New Roman"/>
          <w:sz w:val="28"/>
          <w:szCs w:val="28"/>
        </w:rPr>
        <w:t xml:space="preserve">проблемное обучение, обучение в сотрудничестве, здоровье сберегающие, рефлексивного обучения, </w:t>
      </w:r>
      <w:proofErr w:type="spellStart"/>
      <w:r w:rsidRPr="007259F2">
        <w:rPr>
          <w:rFonts w:ascii="Times New Roman" w:hAnsi="Times New Roman" w:cs="Times New Roman"/>
          <w:sz w:val="28"/>
          <w:szCs w:val="28"/>
        </w:rPr>
        <w:t>сказкотерапия</w:t>
      </w:r>
      <w:proofErr w:type="spellEnd"/>
      <w:r w:rsidRPr="007259F2">
        <w:rPr>
          <w:rFonts w:ascii="Times New Roman" w:hAnsi="Times New Roman" w:cs="Times New Roman"/>
          <w:sz w:val="28"/>
          <w:szCs w:val="28"/>
        </w:rPr>
        <w:t>, цветовая терапия, музыкотерапия; ЦОР: видеоролик с физкультминуткой; ИКТ: презентация.</w:t>
      </w:r>
    </w:p>
    <w:p w:rsidR="00B87694" w:rsidRPr="001830D3" w:rsidRDefault="00B87694" w:rsidP="007F575A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Цели: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10"/>
        <w:gridCol w:w="6061"/>
      </w:tblGrid>
      <w:tr w:rsidR="009625ED" w:rsidRPr="001830D3" w:rsidTr="00584E2A">
        <w:trPr>
          <w:trHeight w:val="617"/>
        </w:trPr>
        <w:tc>
          <w:tcPr>
            <w:tcW w:w="3510" w:type="dxa"/>
          </w:tcPr>
          <w:p w:rsidR="009625ED" w:rsidRPr="001830D3" w:rsidRDefault="00584E2A" w:rsidP="007F575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30D3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6061" w:type="dxa"/>
          </w:tcPr>
          <w:p w:rsidR="009625ED" w:rsidRPr="001830D3" w:rsidRDefault="009625ED" w:rsidP="007F575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30D3">
              <w:rPr>
                <w:rFonts w:ascii="Times New Roman" w:hAnsi="Times New Roman" w:cs="Times New Roman"/>
                <w:sz w:val="24"/>
                <w:szCs w:val="24"/>
              </w:rPr>
              <w:t>Познакомить с новым видом работы: иллюстрирование сказки цветной бумагой</w:t>
            </w:r>
          </w:p>
        </w:tc>
      </w:tr>
      <w:tr w:rsidR="009625ED" w:rsidRPr="001830D3" w:rsidTr="009625ED">
        <w:tc>
          <w:tcPr>
            <w:tcW w:w="3510" w:type="dxa"/>
          </w:tcPr>
          <w:p w:rsidR="009625ED" w:rsidRPr="001830D3" w:rsidRDefault="008238E5" w:rsidP="007F575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Развивающие</w:t>
            </w:r>
          </w:p>
        </w:tc>
        <w:tc>
          <w:tcPr>
            <w:tcW w:w="6061" w:type="dxa"/>
          </w:tcPr>
          <w:p w:rsidR="009625ED" w:rsidRPr="001830D3" w:rsidRDefault="00584E2A" w:rsidP="007F575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30D3">
              <w:rPr>
                <w:rFonts w:ascii="Times New Roman" w:hAnsi="Times New Roman" w:cs="Times New Roman"/>
                <w:sz w:val="24"/>
                <w:szCs w:val="24"/>
              </w:rPr>
              <w:t>Способствовать развитию психол</w:t>
            </w:r>
            <w:r w:rsidR="00855338" w:rsidRPr="001830D3">
              <w:rPr>
                <w:rFonts w:ascii="Times New Roman" w:hAnsi="Times New Roman" w:cs="Times New Roman"/>
                <w:sz w:val="24"/>
                <w:szCs w:val="24"/>
              </w:rPr>
              <w:t>огической речи, анализа,</w:t>
            </w:r>
            <w:r w:rsidR="0031262A"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 синтеза,</w:t>
            </w:r>
            <w:r w:rsidR="00855338"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 абстрактного</w:t>
            </w:r>
            <w:r w:rsidR="00855338"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, образного </w:t>
            </w:r>
            <w:r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 и критического мышления, </w:t>
            </w:r>
            <w:r w:rsidR="00855338"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слуховой и зрительной произвольной памяти, </w:t>
            </w:r>
            <w:r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произвольного внимания, наблюдательности,  произвольности и </w:t>
            </w:r>
            <w:proofErr w:type="spellStart"/>
            <w:r w:rsidRPr="001830D3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поведения.</w:t>
            </w:r>
            <w:r w:rsidR="00855338" w:rsidRPr="001830D3">
              <w:rPr>
                <w:rFonts w:ascii="Times New Roman" w:hAnsi="Times New Roman" w:cs="Times New Roman"/>
                <w:sz w:val="24"/>
                <w:szCs w:val="24"/>
              </w:rPr>
              <w:t xml:space="preserve"> Развитие зрительно – двигательных координаций.</w:t>
            </w:r>
          </w:p>
        </w:tc>
      </w:tr>
      <w:tr w:rsidR="009625ED" w:rsidRPr="001830D3" w:rsidTr="009625ED">
        <w:tc>
          <w:tcPr>
            <w:tcW w:w="3510" w:type="dxa"/>
          </w:tcPr>
          <w:p w:rsidR="009625ED" w:rsidRPr="001830D3" w:rsidRDefault="00584E2A" w:rsidP="007F575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30D3">
              <w:rPr>
                <w:rFonts w:ascii="Times New Roman" w:hAnsi="Times New Roman" w:cs="Times New Roman"/>
                <w:sz w:val="24"/>
                <w:szCs w:val="24"/>
              </w:rPr>
              <w:t>Воспитательная</w:t>
            </w:r>
          </w:p>
        </w:tc>
        <w:tc>
          <w:tcPr>
            <w:tcW w:w="6061" w:type="dxa"/>
          </w:tcPr>
          <w:p w:rsidR="009625ED" w:rsidRPr="001830D3" w:rsidRDefault="00855338" w:rsidP="007F575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30D3">
              <w:rPr>
                <w:rFonts w:ascii="Times New Roman" w:hAnsi="Times New Roman" w:cs="Times New Roman"/>
                <w:sz w:val="24"/>
                <w:szCs w:val="24"/>
              </w:rPr>
              <w:t>Научить уважать собеседника, уметь слушать других людей (одноклассников, учителя, взрослых)</w:t>
            </w:r>
          </w:p>
        </w:tc>
      </w:tr>
    </w:tbl>
    <w:p w:rsidR="009625ED" w:rsidRPr="001830D3" w:rsidRDefault="009625ED" w:rsidP="007F575A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625ED" w:rsidRPr="001830D3" w:rsidRDefault="009625ED" w:rsidP="007F575A">
      <w:pPr>
        <w:contextualSpacing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Задачи: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10"/>
        <w:gridCol w:w="6061"/>
      </w:tblGrid>
      <w:tr w:rsidR="009625ED" w:rsidRPr="001830D3" w:rsidTr="009625ED">
        <w:tc>
          <w:tcPr>
            <w:tcW w:w="3510" w:type="dxa"/>
          </w:tcPr>
          <w:p w:rsidR="009625ED" w:rsidRPr="001830D3" w:rsidRDefault="00460641" w:rsidP="007F575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30D3">
              <w:rPr>
                <w:rStyle w:val="a4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Направленные на достижение </w:t>
            </w:r>
            <w:r w:rsidRPr="001830D3">
              <w:rPr>
                <w:rStyle w:val="a4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lastRenderedPageBreak/>
              <w:t>личностных результатов обучения</w:t>
            </w:r>
          </w:p>
        </w:tc>
        <w:tc>
          <w:tcPr>
            <w:tcW w:w="6061" w:type="dxa"/>
          </w:tcPr>
          <w:p w:rsidR="00460641" w:rsidRPr="001830D3" w:rsidRDefault="00460641" w:rsidP="007F575A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 xml:space="preserve">формирование уважительного отношения к иному </w:t>
            </w: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мнению, иной точке зрения;</w:t>
            </w:r>
          </w:p>
          <w:p w:rsidR="00153C2A" w:rsidRPr="001830D3" w:rsidRDefault="00153C2A" w:rsidP="007F575A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формирование положительного отношения к учению, к познавательной деятельности;</w:t>
            </w:r>
          </w:p>
          <w:p w:rsidR="00153C2A" w:rsidRPr="001830D3" w:rsidRDefault="00153C2A" w:rsidP="007F575A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формирование желания освоения новых видов деятельности;</w:t>
            </w:r>
          </w:p>
          <w:p w:rsidR="00460641" w:rsidRPr="001830D3" w:rsidRDefault="00460641" w:rsidP="007F575A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самостоятельности и личной ответственности за свои поступки, принятые решения;</w:t>
            </w:r>
          </w:p>
          <w:p w:rsidR="00460641" w:rsidRPr="001830D3" w:rsidRDefault="00460641" w:rsidP="007F575A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этических чувств, доброжелательности и эмоционально-нравственной отзывчивости;</w:t>
            </w:r>
          </w:p>
          <w:p w:rsidR="009625ED" w:rsidRPr="001830D3" w:rsidRDefault="00460641" w:rsidP="007F575A">
            <w:pPr>
              <w:numPr>
                <w:ilvl w:val="0"/>
                <w:numId w:val="1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навыков сотрудничества со взрослыми и сверстниками в разных социальных ситуациях</w:t>
            </w:r>
            <w:r w:rsidR="00153C2A"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(личностные УУД)</w:t>
            </w: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</w:p>
        </w:tc>
      </w:tr>
      <w:tr w:rsidR="009625ED" w:rsidRPr="001830D3" w:rsidTr="009625ED">
        <w:tc>
          <w:tcPr>
            <w:tcW w:w="3510" w:type="dxa"/>
          </w:tcPr>
          <w:p w:rsidR="009625ED" w:rsidRPr="001830D3" w:rsidRDefault="00B61FAB" w:rsidP="007F575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30D3">
              <w:rPr>
                <w:rStyle w:val="a4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lastRenderedPageBreak/>
              <w:t xml:space="preserve">направленные на достижение </w:t>
            </w:r>
            <w:proofErr w:type="spellStart"/>
            <w:r w:rsidRPr="001830D3">
              <w:rPr>
                <w:rStyle w:val="a4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метапредметных</w:t>
            </w:r>
            <w:proofErr w:type="spellEnd"/>
            <w:r w:rsidRPr="001830D3">
              <w:rPr>
                <w:rStyle w:val="a4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 xml:space="preserve"> результатов обучения</w:t>
            </w:r>
          </w:p>
        </w:tc>
        <w:tc>
          <w:tcPr>
            <w:tcW w:w="6061" w:type="dxa"/>
          </w:tcPr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умения работать с информацией;</w:t>
            </w:r>
          </w:p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умения соединять теоретический материал с практической деятельностью (т.е. формирование интеллектуальной автономности – умения конструировать новое знание на основе имеющегося опыта);</w:t>
            </w:r>
          </w:p>
          <w:p w:rsidR="003C0CF6" w:rsidRPr="001830D3" w:rsidRDefault="003C0CF6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 умения  использовать знаково-символические средства;</w:t>
            </w:r>
          </w:p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операций мышления: сравнения, сопоставления, выделение лишнего, анализа, синтеза, обобщения, классификации и др. (познавательные УУД);</w:t>
            </w:r>
          </w:p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формирование начальных форм познавательной и личностной рефлексии (регулятивные УУД)</w:t>
            </w:r>
          </w:p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формирование умения грамотно строить речевые высказывания в соответствии с задачами коммуникации и составлять тексты в устной форме;</w:t>
            </w:r>
          </w:p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формирование умения слушать и слышать собеседника, вести диалог, излагать свою точку зрения и аргументировать ее;</w:t>
            </w:r>
          </w:p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 умения договариваться о распреде</w:t>
            </w:r>
            <w:r w:rsidRPr="001830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лении функций и ролей в совмест</w:t>
            </w:r>
            <w:r w:rsidRPr="001830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ной деятельности;</w:t>
            </w:r>
          </w:p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формирование умения взаимодействовать в статичных парах на основе диалога;</w:t>
            </w:r>
          </w:p>
          <w:p w:rsidR="00B61FAB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формирование умения работать в мигрирующих группах;</w:t>
            </w:r>
          </w:p>
          <w:p w:rsidR="009625ED" w:rsidRPr="001830D3" w:rsidRDefault="00B61FAB" w:rsidP="007F575A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формирование умения работать в подготовленной предметно-развивающей, информационной среде и осуществлять осознанный выбор (выбор партнеров) </w:t>
            </w:r>
            <w:r w:rsidR="00153C2A"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(коммуникативные УУД)</w:t>
            </w:r>
          </w:p>
        </w:tc>
      </w:tr>
      <w:tr w:rsidR="009625ED" w:rsidRPr="001830D3" w:rsidTr="009625ED">
        <w:tc>
          <w:tcPr>
            <w:tcW w:w="3510" w:type="dxa"/>
          </w:tcPr>
          <w:p w:rsidR="009625ED" w:rsidRPr="001830D3" w:rsidRDefault="0079347E" w:rsidP="007F575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30D3">
              <w:rPr>
                <w:rStyle w:val="a4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направленные на достижение предметных результатов обучения</w:t>
            </w:r>
          </w:p>
        </w:tc>
        <w:tc>
          <w:tcPr>
            <w:tcW w:w="6061" w:type="dxa"/>
          </w:tcPr>
          <w:p w:rsidR="0079347E" w:rsidRPr="001830D3" w:rsidRDefault="0079347E" w:rsidP="007F575A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речи, мышления, воображения школьников, умения выбирать средства языка в соответствии с целями, задачами и условиями общения;</w:t>
            </w:r>
          </w:p>
          <w:p w:rsidR="009625ED" w:rsidRPr="001830D3" w:rsidRDefault="0079347E" w:rsidP="007F575A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240" w:lineRule="atLeast"/>
              <w:ind w:left="374" w:hanging="35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30D3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овладение умениями участвовать в диалоге, составлять несложные монологические высказывания </w:t>
            </w:r>
          </w:p>
        </w:tc>
      </w:tr>
    </w:tbl>
    <w:p w:rsidR="009625ED" w:rsidRPr="001830D3" w:rsidRDefault="009625ED" w:rsidP="007F575A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3A3717" w:rsidRPr="001830D3" w:rsidRDefault="00E06A1F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занятия.</w:t>
      </w:r>
    </w:p>
    <w:p w:rsidR="003A3717" w:rsidRPr="002A2C35" w:rsidRDefault="00273AC3" w:rsidP="007F575A">
      <w:pPr>
        <w:spacing w:line="36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13E1B">
        <w:rPr>
          <w:rFonts w:ascii="Times New Roman" w:hAnsi="Times New Roman" w:cs="Times New Roman"/>
          <w:b/>
          <w:sz w:val="28"/>
          <w:szCs w:val="28"/>
        </w:rPr>
        <w:t>1. Организационный этап</w:t>
      </w:r>
      <w:r w:rsidR="001830D3">
        <w:rPr>
          <w:rFonts w:ascii="Times New Roman" w:hAnsi="Times New Roman" w:cs="Times New Roman"/>
          <w:sz w:val="28"/>
          <w:szCs w:val="28"/>
        </w:rPr>
        <w:t xml:space="preserve"> (2-3 минуты)</w:t>
      </w:r>
      <w:r w:rsidR="002907C5">
        <w:rPr>
          <w:rFonts w:ascii="Times New Roman" w:hAnsi="Times New Roman" w:cs="Times New Roman"/>
          <w:sz w:val="28"/>
          <w:szCs w:val="28"/>
        </w:rPr>
        <w:t xml:space="preserve"> </w:t>
      </w:r>
      <w:r w:rsidR="002907C5" w:rsidRPr="002A2C35">
        <w:rPr>
          <w:rFonts w:ascii="Times New Roman" w:hAnsi="Times New Roman" w:cs="Times New Roman"/>
          <w:i/>
          <w:sz w:val="28"/>
          <w:szCs w:val="28"/>
        </w:rPr>
        <w:t>(слайд 2)</w:t>
      </w:r>
    </w:p>
    <w:p w:rsidR="002A02D9" w:rsidRPr="001830D3" w:rsidRDefault="002A02D9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lastRenderedPageBreak/>
        <w:t>Здравствуйте, ребята!</w:t>
      </w:r>
    </w:p>
    <w:p w:rsidR="002A02D9" w:rsidRPr="001830D3" w:rsidRDefault="002A02D9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Создаём хорошее настроение: «Улыбнитесь!»</w:t>
      </w:r>
    </w:p>
    <w:p w:rsidR="002A02D9" w:rsidRPr="001830D3" w:rsidRDefault="002A02D9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Составляем «Азбуку хороших слов</w:t>
      </w:r>
      <w:proofErr w:type="gramStart"/>
      <w:r w:rsidRPr="001830D3">
        <w:rPr>
          <w:rFonts w:ascii="Times New Roman" w:hAnsi="Times New Roman" w:cs="Times New Roman"/>
          <w:sz w:val="28"/>
          <w:szCs w:val="28"/>
        </w:rPr>
        <w:t>»:  вспомните</w:t>
      </w:r>
      <w:proofErr w:type="gramEnd"/>
      <w:r w:rsidRPr="001830D3">
        <w:rPr>
          <w:rFonts w:ascii="Times New Roman" w:hAnsi="Times New Roman" w:cs="Times New Roman"/>
          <w:sz w:val="28"/>
          <w:szCs w:val="28"/>
        </w:rPr>
        <w:t xml:space="preserve">  добрые, хорошие слова на букву «В»  (весёлый, внимательный, воспитанный, вежливый, великодушный, вкусный, всезнающий, волшебный и т.д.)</w:t>
      </w:r>
    </w:p>
    <w:p w:rsidR="00273AC3" w:rsidRPr="001830D3" w:rsidRDefault="00273AC3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13E1B">
        <w:rPr>
          <w:rFonts w:ascii="Times New Roman" w:hAnsi="Times New Roman" w:cs="Times New Roman"/>
          <w:b/>
          <w:sz w:val="28"/>
          <w:szCs w:val="28"/>
        </w:rPr>
        <w:t>2.Основная часть</w:t>
      </w:r>
      <w:r w:rsidR="00FA684F">
        <w:rPr>
          <w:rFonts w:ascii="Times New Roman" w:hAnsi="Times New Roman" w:cs="Times New Roman"/>
          <w:sz w:val="28"/>
          <w:szCs w:val="28"/>
        </w:rPr>
        <w:t xml:space="preserve"> (26-34 минуты</w:t>
      </w:r>
      <w:r w:rsidR="001830D3">
        <w:rPr>
          <w:rFonts w:ascii="Times New Roman" w:hAnsi="Times New Roman" w:cs="Times New Roman"/>
          <w:sz w:val="28"/>
          <w:szCs w:val="28"/>
        </w:rPr>
        <w:t>)</w:t>
      </w:r>
    </w:p>
    <w:p w:rsidR="00273AC3" w:rsidRPr="001830D3" w:rsidRDefault="00273AC3" w:rsidP="007F575A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30D3">
        <w:rPr>
          <w:rFonts w:ascii="Times New Roman" w:hAnsi="Times New Roman" w:cs="Times New Roman"/>
          <w:b/>
          <w:sz w:val="28"/>
          <w:szCs w:val="28"/>
        </w:rPr>
        <w:t>Упражнение 1.</w:t>
      </w:r>
      <w:r w:rsidR="001830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830D3" w:rsidRPr="001830D3">
        <w:rPr>
          <w:rFonts w:ascii="Times New Roman" w:hAnsi="Times New Roman" w:cs="Times New Roman"/>
          <w:sz w:val="28"/>
          <w:szCs w:val="28"/>
        </w:rPr>
        <w:t>(2-3 минуты)</w:t>
      </w:r>
    </w:p>
    <w:p w:rsidR="003A3717" w:rsidRDefault="002907C5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F07DA7" w:rsidRPr="001830D3">
        <w:rPr>
          <w:rFonts w:ascii="Times New Roman" w:hAnsi="Times New Roman" w:cs="Times New Roman"/>
          <w:sz w:val="28"/>
          <w:szCs w:val="28"/>
        </w:rPr>
        <w:t>На уроке так хочется, чтобы учитель спросил тебя, если ты знаешь верный ответ. Но в классе есть и другие ребята, которые тоже хотят ответить на вопрос учителя. Но школьнику надо учиться слушать других. Поэтому мы сегодня отправимся путешествовать в горы, где без этого умения путешествовать просто невозможно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07DA7" w:rsidRPr="001830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07C5" w:rsidRPr="002A2C35" w:rsidRDefault="002907C5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второго слайда (слайд 3)</w:t>
      </w:r>
    </w:p>
    <w:p w:rsidR="002907C5" w:rsidRDefault="002907C5" w:rsidP="002907C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«Посмотри на эту картинку. Расскажи, что на ней нарисовано? И ответь на вопрос: «Умеет ли эта девочка слушать других?» По каким признакам ты это определил(а)?»</w:t>
      </w:r>
    </w:p>
    <w:p w:rsidR="002907C5" w:rsidRPr="002A2C35" w:rsidRDefault="002907C5" w:rsidP="002907C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третьего слайда (слайд 4,5,6 повторяется тот же текст, что и для слайда 3).</w:t>
      </w:r>
    </w:p>
    <w:p w:rsidR="00F07DA7" w:rsidRDefault="00F07DA7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 xml:space="preserve">Детям предлагаются 3-4 картинки из школьной жизни, из которых нужно выбрать те, где нарисованы дети, которые умеют слушать других. Сначала ребёнок рассказывает небольшой рассказ по картинке, состоящий из двух – трёх предложений, а затем отвечает на вопрос: умеет ли этот ребёнок слушать других. Затем обучающимся  предлагается </w:t>
      </w:r>
      <w:r w:rsidR="002907C5">
        <w:rPr>
          <w:rFonts w:ascii="Times New Roman" w:hAnsi="Times New Roman" w:cs="Times New Roman"/>
          <w:sz w:val="28"/>
          <w:szCs w:val="28"/>
        </w:rPr>
        <w:t xml:space="preserve">в своих листочках </w:t>
      </w:r>
      <w:r w:rsidRPr="001830D3">
        <w:rPr>
          <w:rFonts w:ascii="Times New Roman" w:hAnsi="Times New Roman" w:cs="Times New Roman"/>
          <w:sz w:val="28"/>
          <w:szCs w:val="28"/>
        </w:rPr>
        <w:t>раскрасить аккуратно те картинки, где нарисованы дети, умеющие слушать других</w:t>
      </w:r>
      <w:r w:rsidR="001830D3">
        <w:rPr>
          <w:rFonts w:ascii="Times New Roman" w:hAnsi="Times New Roman" w:cs="Times New Roman"/>
          <w:sz w:val="28"/>
          <w:szCs w:val="28"/>
        </w:rPr>
        <w:t xml:space="preserve"> (из 4-х одна картинка)</w:t>
      </w:r>
      <w:r w:rsidRPr="001830D3">
        <w:rPr>
          <w:rFonts w:ascii="Times New Roman" w:hAnsi="Times New Roman" w:cs="Times New Roman"/>
          <w:sz w:val="28"/>
          <w:szCs w:val="28"/>
        </w:rPr>
        <w:t>.</w:t>
      </w:r>
    </w:p>
    <w:p w:rsidR="002907C5" w:rsidRPr="002A2C35" w:rsidRDefault="002907C5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шестого слайда (слайд 7)</w:t>
      </w:r>
    </w:p>
    <w:p w:rsidR="00273AC3" w:rsidRDefault="00273AC3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b/>
          <w:sz w:val="28"/>
          <w:szCs w:val="28"/>
        </w:rPr>
        <w:t>Упражнение 2.</w:t>
      </w:r>
      <w:r w:rsidRPr="001830D3">
        <w:rPr>
          <w:rFonts w:ascii="Times New Roman" w:hAnsi="Times New Roman" w:cs="Times New Roman"/>
          <w:sz w:val="28"/>
          <w:szCs w:val="28"/>
        </w:rPr>
        <w:t xml:space="preserve">  </w:t>
      </w:r>
      <w:r w:rsidR="002F273B">
        <w:rPr>
          <w:rFonts w:ascii="Times New Roman" w:hAnsi="Times New Roman" w:cs="Times New Roman"/>
          <w:sz w:val="28"/>
          <w:szCs w:val="28"/>
        </w:rPr>
        <w:t>Физкультминутка с весёлыми котятами</w:t>
      </w:r>
      <w:r w:rsidRPr="001830D3">
        <w:rPr>
          <w:rFonts w:ascii="Times New Roman" w:hAnsi="Times New Roman" w:cs="Times New Roman"/>
          <w:sz w:val="28"/>
          <w:szCs w:val="28"/>
        </w:rPr>
        <w:t xml:space="preserve">. </w:t>
      </w:r>
      <w:r w:rsidR="00824600">
        <w:rPr>
          <w:rFonts w:ascii="Times New Roman" w:hAnsi="Times New Roman" w:cs="Times New Roman"/>
          <w:sz w:val="28"/>
          <w:szCs w:val="28"/>
        </w:rPr>
        <w:t>(</w:t>
      </w:r>
      <w:r w:rsidRPr="001830D3">
        <w:rPr>
          <w:rFonts w:ascii="Times New Roman" w:hAnsi="Times New Roman" w:cs="Times New Roman"/>
          <w:sz w:val="28"/>
          <w:szCs w:val="28"/>
        </w:rPr>
        <w:t>4 минуты</w:t>
      </w:r>
      <w:r w:rsidR="00824600">
        <w:rPr>
          <w:rFonts w:ascii="Times New Roman" w:hAnsi="Times New Roman" w:cs="Times New Roman"/>
          <w:sz w:val="28"/>
          <w:szCs w:val="28"/>
        </w:rPr>
        <w:t>)</w:t>
      </w:r>
      <w:r w:rsidRPr="001830D3">
        <w:rPr>
          <w:rFonts w:ascii="Times New Roman" w:hAnsi="Times New Roman" w:cs="Times New Roman"/>
          <w:sz w:val="28"/>
          <w:szCs w:val="28"/>
        </w:rPr>
        <w:t>.</w:t>
      </w:r>
    </w:p>
    <w:p w:rsidR="00824600" w:rsidRDefault="00824600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«Ребята, встали, вышли из – за парт, и повт</w:t>
      </w:r>
      <w:r w:rsidR="002F273B">
        <w:rPr>
          <w:rFonts w:ascii="Times New Roman" w:hAnsi="Times New Roman" w:cs="Times New Roman"/>
          <w:sz w:val="28"/>
          <w:szCs w:val="28"/>
        </w:rPr>
        <w:t>оряем движения за весёлыми котятами</w:t>
      </w:r>
      <w:r>
        <w:rPr>
          <w:rFonts w:ascii="Times New Roman" w:hAnsi="Times New Roman" w:cs="Times New Roman"/>
          <w:sz w:val="28"/>
          <w:szCs w:val="28"/>
        </w:rPr>
        <w:t>!»</w:t>
      </w:r>
    </w:p>
    <w:p w:rsidR="002907C5" w:rsidRPr="002A2C35" w:rsidRDefault="002907C5" w:rsidP="007F575A">
      <w:pPr>
        <w:spacing w:line="36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седьмого слайда (слайд 8)</w:t>
      </w:r>
    </w:p>
    <w:p w:rsidR="00273AC3" w:rsidRPr="001830D3" w:rsidRDefault="000E2969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b/>
          <w:sz w:val="28"/>
          <w:szCs w:val="28"/>
        </w:rPr>
        <w:t xml:space="preserve">Упражнение 3. </w:t>
      </w:r>
      <w:r w:rsidRPr="001830D3">
        <w:rPr>
          <w:rFonts w:ascii="Times New Roman" w:hAnsi="Times New Roman" w:cs="Times New Roman"/>
          <w:sz w:val="28"/>
          <w:szCs w:val="28"/>
        </w:rPr>
        <w:t>«Цветная с</w:t>
      </w:r>
      <w:r w:rsidR="00273AC3" w:rsidRPr="001830D3">
        <w:rPr>
          <w:rFonts w:ascii="Times New Roman" w:hAnsi="Times New Roman" w:cs="Times New Roman"/>
          <w:sz w:val="28"/>
          <w:szCs w:val="28"/>
        </w:rPr>
        <w:t>казка</w:t>
      </w:r>
      <w:r w:rsidRPr="001830D3">
        <w:rPr>
          <w:rFonts w:ascii="Times New Roman" w:hAnsi="Times New Roman" w:cs="Times New Roman"/>
          <w:sz w:val="28"/>
          <w:szCs w:val="28"/>
        </w:rPr>
        <w:t>»</w:t>
      </w:r>
      <w:r w:rsidR="00313E1B">
        <w:rPr>
          <w:rFonts w:ascii="Times New Roman" w:hAnsi="Times New Roman" w:cs="Times New Roman"/>
          <w:sz w:val="28"/>
          <w:szCs w:val="28"/>
        </w:rPr>
        <w:t xml:space="preserve"> (7-10 минут)</w:t>
      </w:r>
      <w:r w:rsidR="00273AC3" w:rsidRPr="001830D3">
        <w:rPr>
          <w:rFonts w:ascii="Times New Roman" w:hAnsi="Times New Roman" w:cs="Times New Roman"/>
          <w:sz w:val="28"/>
          <w:szCs w:val="28"/>
        </w:rPr>
        <w:t>.</w:t>
      </w:r>
    </w:p>
    <w:p w:rsidR="00273AC3" w:rsidRPr="001830D3" w:rsidRDefault="00273AC3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lastRenderedPageBreak/>
        <w:t xml:space="preserve">Каждому ребёнку раздаётся конверт с набором из 15 цветных прямоугольников, которые обучающиеся выкладывают  в верхней части парты в ряд. </w:t>
      </w:r>
    </w:p>
    <w:p w:rsidR="00273AC3" w:rsidRDefault="002907C5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273AC3" w:rsidRPr="001830D3">
        <w:rPr>
          <w:rFonts w:ascii="Times New Roman" w:hAnsi="Times New Roman" w:cs="Times New Roman"/>
          <w:sz w:val="28"/>
          <w:szCs w:val="28"/>
        </w:rPr>
        <w:t xml:space="preserve">Давайте посмотрим на </w:t>
      </w:r>
      <w:r w:rsidR="000E2969" w:rsidRPr="001830D3">
        <w:rPr>
          <w:rFonts w:ascii="Times New Roman" w:hAnsi="Times New Roman" w:cs="Times New Roman"/>
          <w:sz w:val="28"/>
          <w:szCs w:val="28"/>
        </w:rPr>
        <w:t>прямоугольники и перечислим цвета.</w:t>
      </w:r>
      <w:r>
        <w:rPr>
          <w:rFonts w:ascii="Times New Roman" w:hAnsi="Times New Roman" w:cs="Times New Roman"/>
          <w:sz w:val="28"/>
          <w:szCs w:val="28"/>
        </w:rPr>
        <w:t xml:space="preserve"> Раскладываем прямоугольники вместе со мной на верхней части парты по порядку: жёлтый, жёлтый, коричневый, коричневый, синий, белый, чёрный</w:t>
      </w:r>
      <w:r w:rsidR="004823FD">
        <w:rPr>
          <w:rFonts w:ascii="Times New Roman" w:hAnsi="Times New Roman" w:cs="Times New Roman"/>
          <w:sz w:val="28"/>
          <w:szCs w:val="28"/>
        </w:rPr>
        <w:t>, розовый, серый</w:t>
      </w:r>
    </w:p>
    <w:p w:rsidR="004823FD" w:rsidRPr="002A2C35" w:rsidRDefault="004823FD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восьмого слайда (слайд 9)</w:t>
      </w:r>
    </w:p>
    <w:p w:rsidR="004823FD" w:rsidRPr="001830D3" w:rsidRDefault="004823FD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Синий, оранжевый золотой, красный, зелёный, фиолетовый»</w:t>
      </w:r>
    </w:p>
    <w:p w:rsidR="000E2969" w:rsidRPr="001830D3" w:rsidRDefault="004823FD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E2969" w:rsidRPr="001830D3">
        <w:rPr>
          <w:rFonts w:ascii="Times New Roman" w:hAnsi="Times New Roman" w:cs="Times New Roman"/>
          <w:sz w:val="28"/>
          <w:szCs w:val="28"/>
        </w:rPr>
        <w:t xml:space="preserve">А теперь при помощи этих прямоугольников мы выложим с вами сказку «Репка». Сказка необычная. </w:t>
      </w:r>
      <w:r w:rsidR="00895BA6" w:rsidRPr="001830D3">
        <w:rPr>
          <w:rFonts w:ascii="Times New Roman" w:hAnsi="Times New Roman" w:cs="Times New Roman"/>
          <w:sz w:val="28"/>
          <w:szCs w:val="28"/>
        </w:rPr>
        <w:t>Я буду рассказывать вам сказку и называть разные цвета, а вы будете находить подходящий прямоугольник и размещать его на парте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95BA6" w:rsidRPr="001830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95BA6" w:rsidRPr="001830D3" w:rsidRDefault="00895BA6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Сказка:</w:t>
      </w:r>
    </w:p>
    <w:p w:rsidR="00895BA6" w:rsidRPr="001830D3" w:rsidRDefault="00895BA6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 xml:space="preserve">«Пришёл </w:t>
      </w:r>
      <w:r w:rsidR="00D05BF4" w:rsidRPr="001830D3">
        <w:rPr>
          <w:rFonts w:ascii="Times New Roman" w:hAnsi="Times New Roman" w:cs="Times New Roman"/>
          <w:sz w:val="28"/>
          <w:szCs w:val="28"/>
        </w:rPr>
        <w:t xml:space="preserve">дед в огород и стал копать чёрную землю. Решил сажать жёлтую репу. Стала репа расти. Ботва у неё зелёная. Созрела репа. Стал дед репу тянуть. Лицо у него стало красное. Сбросил дед </w:t>
      </w:r>
      <w:r w:rsidR="0008634C">
        <w:rPr>
          <w:rFonts w:ascii="Times New Roman" w:hAnsi="Times New Roman" w:cs="Times New Roman"/>
          <w:sz w:val="28"/>
          <w:szCs w:val="28"/>
        </w:rPr>
        <w:t>фиолетовую</w:t>
      </w:r>
      <w:r w:rsidR="00D05BF4" w:rsidRPr="001830D3">
        <w:rPr>
          <w:rFonts w:ascii="Times New Roman" w:hAnsi="Times New Roman" w:cs="Times New Roman"/>
          <w:sz w:val="28"/>
          <w:szCs w:val="28"/>
        </w:rPr>
        <w:t xml:space="preserve"> фуфайку на землю. Небо над ним голубое. Позвал дед бабку. Стали тянуть репку. Лицо у бабы стало белое. Солнце над ними светит оранжевое. Сели дед с бабой на коричневую скамейку и зовут внучку. Прибежала внучка в золотом платочке. Зовут Жучку. У неё язычок розовый. Позвали Мурку дымчатую. Стали тянуть репку. Наступил синий вечер. Достали они коричневый горшок, сварили репку и сели есть жёлтую кашу».</w:t>
      </w:r>
    </w:p>
    <w:p w:rsidR="00824600" w:rsidRDefault="00D05BF4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А теперь  кто готов нам рассказать эту сказку ещё раз, глядя на свои прямоугольники. Во время рассказа психолог  на доске выкладывает прямоугольники с учётом места расположения объектов: земля внизу, на ней ска</w:t>
      </w:r>
      <w:r w:rsidR="00CD1844" w:rsidRPr="001830D3">
        <w:rPr>
          <w:rFonts w:ascii="Times New Roman" w:hAnsi="Times New Roman" w:cs="Times New Roman"/>
          <w:sz w:val="28"/>
          <w:szCs w:val="28"/>
        </w:rPr>
        <w:t>мейка, в земле – репка, на небе – солнышко  и просит поднять руку тех ребят, у кого по</w:t>
      </w:r>
      <w:r w:rsidR="004823FD">
        <w:rPr>
          <w:rFonts w:ascii="Times New Roman" w:hAnsi="Times New Roman" w:cs="Times New Roman"/>
          <w:sz w:val="28"/>
          <w:szCs w:val="28"/>
        </w:rPr>
        <w:t xml:space="preserve">хоже разложены прямоугольники. </w:t>
      </w:r>
    </w:p>
    <w:p w:rsidR="00D05BF4" w:rsidRDefault="004823FD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Или</w:t>
      </w:r>
      <w:r w:rsidR="00824600">
        <w:rPr>
          <w:rFonts w:ascii="Times New Roman" w:hAnsi="Times New Roman" w:cs="Times New Roman"/>
          <w:sz w:val="28"/>
          <w:szCs w:val="28"/>
        </w:rPr>
        <w:t xml:space="preserve"> в случае отсутствия магнитной доски сразу показывается слайд из презентации.</w:t>
      </w:r>
    </w:p>
    <w:p w:rsidR="00824600" w:rsidRPr="002A2C35" w:rsidRDefault="00824600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девятого слайда (слайд 10)</w:t>
      </w:r>
    </w:p>
    <w:p w:rsidR="006A6899" w:rsidRDefault="006A6899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«Я тоже перед занятием попробовала разложить сказку по цветам. У меня получилось так»</w:t>
      </w:r>
    </w:p>
    <w:p w:rsidR="006A6899" w:rsidRPr="002A2C35" w:rsidRDefault="006A6899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десятого слайда (слайд 11)</w:t>
      </w:r>
    </w:p>
    <w:p w:rsidR="006A6899" w:rsidRPr="001830D3" w:rsidRDefault="006A6899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«Давайте ответим на вопрос: </w:t>
      </w:r>
      <w:r w:rsidRPr="006A6899">
        <w:rPr>
          <w:rFonts w:ascii="Times New Roman" w:hAnsi="Times New Roman" w:cs="Times New Roman"/>
          <w:sz w:val="28"/>
          <w:szCs w:val="28"/>
        </w:rPr>
        <w:t>Чем «Цветная» сказка «Репка» отличается от сказки, которую тебе в детстве рассказывали дома?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CD1844" w:rsidRPr="001830D3" w:rsidRDefault="00CD1844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 xml:space="preserve">Далее обсуждается вопрос: чем «цветная сказка» отличается от сказки, которую они читали </w:t>
      </w:r>
      <w:r w:rsidR="006A6899">
        <w:rPr>
          <w:rFonts w:ascii="Times New Roman" w:hAnsi="Times New Roman" w:cs="Times New Roman"/>
          <w:sz w:val="28"/>
          <w:szCs w:val="28"/>
        </w:rPr>
        <w:t xml:space="preserve">или слышали </w:t>
      </w:r>
      <w:r w:rsidRPr="001830D3">
        <w:rPr>
          <w:rFonts w:ascii="Times New Roman" w:hAnsi="Times New Roman" w:cs="Times New Roman"/>
          <w:sz w:val="28"/>
          <w:szCs w:val="28"/>
        </w:rPr>
        <w:t xml:space="preserve">дома. </w:t>
      </w:r>
    </w:p>
    <w:p w:rsidR="006D46D7" w:rsidRDefault="006A6899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Дополнительное задание (проводится в случае, если хватит времени занятия)</w:t>
      </w:r>
      <w:r w:rsidR="00006FAE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6FAE">
        <w:rPr>
          <w:rFonts w:ascii="Times New Roman" w:hAnsi="Times New Roman" w:cs="Times New Roman"/>
          <w:sz w:val="28"/>
          <w:szCs w:val="28"/>
        </w:rPr>
        <w:t>а</w:t>
      </w:r>
      <w:r w:rsidR="006D46D7" w:rsidRPr="001830D3">
        <w:rPr>
          <w:rFonts w:ascii="Times New Roman" w:hAnsi="Times New Roman" w:cs="Times New Roman"/>
          <w:sz w:val="28"/>
          <w:szCs w:val="28"/>
        </w:rPr>
        <w:t xml:space="preserve"> теперь попробуйте разложить эту сказку при помощи тех предметов, которые есть в ваших пеналах.</w:t>
      </w:r>
    </w:p>
    <w:p w:rsidR="00773A16" w:rsidRPr="002A2C35" w:rsidRDefault="00773A16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одиннадцатого слайда (слайд 12)</w:t>
      </w:r>
    </w:p>
    <w:p w:rsidR="006D46D7" w:rsidRPr="00313E1B" w:rsidRDefault="006D46D7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b/>
          <w:sz w:val="28"/>
          <w:szCs w:val="28"/>
        </w:rPr>
        <w:t>Упражнение</w:t>
      </w:r>
      <w:r w:rsidR="001830D3" w:rsidRPr="001830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830D3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313E1B">
        <w:rPr>
          <w:rFonts w:ascii="Times New Roman" w:hAnsi="Times New Roman" w:cs="Times New Roman"/>
          <w:sz w:val="28"/>
          <w:szCs w:val="28"/>
        </w:rPr>
        <w:t>(</w:t>
      </w:r>
      <w:r w:rsidR="007C6185">
        <w:rPr>
          <w:rFonts w:ascii="Times New Roman" w:hAnsi="Times New Roman" w:cs="Times New Roman"/>
          <w:sz w:val="28"/>
          <w:szCs w:val="28"/>
        </w:rPr>
        <w:t>4-5 минут)</w:t>
      </w:r>
    </w:p>
    <w:p w:rsidR="006D46D7" w:rsidRDefault="006D46D7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Расскажи соседу интересный случай, потом послушай его историю. Договорись с ним, к какому случаю вы будете рисовать картинку. Нарисуй её и красиво подними руку.</w:t>
      </w:r>
    </w:p>
    <w:p w:rsidR="00D03142" w:rsidRPr="002A2C35" w:rsidRDefault="00D03142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двенадцатого слайда (слайд 13)</w:t>
      </w:r>
    </w:p>
    <w:p w:rsidR="006D46D7" w:rsidRPr="007C6185" w:rsidRDefault="006D46D7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b/>
          <w:sz w:val="28"/>
          <w:szCs w:val="28"/>
        </w:rPr>
        <w:t>Упражнение</w:t>
      </w:r>
      <w:r w:rsidR="001830D3" w:rsidRPr="001830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830D3">
        <w:rPr>
          <w:rFonts w:ascii="Times New Roman" w:hAnsi="Times New Roman" w:cs="Times New Roman"/>
          <w:b/>
          <w:sz w:val="28"/>
          <w:szCs w:val="28"/>
        </w:rPr>
        <w:t>5.</w:t>
      </w:r>
      <w:r w:rsidR="007C61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6185">
        <w:rPr>
          <w:rFonts w:ascii="Times New Roman" w:hAnsi="Times New Roman" w:cs="Times New Roman"/>
          <w:sz w:val="28"/>
          <w:szCs w:val="28"/>
        </w:rPr>
        <w:t>(4-5 минут)</w:t>
      </w:r>
    </w:p>
    <w:p w:rsidR="006D46D7" w:rsidRDefault="00D03142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D46D7" w:rsidRPr="001830D3">
        <w:rPr>
          <w:rFonts w:ascii="Times New Roman" w:hAnsi="Times New Roman" w:cs="Times New Roman"/>
          <w:sz w:val="28"/>
          <w:szCs w:val="28"/>
        </w:rPr>
        <w:t>А теперь вспомним, куда склад</w:t>
      </w:r>
      <w:r>
        <w:rPr>
          <w:rFonts w:ascii="Times New Roman" w:hAnsi="Times New Roman" w:cs="Times New Roman"/>
          <w:sz w:val="28"/>
          <w:szCs w:val="28"/>
        </w:rPr>
        <w:t xml:space="preserve">ывает свои вещи путешественник? </w:t>
      </w:r>
      <w:r w:rsidR="006D46D7" w:rsidRPr="001830D3">
        <w:rPr>
          <w:rFonts w:ascii="Times New Roman" w:hAnsi="Times New Roman" w:cs="Times New Roman"/>
          <w:sz w:val="28"/>
          <w:szCs w:val="28"/>
        </w:rPr>
        <w:t>Конечно, в рюкзак! У вас есть у каждого</w:t>
      </w:r>
      <w:r>
        <w:rPr>
          <w:rFonts w:ascii="Times New Roman" w:hAnsi="Times New Roman" w:cs="Times New Roman"/>
          <w:sz w:val="28"/>
          <w:szCs w:val="28"/>
        </w:rPr>
        <w:t xml:space="preserve"> листочек с изображением рюкзака</w:t>
      </w:r>
      <w:r w:rsidR="006D46D7" w:rsidRPr="001830D3">
        <w:rPr>
          <w:rFonts w:ascii="Times New Roman" w:hAnsi="Times New Roman" w:cs="Times New Roman"/>
          <w:sz w:val="28"/>
          <w:szCs w:val="28"/>
        </w:rPr>
        <w:t>. Вы должны договориться с соседом о том, как вы будете его раскрашивать. Пусть каждый его у себя раскрасит так, чтобы рюкзаки получились одинаковые. Когда справитесь с заданием, сравните рисунки и красиво встаньте около своей парты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D46D7" w:rsidRPr="001830D3">
        <w:rPr>
          <w:rFonts w:ascii="Times New Roman" w:hAnsi="Times New Roman" w:cs="Times New Roman"/>
          <w:sz w:val="28"/>
          <w:szCs w:val="28"/>
        </w:rPr>
        <w:t>.</w:t>
      </w:r>
    </w:p>
    <w:p w:rsidR="00D03142" w:rsidRPr="002A2C35" w:rsidRDefault="00D03142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тринадцатого слайда (слайд 14)</w:t>
      </w:r>
    </w:p>
    <w:p w:rsidR="001830D3" w:rsidRPr="001830D3" w:rsidRDefault="006D46D7" w:rsidP="007F575A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30D3">
        <w:rPr>
          <w:rFonts w:ascii="Times New Roman" w:hAnsi="Times New Roman" w:cs="Times New Roman"/>
          <w:b/>
          <w:sz w:val="28"/>
          <w:szCs w:val="28"/>
        </w:rPr>
        <w:t>Упражнение</w:t>
      </w:r>
      <w:r w:rsidR="001830D3" w:rsidRPr="001830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830D3">
        <w:rPr>
          <w:rFonts w:ascii="Times New Roman" w:hAnsi="Times New Roman" w:cs="Times New Roman"/>
          <w:b/>
          <w:sz w:val="28"/>
          <w:szCs w:val="28"/>
        </w:rPr>
        <w:t>6. Игра «Растущая скульптура»</w:t>
      </w:r>
      <w:r w:rsidR="001830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6185">
        <w:rPr>
          <w:rFonts w:ascii="Times New Roman" w:hAnsi="Times New Roman" w:cs="Times New Roman"/>
          <w:sz w:val="28"/>
          <w:szCs w:val="28"/>
        </w:rPr>
        <w:t>(5-7</w:t>
      </w:r>
      <w:r w:rsidR="001830D3" w:rsidRPr="001830D3">
        <w:rPr>
          <w:rFonts w:ascii="Times New Roman" w:hAnsi="Times New Roman" w:cs="Times New Roman"/>
          <w:sz w:val="28"/>
          <w:szCs w:val="28"/>
        </w:rPr>
        <w:t xml:space="preserve"> минут)</w:t>
      </w:r>
    </w:p>
    <w:p w:rsidR="006D46D7" w:rsidRPr="001830D3" w:rsidRDefault="00D03142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D46D7" w:rsidRPr="001830D3">
        <w:rPr>
          <w:rFonts w:ascii="Times New Roman" w:hAnsi="Times New Roman" w:cs="Times New Roman"/>
          <w:sz w:val="28"/>
          <w:szCs w:val="28"/>
        </w:rPr>
        <w:t>Во время похода нужно уметь отдыхать. Давайте</w:t>
      </w:r>
      <w:r>
        <w:rPr>
          <w:rFonts w:ascii="Times New Roman" w:hAnsi="Times New Roman" w:cs="Times New Roman"/>
          <w:sz w:val="28"/>
          <w:szCs w:val="28"/>
        </w:rPr>
        <w:t xml:space="preserve"> попробуем</w:t>
      </w:r>
      <w:r w:rsidR="0066511F" w:rsidRPr="001830D3">
        <w:rPr>
          <w:rFonts w:ascii="Times New Roman" w:hAnsi="Times New Roman" w:cs="Times New Roman"/>
          <w:sz w:val="28"/>
          <w:szCs w:val="28"/>
        </w:rPr>
        <w:t>. Встаньте в 2-3 круга (в зависимости от количества детей) и  посчитайтесь</w:t>
      </w:r>
      <w:r w:rsidR="00FF2108">
        <w:rPr>
          <w:rFonts w:ascii="Times New Roman" w:hAnsi="Times New Roman" w:cs="Times New Roman"/>
          <w:sz w:val="28"/>
          <w:szCs w:val="28"/>
        </w:rPr>
        <w:t xml:space="preserve"> от 1 до 8</w:t>
      </w:r>
      <w:r w:rsidR="0066511F" w:rsidRPr="001830D3">
        <w:rPr>
          <w:rFonts w:ascii="Times New Roman" w:hAnsi="Times New Roman" w:cs="Times New Roman"/>
          <w:sz w:val="28"/>
          <w:szCs w:val="28"/>
        </w:rPr>
        <w:t>. У каждого будет свой номер. Сейчас я включу музыку, и вы начнёте ходить по кругу.</w:t>
      </w:r>
      <w:r w:rsidR="00FF2108">
        <w:rPr>
          <w:rFonts w:ascii="Times New Roman" w:hAnsi="Times New Roman" w:cs="Times New Roman"/>
          <w:sz w:val="28"/>
          <w:szCs w:val="28"/>
        </w:rPr>
        <w:t xml:space="preserve"> Можно пританцовывать в ритме музыки.</w:t>
      </w:r>
      <w:r w:rsidR="0066511F" w:rsidRPr="001830D3">
        <w:rPr>
          <w:rFonts w:ascii="Times New Roman" w:hAnsi="Times New Roman" w:cs="Times New Roman"/>
          <w:sz w:val="28"/>
          <w:szCs w:val="28"/>
        </w:rPr>
        <w:t xml:space="preserve"> Когда я скажу: «Номер один!» ребёнок под номером один должен выйти в середину круга, принять какую – </w:t>
      </w:r>
      <w:proofErr w:type="spellStart"/>
      <w:r w:rsidR="0066511F" w:rsidRPr="001830D3">
        <w:rPr>
          <w:rFonts w:ascii="Times New Roman" w:hAnsi="Times New Roman" w:cs="Times New Roman"/>
          <w:sz w:val="28"/>
          <w:szCs w:val="28"/>
        </w:rPr>
        <w:t>нибудь</w:t>
      </w:r>
      <w:proofErr w:type="spellEnd"/>
      <w:r w:rsidR="0066511F" w:rsidRPr="001830D3">
        <w:rPr>
          <w:rFonts w:ascii="Times New Roman" w:hAnsi="Times New Roman" w:cs="Times New Roman"/>
          <w:sz w:val="28"/>
          <w:szCs w:val="28"/>
        </w:rPr>
        <w:t xml:space="preserve"> позу и перестать двигаться. В этом положении он будет </w:t>
      </w:r>
      <w:r w:rsidR="0066511F" w:rsidRPr="001830D3">
        <w:rPr>
          <w:rFonts w:ascii="Times New Roman" w:hAnsi="Times New Roman" w:cs="Times New Roman"/>
          <w:sz w:val="28"/>
          <w:szCs w:val="28"/>
        </w:rPr>
        <w:lastRenderedPageBreak/>
        <w:t>находиться до конца игры. Затем я позову ребёнка под номером два. Он тоже должен будет выйти в середину круга и принять какую – то позу, но при этом обязательно соприкоснуться с первым ребёнком. И так по очереди до тех пор, пока вы все не выстроитесь в одну большую скульптуру в своей группе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6511F" w:rsidRPr="001830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6511F" w:rsidRDefault="0066511F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 xml:space="preserve">Музыка звучит </w:t>
      </w:r>
      <w:r w:rsidR="00FA684F">
        <w:rPr>
          <w:rFonts w:ascii="Times New Roman" w:hAnsi="Times New Roman" w:cs="Times New Roman"/>
          <w:sz w:val="28"/>
          <w:szCs w:val="28"/>
        </w:rPr>
        <w:t>разной интенсивности по темпу и звуку</w:t>
      </w:r>
      <w:r w:rsidRPr="001830D3">
        <w:rPr>
          <w:rFonts w:ascii="Times New Roman" w:hAnsi="Times New Roman" w:cs="Times New Roman"/>
          <w:sz w:val="28"/>
          <w:szCs w:val="28"/>
        </w:rPr>
        <w:t>.</w:t>
      </w:r>
    </w:p>
    <w:p w:rsidR="00D03142" w:rsidRPr="002A2C35" w:rsidRDefault="00D03142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2A2C35">
        <w:rPr>
          <w:rFonts w:ascii="Times New Roman" w:hAnsi="Times New Roman" w:cs="Times New Roman"/>
          <w:i/>
          <w:sz w:val="28"/>
          <w:szCs w:val="28"/>
        </w:rPr>
        <w:t>Здесь заканчивается текст четырнадцатого слайда (слайд 15)</w:t>
      </w:r>
    </w:p>
    <w:p w:rsidR="005E78FC" w:rsidRDefault="0066511F" w:rsidP="005E78FC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684F">
        <w:rPr>
          <w:rFonts w:ascii="Times New Roman" w:hAnsi="Times New Roman" w:cs="Times New Roman"/>
          <w:b/>
          <w:sz w:val="28"/>
          <w:szCs w:val="28"/>
        </w:rPr>
        <w:t>3.Заключительная часть.</w:t>
      </w:r>
      <w:r w:rsidR="00FA68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684F">
        <w:rPr>
          <w:rFonts w:ascii="Times New Roman" w:hAnsi="Times New Roman" w:cs="Times New Roman"/>
          <w:sz w:val="28"/>
          <w:szCs w:val="28"/>
        </w:rPr>
        <w:t>(2-3 минуты)</w:t>
      </w:r>
    </w:p>
    <w:p w:rsidR="0066511F" w:rsidRDefault="0066511F" w:rsidP="005E78FC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Подведение итогов занятия. Рефлексия. Отвечаем на вопросы: «Что нового вы узнали сегодня?», «Что было необычного?», «Что получилось?», «Что не получилось?»</w:t>
      </w:r>
      <w:r w:rsidR="00FE69BC" w:rsidRPr="001830D3">
        <w:rPr>
          <w:rFonts w:ascii="Times New Roman" w:hAnsi="Times New Roman" w:cs="Times New Roman"/>
          <w:sz w:val="28"/>
          <w:szCs w:val="28"/>
        </w:rPr>
        <w:t>.</w:t>
      </w:r>
    </w:p>
    <w:p w:rsidR="005E78FC" w:rsidRDefault="00D03142" w:rsidP="005E78FC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0780E">
        <w:rPr>
          <w:rFonts w:ascii="Times New Roman" w:hAnsi="Times New Roman" w:cs="Times New Roman"/>
          <w:sz w:val="28"/>
          <w:szCs w:val="28"/>
        </w:rPr>
        <w:t>«Вам понравилось сегодняшнее занятие?</w:t>
      </w:r>
    </w:p>
    <w:p w:rsidR="0060780E" w:rsidRDefault="0060780E" w:rsidP="005E78FC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Вы сегодня молодцы!</w:t>
      </w:r>
    </w:p>
    <w:p w:rsidR="0060780E" w:rsidRDefault="0060780E" w:rsidP="005E78FC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До следующей встречи!»</w:t>
      </w:r>
    </w:p>
    <w:p w:rsidR="00716736" w:rsidRDefault="00716736" w:rsidP="005E78FC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62E0F" w:rsidRPr="001830D3" w:rsidRDefault="00262E0F" w:rsidP="005E78FC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Дополнительно:</w:t>
      </w:r>
    </w:p>
    <w:p w:rsidR="00FE69BC" w:rsidRPr="001830D3" w:rsidRDefault="00FE69BC" w:rsidP="007F575A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 xml:space="preserve">С диагностической целью в начале и конце занятия обучающимся предлагается выбрать цветной кружок (шесть основных цветов по два кружка каждого вида стоят на парте в коробочке), соответствующий настроению и положить его на край стола. На детей, у которых в начале занятия цвет: коричневый или чёрный, нужно обратить особое внимание, чаще, чем к другим обращаться. Если в конце занятия цвет изменится на более яркий, </w:t>
      </w:r>
      <w:r w:rsidR="00E204F9">
        <w:rPr>
          <w:rFonts w:ascii="Times New Roman" w:hAnsi="Times New Roman" w:cs="Times New Roman"/>
          <w:sz w:val="28"/>
          <w:szCs w:val="28"/>
        </w:rPr>
        <w:t xml:space="preserve">то </w:t>
      </w:r>
      <w:r w:rsidRPr="001830D3">
        <w:rPr>
          <w:rFonts w:ascii="Times New Roman" w:hAnsi="Times New Roman" w:cs="Times New Roman"/>
          <w:sz w:val="28"/>
          <w:szCs w:val="28"/>
        </w:rPr>
        <w:t xml:space="preserve">это будет свидетельствовать о положительной динамике. Также нужно обратить внимание на детей, у которых цвет изменится наоборот. </w:t>
      </w:r>
    </w:p>
    <w:p w:rsidR="00F07DA7" w:rsidRPr="001830D3" w:rsidRDefault="00F07DA7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A02D9" w:rsidRPr="00073F77" w:rsidRDefault="00CC2366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3F77">
        <w:rPr>
          <w:rFonts w:ascii="Times New Roman" w:hAnsi="Times New Roman" w:cs="Times New Roman"/>
          <w:sz w:val="28"/>
          <w:szCs w:val="28"/>
        </w:rPr>
        <w:t>Список используемой литературы:</w:t>
      </w:r>
    </w:p>
    <w:p w:rsidR="00073F77" w:rsidRDefault="00073F77" w:rsidP="007F575A">
      <w:pPr>
        <w:numPr>
          <w:ilvl w:val="0"/>
          <w:numId w:val="5"/>
        </w:numPr>
        <w:spacing w:before="100" w:beforeAutospacing="1" w:after="100" w:afterAutospacing="1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073F77">
        <w:rPr>
          <w:rFonts w:ascii="Times New Roman" w:eastAsia="Calibri" w:hAnsi="Times New Roman" w:cs="Times New Roman"/>
          <w:sz w:val="28"/>
          <w:szCs w:val="28"/>
        </w:rPr>
        <w:t>Локалова</w:t>
      </w:r>
      <w:proofErr w:type="spellEnd"/>
      <w:r w:rsidRPr="00073F77">
        <w:rPr>
          <w:rFonts w:ascii="Times New Roman" w:eastAsia="Calibri" w:hAnsi="Times New Roman" w:cs="Times New Roman"/>
          <w:sz w:val="28"/>
          <w:szCs w:val="28"/>
        </w:rPr>
        <w:t xml:space="preserve"> Н.П. 120 уроков психологического развития младших школьников (психологическая программа развития когнитивной сферы учащихся </w:t>
      </w:r>
      <w:r w:rsidRPr="00073F77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073F77">
        <w:rPr>
          <w:rFonts w:ascii="Times New Roman" w:eastAsia="Calibri" w:hAnsi="Times New Roman" w:cs="Times New Roman"/>
          <w:sz w:val="28"/>
          <w:szCs w:val="28"/>
        </w:rPr>
        <w:t>–</w:t>
      </w:r>
      <w:r w:rsidRPr="00073F77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073F77">
        <w:rPr>
          <w:rFonts w:ascii="Times New Roman" w:eastAsia="Calibri" w:hAnsi="Times New Roman" w:cs="Times New Roman"/>
          <w:sz w:val="28"/>
          <w:szCs w:val="28"/>
        </w:rPr>
        <w:t xml:space="preserve"> классов). Часть 1. Книга для учителя. – 4-е изд., стер.      – </w:t>
      </w:r>
      <w:proofErr w:type="gramStart"/>
      <w:r w:rsidRPr="00073F77">
        <w:rPr>
          <w:rFonts w:ascii="Times New Roman" w:eastAsia="Calibri" w:hAnsi="Times New Roman" w:cs="Times New Roman"/>
          <w:sz w:val="28"/>
          <w:szCs w:val="28"/>
        </w:rPr>
        <w:t>М. :</w:t>
      </w:r>
      <w:proofErr w:type="gramEnd"/>
      <w:r w:rsidRPr="00073F77">
        <w:rPr>
          <w:rFonts w:ascii="Times New Roman" w:eastAsia="Calibri" w:hAnsi="Times New Roman" w:cs="Times New Roman"/>
          <w:sz w:val="28"/>
          <w:szCs w:val="28"/>
        </w:rPr>
        <w:t xml:space="preserve"> «Ось-89», 2008. – 272 с.</w:t>
      </w:r>
    </w:p>
    <w:p w:rsidR="002A2C35" w:rsidRPr="00073F77" w:rsidRDefault="002A2C35" w:rsidP="007F575A">
      <w:pPr>
        <w:numPr>
          <w:ilvl w:val="0"/>
          <w:numId w:val="5"/>
        </w:numPr>
        <w:spacing w:before="100" w:beforeAutospacing="1" w:after="100" w:afterAutospacing="1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lastRenderedPageBreak/>
        <w:t>Фопель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К. Чуткие ушки! Игры для маленьких детей от 3 до 99 лет. Набор из 24 карточек. – М.: Генезис, 2012.</w:t>
      </w:r>
    </w:p>
    <w:p w:rsidR="00073F77" w:rsidRPr="00073F77" w:rsidRDefault="00073F77" w:rsidP="007F575A">
      <w:pPr>
        <w:numPr>
          <w:ilvl w:val="0"/>
          <w:numId w:val="5"/>
        </w:numPr>
        <w:spacing w:before="100" w:beforeAutospacing="1" w:after="100" w:afterAutospacing="1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073F77">
        <w:rPr>
          <w:rFonts w:ascii="Times New Roman" w:eastAsia="Calibri" w:hAnsi="Times New Roman" w:cs="Times New Roman"/>
          <w:sz w:val="28"/>
          <w:szCs w:val="28"/>
        </w:rPr>
        <w:t>Хухлаеева</w:t>
      </w:r>
      <w:proofErr w:type="spellEnd"/>
      <w:r w:rsidRPr="00073F77">
        <w:rPr>
          <w:rFonts w:ascii="Times New Roman" w:eastAsia="Calibri" w:hAnsi="Times New Roman" w:cs="Times New Roman"/>
          <w:sz w:val="28"/>
          <w:szCs w:val="28"/>
        </w:rPr>
        <w:t xml:space="preserve"> О.В. Тропинка к своему Я: уроки психологии в начальной школе (1 – 4). – М.: Генезис, 2008. – 344с.</w:t>
      </w:r>
    </w:p>
    <w:p w:rsidR="00CC2366" w:rsidRPr="002A2C35" w:rsidRDefault="00073F77" w:rsidP="007F575A">
      <w:pPr>
        <w:numPr>
          <w:ilvl w:val="0"/>
          <w:numId w:val="5"/>
        </w:numPr>
        <w:spacing w:before="100" w:beforeAutospacing="1" w:after="100" w:afterAutospacing="1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73F77">
        <w:rPr>
          <w:rFonts w:ascii="Times New Roman" w:eastAsia="Calibri" w:hAnsi="Times New Roman" w:cs="Times New Roman"/>
          <w:sz w:val="28"/>
          <w:szCs w:val="28"/>
        </w:rPr>
        <w:t>Хухлаеева</w:t>
      </w:r>
      <w:proofErr w:type="spellEnd"/>
      <w:r w:rsidRPr="00073F77">
        <w:rPr>
          <w:rFonts w:ascii="Times New Roman" w:eastAsia="Calibri" w:hAnsi="Times New Roman" w:cs="Times New Roman"/>
          <w:sz w:val="28"/>
          <w:szCs w:val="28"/>
        </w:rPr>
        <w:t xml:space="preserve"> О.В. Тропинка к своему Я. Рабочая тетрадь для 1 класса. – М.: Генезис, 2013. – 79с.</w:t>
      </w:r>
    </w:p>
    <w:p w:rsidR="002A2C35" w:rsidRPr="00E25478" w:rsidRDefault="002A2C35" w:rsidP="002A2C35">
      <w:pPr>
        <w:spacing w:before="100" w:beforeAutospacing="1" w:after="100" w:afterAutospacing="1" w:line="36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C2366" w:rsidRPr="001830D3" w:rsidRDefault="00CC2366" w:rsidP="007F575A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30D3">
        <w:rPr>
          <w:rFonts w:ascii="Times New Roman" w:hAnsi="Times New Roman" w:cs="Times New Roman"/>
          <w:sz w:val="28"/>
          <w:szCs w:val="28"/>
        </w:rPr>
        <w:t>Электронные источники информации:</w:t>
      </w:r>
    </w:p>
    <w:p w:rsidR="008238E5" w:rsidRPr="009614BC" w:rsidRDefault="008238E5" w:rsidP="007F575A">
      <w:pPr>
        <w:pStyle w:val="a6"/>
        <w:numPr>
          <w:ilvl w:val="0"/>
          <w:numId w:val="6"/>
        </w:numPr>
        <w:spacing w:line="360" w:lineRule="auto"/>
        <w:jc w:val="both"/>
        <w:rPr>
          <w:rStyle w:val="a5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 «</w:t>
      </w:r>
      <w:r w:rsidRPr="008238E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Технологическая карта урока. Опыт внедрения ФГОС в начальной школе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 </w:t>
      </w:r>
      <w:hyperlink r:id="rId5" w:history="1">
        <w:r w:rsidRPr="009C1C2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http://festival.1september.ru/articles/624812/</w:t>
        </w:r>
      </w:hyperlink>
    </w:p>
    <w:p w:rsidR="002F273B" w:rsidRPr="002F273B" w:rsidRDefault="009614BC" w:rsidP="002F273B">
      <w:pPr>
        <w:pStyle w:val="a6"/>
        <w:numPr>
          <w:ilvl w:val="0"/>
          <w:numId w:val="6"/>
        </w:num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73B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 физкультминутки</w:t>
      </w:r>
      <w:r w:rsidR="002F273B">
        <w:t xml:space="preserve">: </w:t>
      </w:r>
      <w:hyperlink r:id="rId6" w:history="1">
        <w:r w:rsidR="002F273B" w:rsidRPr="002F273B">
          <w:rPr>
            <w:rStyle w:val="a5"/>
            <w:rFonts w:ascii="Times New Roman" w:hAnsi="Times New Roman" w:cs="Times New Roman"/>
            <w:sz w:val="28"/>
            <w:szCs w:val="28"/>
          </w:rPr>
          <w:t>http://www.youtube.com/watch?v=6WJaf2YtMzA</w:t>
        </w:r>
      </w:hyperlink>
    </w:p>
    <w:p w:rsidR="00FF2108" w:rsidRPr="002F273B" w:rsidRDefault="009614BC" w:rsidP="002F273B">
      <w:pPr>
        <w:pStyle w:val="a6"/>
        <w:numPr>
          <w:ilvl w:val="0"/>
          <w:numId w:val="6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7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77BB" w:rsidRPr="002F273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81153" w:rsidRPr="002F273B">
        <w:rPr>
          <w:rFonts w:ascii="Times New Roman" w:eastAsia="Times New Roman" w:hAnsi="Times New Roman" w:cs="Times New Roman"/>
          <w:sz w:val="28"/>
          <w:szCs w:val="28"/>
          <w:lang w:eastAsia="ru-RU"/>
        </w:rPr>
        <w:t>зображения</w:t>
      </w:r>
      <w:r w:rsidR="00FF2108" w:rsidRPr="002F27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девочек: </w:t>
      </w:r>
      <w:hyperlink r:id="rId7" w:history="1">
        <w:r w:rsidR="00FF2108" w:rsidRPr="002F273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http://babypodarok.ru/p/posts/origin/2363.jpg</w:t>
        </w:r>
      </w:hyperlink>
      <w:r w:rsidR="00FF2108" w:rsidRPr="002F27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FF2108" w:rsidRDefault="00C218A4" w:rsidP="00FF2108">
      <w:pPr>
        <w:pStyle w:val="a6"/>
        <w:spacing w:line="36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8" w:history="1">
        <w:r w:rsidR="00281153" w:rsidRPr="009C1C2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http://fashionforyou.ru/img/jurnal/yhod_za_kozhei/f92e94250878770657638dd5c9cf7b66.jpg</w:t>
        </w:r>
      </w:hyperlink>
    </w:p>
    <w:p w:rsidR="00FF2108" w:rsidRDefault="00281153" w:rsidP="00FF2108">
      <w:pPr>
        <w:pStyle w:val="a6"/>
        <w:numPr>
          <w:ilvl w:val="0"/>
          <w:numId w:val="6"/>
        </w:num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Изображения</w:t>
      </w:r>
      <w:r w:rsidR="00FF2108" w:rsidRPr="00FF21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мальчиков:</w:t>
      </w:r>
      <w:r w:rsidR="00FF21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9" w:history="1">
        <w:r w:rsidR="00FF2108" w:rsidRPr="009C1C2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http://veselajashkola.ru/wp-content/uploads/images/825e63caa786dccfb8f48d228de901d2-501x332.jpg</w:t>
        </w:r>
      </w:hyperlink>
    </w:p>
    <w:p w:rsidR="009614BC" w:rsidRDefault="00C218A4" w:rsidP="00FF2108">
      <w:pPr>
        <w:pStyle w:val="a6"/>
        <w:spacing w:line="36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0" w:history="1">
        <w:r w:rsidR="00FF2108" w:rsidRPr="009C1C2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http://ya-uznayu.ru/images/img-content/zevaet.gif</w:t>
        </w:r>
      </w:hyperlink>
    </w:p>
    <w:p w:rsidR="00FF2108" w:rsidRPr="00FF2108" w:rsidRDefault="00FF2108" w:rsidP="00281153">
      <w:pPr>
        <w:pStyle w:val="a6"/>
        <w:numPr>
          <w:ilvl w:val="0"/>
          <w:numId w:val="6"/>
        </w:numPr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1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Изображение рюкзака: </w:t>
      </w:r>
      <w:hyperlink r:id="rId11" w:history="1"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http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://</w:t>
        </w:r>
        <w:proofErr w:type="spellStart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microstocker</w:t>
        </w:r>
        <w:proofErr w:type="spellEnd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com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ua</w:t>
        </w:r>
        <w:proofErr w:type="spellEnd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upload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image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  <w:proofErr w:type="spellStart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fotos</w:t>
        </w:r>
        <w:proofErr w:type="spellEnd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big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/26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f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6</w:t>
        </w:r>
        <w:proofErr w:type="spellStart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bac</w:t>
        </w:r>
        <w:proofErr w:type="spellEnd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08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cd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87</w:t>
        </w:r>
        <w:proofErr w:type="spellStart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eb</w:t>
        </w:r>
        <w:proofErr w:type="spellEnd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6085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dc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4230493</w:t>
        </w:r>
        <w:proofErr w:type="spellStart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ee</w:t>
        </w:r>
        <w:proofErr w:type="spellEnd"/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9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e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Pr="00FF210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jpg</w:t>
        </w:r>
      </w:hyperlink>
    </w:p>
    <w:p w:rsidR="00FF2108" w:rsidRDefault="00FF2108" w:rsidP="00281153">
      <w:pPr>
        <w:pStyle w:val="a6"/>
        <w:spacing w:line="360" w:lineRule="auto"/>
        <w:ind w:left="7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F2108" w:rsidSect="005E78F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96BF4"/>
    <w:multiLevelType w:val="multilevel"/>
    <w:tmpl w:val="7F5C7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397E4C"/>
    <w:multiLevelType w:val="multilevel"/>
    <w:tmpl w:val="1B807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BB73580"/>
    <w:multiLevelType w:val="multilevel"/>
    <w:tmpl w:val="669273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5663F65"/>
    <w:multiLevelType w:val="hybridMultilevel"/>
    <w:tmpl w:val="404068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A4A1A90"/>
    <w:multiLevelType w:val="hybridMultilevel"/>
    <w:tmpl w:val="EFE4BDB0"/>
    <w:lvl w:ilvl="0" w:tplc="60F27A64">
      <w:start w:val="1"/>
      <w:numFmt w:val="decimal"/>
      <w:lvlText w:val="%1."/>
      <w:lvlJc w:val="left"/>
      <w:pPr>
        <w:ind w:left="735" w:hanging="375"/>
      </w:pPr>
      <w:rPr>
        <w:rFonts w:eastAsiaTheme="minorHAnsi" w:hint="default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6F73E4"/>
    <w:multiLevelType w:val="multilevel"/>
    <w:tmpl w:val="7F8C8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905"/>
    <w:rsid w:val="00006FAE"/>
    <w:rsid w:val="000077BB"/>
    <w:rsid w:val="00073F77"/>
    <w:rsid w:val="0008634C"/>
    <w:rsid w:val="000E2969"/>
    <w:rsid w:val="00153C2A"/>
    <w:rsid w:val="001830D3"/>
    <w:rsid w:val="00241FDF"/>
    <w:rsid w:val="00262E0F"/>
    <w:rsid w:val="00273AC3"/>
    <w:rsid w:val="0027680A"/>
    <w:rsid w:val="00281153"/>
    <w:rsid w:val="00283BE0"/>
    <w:rsid w:val="002907C5"/>
    <w:rsid w:val="002A02D9"/>
    <w:rsid w:val="002A2C35"/>
    <w:rsid w:val="002F273B"/>
    <w:rsid w:val="0031262A"/>
    <w:rsid w:val="00313E1B"/>
    <w:rsid w:val="003A3717"/>
    <w:rsid w:val="003C0CF6"/>
    <w:rsid w:val="00435576"/>
    <w:rsid w:val="00460641"/>
    <w:rsid w:val="004823FD"/>
    <w:rsid w:val="00584E2A"/>
    <w:rsid w:val="005E78FC"/>
    <w:rsid w:val="0060780E"/>
    <w:rsid w:val="0066511F"/>
    <w:rsid w:val="006823F6"/>
    <w:rsid w:val="006A6899"/>
    <w:rsid w:val="006D46D7"/>
    <w:rsid w:val="00716736"/>
    <w:rsid w:val="007259F2"/>
    <w:rsid w:val="007712B0"/>
    <w:rsid w:val="00773A16"/>
    <w:rsid w:val="00773F07"/>
    <w:rsid w:val="0079347E"/>
    <w:rsid w:val="007C6185"/>
    <w:rsid w:val="007F575A"/>
    <w:rsid w:val="008238E5"/>
    <w:rsid w:val="00824600"/>
    <w:rsid w:val="00855338"/>
    <w:rsid w:val="00860DB8"/>
    <w:rsid w:val="00895BA6"/>
    <w:rsid w:val="008C24DB"/>
    <w:rsid w:val="009614BC"/>
    <w:rsid w:val="009625ED"/>
    <w:rsid w:val="00B34A93"/>
    <w:rsid w:val="00B61FAB"/>
    <w:rsid w:val="00B80EE7"/>
    <w:rsid w:val="00B86C80"/>
    <w:rsid w:val="00B87694"/>
    <w:rsid w:val="00C218A4"/>
    <w:rsid w:val="00CC2366"/>
    <w:rsid w:val="00CD1844"/>
    <w:rsid w:val="00CF68B1"/>
    <w:rsid w:val="00D03142"/>
    <w:rsid w:val="00D05BF4"/>
    <w:rsid w:val="00D74905"/>
    <w:rsid w:val="00E06A1F"/>
    <w:rsid w:val="00E204F9"/>
    <w:rsid w:val="00E25478"/>
    <w:rsid w:val="00F07DA7"/>
    <w:rsid w:val="00FA684F"/>
    <w:rsid w:val="00FE69BC"/>
    <w:rsid w:val="00FF2108"/>
    <w:rsid w:val="00FF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7AE811-FAB4-42BC-A5BF-D0C600E62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25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460641"/>
    <w:rPr>
      <w:b/>
      <w:bCs/>
    </w:rPr>
  </w:style>
  <w:style w:type="character" w:styleId="a5">
    <w:name w:val="Hyperlink"/>
    <w:basedOn w:val="a0"/>
    <w:uiPriority w:val="99"/>
    <w:unhideWhenUsed/>
    <w:rsid w:val="00860DB8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860DB8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073F7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3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1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7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ashionforyou.ru/img/jurnal/yhod_za_kozhei/f92e94250878770657638dd5c9cf7b66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babypodarok.ru/p/posts/origin/2363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youtube.com/watch?v=6WJaf2YtMzA" TargetMode="External"/><Relationship Id="rId11" Type="http://schemas.openxmlformats.org/officeDocument/2006/relationships/hyperlink" Target="http://microstocker.com.ua/upload/image/fotos/big/26f6bac08cd87eb6085dc4230493ee9e.jpg" TargetMode="External"/><Relationship Id="rId5" Type="http://schemas.openxmlformats.org/officeDocument/2006/relationships/hyperlink" Target="http://festival.1september.ru/articles/624812/" TargetMode="External"/><Relationship Id="rId10" Type="http://schemas.openxmlformats.org/officeDocument/2006/relationships/hyperlink" Target="http://ya-uznayu.ru/images/img-content/zevaet.gi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veselajashkola.ru/wp-content/uploads/images/825e63caa786dccfb8f48d228de901d2-501x332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</TotalTime>
  <Pages>7</Pages>
  <Words>1772</Words>
  <Characters>10101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</dc:creator>
  <cp:lastModifiedBy>Admin</cp:lastModifiedBy>
  <cp:revision>25</cp:revision>
  <dcterms:created xsi:type="dcterms:W3CDTF">2015-11-28T09:13:00Z</dcterms:created>
  <dcterms:modified xsi:type="dcterms:W3CDTF">2019-02-21T18:30:00Z</dcterms:modified>
</cp:coreProperties>
</file>