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2A1A" w:rsidRPr="008374E1" w:rsidRDefault="00A12A1A" w:rsidP="00A12A1A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374E1">
        <w:rPr>
          <w:rFonts w:ascii="Times New Roman" w:hAnsi="Times New Roman" w:cs="Times New Roman"/>
          <w:b/>
          <w:sz w:val="28"/>
          <w:szCs w:val="28"/>
        </w:rPr>
        <w:t>Методика организации и проведения аппликационных работ в ДОУ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A12A1A" w:rsidRPr="008374E1" w:rsidRDefault="00A12A1A" w:rsidP="00A12A1A">
      <w:pPr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r w:rsidRPr="008374E1">
        <w:rPr>
          <w:rFonts w:ascii="Times New Roman" w:hAnsi="Times New Roman" w:cs="Times New Roman"/>
          <w:b/>
          <w:bCs/>
          <w:sz w:val="28"/>
          <w:szCs w:val="28"/>
        </w:rPr>
        <w:t>Методика обучения аппликации в возрастных группах детского сада</w:t>
      </w:r>
      <w:r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A12A1A" w:rsidRPr="008374E1" w:rsidRDefault="00A12A1A" w:rsidP="00A12A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374E1">
        <w:rPr>
          <w:rFonts w:ascii="Times New Roman" w:hAnsi="Times New Roman" w:cs="Times New Roman"/>
          <w:b/>
          <w:bCs/>
          <w:sz w:val="28"/>
          <w:szCs w:val="28"/>
        </w:rPr>
        <w:t>Вторая младшая группа</w:t>
      </w:r>
      <w:r w:rsidRPr="008374E1">
        <w:rPr>
          <w:rFonts w:ascii="Times New Roman" w:hAnsi="Times New Roman" w:cs="Times New Roman"/>
          <w:sz w:val="28"/>
          <w:szCs w:val="28"/>
        </w:rPr>
        <w:t>.</w:t>
      </w:r>
    </w:p>
    <w:p w:rsidR="00A12A1A" w:rsidRPr="008374E1" w:rsidRDefault="00A12A1A" w:rsidP="00A12A1A">
      <w:pPr>
        <w:numPr>
          <w:ilvl w:val="0"/>
          <w:numId w:val="1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374E1">
        <w:rPr>
          <w:rFonts w:ascii="Times New Roman" w:hAnsi="Times New Roman" w:cs="Times New Roman"/>
          <w:sz w:val="28"/>
          <w:szCs w:val="28"/>
        </w:rPr>
        <w:t>готовые формы для наклеивания раздают каждому ребенку в специальном пакетике после объяснения задания.</w:t>
      </w:r>
    </w:p>
    <w:p w:rsidR="00A12A1A" w:rsidRPr="008374E1" w:rsidRDefault="00A12A1A" w:rsidP="00A12A1A">
      <w:pPr>
        <w:numPr>
          <w:ilvl w:val="0"/>
          <w:numId w:val="1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374E1">
        <w:rPr>
          <w:rFonts w:ascii="Times New Roman" w:hAnsi="Times New Roman" w:cs="Times New Roman"/>
          <w:sz w:val="28"/>
          <w:szCs w:val="28"/>
        </w:rPr>
        <w:t>После того как объяснение педагога выслушано и формы для наклеивания розданы, дети раскладывают их на листе в соответствии с заданием.</w:t>
      </w:r>
    </w:p>
    <w:p w:rsidR="00A12A1A" w:rsidRPr="008374E1" w:rsidRDefault="00A12A1A" w:rsidP="00A12A1A">
      <w:pPr>
        <w:numPr>
          <w:ilvl w:val="0"/>
          <w:numId w:val="1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374E1">
        <w:rPr>
          <w:rFonts w:ascii="Times New Roman" w:hAnsi="Times New Roman" w:cs="Times New Roman"/>
          <w:sz w:val="28"/>
          <w:szCs w:val="28"/>
        </w:rPr>
        <w:t>Воспитатель проверяет правильность расположения элементов</w:t>
      </w:r>
    </w:p>
    <w:p w:rsidR="00A12A1A" w:rsidRPr="008374E1" w:rsidRDefault="00A12A1A" w:rsidP="00A12A1A">
      <w:pPr>
        <w:numPr>
          <w:ilvl w:val="0"/>
          <w:numId w:val="1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374E1">
        <w:rPr>
          <w:rFonts w:ascii="Times New Roman" w:hAnsi="Times New Roman" w:cs="Times New Roman"/>
          <w:sz w:val="28"/>
          <w:szCs w:val="28"/>
        </w:rPr>
        <w:t>В процессе показа образца в младшей группе воспитатель отчетливо называет цвет формы, если необходимо, обводит пальцем, подчеркивая ее особенности.</w:t>
      </w:r>
    </w:p>
    <w:p w:rsidR="00A12A1A" w:rsidRPr="008374E1" w:rsidRDefault="00A12A1A" w:rsidP="00A12A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374E1">
        <w:rPr>
          <w:rFonts w:ascii="Times New Roman" w:hAnsi="Times New Roman" w:cs="Times New Roman"/>
          <w:b/>
          <w:bCs/>
          <w:sz w:val="28"/>
          <w:szCs w:val="28"/>
        </w:rPr>
        <w:t>Средняя  группа</w:t>
      </w:r>
    </w:p>
    <w:p w:rsidR="00A12A1A" w:rsidRPr="008374E1" w:rsidRDefault="00A12A1A" w:rsidP="00A12A1A">
      <w:pPr>
        <w:numPr>
          <w:ilvl w:val="0"/>
          <w:numId w:val="2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374E1">
        <w:rPr>
          <w:rFonts w:ascii="Times New Roman" w:hAnsi="Times New Roman" w:cs="Times New Roman"/>
          <w:sz w:val="28"/>
          <w:szCs w:val="28"/>
        </w:rPr>
        <w:t>Особого внимания в этой группе требует обучение правильному пользованию ножницами.</w:t>
      </w:r>
    </w:p>
    <w:p w:rsidR="00A12A1A" w:rsidRPr="008374E1" w:rsidRDefault="00A12A1A" w:rsidP="00A12A1A">
      <w:pPr>
        <w:numPr>
          <w:ilvl w:val="0"/>
          <w:numId w:val="2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374E1">
        <w:rPr>
          <w:rFonts w:ascii="Times New Roman" w:hAnsi="Times New Roman" w:cs="Times New Roman"/>
          <w:sz w:val="28"/>
          <w:szCs w:val="28"/>
        </w:rPr>
        <w:t>Усложнение программных требований вызывает необходимость более детального изучения изображаемых предметов.</w:t>
      </w:r>
    </w:p>
    <w:p w:rsidR="00A12A1A" w:rsidRPr="008374E1" w:rsidRDefault="00A12A1A" w:rsidP="00A12A1A">
      <w:pPr>
        <w:numPr>
          <w:ilvl w:val="0"/>
          <w:numId w:val="2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374E1">
        <w:rPr>
          <w:rFonts w:ascii="Times New Roman" w:hAnsi="Times New Roman" w:cs="Times New Roman"/>
          <w:sz w:val="28"/>
          <w:szCs w:val="28"/>
        </w:rPr>
        <w:t>рассматривание натуры не всегда сопровождают показом образцов.</w:t>
      </w:r>
    </w:p>
    <w:p w:rsidR="00A12A1A" w:rsidRPr="008374E1" w:rsidRDefault="00A12A1A" w:rsidP="00A12A1A">
      <w:pPr>
        <w:numPr>
          <w:ilvl w:val="0"/>
          <w:numId w:val="2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374E1">
        <w:rPr>
          <w:rFonts w:ascii="Times New Roman" w:hAnsi="Times New Roman" w:cs="Times New Roman"/>
          <w:sz w:val="28"/>
          <w:szCs w:val="28"/>
        </w:rPr>
        <w:t xml:space="preserve">Материал </w:t>
      </w:r>
      <w:proofErr w:type="gramStart"/>
      <w:r w:rsidRPr="008374E1">
        <w:rPr>
          <w:rFonts w:ascii="Times New Roman" w:hAnsi="Times New Roman" w:cs="Times New Roman"/>
          <w:sz w:val="28"/>
          <w:szCs w:val="28"/>
        </w:rPr>
        <w:t>-н</w:t>
      </w:r>
      <w:proofErr w:type="gramEnd"/>
      <w:r w:rsidRPr="008374E1">
        <w:rPr>
          <w:rFonts w:ascii="Times New Roman" w:hAnsi="Times New Roman" w:cs="Times New Roman"/>
          <w:sz w:val="28"/>
          <w:szCs w:val="28"/>
        </w:rPr>
        <w:t>а общем подносе</w:t>
      </w:r>
    </w:p>
    <w:p w:rsidR="00A12A1A" w:rsidRPr="008374E1" w:rsidRDefault="00A12A1A" w:rsidP="00A12A1A">
      <w:pPr>
        <w:numPr>
          <w:ilvl w:val="0"/>
          <w:numId w:val="2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374E1">
        <w:rPr>
          <w:rFonts w:ascii="Times New Roman" w:hAnsi="Times New Roman" w:cs="Times New Roman"/>
          <w:sz w:val="28"/>
          <w:szCs w:val="28"/>
        </w:rPr>
        <w:t>нередко используют частичный показ приемов выполнения задания.</w:t>
      </w:r>
    </w:p>
    <w:p w:rsidR="00A12A1A" w:rsidRPr="008374E1" w:rsidRDefault="00A12A1A" w:rsidP="00A12A1A">
      <w:pPr>
        <w:numPr>
          <w:ilvl w:val="0"/>
          <w:numId w:val="2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374E1">
        <w:rPr>
          <w:rFonts w:ascii="Times New Roman" w:hAnsi="Times New Roman" w:cs="Times New Roman"/>
          <w:sz w:val="28"/>
          <w:szCs w:val="28"/>
        </w:rPr>
        <w:t>В конце занятия воспитатель вместе с детьми анализирует, правильно ли выполнена аппликация</w:t>
      </w:r>
    </w:p>
    <w:p w:rsidR="00A12A1A" w:rsidRPr="008374E1" w:rsidRDefault="00A12A1A" w:rsidP="00A12A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374E1">
        <w:rPr>
          <w:rFonts w:ascii="Times New Roman" w:hAnsi="Times New Roman" w:cs="Times New Roman"/>
          <w:b/>
          <w:bCs/>
          <w:sz w:val="28"/>
          <w:szCs w:val="28"/>
        </w:rPr>
        <w:t>Старшая группа</w:t>
      </w:r>
      <w:r w:rsidRPr="008374E1">
        <w:rPr>
          <w:rFonts w:ascii="Times New Roman" w:hAnsi="Times New Roman" w:cs="Times New Roman"/>
          <w:sz w:val="28"/>
          <w:szCs w:val="28"/>
        </w:rPr>
        <w:t>.</w:t>
      </w:r>
    </w:p>
    <w:p w:rsidR="00A12A1A" w:rsidRPr="008374E1" w:rsidRDefault="00A12A1A" w:rsidP="00A12A1A">
      <w:pPr>
        <w:numPr>
          <w:ilvl w:val="0"/>
          <w:numId w:val="3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374E1">
        <w:rPr>
          <w:rFonts w:ascii="Times New Roman" w:hAnsi="Times New Roman" w:cs="Times New Roman"/>
          <w:sz w:val="28"/>
          <w:szCs w:val="28"/>
        </w:rPr>
        <w:t>Основная задача обучения аппликации детей шестого года жизни — овладение разнообразными приемами вырезывания</w:t>
      </w:r>
    </w:p>
    <w:p w:rsidR="00A12A1A" w:rsidRPr="008374E1" w:rsidRDefault="00A12A1A" w:rsidP="00A12A1A">
      <w:pPr>
        <w:numPr>
          <w:ilvl w:val="0"/>
          <w:numId w:val="3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374E1">
        <w:rPr>
          <w:rFonts w:ascii="Times New Roman" w:hAnsi="Times New Roman" w:cs="Times New Roman"/>
          <w:sz w:val="28"/>
          <w:szCs w:val="28"/>
        </w:rPr>
        <w:t>Образец используют в старшей группе в тех случаях, когда дошкольники впервые изображают предмет.</w:t>
      </w:r>
    </w:p>
    <w:p w:rsidR="00A12A1A" w:rsidRPr="008374E1" w:rsidRDefault="00A12A1A" w:rsidP="00A12A1A">
      <w:pPr>
        <w:numPr>
          <w:ilvl w:val="0"/>
          <w:numId w:val="3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374E1">
        <w:rPr>
          <w:rFonts w:ascii="Times New Roman" w:hAnsi="Times New Roman" w:cs="Times New Roman"/>
          <w:sz w:val="28"/>
          <w:szCs w:val="28"/>
        </w:rPr>
        <w:t xml:space="preserve">Знакомятся с приемом создания формы путем обрывания краев бумаги, что дает возможность передать особенности фактуры </w:t>
      </w:r>
      <w:proofErr w:type="gramStart"/>
      <w:r w:rsidRPr="008374E1">
        <w:rPr>
          <w:rFonts w:ascii="Times New Roman" w:hAnsi="Times New Roman" w:cs="Times New Roman"/>
          <w:sz w:val="28"/>
          <w:szCs w:val="28"/>
        </w:rPr>
        <w:t>–п</w:t>
      </w:r>
      <w:proofErr w:type="gramEnd"/>
      <w:r w:rsidRPr="008374E1">
        <w:rPr>
          <w:rFonts w:ascii="Times New Roman" w:hAnsi="Times New Roman" w:cs="Times New Roman"/>
          <w:sz w:val="28"/>
          <w:szCs w:val="28"/>
        </w:rPr>
        <w:t>ушистость снега, меха.</w:t>
      </w:r>
    </w:p>
    <w:p w:rsidR="00A12A1A" w:rsidRPr="008374E1" w:rsidRDefault="00A12A1A" w:rsidP="00A12A1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8374E1">
        <w:rPr>
          <w:rFonts w:ascii="Times New Roman" w:hAnsi="Times New Roman" w:cs="Times New Roman"/>
          <w:b/>
          <w:bCs/>
          <w:sz w:val="28"/>
          <w:szCs w:val="28"/>
        </w:rPr>
        <w:t>Подготовительная группа</w:t>
      </w:r>
      <w:r w:rsidRPr="008374E1">
        <w:rPr>
          <w:rFonts w:ascii="Times New Roman" w:hAnsi="Times New Roman" w:cs="Times New Roman"/>
          <w:sz w:val="28"/>
          <w:szCs w:val="28"/>
        </w:rPr>
        <w:t>.</w:t>
      </w:r>
    </w:p>
    <w:p w:rsidR="00A12A1A" w:rsidRPr="008374E1" w:rsidRDefault="00A12A1A" w:rsidP="00A12A1A">
      <w:pPr>
        <w:numPr>
          <w:ilvl w:val="0"/>
          <w:numId w:val="4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r w:rsidRPr="008374E1">
        <w:rPr>
          <w:rFonts w:ascii="Times New Roman" w:hAnsi="Times New Roman" w:cs="Times New Roman"/>
          <w:sz w:val="28"/>
          <w:szCs w:val="28"/>
        </w:rPr>
        <w:t xml:space="preserve">Новым в программном материале в этой группе является силуэтное вырезывание </w:t>
      </w:r>
      <w:proofErr w:type="gramStart"/>
      <w:r w:rsidRPr="008374E1">
        <w:rPr>
          <w:rFonts w:ascii="Times New Roman" w:hAnsi="Times New Roman" w:cs="Times New Roman"/>
          <w:sz w:val="28"/>
          <w:szCs w:val="28"/>
        </w:rPr>
        <w:t>–о</w:t>
      </w:r>
      <w:proofErr w:type="gramEnd"/>
      <w:r w:rsidRPr="008374E1">
        <w:rPr>
          <w:rFonts w:ascii="Times New Roman" w:hAnsi="Times New Roman" w:cs="Times New Roman"/>
          <w:sz w:val="28"/>
          <w:szCs w:val="28"/>
        </w:rPr>
        <w:t>дин из самых сложных приемов. При силуэтном вырезывании ему надо все время держать в памяти весь образ предмета, следить за правильностью пропорций и конструкции, согласовывать движения руки с создаваемой формой. В этой сложной работе старшим дошкольникам помогает умение выделять в окружающих предметах основные формы, воспринимать их общие очертания (контур). Поэтому освоение силуэтного вырезывания начинается с простых форм (фрукты, овощи, рыбки).</w:t>
      </w:r>
    </w:p>
    <w:p w:rsidR="00A12A1A" w:rsidRPr="008374E1" w:rsidRDefault="00A12A1A" w:rsidP="00A12A1A">
      <w:pPr>
        <w:numPr>
          <w:ilvl w:val="0"/>
          <w:numId w:val="4"/>
        </w:numPr>
        <w:spacing w:after="0" w:line="240" w:lineRule="auto"/>
        <w:ind w:left="0"/>
        <w:rPr>
          <w:rFonts w:ascii="Times New Roman" w:hAnsi="Times New Roman" w:cs="Times New Roman"/>
          <w:sz w:val="28"/>
          <w:szCs w:val="28"/>
        </w:rPr>
      </w:pPr>
      <w:proofErr w:type="gramStart"/>
      <w:r w:rsidRPr="008374E1">
        <w:rPr>
          <w:rFonts w:ascii="Times New Roman" w:hAnsi="Times New Roman" w:cs="Times New Roman"/>
          <w:sz w:val="28"/>
          <w:szCs w:val="28"/>
        </w:rPr>
        <w:t>о</w:t>
      </w:r>
      <w:proofErr w:type="gramEnd"/>
      <w:r w:rsidRPr="008374E1">
        <w:rPr>
          <w:rFonts w:ascii="Times New Roman" w:hAnsi="Times New Roman" w:cs="Times New Roman"/>
          <w:sz w:val="28"/>
          <w:szCs w:val="28"/>
        </w:rPr>
        <w:t>сваивают новые приемы вырезывания из бумаги, сложенной в несколько раз</w:t>
      </w:r>
    </w:p>
    <w:p w:rsidR="00A12A1A" w:rsidRDefault="00A12A1A" w:rsidP="00A12A1A">
      <w:pPr>
        <w:spacing w:after="0" w:line="240" w:lineRule="auto"/>
        <w:ind w:firstLine="36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Тематика аппликаций:</w:t>
      </w:r>
    </w:p>
    <w:p w:rsidR="00A12A1A" w:rsidRPr="009F53E5" w:rsidRDefault="00A12A1A" w:rsidP="00A12A1A">
      <w:pPr>
        <w:spacing w:after="0" w:line="24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 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9F53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младшей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группы</w:t>
      </w:r>
      <w:r w:rsidRPr="009F53E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:</w:t>
      </w: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Знакомить с геометрическими фигурами (предметы могут быть построены из этих фигур – квадрат, круг, треугольник); знание основных цветов (как солнышко, как травка); сложение листа бумаги (изображение из 2-3 частей); составление узора на квадрате, </w:t>
      </w: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круге, полосе, прямоугольнике; чередование по цвету, форме, величине; учить </w:t>
      </w:r>
      <w:proofErr w:type="gramStart"/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аккуратно</w:t>
      </w:r>
      <w:proofErr w:type="gramEnd"/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набирать клей, намазывать готовые фигуры.</w:t>
      </w:r>
    </w:p>
    <w:p w:rsidR="00A12A1A" w:rsidRPr="009F53E5" w:rsidRDefault="00A12A1A" w:rsidP="00A12A1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F53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</w:t>
      </w:r>
      <w:proofErr w:type="gramEnd"/>
      <w:r w:rsidRPr="009F53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огут</w:t>
      </w: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 создавать изображения предметов из готовых форм, украшать заготовки из бумаги разной формы, подбирать цвета, соответствующие изображенным предметам и по собственному желанию, аккуратно пользоваться материалом.</w:t>
      </w:r>
    </w:p>
    <w:p w:rsidR="00A12A1A" w:rsidRPr="009F53E5" w:rsidRDefault="00A12A1A" w:rsidP="00A12A1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«Мячи большие и маленькие», «Шары летят», «Бусы на ёлке», «Курочка Ряба», «Тележка», «Листья летят за ветром», «Украсим закладку», «Красивая чашка», «Домик», «Лодка с парусом»</w:t>
      </w:r>
    </w:p>
    <w:p w:rsidR="00A12A1A" w:rsidRPr="009F53E5" w:rsidRDefault="00A12A1A" w:rsidP="00A12A1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F53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Дети средней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 группы</w:t>
      </w: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: формировать знания о формах предметов (квадрат, круг, треугольник, овал, прямоугольник, трапеция) – без названия; учить создавать предметные изображения сложного строения, используя в работе большое количество деталей; продолжать учить создавать аппликацию конструктивным способом; закреплять знания о цвете; учить создавать узор из растительных и геометрических фигур на полосе, квадрате, прямоугольнике, розетке;</w:t>
      </w:r>
      <w:proofErr w:type="gramEnd"/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учить </w:t>
      </w:r>
      <w:proofErr w:type="gramStart"/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правильно</w:t>
      </w:r>
      <w:proofErr w:type="gramEnd"/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держать ножницы и действовать с ними, разрезая поперёк узкие, широкие полосы, квадрат по диагонали, делать косые срезы, учить вырезать круг из квадрата и овал из прямоугольника.</w:t>
      </w:r>
    </w:p>
    <w:p w:rsidR="00A12A1A" w:rsidRDefault="00A12A1A" w:rsidP="00A12A1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Могут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12A1A" w:rsidRPr="009F53E5" w:rsidRDefault="00A12A1A" w:rsidP="00A12A1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правильно держать ножницы и резать ими по прямой, по диагонали (квадрат, прямоугольник);</w:t>
      </w:r>
    </w:p>
    <w:p w:rsidR="00A12A1A" w:rsidRPr="009F53E5" w:rsidRDefault="00A12A1A" w:rsidP="00A12A1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вырезать круг из квадрата, овал из прямоугольника;</w:t>
      </w:r>
    </w:p>
    <w:p w:rsidR="00A12A1A" w:rsidRPr="009F53E5" w:rsidRDefault="00A12A1A" w:rsidP="00A12A1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плавно срезать и закруглять углы;</w:t>
      </w:r>
    </w:p>
    <w:p w:rsidR="00A12A1A" w:rsidRPr="009F53E5" w:rsidRDefault="00A12A1A" w:rsidP="00A12A1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аккуратно наклеивать изображение предметов, состоящих из нескольких частей;</w:t>
      </w:r>
    </w:p>
    <w:p w:rsidR="00A12A1A" w:rsidRPr="009F53E5" w:rsidRDefault="00A12A1A" w:rsidP="00A12A1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составлять узоры из растительных форм и геометрических фигур.</w:t>
      </w:r>
    </w:p>
    <w:p w:rsidR="00A12A1A" w:rsidRPr="009F53E5" w:rsidRDefault="00A12A1A" w:rsidP="00A12A1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«Заборчик», «Дом», «Ёлочка», «Парусник», «Снеговик», «Собака», «Лес», «Автобус», «Рыбки», «Грибок», «Цыплята», «Флажки на нитке», «Шубка», «Ракета», «Конура», «Пирамидка»</w:t>
      </w:r>
      <w:proofErr w:type="gramEnd"/>
    </w:p>
    <w:p w:rsidR="00A12A1A" w:rsidRPr="009F53E5" w:rsidRDefault="00A12A1A" w:rsidP="00A12A1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Старшая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группа</w:t>
      </w: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: учить создавать аппликацию по представлению и с натуры; продолжать выполнять аппликацию конструктивным способом; продолжать учить дифференцировать цвета и формы; продолжать учить ориентироваться на листе бумаги; учить составлять сюжетные композиции, располагая предметы на одной линии, на всём листе; учить вырезать предметы симметричной формы из бумаги, сложенной вдвое и гармошкой; учить создавать аппликацию, используя способ обрывания бумаги.</w:t>
      </w:r>
    </w:p>
    <w:p w:rsidR="00A12A1A" w:rsidRPr="009F53E5" w:rsidRDefault="00A12A1A" w:rsidP="00A12A1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</w:t>
      </w:r>
      <w:r w:rsidRPr="009F53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огут </w:t>
      </w: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изображать предметы и создавать несложные сюжетные композиции, используя разнообразные приемы вырезания, обрывания бумаги.</w:t>
      </w:r>
    </w:p>
    <w:p w:rsidR="00A12A1A" w:rsidRPr="009F53E5" w:rsidRDefault="00A12A1A" w:rsidP="00A12A1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«Фрукты и овощи», «Ветка дерева», «Ракета», «Человек», «Транспорт», «Дымковская игрушка», «Деревья»</w:t>
      </w:r>
      <w:proofErr w:type="gramEnd"/>
    </w:p>
    <w:p w:rsidR="00A12A1A" w:rsidRPr="009F53E5" w:rsidRDefault="00A12A1A" w:rsidP="00A12A1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Подготовительная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группа</w:t>
      </w: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gramStart"/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Продолжать учить создавать аппликацию по представлению и с натуры, композиционно правильно располагая на листе бумаги; упражнять в различии и названии многоугольников с разным количеством углов; продолжать учить дифференцировать оттенки основных </w:t>
      </w: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цветов, различать холодные и тёплые, тёмные и светлые, ближе, дальше; учить составлять узоры, декоративные композиции из геометрических фигур и фигур, включающих птиц, животных по типу народного декоративного искусства;</w:t>
      </w:r>
      <w:proofErr w:type="gramEnd"/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учить сочетать приёмы вырезания с приёмами обрывания, вырезать предметы симметричной формы из бумаги, сложенной вдвое и гармошкой; учить силуэтному вырезанию без предварительной прорисовки линии, контура с передачей характерных особенностей силуэта.</w:t>
      </w:r>
    </w:p>
    <w:p w:rsidR="00A12A1A" w:rsidRPr="009F53E5" w:rsidRDefault="00A12A1A" w:rsidP="00A12A1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</w:t>
      </w:r>
      <w:r w:rsidRPr="009F53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огут </w:t>
      </w: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создавать изображение различных предметов, используя бумагу разной фактуры и разные способы вырезания, обрывания бумаги. Создают сюжет и декоративные композиции.</w:t>
      </w:r>
    </w:p>
    <w:p w:rsidR="00A12A1A" w:rsidRPr="009F53E5" w:rsidRDefault="00A12A1A" w:rsidP="00A12A1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«Грибы в лукошке», «Замок», «</w:t>
      </w:r>
      <w:proofErr w:type="spellStart"/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Чебурашка</w:t>
      </w:r>
      <w:proofErr w:type="spellEnd"/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», «Рыбка», «Петушок», «Узор из мозаики»</w:t>
      </w:r>
    </w:p>
    <w:p w:rsidR="00A12A1A" w:rsidRPr="009F53E5" w:rsidRDefault="00A12A1A" w:rsidP="00A12A1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9F53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предметна</w:t>
      </w: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я - состоящая из отдельных изображений (выбираются предметы, отличающиеся отчётливой конфигурацией, простой формы, ясными пропорциональными отношениями, локальной окраской</w:t>
      </w:r>
      <w:proofErr w:type="gramEnd"/>
    </w:p>
    <w:p w:rsidR="00A12A1A" w:rsidRPr="009F53E5" w:rsidRDefault="00A12A1A" w:rsidP="00A12A1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сюжетно-тематическая</w:t>
      </w: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 – отображающая те или иные события (наклеивание различных предметов во взаимосвязи в соответствии с темой или сюжетом – «Колобок отдыхает на пеньке», «Рыбки плавают в аквариуме»). </w:t>
      </w:r>
      <w:r w:rsidRPr="009F53E5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ЗЗ</w:t>
      </w: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показать различие по величине изображаемых предметов при сопоставлении друг с другом; выделить основные предметы размером, цветом, композиционным размещением; передать характерные особенности персонажей и их действия через позу, одежду, окраску; создавать </w:t>
      </w:r>
      <w:proofErr w:type="spellStart"/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одноплановые</w:t>
      </w:r>
      <w:proofErr w:type="spellEnd"/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</w:t>
      </w:r>
      <w:proofErr w:type="spellStart"/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двухплановые</w:t>
      </w:r>
      <w:proofErr w:type="spellEnd"/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композиции </w:t>
      </w:r>
    </w:p>
    <w:p w:rsidR="00A12A1A" w:rsidRPr="009F53E5" w:rsidRDefault="00A12A1A" w:rsidP="00A12A1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Pr="009F53E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екоративная</w:t>
      </w:r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- включающая орнаменты, узоры (объединение различных элементов украшения по законам ритма, симметрии, используя яркие цветовые сочетания). Дети учатся </w:t>
      </w:r>
      <w:proofErr w:type="spellStart"/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стилизировать</w:t>
      </w:r>
      <w:proofErr w:type="spellEnd"/>
      <w:r w:rsidRPr="009F53E5">
        <w:rPr>
          <w:rFonts w:ascii="Times New Roman" w:eastAsia="Times New Roman" w:hAnsi="Times New Roman" w:cs="Times New Roman"/>
          <w:sz w:val="28"/>
          <w:szCs w:val="28"/>
          <w:lang w:eastAsia="ru-RU"/>
        </w:rPr>
        <w:t>, декоративно преобразовывать реальные предметы, обобщать их строение, наделять образцы новыми качествами.</w:t>
      </w:r>
    </w:p>
    <w:p w:rsidR="000026F6" w:rsidRDefault="00A12A1A"/>
    <w:sectPr w:rsidR="000026F6" w:rsidSect="00D758E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141499"/>
    <w:multiLevelType w:val="multilevel"/>
    <w:tmpl w:val="C3DE9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AFD6BA7"/>
    <w:multiLevelType w:val="multilevel"/>
    <w:tmpl w:val="5DE0E7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7FE498D"/>
    <w:multiLevelType w:val="multilevel"/>
    <w:tmpl w:val="EDA6A2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90F388D"/>
    <w:multiLevelType w:val="multilevel"/>
    <w:tmpl w:val="70E80F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2A1A"/>
    <w:rsid w:val="00575417"/>
    <w:rsid w:val="00A12A1A"/>
    <w:rsid w:val="00B8716A"/>
    <w:rsid w:val="00D758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2A1A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987</Words>
  <Characters>5626</Characters>
  <Application>Microsoft Office Word</Application>
  <DocSecurity>0</DocSecurity>
  <Lines>46</Lines>
  <Paragraphs>13</Paragraphs>
  <ScaleCrop>false</ScaleCrop>
  <Company>Microsoft</Company>
  <LinksUpToDate>false</LinksUpToDate>
  <CharactersWithSpaces>6600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Екатерина</dc:creator>
  <cp:keywords/>
  <dc:description/>
  <cp:lastModifiedBy>Екатерина</cp:lastModifiedBy>
  <cp:revision>2</cp:revision>
  <dcterms:created xsi:type="dcterms:W3CDTF">2019-10-21T05:41:00Z</dcterms:created>
  <dcterms:modified xsi:type="dcterms:W3CDTF">2019-10-21T05:42:00Z</dcterms:modified>
</cp:coreProperties>
</file>