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5E9A" w:rsidRPr="00FD5E9A" w:rsidRDefault="00FD5E9A" w:rsidP="00FD5E9A">
      <w:pPr>
        <w:autoSpaceDE w:val="0"/>
        <w:autoSpaceDN w:val="0"/>
        <w:adjustRightInd w:val="0"/>
        <w:spacing w:after="0" w:line="240" w:lineRule="auto"/>
        <w:jc w:val="center"/>
        <w:rPr>
          <w:rFonts w:ascii="TimesNewRomanPSMT" w:hAnsi="TimesNewRomanPSMT" w:cs="TimesNewRomanPSMT"/>
          <w:bCs/>
          <w:sz w:val="28"/>
          <w:szCs w:val="28"/>
        </w:rPr>
      </w:pPr>
      <w:r w:rsidRPr="00FD5E9A">
        <w:rPr>
          <w:rFonts w:ascii="TimesNewRomanPSMT" w:hAnsi="TimesNewRomanPSMT" w:cs="TimesNewRomanPSMT"/>
          <w:bCs/>
          <w:sz w:val="28"/>
          <w:szCs w:val="28"/>
        </w:rPr>
        <w:t>Государственное казенное образовательное учреждение</w:t>
      </w:r>
    </w:p>
    <w:p w:rsidR="00BA7B95" w:rsidRPr="00FD5E9A" w:rsidRDefault="00FD5E9A" w:rsidP="00FD5E9A">
      <w:pPr>
        <w:autoSpaceDE w:val="0"/>
        <w:autoSpaceDN w:val="0"/>
        <w:adjustRightInd w:val="0"/>
        <w:spacing w:after="0" w:line="240" w:lineRule="auto"/>
        <w:jc w:val="center"/>
        <w:rPr>
          <w:rFonts w:ascii="TimesNewRomanPSMT" w:hAnsi="TimesNewRomanPSMT" w:cs="TimesNewRomanPSMT"/>
          <w:bCs/>
          <w:sz w:val="28"/>
          <w:szCs w:val="28"/>
        </w:rPr>
      </w:pPr>
      <w:r w:rsidRPr="00FD5E9A">
        <w:rPr>
          <w:rFonts w:ascii="TimesNewRomanPSMT" w:hAnsi="TimesNewRomanPSMT" w:cs="TimesNewRomanPSMT"/>
          <w:bCs/>
          <w:sz w:val="28"/>
          <w:szCs w:val="28"/>
        </w:rPr>
        <w:t xml:space="preserve"> « Кувшиновская школа-интернат»</w:t>
      </w:r>
    </w:p>
    <w:p w:rsidR="00BA7B95" w:rsidRPr="00FD5E9A" w:rsidRDefault="00BA7B95" w:rsidP="00FD5E9A">
      <w:pPr>
        <w:autoSpaceDE w:val="0"/>
        <w:autoSpaceDN w:val="0"/>
        <w:adjustRightInd w:val="0"/>
        <w:spacing w:after="0" w:line="240" w:lineRule="auto"/>
        <w:jc w:val="center"/>
        <w:rPr>
          <w:rFonts w:ascii="TimesNewRomanPSMT" w:hAnsi="TimesNewRomanPSMT" w:cs="TimesNewRomanPSMT"/>
          <w:bCs/>
          <w:sz w:val="28"/>
          <w:szCs w:val="28"/>
        </w:rPr>
      </w:pPr>
    </w:p>
    <w:p w:rsidR="00BA7B95" w:rsidRDefault="00BA7B95" w:rsidP="00FD5E9A">
      <w:pPr>
        <w:autoSpaceDE w:val="0"/>
        <w:autoSpaceDN w:val="0"/>
        <w:adjustRightInd w:val="0"/>
        <w:spacing w:after="0" w:line="240" w:lineRule="auto"/>
        <w:jc w:val="center"/>
        <w:rPr>
          <w:rFonts w:ascii="TimesNewRomanPSMT" w:hAnsi="TimesNewRomanPSMT" w:cs="TimesNewRomanPSMT"/>
          <w:b/>
          <w:bCs/>
          <w:color w:val="FF0000"/>
          <w:sz w:val="28"/>
          <w:szCs w:val="28"/>
        </w:rPr>
      </w:pPr>
    </w:p>
    <w:p w:rsidR="00BA7B95" w:rsidRPr="00FD5E9A"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rPr>
          <w:rFonts w:ascii="TimesNewRomanPSMT" w:hAnsi="TimesNewRomanPSMT" w:cs="TimesNewRomanPSMT"/>
          <w:b/>
          <w:bCs/>
          <w:sz w:val="36"/>
          <w:szCs w:val="36"/>
        </w:rPr>
      </w:pPr>
    </w:p>
    <w:p w:rsidR="00FD5E9A" w:rsidRDefault="00FD5E9A" w:rsidP="00BA7B95">
      <w:pPr>
        <w:autoSpaceDE w:val="0"/>
        <w:autoSpaceDN w:val="0"/>
        <w:adjustRightInd w:val="0"/>
        <w:spacing w:after="0" w:line="240" w:lineRule="auto"/>
        <w:rPr>
          <w:rFonts w:ascii="TimesNewRomanPSMT" w:hAnsi="TimesNewRomanPSMT" w:cs="TimesNewRomanPSMT"/>
          <w:b/>
          <w:bCs/>
          <w:sz w:val="36"/>
          <w:szCs w:val="36"/>
        </w:rPr>
      </w:pPr>
    </w:p>
    <w:p w:rsidR="00FD5E9A" w:rsidRDefault="00FD5E9A" w:rsidP="00BA7B95">
      <w:pPr>
        <w:autoSpaceDE w:val="0"/>
        <w:autoSpaceDN w:val="0"/>
        <w:adjustRightInd w:val="0"/>
        <w:spacing w:after="0" w:line="240" w:lineRule="auto"/>
        <w:rPr>
          <w:rFonts w:ascii="TimesNewRomanPSMT" w:hAnsi="TimesNewRomanPSMT" w:cs="TimesNewRomanPSMT"/>
          <w:b/>
          <w:bCs/>
          <w:sz w:val="36"/>
          <w:szCs w:val="36"/>
        </w:rPr>
      </w:pPr>
    </w:p>
    <w:p w:rsidR="00C44CE0" w:rsidRDefault="00C44CE0" w:rsidP="00FD5E9A">
      <w:pPr>
        <w:autoSpaceDE w:val="0"/>
        <w:autoSpaceDN w:val="0"/>
        <w:adjustRightInd w:val="0"/>
        <w:spacing w:after="0" w:line="240" w:lineRule="auto"/>
        <w:jc w:val="center"/>
        <w:rPr>
          <w:rFonts w:ascii="TimesNewRomanPSMT" w:hAnsi="TimesNewRomanPSMT" w:cs="TimesNewRomanPSMT"/>
          <w:b/>
          <w:bCs/>
          <w:sz w:val="36"/>
          <w:szCs w:val="36"/>
        </w:rPr>
      </w:pPr>
    </w:p>
    <w:p w:rsidR="00C44CE0" w:rsidRDefault="00C44CE0" w:rsidP="00FD5E9A">
      <w:pPr>
        <w:autoSpaceDE w:val="0"/>
        <w:autoSpaceDN w:val="0"/>
        <w:adjustRightInd w:val="0"/>
        <w:spacing w:after="0" w:line="240" w:lineRule="auto"/>
        <w:jc w:val="center"/>
        <w:rPr>
          <w:rFonts w:ascii="TimesNewRomanPSMT" w:hAnsi="TimesNewRomanPSMT" w:cs="TimesNewRomanPSMT"/>
          <w:b/>
          <w:bCs/>
          <w:sz w:val="36"/>
          <w:szCs w:val="36"/>
        </w:rPr>
      </w:pPr>
    </w:p>
    <w:p w:rsidR="00C44CE0" w:rsidRDefault="00C44CE0" w:rsidP="00FD5E9A">
      <w:pPr>
        <w:autoSpaceDE w:val="0"/>
        <w:autoSpaceDN w:val="0"/>
        <w:adjustRightInd w:val="0"/>
        <w:spacing w:after="0" w:line="240" w:lineRule="auto"/>
        <w:jc w:val="center"/>
        <w:rPr>
          <w:rFonts w:ascii="TimesNewRomanPSMT" w:hAnsi="TimesNewRomanPSMT" w:cs="TimesNewRomanPSMT"/>
          <w:b/>
          <w:bCs/>
          <w:sz w:val="36"/>
          <w:szCs w:val="36"/>
        </w:rPr>
      </w:pPr>
    </w:p>
    <w:p w:rsidR="00FD5E9A" w:rsidRDefault="00BA7B95" w:rsidP="00FD5E9A">
      <w:pPr>
        <w:autoSpaceDE w:val="0"/>
        <w:autoSpaceDN w:val="0"/>
        <w:adjustRightInd w:val="0"/>
        <w:spacing w:after="0" w:line="240" w:lineRule="auto"/>
        <w:jc w:val="center"/>
        <w:rPr>
          <w:rFonts w:ascii="TimesNewRomanPSMT" w:hAnsi="TimesNewRomanPSMT" w:cs="TimesNewRomanPSMT"/>
          <w:b/>
          <w:bCs/>
          <w:sz w:val="36"/>
          <w:szCs w:val="36"/>
        </w:rPr>
      </w:pPr>
      <w:r>
        <w:rPr>
          <w:rFonts w:ascii="TimesNewRomanPSMT" w:hAnsi="TimesNewRomanPSMT" w:cs="TimesNewRomanPSMT"/>
          <w:b/>
          <w:bCs/>
          <w:sz w:val="36"/>
          <w:szCs w:val="36"/>
        </w:rPr>
        <w:t>Тема</w:t>
      </w:r>
      <w:r w:rsidR="00FD5E9A">
        <w:rPr>
          <w:rFonts w:ascii="TimesNewRomanPSMT" w:hAnsi="TimesNewRomanPSMT" w:cs="TimesNewRomanPSMT"/>
          <w:b/>
          <w:bCs/>
          <w:sz w:val="36"/>
          <w:szCs w:val="36"/>
        </w:rPr>
        <w:t xml:space="preserve"> исследовательской работы:</w:t>
      </w:r>
    </w:p>
    <w:p w:rsidR="00BA7B95" w:rsidRPr="00BD39E9" w:rsidRDefault="00BA7B95" w:rsidP="00FD5E9A">
      <w:pPr>
        <w:autoSpaceDE w:val="0"/>
        <w:autoSpaceDN w:val="0"/>
        <w:adjustRightInd w:val="0"/>
        <w:spacing w:after="0" w:line="240" w:lineRule="auto"/>
        <w:jc w:val="center"/>
        <w:rPr>
          <w:rFonts w:ascii="TimesNewRomanPSMT" w:hAnsi="TimesNewRomanPSMT" w:cs="TimesNewRomanPSMT"/>
          <w:b/>
          <w:bCs/>
          <w:sz w:val="28"/>
          <w:szCs w:val="28"/>
        </w:rPr>
      </w:pPr>
      <w:r w:rsidRPr="00BD39E9">
        <w:rPr>
          <w:rFonts w:ascii="TimesNewRomanPSMT" w:hAnsi="TimesNewRomanPSMT" w:cs="TimesNewRomanPSMT"/>
          <w:b/>
          <w:bCs/>
          <w:sz w:val="36"/>
          <w:szCs w:val="36"/>
        </w:rPr>
        <w:t>«Порядок отв</w:t>
      </w:r>
      <w:r>
        <w:rPr>
          <w:rFonts w:ascii="TimesNewRomanPSMT" w:hAnsi="TimesNewRomanPSMT" w:cs="TimesNewRomanPSMT"/>
          <w:b/>
          <w:bCs/>
          <w:sz w:val="36"/>
          <w:szCs w:val="36"/>
        </w:rPr>
        <w:t>о</w:t>
      </w:r>
      <w:r w:rsidRPr="00BD39E9">
        <w:rPr>
          <w:rFonts w:ascii="TimesNewRomanPSMT" w:hAnsi="TimesNewRomanPSMT" w:cs="TimesNewRomanPSMT"/>
          <w:b/>
          <w:bCs/>
          <w:sz w:val="36"/>
          <w:szCs w:val="36"/>
        </w:rPr>
        <w:t>д</w:t>
      </w:r>
      <w:r>
        <w:rPr>
          <w:rFonts w:ascii="TimesNewRomanPSMT" w:hAnsi="TimesNewRomanPSMT" w:cs="TimesNewRomanPSMT"/>
          <w:b/>
          <w:bCs/>
          <w:sz w:val="36"/>
          <w:szCs w:val="36"/>
        </w:rPr>
        <w:t>а</w:t>
      </w:r>
      <w:r w:rsidRPr="00BD39E9">
        <w:rPr>
          <w:rFonts w:ascii="TimesNewRomanPSMT" w:hAnsi="TimesNewRomanPSMT" w:cs="TimesNewRomanPSMT"/>
          <w:b/>
          <w:bCs/>
          <w:sz w:val="36"/>
          <w:szCs w:val="36"/>
        </w:rPr>
        <w:t xml:space="preserve"> лесосек</w:t>
      </w:r>
      <w:r w:rsidR="00C44CE0">
        <w:rPr>
          <w:rFonts w:ascii="TimesNewRomanPSMT" w:hAnsi="TimesNewRomanPSMT" w:cs="TimesNewRomanPSMT"/>
          <w:b/>
          <w:bCs/>
          <w:sz w:val="36"/>
          <w:szCs w:val="36"/>
        </w:rPr>
        <w:t xml:space="preserve"> в рубку»</w:t>
      </w:r>
    </w:p>
    <w:p w:rsidR="00BA7B95" w:rsidRDefault="00BA7B95" w:rsidP="00FD5E9A">
      <w:pPr>
        <w:autoSpaceDE w:val="0"/>
        <w:autoSpaceDN w:val="0"/>
        <w:adjustRightInd w:val="0"/>
        <w:spacing w:after="0" w:line="240" w:lineRule="auto"/>
        <w:jc w:val="center"/>
        <w:rPr>
          <w:rFonts w:ascii="TimesNewRomanPSMT" w:hAnsi="TimesNewRomanPSMT" w:cs="TimesNewRomanPSMT"/>
          <w:b/>
          <w:bCs/>
          <w:sz w:val="28"/>
          <w:szCs w:val="28"/>
        </w:rPr>
      </w:pPr>
    </w:p>
    <w:p w:rsidR="00BA7B95" w:rsidRDefault="00BA7B95" w:rsidP="00FD5E9A">
      <w:pPr>
        <w:autoSpaceDE w:val="0"/>
        <w:autoSpaceDN w:val="0"/>
        <w:adjustRightInd w:val="0"/>
        <w:spacing w:after="0" w:line="240" w:lineRule="auto"/>
        <w:jc w:val="center"/>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BA7B95" w:rsidRDefault="00BA7B95" w:rsidP="00BA7B95">
      <w:pPr>
        <w:autoSpaceDE w:val="0"/>
        <w:autoSpaceDN w:val="0"/>
        <w:adjustRightInd w:val="0"/>
        <w:spacing w:after="0" w:line="240" w:lineRule="auto"/>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r w:rsidRPr="00FD5E9A">
        <w:rPr>
          <w:rFonts w:ascii="TimesNewRomanPSMT" w:hAnsi="TimesNewRomanPSMT" w:cs="TimesNewRomanPSMT"/>
          <w:bCs/>
          <w:sz w:val="28"/>
          <w:szCs w:val="28"/>
        </w:rPr>
        <w:t xml:space="preserve">Работу выполнили : </w:t>
      </w: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r w:rsidRPr="00FD5E9A">
        <w:rPr>
          <w:rFonts w:ascii="TimesNewRomanPSMT" w:hAnsi="TimesNewRomanPSMT" w:cs="TimesNewRomanPSMT"/>
          <w:bCs/>
          <w:sz w:val="28"/>
          <w:szCs w:val="28"/>
        </w:rPr>
        <w:t>обучающиеся 12 класса</w:t>
      </w: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r w:rsidRPr="00FD5E9A">
        <w:rPr>
          <w:rFonts w:ascii="TimesNewRomanPSMT" w:hAnsi="TimesNewRomanPSMT" w:cs="TimesNewRomanPSMT"/>
          <w:bCs/>
          <w:sz w:val="28"/>
          <w:szCs w:val="28"/>
        </w:rPr>
        <w:t>Инокентьев Максим</w:t>
      </w: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r w:rsidRPr="00FD5E9A">
        <w:rPr>
          <w:rFonts w:ascii="TimesNewRomanPSMT" w:hAnsi="TimesNewRomanPSMT" w:cs="TimesNewRomanPSMT"/>
          <w:bCs/>
          <w:sz w:val="28"/>
          <w:szCs w:val="28"/>
        </w:rPr>
        <w:t>Гусаренко Дмитрий</w:t>
      </w: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r w:rsidRPr="00FD5E9A">
        <w:rPr>
          <w:rFonts w:ascii="TimesNewRomanPSMT" w:hAnsi="TimesNewRomanPSMT" w:cs="TimesNewRomanPSMT"/>
          <w:bCs/>
          <w:sz w:val="28"/>
          <w:szCs w:val="28"/>
        </w:rPr>
        <w:t xml:space="preserve">                              Учителя : Богун К.Ю</w:t>
      </w:r>
      <w:r w:rsidR="00CC2B6B">
        <w:rPr>
          <w:rFonts w:ascii="TimesNewRomanPSMT" w:hAnsi="TimesNewRomanPSMT" w:cs="TimesNewRomanPSMT"/>
          <w:bCs/>
          <w:sz w:val="28"/>
          <w:szCs w:val="28"/>
        </w:rPr>
        <w:t>.</w:t>
      </w:r>
      <w:r w:rsidRPr="00FD5E9A">
        <w:rPr>
          <w:rFonts w:ascii="TimesNewRomanPSMT" w:hAnsi="TimesNewRomanPSMT" w:cs="TimesNewRomanPSMT"/>
          <w:bCs/>
          <w:sz w:val="28"/>
          <w:szCs w:val="28"/>
        </w:rPr>
        <w:t>-</w:t>
      </w:r>
      <w:r w:rsidR="001630C6">
        <w:rPr>
          <w:rFonts w:ascii="TimesNewRomanPSMT" w:hAnsi="TimesNewRomanPSMT" w:cs="TimesNewRomanPSMT"/>
          <w:bCs/>
          <w:sz w:val="28"/>
          <w:szCs w:val="28"/>
        </w:rPr>
        <w:t xml:space="preserve"> учитель </w:t>
      </w:r>
      <w:r w:rsidRPr="00FD5E9A">
        <w:rPr>
          <w:rFonts w:ascii="TimesNewRomanPSMT" w:hAnsi="TimesNewRomanPSMT" w:cs="TimesNewRomanPSMT"/>
          <w:bCs/>
          <w:sz w:val="28"/>
          <w:szCs w:val="28"/>
        </w:rPr>
        <w:t>биолог</w:t>
      </w:r>
      <w:r w:rsidR="001630C6">
        <w:rPr>
          <w:rFonts w:ascii="TimesNewRomanPSMT" w:hAnsi="TimesNewRomanPSMT" w:cs="TimesNewRomanPSMT"/>
          <w:bCs/>
          <w:sz w:val="28"/>
          <w:szCs w:val="28"/>
        </w:rPr>
        <w:t>ии</w:t>
      </w: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r w:rsidRPr="00FD5E9A">
        <w:rPr>
          <w:rFonts w:ascii="TimesNewRomanPSMT" w:hAnsi="TimesNewRomanPSMT" w:cs="TimesNewRomanPSMT"/>
          <w:bCs/>
          <w:sz w:val="28"/>
          <w:szCs w:val="28"/>
        </w:rPr>
        <w:t>Сидорова О.Е.-</w:t>
      </w:r>
      <w:r w:rsidR="001630C6">
        <w:rPr>
          <w:rFonts w:ascii="TimesNewRomanPSMT" w:hAnsi="TimesNewRomanPSMT" w:cs="TimesNewRomanPSMT"/>
          <w:bCs/>
          <w:sz w:val="28"/>
          <w:szCs w:val="28"/>
        </w:rPr>
        <w:t xml:space="preserve">учитель </w:t>
      </w:r>
      <w:r w:rsidRPr="00FD5E9A">
        <w:rPr>
          <w:rFonts w:ascii="TimesNewRomanPSMT" w:hAnsi="TimesNewRomanPSMT" w:cs="TimesNewRomanPSMT"/>
          <w:bCs/>
          <w:sz w:val="28"/>
          <w:szCs w:val="28"/>
        </w:rPr>
        <w:t>географ</w:t>
      </w:r>
      <w:r w:rsidR="00142CDE">
        <w:rPr>
          <w:rFonts w:ascii="TimesNewRomanPSMT" w:hAnsi="TimesNewRomanPSMT" w:cs="TimesNewRomanPSMT"/>
          <w:bCs/>
          <w:sz w:val="28"/>
          <w:szCs w:val="28"/>
        </w:rPr>
        <w:t>ии</w:t>
      </w:r>
    </w:p>
    <w:p w:rsidR="00FD5E9A" w:rsidRPr="00FD5E9A" w:rsidRDefault="00FD5E9A" w:rsidP="00FD5E9A">
      <w:pPr>
        <w:autoSpaceDE w:val="0"/>
        <w:autoSpaceDN w:val="0"/>
        <w:adjustRightInd w:val="0"/>
        <w:spacing w:after="0" w:line="240" w:lineRule="auto"/>
        <w:jc w:val="right"/>
        <w:rPr>
          <w:rFonts w:ascii="TimesNewRomanPSMT" w:hAnsi="TimesNewRomanPSMT" w:cs="TimesNewRomanPSMT"/>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Default="00FD5E9A" w:rsidP="00BA7B95">
      <w:pPr>
        <w:autoSpaceDE w:val="0"/>
        <w:autoSpaceDN w:val="0"/>
        <w:adjustRightInd w:val="0"/>
        <w:spacing w:after="0" w:line="240" w:lineRule="auto"/>
        <w:jc w:val="center"/>
        <w:rPr>
          <w:rFonts w:ascii="TimesNewRomanPSMT" w:hAnsi="TimesNewRomanPSMT" w:cs="TimesNewRomanPSMT"/>
          <w:b/>
          <w:bCs/>
          <w:sz w:val="28"/>
          <w:szCs w:val="28"/>
        </w:rPr>
      </w:pPr>
    </w:p>
    <w:p w:rsidR="00FD5E9A" w:rsidRPr="00C44CE0" w:rsidRDefault="00FD5E9A" w:rsidP="00C44CE0">
      <w:pPr>
        <w:autoSpaceDE w:val="0"/>
        <w:autoSpaceDN w:val="0"/>
        <w:adjustRightInd w:val="0"/>
        <w:spacing w:after="0" w:line="240" w:lineRule="auto"/>
        <w:rPr>
          <w:rFonts w:ascii="TimesNewRomanPSMT" w:hAnsi="TimesNewRomanPSMT" w:cs="TimesNewRomanPSMT"/>
          <w:b/>
          <w:bCs/>
          <w:sz w:val="28"/>
          <w:szCs w:val="28"/>
        </w:rPr>
      </w:pPr>
      <w:r>
        <w:rPr>
          <w:rFonts w:ascii="TimesNewRomanPSMT" w:hAnsi="TimesNewRomanPSMT" w:cs="TimesNewRomanPSMT"/>
          <w:b/>
          <w:bCs/>
          <w:sz w:val="28"/>
          <w:szCs w:val="28"/>
        </w:rPr>
        <w:t xml:space="preserve">                                               Кувшиново  2019</w:t>
      </w:r>
      <w:r w:rsidR="00BA7B95">
        <w:rPr>
          <w:rFonts w:ascii="TimesNewRomanPSMT" w:hAnsi="TimesNewRomanPSMT" w:cs="TimesNewRomanPSMT"/>
          <w:b/>
          <w:bCs/>
          <w:sz w:val="28"/>
          <w:szCs w:val="28"/>
        </w:rPr>
        <w:t>г</w:t>
      </w:r>
    </w:p>
    <w:p w:rsidR="00BA7B95" w:rsidRPr="00CC2B6B" w:rsidRDefault="00BA7B95" w:rsidP="00BA7B95">
      <w:pPr>
        <w:autoSpaceDE w:val="0"/>
        <w:autoSpaceDN w:val="0"/>
        <w:adjustRightInd w:val="0"/>
        <w:spacing w:after="0" w:line="240" w:lineRule="auto"/>
        <w:jc w:val="center"/>
        <w:rPr>
          <w:rFonts w:ascii="Times New Roman" w:hAnsi="Times New Roman"/>
          <w:b/>
          <w:bCs/>
          <w:sz w:val="28"/>
          <w:szCs w:val="28"/>
        </w:rPr>
      </w:pPr>
      <w:r w:rsidRPr="00CC2B6B">
        <w:rPr>
          <w:rFonts w:ascii="Times New Roman" w:hAnsi="Times New Roman"/>
          <w:b/>
          <w:sz w:val="28"/>
          <w:szCs w:val="28"/>
        </w:rPr>
        <w:lastRenderedPageBreak/>
        <w:t>Оглавление</w:t>
      </w:r>
    </w:p>
    <w:p w:rsidR="00FD5E9A" w:rsidRPr="00CC2B6B" w:rsidRDefault="00FD5E9A" w:rsidP="00BA7B95">
      <w:pPr>
        <w:tabs>
          <w:tab w:val="left" w:pos="8460"/>
        </w:tabs>
        <w:jc w:val="both"/>
        <w:rPr>
          <w:rFonts w:ascii="Times New Roman" w:hAnsi="Times New Roman"/>
          <w:b/>
          <w:sz w:val="24"/>
          <w:szCs w:val="24"/>
        </w:rPr>
      </w:pPr>
    </w:p>
    <w:p w:rsidR="00BA7B95" w:rsidRPr="00CC2B6B" w:rsidRDefault="00BA7B95" w:rsidP="003D5A8F">
      <w:pPr>
        <w:tabs>
          <w:tab w:val="left" w:pos="8460"/>
        </w:tabs>
        <w:jc w:val="both"/>
        <w:rPr>
          <w:rFonts w:ascii="Times New Roman" w:hAnsi="Times New Roman"/>
          <w:sz w:val="24"/>
          <w:szCs w:val="24"/>
        </w:rPr>
      </w:pPr>
      <w:r w:rsidRPr="00CC2B6B">
        <w:rPr>
          <w:rFonts w:ascii="Times New Roman" w:hAnsi="Times New Roman"/>
          <w:b/>
          <w:sz w:val="24"/>
          <w:szCs w:val="24"/>
        </w:rPr>
        <w:t>Введение</w:t>
      </w:r>
      <w:r w:rsidRPr="00CC2B6B">
        <w:rPr>
          <w:rFonts w:ascii="Times New Roman" w:hAnsi="Times New Roman"/>
          <w:sz w:val="24"/>
          <w:szCs w:val="24"/>
        </w:rPr>
        <w:t>________________________________________________________________ 3</w:t>
      </w:r>
    </w:p>
    <w:p w:rsidR="00BA7B95" w:rsidRPr="00CC2B6B" w:rsidRDefault="00BA7B95" w:rsidP="003D5A8F">
      <w:pPr>
        <w:tabs>
          <w:tab w:val="left" w:pos="8460"/>
        </w:tabs>
        <w:jc w:val="both"/>
        <w:rPr>
          <w:rFonts w:ascii="Times New Roman" w:hAnsi="Times New Roman"/>
          <w:sz w:val="24"/>
          <w:szCs w:val="24"/>
        </w:rPr>
      </w:pPr>
      <w:r w:rsidRPr="00CC2B6B">
        <w:rPr>
          <w:rFonts w:ascii="Times New Roman" w:hAnsi="Times New Roman"/>
          <w:b/>
          <w:bCs/>
          <w:kern w:val="36"/>
          <w:sz w:val="24"/>
          <w:szCs w:val="24"/>
          <w:lang w:eastAsia="ru-RU"/>
        </w:rPr>
        <w:t xml:space="preserve"> Глава1. Лесные ресурсы Тверской области (обзор литературы)</w:t>
      </w:r>
    </w:p>
    <w:p w:rsidR="00BA7B95" w:rsidRPr="00CC2B6B" w:rsidRDefault="00BA7B95" w:rsidP="003D5A8F">
      <w:pPr>
        <w:pStyle w:val="ac"/>
        <w:jc w:val="both"/>
        <w:rPr>
          <w:rFonts w:ascii="Times New Roman" w:hAnsi="Times New Roman"/>
          <w:kern w:val="36"/>
          <w:sz w:val="24"/>
          <w:szCs w:val="24"/>
          <w:lang w:eastAsia="ru-RU"/>
        </w:rPr>
      </w:pPr>
      <w:r w:rsidRPr="00CC2B6B">
        <w:rPr>
          <w:rFonts w:ascii="Times New Roman" w:hAnsi="Times New Roman"/>
          <w:kern w:val="36"/>
          <w:sz w:val="24"/>
          <w:szCs w:val="24"/>
          <w:lang w:eastAsia="ru-RU"/>
        </w:rPr>
        <w:t xml:space="preserve">    1.1 Характеристика лесных  ресурсов   Тверской област</w:t>
      </w:r>
      <w:r w:rsidR="00835DF8" w:rsidRPr="00CC2B6B">
        <w:rPr>
          <w:rFonts w:ascii="Times New Roman" w:hAnsi="Times New Roman"/>
          <w:kern w:val="36"/>
          <w:sz w:val="24"/>
          <w:szCs w:val="24"/>
          <w:lang w:eastAsia="ru-RU"/>
        </w:rPr>
        <w:t>и_______________________4</w:t>
      </w:r>
    </w:p>
    <w:p w:rsidR="00F4249E" w:rsidRPr="00CC2B6B" w:rsidRDefault="00F4249E" w:rsidP="003D5A8F">
      <w:pPr>
        <w:pStyle w:val="ac"/>
        <w:jc w:val="both"/>
        <w:rPr>
          <w:rFonts w:ascii="Times New Roman" w:hAnsi="Times New Roman"/>
          <w:kern w:val="36"/>
          <w:sz w:val="24"/>
          <w:szCs w:val="24"/>
          <w:lang w:eastAsia="ru-RU"/>
        </w:rPr>
      </w:pPr>
    </w:p>
    <w:p w:rsidR="00BA7B95" w:rsidRPr="00CC2B6B" w:rsidRDefault="00835DF8" w:rsidP="003D5A8F">
      <w:pPr>
        <w:pStyle w:val="ac"/>
        <w:jc w:val="both"/>
        <w:rPr>
          <w:rFonts w:ascii="Times New Roman" w:hAnsi="Times New Roman"/>
          <w:sz w:val="24"/>
          <w:szCs w:val="24"/>
          <w:lang w:eastAsia="ru-RU"/>
        </w:rPr>
      </w:pPr>
      <w:r w:rsidRPr="00CC2B6B">
        <w:rPr>
          <w:rFonts w:ascii="Times New Roman" w:hAnsi="Times New Roman"/>
          <w:kern w:val="36"/>
          <w:sz w:val="24"/>
          <w:szCs w:val="24"/>
          <w:lang w:eastAsia="ru-RU"/>
        </w:rPr>
        <w:t xml:space="preserve">    </w:t>
      </w:r>
      <w:r w:rsidRPr="00CC2B6B">
        <w:rPr>
          <w:rFonts w:ascii="Times New Roman" w:hAnsi="Times New Roman"/>
          <w:sz w:val="24"/>
          <w:szCs w:val="24"/>
          <w:lang w:eastAsia="ru-RU"/>
        </w:rPr>
        <w:t>1.2</w:t>
      </w:r>
      <w:r w:rsidR="00BA7B95" w:rsidRPr="00CC2B6B">
        <w:rPr>
          <w:rFonts w:ascii="Times New Roman" w:hAnsi="Times New Roman"/>
          <w:sz w:val="24"/>
          <w:szCs w:val="24"/>
          <w:lang w:eastAsia="ru-RU"/>
        </w:rPr>
        <w:t>.Нормативы,параметры и сроки использования л</w:t>
      </w:r>
      <w:r w:rsidR="00F4249E" w:rsidRPr="00CC2B6B">
        <w:rPr>
          <w:rFonts w:ascii="Times New Roman" w:hAnsi="Times New Roman"/>
          <w:sz w:val="24"/>
          <w:szCs w:val="24"/>
          <w:lang w:eastAsia="ru-RU"/>
        </w:rPr>
        <w:t>есов для заготовки древесины__9</w:t>
      </w:r>
    </w:p>
    <w:p w:rsidR="00BA7B95" w:rsidRPr="00CC2B6B" w:rsidRDefault="00BA7B95" w:rsidP="003D5A8F">
      <w:pPr>
        <w:pStyle w:val="ac"/>
        <w:jc w:val="both"/>
        <w:rPr>
          <w:rFonts w:ascii="Times New Roman" w:hAnsi="Times New Roman"/>
          <w:sz w:val="24"/>
          <w:szCs w:val="24"/>
          <w:lang w:eastAsia="ru-RU"/>
        </w:rPr>
      </w:pPr>
    </w:p>
    <w:p w:rsidR="00BA7B95" w:rsidRPr="00CC2B6B" w:rsidRDefault="00BA7B95" w:rsidP="003D5A8F">
      <w:pPr>
        <w:pStyle w:val="ac"/>
        <w:jc w:val="both"/>
        <w:rPr>
          <w:rFonts w:ascii="Times New Roman" w:hAnsi="Times New Roman"/>
          <w:sz w:val="24"/>
          <w:szCs w:val="24"/>
          <w:lang w:eastAsia="ru-RU"/>
        </w:rPr>
      </w:pPr>
      <w:r w:rsidRPr="00CC2B6B">
        <w:rPr>
          <w:rFonts w:ascii="Times New Roman" w:hAnsi="Times New Roman"/>
          <w:sz w:val="24"/>
          <w:szCs w:val="24"/>
          <w:lang w:eastAsia="ru-RU"/>
        </w:rPr>
        <w:t xml:space="preserve">    </w:t>
      </w:r>
    </w:p>
    <w:p w:rsidR="00BA7B95" w:rsidRPr="00CC2B6B" w:rsidRDefault="00BA7B95" w:rsidP="003D5A8F">
      <w:pPr>
        <w:pStyle w:val="ac"/>
        <w:jc w:val="both"/>
        <w:rPr>
          <w:rFonts w:ascii="Times New Roman" w:hAnsi="Times New Roman"/>
          <w:sz w:val="24"/>
          <w:szCs w:val="24"/>
        </w:rPr>
      </w:pPr>
      <w:r w:rsidRPr="00CC2B6B">
        <w:rPr>
          <w:rFonts w:ascii="Times New Roman" w:hAnsi="Times New Roman"/>
          <w:b/>
          <w:sz w:val="24"/>
          <w:szCs w:val="24"/>
        </w:rPr>
        <w:t>Глава2.Материал  и методика  исследования</w:t>
      </w:r>
    </w:p>
    <w:p w:rsidR="00BA7B95" w:rsidRPr="00CC2B6B" w:rsidRDefault="00BA7B95" w:rsidP="003D5A8F">
      <w:pPr>
        <w:pStyle w:val="ac"/>
        <w:jc w:val="both"/>
        <w:rPr>
          <w:rFonts w:ascii="Times New Roman" w:hAnsi="Times New Roman"/>
          <w:sz w:val="24"/>
          <w:szCs w:val="24"/>
        </w:rPr>
      </w:pPr>
    </w:p>
    <w:p w:rsidR="00BA7B95" w:rsidRPr="00CC2B6B" w:rsidRDefault="00BA7B95" w:rsidP="003D5A8F">
      <w:pPr>
        <w:pStyle w:val="ac"/>
        <w:jc w:val="both"/>
        <w:rPr>
          <w:rFonts w:ascii="Times New Roman" w:hAnsi="Times New Roman"/>
          <w:sz w:val="24"/>
          <w:szCs w:val="24"/>
          <w:lang w:eastAsia="ru-RU"/>
        </w:rPr>
      </w:pPr>
      <w:r w:rsidRPr="00CC2B6B">
        <w:rPr>
          <w:rFonts w:ascii="Times New Roman" w:hAnsi="Times New Roman"/>
          <w:sz w:val="24"/>
          <w:szCs w:val="24"/>
          <w:lang w:eastAsia="ru-RU"/>
        </w:rPr>
        <w:t xml:space="preserve">  2.1.Местоположение отводимой лесосеки</w:t>
      </w:r>
      <w:r w:rsidR="00F4249E" w:rsidRPr="00CC2B6B">
        <w:rPr>
          <w:rFonts w:ascii="Times New Roman" w:hAnsi="Times New Roman"/>
          <w:sz w:val="24"/>
          <w:szCs w:val="24"/>
          <w:lang w:eastAsia="ru-RU"/>
        </w:rPr>
        <w:t xml:space="preserve"> в рубку_____________________________11       </w:t>
      </w:r>
    </w:p>
    <w:p w:rsidR="00BA7B95" w:rsidRPr="00CC2B6B" w:rsidRDefault="00BA7B95" w:rsidP="003D5A8F">
      <w:pPr>
        <w:pStyle w:val="ac"/>
        <w:jc w:val="both"/>
        <w:rPr>
          <w:rFonts w:ascii="Times New Roman" w:hAnsi="Times New Roman"/>
          <w:sz w:val="24"/>
          <w:szCs w:val="24"/>
          <w:lang w:eastAsia="ru-RU"/>
        </w:rPr>
      </w:pPr>
    </w:p>
    <w:p w:rsidR="00BA7B95" w:rsidRPr="00CC2B6B" w:rsidRDefault="00BA7B95" w:rsidP="003D5A8F">
      <w:pPr>
        <w:pStyle w:val="ac"/>
        <w:jc w:val="both"/>
        <w:rPr>
          <w:rFonts w:ascii="Times New Roman" w:hAnsi="Times New Roman"/>
          <w:b/>
          <w:sz w:val="24"/>
          <w:szCs w:val="24"/>
          <w:lang w:eastAsia="ru-RU"/>
        </w:rPr>
      </w:pPr>
      <w:r w:rsidRPr="00CC2B6B">
        <w:rPr>
          <w:rFonts w:ascii="Times New Roman" w:hAnsi="Times New Roman"/>
          <w:b/>
          <w:sz w:val="24"/>
          <w:szCs w:val="24"/>
          <w:lang w:eastAsia="ru-RU"/>
        </w:rPr>
        <w:t>Глава 3.Резул</w:t>
      </w:r>
      <w:r w:rsidR="00F4249E" w:rsidRPr="00CC2B6B">
        <w:rPr>
          <w:rFonts w:ascii="Times New Roman" w:hAnsi="Times New Roman"/>
          <w:b/>
          <w:sz w:val="24"/>
          <w:szCs w:val="24"/>
          <w:lang w:eastAsia="ru-RU"/>
        </w:rPr>
        <w:t>ьтаты исследований  и их  анализ</w:t>
      </w:r>
    </w:p>
    <w:p w:rsidR="00BA7B95" w:rsidRPr="00CC2B6B" w:rsidRDefault="00BA7B95" w:rsidP="003D5A8F">
      <w:pPr>
        <w:pStyle w:val="ac"/>
        <w:jc w:val="both"/>
        <w:rPr>
          <w:rFonts w:ascii="Times New Roman" w:hAnsi="Times New Roman"/>
          <w:color w:val="FF0000"/>
          <w:sz w:val="24"/>
          <w:szCs w:val="24"/>
        </w:rPr>
      </w:pPr>
    </w:p>
    <w:p w:rsidR="00BA7B95" w:rsidRPr="00CC2B6B" w:rsidRDefault="00BA7B95" w:rsidP="002B55A8">
      <w:pPr>
        <w:pStyle w:val="ac"/>
        <w:rPr>
          <w:rFonts w:ascii="Times New Roman" w:hAnsi="Times New Roman"/>
          <w:sz w:val="24"/>
          <w:szCs w:val="24"/>
        </w:rPr>
      </w:pPr>
      <w:r w:rsidRPr="00CC2B6B">
        <w:rPr>
          <w:rFonts w:ascii="Times New Roman" w:hAnsi="Times New Roman"/>
          <w:sz w:val="24"/>
          <w:szCs w:val="24"/>
        </w:rPr>
        <w:t>3.I. Краткая характеристика ГКУ « Фировское лесничество Тверской области»__________________________________________________________________</w:t>
      </w:r>
      <w:r w:rsidR="00F4249E" w:rsidRPr="00CC2B6B">
        <w:rPr>
          <w:rFonts w:ascii="Times New Roman" w:hAnsi="Times New Roman"/>
          <w:sz w:val="24"/>
          <w:szCs w:val="24"/>
        </w:rPr>
        <w:t>13</w:t>
      </w:r>
    </w:p>
    <w:p w:rsidR="00BA7B95" w:rsidRPr="00CC2B6B" w:rsidRDefault="00BA7B95" w:rsidP="002B55A8">
      <w:pPr>
        <w:pStyle w:val="ac"/>
        <w:rPr>
          <w:rFonts w:ascii="Times New Roman" w:hAnsi="Times New Roman"/>
          <w:sz w:val="24"/>
          <w:szCs w:val="24"/>
        </w:rPr>
      </w:pPr>
      <w:r w:rsidRPr="00CC2B6B">
        <w:rPr>
          <w:rFonts w:ascii="Times New Roman" w:hAnsi="Times New Roman"/>
          <w:sz w:val="24"/>
          <w:szCs w:val="24"/>
        </w:rPr>
        <w:t xml:space="preserve">    3.2.Распределение территории Фировского лесничества по муниципальным                  образованиям _________________________________________________________</w:t>
      </w:r>
      <w:r w:rsidR="00F4249E" w:rsidRPr="00CC2B6B">
        <w:rPr>
          <w:rFonts w:ascii="Times New Roman" w:hAnsi="Times New Roman"/>
          <w:sz w:val="24"/>
          <w:szCs w:val="24"/>
        </w:rPr>
        <w:t>___ 14</w:t>
      </w:r>
    </w:p>
    <w:p w:rsidR="00BA7B95" w:rsidRPr="00CC2B6B" w:rsidRDefault="00BA7B95" w:rsidP="002B55A8">
      <w:pPr>
        <w:pStyle w:val="ac"/>
        <w:rPr>
          <w:rFonts w:ascii="Times New Roman" w:hAnsi="Times New Roman"/>
          <w:sz w:val="24"/>
          <w:szCs w:val="24"/>
        </w:rPr>
      </w:pPr>
      <w:r w:rsidRPr="00CC2B6B">
        <w:rPr>
          <w:rFonts w:ascii="Times New Roman" w:hAnsi="Times New Roman"/>
          <w:sz w:val="24"/>
          <w:szCs w:val="24"/>
        </w:rPr>
        <w:t>3.3.Распределение лесов лесничества по лесорастительным зонам  и лесным районам__________________________________________________________________</w:t>
      </w:r>
      <w:r w:rsidR="00F4249E" w:rsidRPr="00CC2B6B">
        <w:rPr>
          <w:rFonts w:ascii="Times New Roman" w:hAnsi="Times New Roman"/>
          <w:sz w:val="24"/>
          <w:szCs w:val="24"/>
        </w:rPr>
        <w:t>15</w:t>
      </w:r>
    </w:p>
    <w:p w:rsidR="00BA7B95" w:rsidRPr="00CC2B6B" w:rsidRDefault="00BA7B95" w:rsidP="002B55A8">
      <w:pPr>
        <w:pStyle w:val="ac"/>
        <w:rPr>
          <w:rFonts w:ascii="Times New Roman" w:hAnsi="Times New Roman"/>
          <w:sz w:val="24"/>
          <w:szCs w:val="24"/>
        </w:rPr>
      </w:pPr>
      <w:r w:rsidRPr="00CC2B6B">
        <w:rPr>
          <w:rFonts w:ascii="Times New Roman" w:hAnsi="Times New Roman"/>
          <w:sz w:val="24"/>
          <w:szCs w:val="24"/>
        </w:rPr>
        <w:t xml:space="preserve">    3.4.Лесовосстановительные работы на территории </w:t>
      </w:r>
      <w:r w:rsidR="00F4249E" w:rsidRPr="00CC2B6B">
        <w:rPr>
          <w:rFonts w:ascii="Times New Roman" w:hAnsi="Times New Roman"/>
          <w:sz w:val="24"/>
          <w:szCs w:val="24"/>
        </w:rPr>
        <w:t xml:space="preserve">  Фировского лесничества______16</w:t>
      </w:r>
    </w:p>
    <w:p w:rsidR="00BA7B95" w:rsidRPr="00CC2B6B" w:rsidRDefault="00BA7B95" w:rsidP="002B55A8">
      <w:pPr>
        <w:pStyle w:val="ac"/>
        <w:rPr>
          <w:rFonts w:ascii="Times New Roman" w:hAnsi="Times New Roman"/>
          <w:lang w:eastAsia="ru-RU"/>
        </w:rPr>
      </w:pPr>
      <w:r w:rsidRPr="00CC2B6B">
        <w:rPr>
          <w:rFonts w:ascii="Times New Roman" w:hAnsi="Times New Roman"/>
          <w:sz w:val="24"/>
          <w:szCs w:val="24"/>
        </w:rPr>
        <w:t>3.5.Отвод лесосеки на территории</w:t>
      </w:r>
      <w:r w:rsidRPr="00CC2B6B">
        <w:rPr>
          <w:rFonts w:ascii="Times New Roman" w:hAnsi="Times New Roman"/>
          <w:sz w:val="24"/>
          <w:szCs w:val="24"/>
          <w:lang w:eastAsia="ru-RU"/>
        </w:rPr>
        <w:t xml:space="preserve"> Пеньского участк</w:t>
      </w:r>
      <w:r w:rsidR="00F4249E" w:rsidRPr="00CC2B6B">
        <w:rPr>
          <w:rFonts w:ascii="Times New Roman" w:hAnsi="Times New Roman"/>
          <w:sz w:val="24"/>
          <w:szCs w:val="24"/>
          <w:lang w:eastAsia="ru-RU"/>
        </w:rPr>
        <w:t>ового лесничества</w:t>
      </w:r>
      <w:r w:rsidR="00F4249E" w:rsidRPr="00CC2B6B">
        <w:rPr>
          <w:rFonts w:ascii="Times New Roman" w:hAnsi="Times New Roman"/>
          <w:lang w:eastAsia="ru-RU"/>
        </w:rPr>
        <w:t>_____________16</w:t>
      </w:r>
    </w:p>
    <w:p w:rsidR="00BA7B95" w:rsidRPr="00CC2B6B" w:rsidRDefault="002B55A8" w:rsidP="003D5A8F">
      <w:pPr>
        <w:pStyle w:val="ac"/>
        <w:jc w:val="both"/>
        <w:rPr>
          <w:rFonts w:ascii="Times New Roman" w:hAnsi="Times New Roman"/>
          <w:sz w:val="24"/>
          <w:szCs w:val="24"/>
        </w:rPr>
      </w:pPr>
      <w:r w:rsidRPr="00CC2B6B">
        <w:rPr>
          <w:rFonts w:ascii="Times New Roman" w:hAnsi="Times New Roman"/>
          <w:sz w:val="24"/>
          <w:szCs w:val="24"/>
          <w:lang w:eastAsia="ru-RU"/>
        </w:rPr>
        <w:t xml:space="preserve">    </w:t>
      </w:r>
      <w:r w:rsidR="00BA7B95" w:rsidRPr="00CC2B6B">
        <w:rPr>
          <w:rFonts w:ascii="Times New Roman" w:hAnsi="Times New Roman"/>
          <w:sz w:val="24"/>
          <w:szCs w:val="24"/>
          <w:lang w:eastAsia="ru-RU"/>
        </w:rPr>
        <w:t>3.5.1  Направление   визиров</w:t>
      </w:r>
      <w:r w:rsidR="00BA7B95" w:rsidRPr="00CC2B6B">
        <w:rPr>
          <w:rFonts w:ascii="Times New Roman" w:hAnsi="Times New Roman"/>
          <w:sz w:val="24"/>
          <w:szCs w:val="24"/>
        </w:rPr>
        <w:t>__________________________________</w:t>
      </w:r>
      <w:r w:rsidR="00F4249E" w:rsidRPr="00CC2B6B">
        <w:rPr>
          <w:rFonts w:ascii="Times New Roman" w:hAnsi="Times New Roman"/>
          <w:sz w:val="24"/>
          <w:szCs w:val="24"/>
        </w:rPr>
        <w:t>____________17</w:t>
      </w:r>
    </w:p>
    <w:p w:rsidR="00BA7B95" w:rsidRPr="00CC2B6B" w:rsidRDefault="00BA7B95" w:rsidP="003D5A8F">
      <w:pPr>
        <w:pStyle w:val="ac"/>
        <w:jc w:val="both"/>
        <w:rPr>
          <w:rFonts w:ascii="Times New Roman" w:hAnsi="Times New Roman"/>
          <w:sz w:val="24"/>
          <w:szCs w:val="24"/>
          <w:lang w:eastAsia="ru-RU"/>
        </w:rPr>
      </w:pPr>
    </w:p>
    <w:p w:rsidR="00BA7B95" w:rsidRPr="00CC2B6B" w:rsidRDefault="002B55A8" w:rsidP="003D5A8F">
      <w:pPr>
        <w:tabs>
          <w:tab w:val="left" w:pos="8460"/>
        </w:tabs>
        <w:jc w:val="both"/>
        <w:rPr>
          <w:rFonts w:ascii="Times New Roman" w:hAnsi="Times New Roman"/>
          <w:sz w:val="24"/>
          <w:szCs w:val="24"/>
        </w:rPr>
      </w:pPr>
      <w:r w:rsidRPr="00CC2B6B">
        <w:rPr>
          <w:rFonts w:ascii="Times New Roman" w:hAnsi="Times New Roman"/>
          <w:sz w:val="24"/>
          <w:szCs w:val="24"/>
        </w:rPr>
        <w:t xml:space="preserve">    </w:t>
      </w:r>
      <w:r w:rsidR="00BA7B95" w:rsidRPr="00CC2B6B">
        <w:rPr>
          <w:rFonts w:ascii="Times New Roman" w:hAnsi="Times New Roman"/>
          <w:sz w:val="24"/>
          <w:szCs w:val="24"/>
        </w:rPr>
        <w:t>3.5.2  Нанесение лесосеки на план______________</w:t>
      </w:r>
      <w:r w:rsidR="00F4249E" w:rsidRPr="00CC2B6B">
        <w:rPr>
          <w:rFonts w:ascii="Times New Roman" w:hAnsi="Times New Roman"/>
          <w:sz w:val="24"/>
          <w:szCs w:val="24"/>
        </w:rPr>
        <w:t>___________________________20</w:t>
      </w:r>
    </w:p>
    <w:p w:rsidR="00BA7B95" w:rsidRPr="00CC2B6B" w:rsidRDefault="002B55A8" w:rsidP="003D5A8F">
      <w:pPr>
        <w:tabs>
          <w:tab w:val="left" w:pos="8460"/>
        </w:tabs>
        <w:jc w:val="both"/>
        <w:rPr>
          <w:rFonts w:ascii="Times New Roman" w:hAnsi="Times New Roman"/>
          <w:sz w:val="24"/>
          <w:szCs w:val="24"/>
        </w:rPr>
      </w:pPr>
      <w:r w:rsidRPr="00CC2B6B">
        <w:rPr>
          <w:rFonts w:ascii="Times New Roman" w:hAnsi="Times New Roman"/>
          <w:sz w:val="24"/>
          <w:szCs w:val="24"/>
        </w:rPr>
        <w:t xml:space="preserve">    </w:t>
      </w:r>
      <w:r w:rsidR="00BA7B95" w:rsidRPr="00CC2B6B">
        <w:rPr>
          <w:rFonts w:ascii="Times New Roman" w:hAnsi="Times New Roman"/>
          <w:sz w:val="24"/>
          <w:szCs w:val="24"/>
        </w:rPr>
        <w:t>3.5.3.Таксация лесосеки_______________________</w:t>
      </w:r>
      <w:r w:rsidR="00F4249E" w:rsidRPr="00CC2B6B">
        <w:rPr>
          <w:rFonts w:ascii="Times New Roman" w:hAnsi="Times New Roman"/>
          <w:sz w:val="24"/>
          <w:szCs w:val="24"/>
        </w:rPr>
        <w:t>_________________________22</w:t>
      </w:r>
    </w:p>
    <w:p w:rsidR="00BA7B95" w:rsidRPr="00CC2B6B" w:rsidRDefault="00BA7B95" w:rsidP="003D5A8F">
      <w:pPr>
        <w:tabs>
          <w:tab w:val="left" w:pos="8460"/>
        </w:tabs>
        <w:jc w:val="both"/>
        <w:rPr>
          <w:rFonts w:ascii="Times New Roman" w:hAnsi="Times New Roman"/>
          <w:sz w:val="24"/>
          <w:szCs w:val="24"/>
        </w:rPr>
      </w:pPr>
      <w:r w:rsidRPr="00CC2B6B">
        <w:rPr>
          <w:rFonts w:ascii="Times New Roman" w:hAnsi="Times New Roman"/>
          <w:sz w:val="24"/>
          <w:szCs w:val="24"/>
        </w:rPr>
        <w:t>3.6 Материально-денежная оценка отведенной лесосеки_______________________</w:t>
      </w:r>
      <w:r w:rsidR="00F4249E" w:rsidRPr="00CC2B6B">
        <w:rPr>
          <w:rFonts w:ascii="Times New Roman" w:hAnsi="Times New Roman"/>
          <w:sz w:val="24"/>
          <w:szCs w:val="24"/>
        </w:rPr>
        <w:t>____24</w:t>
      </w:r>
    </w:p>
    <w:p w:rsidR="00BA7B95" w:rsidRPr="00CC2B6B" w:rsidRDefault="00BA7B95" w:rsidP="003D5A8F">
      <w:pPr>
        <w:tabs>
          <w:tab w:val="left" w:pos="8460"/>
        </w:tabs>
        <w:jc w:val="both"/>
        <w:rPr>
          <w:rFonts w:ascii="Times New Roman" w:hAnsi="Times New Roman"/>
          <w:sz w:val="24"/>
          <w:szCs w:val="24"/>
        </w:rPr>
      </w:pPr>
      <w:r w:rsidRPr="00CC2B6B">
        <w:rPr>
          <w:rFonts w:ascii="Times New Roman" w:hAnsi="Times New Roman"/>
          <w:sz w:val="24"/>
          <w:szCs w:val="24"/>
        </w:rPr>
        <w:t>Выводы____________________________________</w:t>
      </w:r>
      <w:r w:rsidR="00F4249E" w:rsidRPr="00CC2B6B">
        <w:rPr>
          <w:rFonts w:ascii="Times New Roman" w:hAnsi="Times New Roman"/>
          <w:sz w:val="24"/>
          <w:szCs w:val="24"/>
        </w:rPr>
        <w:t>______________________________25</w:t>
      </w:r>
    </w:p>
    <w:p w:rsidR="00BA7B95" w:rsidRPr="00CC2B6B" w:rsidRDefault="00BA7B95" w:rsidP="003D5A8F">
      <w:pPr>
        <w:tabs>
          <w:tab w:val="left" w:pos="8460"/>
        </w:tabs>
        <w:jc w:val="both"/>
        <w:rPr>
          <w:rFonts w:ascii="Times New Roman" w:hAnsi="Times New Roman"/>
          <w:sz w:val="24"/>
          <w:szCs w:val="24"/>
        </w:rPr>
      </w:pPr>
      <w:r w:rsidRPr="00CC2B6B">
        <w:rPr>
          <w:rFonts w:ascii="Times New Roman" w:hAnsi="Times New Roman"/>
          <w:sz w:val="24"/>
          <w:szCs w:val="24"/>
        </w:rPr>
        <w:t>Список использованной литературы_______________________________________</w:t>
      </w:r>
      <w:r w:rsidR="00F4249E" w:rsidRPr="00CC2B6B">
        <w:rPr>
          <w:rFonts w:ascii="Times New Roman" w:hAnsi="Times New Roman"/>
          <w:sz w:val="24"/>
          <w:szCs w:val="24"/>
        </w:rPr>
        <w:t>___26</w:t>
      </w:r>
    </w:p>
    <w:p w:rsidR="00BA7B95" w:rsidRPr="00CC2B6B" w:rsidRDefault="00BA7B95" w:rsidP="003D5A8F">
      <w:pPr>
        <w:tabs>
          <w:tab w:val="left" w:pos="8460"/>
        </w:tabs>
        <w:jc w:val="both"/>
        <w:rPr>
          <w:rFonts w:ascii="Times New Roman" w:hAnsi="Times New Roman"/>
          <w:sz w:val="24"/>
          <w:szCs w:val="24"/>
        </w:rPr>
      </w:pPr>
      <w:r w:rsidRPr="00CC2B6B">
        <w:rPr>
          <w:rFonts w:ascii="Times New Roman" w:hAnsi="Times New Roman"/>
          <w:sz w:val="24"/>
          <w:szCs w:val="24"/>
        </w:rPr>
        <w:t>Приложение_________________________________</w:t>
      </w:r>
      <w:r w:rsidR="00F4249E" w:rsidRPr="00CC2B6B">
        <w:rPr>
          <w:rFonts w:ascii="Times New Roman" w:hAnsi="Times New Roman"/>
          <w:sz w:val="24"/>
          <w:szCs w:val="24"/>
        </w:rPr>
        <w:t>______________________________27</w:t>
      </w:r>
    </w:p>
    <w:p w:rsidR="001630C6" w:rsidRPr="00CC2B6B" w:rsidRDefault="001630C6" w:rsidP="003D5A8F">
      <w:pPr>
        <w:tabs>
          <w:tab w:val="left" w:pos="8460"/>
        </w:tabs>
        <w:jc w:val="both"/>
        <w:rPr>
          <w:rFonts w:ascii="Times New Roman" w:hAnsi="Times New Roman"/>
          <w:sz w:val="24"/>
          <w:szCs w:val="24"/>
        </w:rPr>
      </w:pPr>
    </w:p>
    <w:p w:rsidR="001630C6" w:rsidRPr="00CC2B6B" w:rsidRDefault="001630C6" w:rsidP="003D5A8F">
      <w:pPr>
        <w:tabs>
          <w:tab w:val="left" w:pos="8460"/>
        </w:tabs>
        <w:jc w:val="both"/>
        <w:rPr>
          <w:rFonts w:ascii="Times New Roman" w:hAnsi="Times New Roman"/>
          <w:sz w:val="24"/>
          <w:szCs w:val="24"/>
        </w:rPr>
      </w:pPr>
    </w:p>
    <w:p w:rsidR="00F4249E" w:rsidRDefault="00F4249E" w:rsidP="003D5A8F">
      <w:pPr>
        <w:tabs>
          <w:tab w:val="left" w:pos="8460"/>
        </w:tabs>
        <w:jc w:val="both"/>
        <w:rPr>
          <w:rFonts w:ascii="Times New Roman" w:hAnsi="Times New Roman"/>
          <w:b/>
          <w:sz w:val="28"/>
          <w:szCs w:val="28"/>
        </w:rPr>
      </w:pPr>
    </w:p>
    <w:p w:rsidR="00CC2B6B" w:rsidRDefault="00CC2B6B" w:rsidP="003D5A8F">
      <w:pPr>
        <w:tabs>
          <w:tab w:val="left" w:pos="8460"/>
        </w:tabs>
        <w:jc w:val="both"/>
        <w:rPr>
          <w:rFonts w:ascii="Times New Roman" w:hAnsi="Times New Roman"/>
          <w:b/>
          <w:sz w:val="28"/>
          <w:szCs w:val="28"/>
        </w:rPr>
      </w:pPr>
    </w:p>
    <w:p w:rsidR="00CC2B6B" w:rsidRPr="00CC2B6B" w:rsidRDefault="00CC2B6B" w:rsidP="003D5A8F">
      <w:pPr>
        <w:tabs>
          <w:tab w:val="left" w:pos="8460"/>
        </w:tabs>
        <w:jc w:val="both"/>
        <w:rPr>
          <w:rFonts w:ascii="Times New Roman" w:hAnsi="Times New Roman"/>
          <w:b/>
          <w:sz w:val="28"/>
          <w:szCs w:val="28"/>
        </w:rPr>
      </w:pPr>
    </w:p>
    <w:p w:rsidR="00F4249E" w:rsidRPr="00CC2B6B" w:rsidRDefault="00F4249E" w:rsidP="003D5A8F">
      <w:pPr>
        <w:tabs>
          <w:tab w:val="left" w:pos="8460"/>
        </w:tabs>
        <w:jc w:val="both"/>
        <w:rPr>
          <w:rFonts w:ascii="Times New Roman" w:hAnsi="Times New Roman"/>
          <w:b/>
          <w:sz w:val="28"/>
          <w:szCs w:val="28"/>
        </w:rPr>
      </w:pPr>
    </w:p>
    <w:p w:rsidR="00F4249E" w:rsidRPr="00CC2B6B" w:rsidRDefault="00F4249E" w:rsidP="003D5A8F">
      <w:pPr>
        <w:tabs>
          <w:tab w:val="left" w:pos="8460"/>
        </w:tabs>
        <w:jc w:val="both"/>
        <w:rPr>
          <w:rFonts w:ascii="Times New Roman" w:hAnsi="Times New Roman"/>
          <w:b/>
          <w:sz w:val="28"/>
          <w:szCs w:val="28"/>
        </w:rPr>
      </w:pPr>
    </w:p>
    <w:p w:rsidR="00BA7B95" w:rsidRPr="00BD39E9" w:rsidRDefault="00BA7B95" w:rsidP="00BA7B95">
      <w:pPr>
        <w:tabs>
          <w:tab w:val="left" w:pos="8460"/>
        </w:tabs>
        <w:rPr>
          <w:rFonts w:ascii="Times New Roman" w:hAnsi="Times New Roman"/>
          <w:sz w:val="24"/>
          <w:szCs w:val="24"/>
        </w:rPr>
      </w:pPr>
      <w:r w:rsidRPr="00C1611F">
        <w:rPr>
          <w:b/>
          <w:sz w:val="28"/>
          <w:szCs w:val="28"/>
        </w:rPr>
        <w:lastRenderedPageBreak/>
        <w:t>Введение.</w:t>
      </w:r>
    </w:p>
    <w:p w:rsidR="001416B3" w:rsidRDefault="00BA7B95" w:rsidP="00BA7B95">
      <w:pPr>
        <w:pStyle w:val="a6"/>
        <w:shd w:val="clear" w:color="auto" w:fill="FFFFFF"/>
        <w:spacing w:line="300" w:lineRule="atLeast"/>
        <w:rPr>
          <w:sz w:val="28"/>
          <w:szCs w:val="28"/>
        </w:rPr>
      </w:pPr>
      <w:r w:rsidRPr="00F921BA">
        <w:rPr>
          <w:sz w:val="28"/>
          <w:szCs w:val="28"/>
        </w:rPr>
        <w:t>В настоящее время леса России являются самыми крупными формирова</w:t>
      </w:r>
      <w:r>
        <w:rPr>
          <w:sz w:val="28"/>
          <w:szCs w:val="28"/>
        </w:rPr>
        <w:t xml:space="preserve">ниями растительности на планете. </w:t>
      </w:r>
    </w:p>
    <w:p w:rsidR="00CC2B6B" w:rsidRDefault="00BA7B95" w:rsidP="00BA7B95">
      <w:pPr>
        <w:pStyle w:val="a6"/>
        <w:shd w:val="clear" w:color="auto" w:fill="FFFFFF"/>
        <w:spacing w:line="300" w:lineRule="atLeast"/>
        <w:rPr>
          <w:sz w:val="28"/>
          <w:szCs w:val="28"/>
        </w:rPr>
      </w:pPr>
      <w:r w:rsidRPr="00F921BA">
        <w:rPr>
          <w:sz w:val="28"/>
          <w:szCs w:val="28"/>
        </w:rPr>
        <w:t>Леса Тверской области, з</w:t>
      </w:r>
      <w:r>
        <w:rPr>
          <w:sz w:val="28"/>
          <w:szCs w:val="28"/>
        </w:rPr>
        <w:t>анимающие площадь более 4,5 млн.</w:t>
      </w:r>
      <w:r w:rsidR="00CC2B6B">
        <w:rPr>
          <w:sz w:val="28"/>
          <w:szCs w:val="28"/>
        </w:rPr>
        <w:t xml:space="preserve"> га,</w:t>
      </w:r>
      <w:r w:rsidR="00B37350">
        <w:rPr>
          <w:sz w:val="28"/>
          <w:szCs w:val="28"/>
        </w:rPr>
        <w:t xml:space="preserve"> играют </w:t>
      </w:r>
      <w:r w:rsidRPr="00F921BA">
        <w:rPr>
          <w:sz w:val="28"/>
          <w:szCs w:val="28"/>
        </w:rPr>
        <w:t xml:space="preserve"> важную экологическую роль. </w:t>
      </w:r>
    </w:p>
    <w:p w:rsidR="00BA7B95" w:rsidRDefault="00BA7B95" w:rsidP="00BA7B95">
      <w:pPr>
        <w:pStyle w:val="a6"/>
        <w:shd w:val="clear" w:color="auto" w:fill="FFFFFF"/>
        <w:spacing w:line="300" w:lineRule="atLeast"/>
        <w:rPr>
          <w:sz w:val="28"/>
          <w:szCs w:val="28"/>
        </w:rPr>
      </w:pPr>
      <w:r w:rsidRPr="00F921BA">
        <w:rPr>
          <w:sz w:val="28"/>
          <w:szCs w:val="28"/>
        </w:rPr>
        <w:t>П</w:t>
      </w:r>
      <w:r w:rsidR="00B37350">
        <w:rPr>
          <w:sz w:val="28"/>
          <w:szCs w:val="28"/>
        </w:rPr>
        <w:t xml:space="preserve">рактическое значение лесов </w:t>
      </w:r>
      <w:r w:rsidRPr="00F921BA">
        <w:rPr>
          <w:sz w:val="28"/>
          <w:szCs w:val="28"/>
        </w:rPr>
        <w:t xml:space="preserve"> велико и многообразно. Лесная растительность – важнейший компонент</w:t>
      </w:r>
      <w:r w:rsidR="00B37350">
        <w:rPr>
          <w:sz w:val="28"/>
          <w:szCs w:val="28"/>
        </w:rPr>
        <w:t xml:space="preserve"> природы. Она оказывает </w:t>
      </w:r>
      <w:r w:rsidRPr="00F921BA">
        <w:rPr>
          <w:sz w:val="28"/>
          <w:szCs w:val="28"/>
        </w:rPr>
        <w:t xml:space="preserve"> влияние на водный режим рек, особенно малых, защищ</w:t>
      </w:r>
      <w:r w:rsidR="00B37350">
        <w:rPr>
          <w:sz w:val="28"/>
          <w:szCs w:val="28"/>
        </w:rPr>
        <w:t>ает почву от эрозии</w:t>
      </w:r>
      <w:r w:rsidRPr="00F921BA">
        <w:rPr>
          <w:sz w:val="28"/>
          <w:szCs w:val="28"/>
        </w:rPr>
        <w:t>, очищает воздух, дает кров и пищу многим диким животным. Следовательно, от состояния лесов во многом зависит общая экологическая обстановка. Лес дает человеку необходимую древесину, ценные пищевые и лекарственные растения, дичь, пушнину и прекрасные места отдыха, радующие целебн</w:t>
      </w:r>
      <w:r>
        <w:rPr>
          <w:sz w:val="28"/>
          <w:szCs w:val="28"/>
        </w:rPr>
        <w:t>ым воздухом, тишиной и красотой (Гирусов,2002).</w:t>
      </w:r>
    </w:p>
    <w:p w:rsidR="00BA7B95" w:rsidRDefault="00B37350" w:rsidP="00BA7B95">
      <w:pPr>
        <w:pStyle w:val="a6"/>
        <w:shd w:val="clear" w:color="auto" w:fill="FFFFFF"/>
        <w:spacing w:line="300" w:lineRule="atLeast"/>
        <w:rPr>
          <w:sz w:val="28"/>
          <w:szCs w:val="28"/>
        </w:rPr>
      </w:pPr>
      <w:r>
        <w:rPr>
          <w:sz w:val="28"/>
          <w:szCs w:val="28"/>
        </w:rPr>
        <w:t>М</w:t>
      </w:r>
      <w:r w:rsidR="00BA7B95" w:rsidRPr="00F921BA">
        <w:rPr>
          <w:sz w:val="28"/>
          <w:szCs w:val="28"/>
        </w:rPr>
        <w:t>ожно сделать вывод, что рос</w:t>
      </w:r>
      <w:r>
        <w:rPr>
          <w:sz w:val="28"/>
          <w:szCs w:val="28"/>
        </w:rPr>
        <w:t xml:space="preserve">сийские леса являются </w:t>
      </w:r>
      <w:r w:rsidR="00BA7B95" w:rsidRPr="00F921BA">
        <w:rPr>
          <w:sz w:val="28"/>
          <w:szCs w:val="28"/>
        </w:rPr>
        <w:t xml:space="preserve"> ценным ресурсом, который нужно не только использовать грамотно, но и постоянно учитывать его </w:t>
      </w:r>
      <w:r>
        <w:rPr>
          <w:sz w:val="28"/>
          <w:szCs w:val="28"/>
        </w:rPr>
        <w:t xml:space="preserve">состояние. </w:t>
      </w:r>
      <w:r w:rsidR="00BA7B95">
        <w:rPr>
          <w:sz w:val="28"/>
          <w:szCs w:val="28"/>
        </w:rPr>
        <w:t>(Воробьев, 1994).</w:t>
      </w:r>
    </w:p>
    <w:p w:rsidR="00BA7B95" w:rsidRDefault="002D2841" w:rsidP="00BA7B95">
      <w:pPr>
        <w:pStyle w:val="a6"/>
        <w:shd w:val="clear" w:color="auto" w:fill="FFFFFF"/>
        <w:spacing w:line="300" w:lineRule="atLeast"/>
        <w:rPr>
          <w:sz w:val="28"/>
          <w:szCs w:val="28"/>
        </w:rPr>
      </w:pPr>
      <w:r>
        <w:rPr>
          <w:sz w:val="28"/>
          <w:szCs w:val="28"/>
        </w:rPr>
        <w:t>В сентябре 2018г</w:t>
      </w:r>
      <w:r w:rsidR="00CC2B6B">
        <w:rPr>
          <w:sz w:val="28"/>
          <w:szCs w:val="28"/>
        </w:rPr>
        <w:t xml:space="preserve">ода мы принимали участие </w:t>
      </w:r>
      <w:r>
        <w:rPr>
          <w:sz w:val="28"/>
          <w:szCs w:val="28"/>
        </w:rPr>
        <w:t xml:space="preserve">  в районном экологическом слете «Юный эколог». Задания   слета были трудные, но в тоже время интересные.</w:t>
      </w:r>
      <w:r w:rsidR="00B37350">
        <w:rPr>
          <w:sz w:val="28"/>
          <w:szCs w:val="28"/>
        </w:rPr>
        <w:t xml:space="preserve"> Нас заинтересовали задания  н</w:t>
      </w:r>
      <w:r>
        <w:rPr>
          <w:sz w:val="28"/>
          <w:szCs w:val="28"/>
        </w:rPr>
        <w:t>а станции  «Лесоведение и лесоводств</w:t>
      </w:r>
      <w:r w:rsidR="00B37350">
        <w:rPr>
          <w:sz w:val="28"/>
          <w:szCs w:val="28"/>
        </w:rPr>
        <w:t>о»</w:t>
      </w:r>
      <w:r w:rsidR="00F4249E">
        <w:rPr>
          <w:sz w:val="28"/>
          <w:szCs w:val="28"/>
        </w:rPr>
        <w:t>, г</w:t>
      </w:r>
      <w:r w:rsidR="00B37350">
        <w:rPr>
          <w:sz w:val="28"/>
          <w:szCs w:val="28"/>
        </w:rPr>
        <w:t>де  м</w:t>
      </w:r>
      <w:r>
        <w:rPr>
          <w:sz w:val="28"/>
          <w:szCs w:val="28"/>
        </w:rPr>
        <w:t xml:space="preserve">ы определяли тип леса по описанию, приводили примеры основных лесообразующих древесных пород, объединяли  в группы образцы  по принадлежности одному хвойному дереву, расшифровывали надписи  на квартальных и деляночных  столбах и формулы древостоя. </w:t>
      </w:r>
    </w:p>
    <w:p w:rsidR="00BE1946" w:rsidRDefault="002D2841" w:rsidP="002D2841">
      <w:pPr>
        <w:pStyle w:val="a6"/>
        <w:shd w:val="clear" w:color="auto" w:fill="FFFFFF"/>
        <w:spacing w:line="300" w:lineRule="atLeast"/>
        <w:ind w:firstLine="0"/>
        <w:rPr>
          <w:sz w:val="28"/>
          <w:szCs w:val="28"/>
        </w:rPr>
      </w:pPr>
      <w:r>
        <w:rPr>
          <w:sz w:val="28"/>
          <w:szCs w:val="28"/>
        </w:rPr>
        <w:t xml:space="preserve">  Мы живем в Тверской области  и знаем, что жители деревень  и мелких городов для отопления своих </w:t>
      </w:r>
      <w:r w:rsidR="00CC2B6B">
        <w:rPr>
          <w:sz w:val="28"/>
          <w:szCs w:val="28"/>
        </w:rPr>
        <w:t xml:space="preserve">жилищ  заготавливают </w:t>
      </w:r>
      <w:r>
        <w:rPr>
          <w:sz w:val="28"/>
          <w:szCs w:val="28"/>
        </w:rPr>
        <w:t xml:space="preserve"> дрова.</w:t>
      </w:r>
      <w:r w:rsidR="00B37350">
        <w:rPr>
          <w:sz w:val="28"/>
          <w:szCs w:val="28"/>
        </w:rPr>
        <w:t xml:space="preserve"> Как же это происходит?</w:t>
      </w:r>
    </w:p>
    <w:p w:rsidR="00BE1946" w:rsidRDefault="00BE1946" w:rsidP="002D2841">
      <w:pPr>
        <w:pStyle w:val="a6"/>
        <w:shd w:val="clear" w:color="auto" w:fill="FFFFFF"/>
        <w:spacing w:line="300" w:lineRule="atLeast"/>
        <w:ind w:firstLine="0"/>
        <w:rPr>
          <w:sz w:val="28"/>
          <w:szCs w:val="28"/>
        </w:rPr>
      </w:pPr>
      <w:r>
        <w:rPr>
          <w:sz w:val="28"/>
          <w:szCs w:val="28"/>
        </w:rPr>
        <w:t>Заинтересовавшись правилами заготовки древесины, мы решили провести исследования по данной теме.</w:t>
      </w:r>
    </w:p>
    <w:p w:rsidR="002D2841" w:rsidRPr="00205810" w:rsidRDefault="002D2841" w:rsidP="00643D1D">
      <w:pPr>
        <w:pStyle w:val="a6"/>
        <w:shd w:val="clear" w:color="auto" w:fill="FFFFFF"/>
        <w:spacing w:line="300" w:lineRule="atLeast"/>
        <w:ind w:firstLine="0"/>
        <w:rPr>
          <w:b/>
          <w:sz w:val="28"/>
          <w:szCs w:val="28"/>
        </w:rPr>
      </w:pPr>
      <w:bookmarkStart w:id="0" w:name="_GoBack"/>
      <w:bookmarkEnd w:id="0"/>
    </w:p>
    <w:p w:rsidR="00BA7B95" w:rsidRDefault="00BA7B95" w:rsidP="00D22EA8">
      <w:pPr>
        <w:pStyle w:val="a6"/>
        <w:shd w:val="clear" w:color="auto" w:fill="FFFFFF"/>
        <w:spacing w:line="300" w:lineRule="atLeast"/>
        <w:ind w:firstLine="0"/>
        <w:rPr>
          <w:sz w:val="28"/>
          <w:szCs w:val="28"/>
        </w:rPr>
      </w:pPr>
      <w:r w:rsidRPr="005D2788">
        <w:rPr>
          <w:b/>
          <w:sz w:val="28"/>
          <w:szCs w:val="28"/>
        </w:rPr>
        <w:t>Цель нашей работы</w:t>
      </w:r>
      <w:r>
        <w:rPr>
          <w:sz w:val="28"/>
          <w:szCs w:val="28"/>
        </w:rPr>
        <w:t xml:space="preserve"> – выяснение порядка о</w:t>
      </w:r>
      <w:r w:rsidR="00BE1946">
        <w:rPr>
          <w:sz w:val="28"/>
          <w:szCs w:val="28"/>
        </w:rPr>
        <w:t>твода лесосек в рубку</w:t>
      </w:r>
      <w:r w:rsidR="00B37350">
        <w:rPr>
          <w:sz w:val="28"/>
          <w:szCs w:val="28"/>
        </w:rPr>
        <w:t xml:space="preserve"> на территории Кувшиновского района</w:t>
      </w:r>
    </w:p>
    <w:p w:rsidR="00BA7B95" w:rsidRPr="005D2788" w:rsidRDefault="00BA7B95" w:rsidP="00BA7B95">
      <w:pPr>
        <w:pStyle w:val="a6"/>
        <w:numPr>
          <w:ilvl w:val="0"/>
          <w:numId w:val="5"/>
        </w:numPr>
        <w:shd w:val="clear" w:color="auto" w:fill="FFFFFF"/>
        <w:spacing w:line="300" w:lineRule="atLeast"/>
        <w:rPr>
          <w:b/>
          <w:sz w:val="28"/>
          <w:szCs w:val="28"/>
        </w:rPr>
      </w:pPr>
      <w:r w:rsidRPr="005D2788">
        <w:rPr>
          <w:b/>
          <w:sz w:val="28"/>
          <w:szCs w:val="28"/>
        </w:rPr>
        <w:t>Задачи работы:</w:t>
      </w:r>
    </w:p>
    <w:p w:rsidR="00BA7B95" w:rsidRPr="009058C1" w:rsidRDefault="00BA7B95" w:rsidP="00BA7B95">
      <w:pPr>
        <w:pStyle w:val="a7"/>
        <w:numPr>
          <w:ilvl w:val="0"/>
          <w:numId w:val="5"/>
        </w:numPr>
        <w:spacing w:before="100" w:beforeAutospacing="1" w:after="100" w:afterAutospacing="1" w:line="240" w:lineRule="auto"/>
        <w:jc w:val="both"/>
        <w:outlineLvl w:val="0"/>
        <w:rPr>
          <w:rFonts w:ascii="Times New Roman" w:hAnsi="Times New Roman"/>
          <w:bCs/>
          <w:kern w:val="36"/>
          <w:sz w:val="28"/>
          <w:szCs w:val="28"/>
          <w:lang w:eastAsia="ru-RU"/>
        </w:rPr>
      </w:pPr>
      <w:r w:rsidRPr="009058C1">
        <w:rPr>
          <w:rFonts w:ascii="Times New Roman" w:hAnsi="Times New Roman"/>
          <w:bCs/>
          <w:kern w:val="36"/>
          <w:sz w:val="28"/>
          <w:szCs w:val="28"/>
          <w:lang w:eastAsia="ru-RU"/>
        </w:rPr>
        <w:t xml:space="preserve">1.Дать характеристику лесного фонда </w:t>
      </w:r>
      <w:r>
        <w:rPr>
          <w:rFonts w:ascii="Times New Roman" w:hAnsi="Times New Roman"/>
          <w:bCs/>
          <w:kern w:val="36"/>
          <w:sz w:val="28"/>
          <w:szCs w:val="28"/>
          <w:lang w:eastAsia="ru-RU"/>
        </w:rPr>
        <w:t>ГКУ «Фировское лесничество Тверской области».</w:t>
      </w:r>
    </w:p>
    <w:p w:rsidR="00BA7B95" w:rsidRPr="009058C1" w:rsidRDefault="00BA7B95" w:rsidP="00BA7B95">
      <w:pPr>
        <w:pStyle w:val="a7"/>
        <w:numPr>
          <w:ilvl w:val="0"/>
          <w:numId w:val="5"/>
        </w:numPr>
        <w:spacing w:before="100" w:beforeAutospacing="1" w:after="100" w:afterAutospacing="1" w:line="240" w:lineRule="auto"/>
        <w:jc w:val="both"/>
        <w:outlineLvl w:val="0"/>
        <w:rPr>
          <w:rFonts w:ascii="Times New Roman" w:hAnsi="Times New Roman"/>
          <w:bCs/>
          <w:kern w:val="36"/>
          <w:sz w:val="28"/>
          <w:szCs w:val="28"/>
          <w:lang w:eastAsia="ru-RU"/>
        </w:rPr>
      </w:pPr>
      <w:r w:rsidRPr="009058C1">
        <w:rPr>
          <w:rFonts w:ascii="Times New Roman" w:hAnsi="Times New Roman"/>
          <w:bCs/>
          <w:kern w:val="36"/>
          <w:sz w:val="28"/>
          <w:szCs w:val="28"/>
          <w:lang w:eastAsia="ru-RU"/>
        </w:rPr>
        <w:t>2.Выяснить основные правила отвода лесосек в рубку.</w:t>
      </w:r>
    </w:p>
    <w:p w:rsidR="00BE1946" w:rsidRPr="00205810" w:rsidRDefault="00FD5E9A" w:rsidP="00BA7B95">
      <w:pPr>
        <w:pStyle w:val="a7"/>
        <w:numPr>
          <w:ilvl w:val="0"/>
          <w:numId w:val="5"/>
        </w:numPr>
        <w:spacing w:before="100" w:beforeAutospacing="1" w:after="100" w:afterAutospacing="1" w:line="240" w:lineRule="auto"/>
        <w:jc w:val="both"/>
        <w:outlineLvl w:val="0"/>
        <w:rPr>
          <w:rFonts w:ascii="Times New Roman" w:hAnsi="Times New Roman"/>
          <w:bCs/>
          <w:kern w:val="36"/>
          <w:sz w:val="28"/>
          <w:szCs w:val="28"/>
          <w:lang w:eastAsia="ru-RU"/>
        </w:rPr>
      </w:pPr>
      <w:r>
        <w:rPr>
          <w:rFonts w:ascii="Times New Roman" w:hAnsi="Times New Roman"/>
          <w:bCs/>
          <w:kern w:val="36"/>
          <w:sz w:val="28"/>
          <w:szCs w:val="28"/>
          <w:lang w:eastAsia="ru-RU"/>
        </w:rPr>
        <w:t>3.</w:t>
      </w:r>
      <w:r w:rsidRPr="00205810">
        <w:rPr>
          <w:rFonts w:ascii="Times New Roman" w:hAnsi="Times New Roman"/>
          <w:bCs/>
          <w:kern w:val="36"/>
          <w:sz w:val="28"/>
          <w:szCs w:val="28"/>
          <w:lang w:eastAsia="ru-RU"/>
        </w:rPr>
        <w:t>Принять участие в</w:t>
      </w:r>
      <w:r w:rsidR="00BA7B95" w:rsidRPr="00205810">
        <w:rPr>
          <w:rFonts w:ascii="Times New Roman" w:hAnsi="Times New Roman"/>
          <w:bCs/>
          <w:kern w:val="36"/>
          <w:sz w:val="28"/>
          <w:szCs w:val="28"/>
          <w:lang w:eastAsia="ru-RU"/>
        </w:rPr>
        <w:t xml:space="preserve"> отвод</w:t>
      </w:r>
      <w:r w:rsidRPr="00205810">
        <w:rPr>
          <w:rFonts w:ascii="Times New Roman" w:hAnsi="Times New Roman"/>
          <w:bCs/>
          <w:kern w:val="36"/>
          <w:sz w:val="28"/>
          <w:szCs w:val="28"/>
          <w:lang w:eastAsia="ru-RU"/>
        </w:rPr>
        <w:t>е</w:t>
      </w:r>
      <w:r w:rsidR="00BA7B95" w:rsidRPr="00205810">
        <w:rPr>
          <w:rFonts w:ascii="Times New Roman" w:hAnsi="Times New Roman"/>
          <w:bCs/>
          <w:kern w:val="36"/>
          <w:sz w:val="28"/>
          <w:szCs w:val="28"/>
          <w:lang w:eastAsia="ru-RU"/>
        </w:rPr>
        <w:t xml:space="preserve"> лесосеки в Пеньском  участковом лесниче</w:t>
      </w:r>
      <w:r w:rsidR="00835DF8">
        <w:rPr>
          <w:rFonts w:ascii="Times New Roman" w:hAnsi="Times New Roman"/>
          <w:bCs/>
          <w:kern w:val="36"/>
          <w:sz w:val="28"/>
          <w:szCs w:val="28"/>
          <w:lang w:eastAsia="ru-RU"/>
        </w:rPr>
        <w:t>стве</w:t>
      </w:r>
    </w:p>
    <w:p w:rsidR="00B37350" w:rsidRDefault="00B37350" w:rsidP="00BA7B95">
      <w:pPr>
        <w:spacing w:before="100" w:beforeAutospacing="1" w:after="100" w:afterAutospacing="1" w:line="240" w:lineRule="auto"/>
        <w:rPr>
          <w:rFonts w:ascii="Times New Roman" w:hAnsi="Times New Roman"/>
          <w:b/>
          <w:bCs/>
          <w:kern w:val="36"/>
          <w:sz w:val="28"/>
          <w:szCs w:val="28"/>
          <w:lang w:eastAsia="ru-RU"/>
        </w:rPr>
      </w:pPr>
    </w:p>
    <w:p w:rsidR="00CC2B6B" w:rsidRDefault="00CC2B6B" w:rsidP="00BA7B95">
      <w:pPr>
        <w:spacing w:before="100" w:beforeAutospacing="1" w:after="100" w:afterAutospacing="1" w:line="240" w:lineRule="auto"/>
        <w:rPr>
          <w:rFonts w:ascii="Times New Roman" w:hAnsi="Times New Roman"/>
          <w:b/>
          <w:bCs/>
          <w:kern w:val="36"/>
          <w:sz w:val="28"/>
          <w:szCs w:val="28"/>
          <w:lang w:eastAsia="ru-RU"/>
        </w:rPr>
      </w:pPr>
    </w:p>
    <w:p w:rsidR="00CC2B6B" w:rsidRDefault="00CC2B6B" w:rsidP="00BA7B95">
      <w:pPr>
        <w:spacing w:before="100" w:beforeAutospacing="1" w:after="100" w:afterAutospacing="1" w:line="240" w:lineRule="auto"/>
        <w:rPr>
          <w:rFonts w:ascii="Times New Roman" w:hAnsi="Times New Roman"/>
          <w:b/>
          <w:bCs/>
          <w:kern w:val="36"/>
          <w:sz w:val="28"/>
          <w:szCs w:val="28"/>
          <w:lang w:eastAsia="ru-RU"/>
        </w:rPr>
      </w:pPr>
    </w:p>
    <w:p w:rsidR="00BA7B95" w:rsidRDefault="00BA7B95" w:rsidP="00BA7B95">
      <w:pPr>
        <w:spacing w:before="100" w:beforeAutospacing="1" w:after="100" w:afterAutospacing="1" w:line="240" w:lineRule="auto"/>
        <w:rPr>
          <w:rFonts w:ascii="Times New Roman" w:hAnsi="Times New Roman"/>
          <w:b/>
          <w:bCs/>
          <w:kern w:val="36"/>
          <w:sz w:val="28"/>
          <w:szCs w:val="28"/>
          <w:lang w:eastAsia="ru-RU"/>
        </w:rPr>
      </w:pPr>
      <w:r w:rsidRPr="00033DD6">
        <w:rPr>
          <w:rFonts w:ascii="Times New Roman" w:hAnsi="Times New Roman"/>
          <w:b/>
          <w:bCs/>
          <w:kern w:val="36"/>
          <w:sz w:val="28"/>
          <w:szCs w:val="28"/>
          <w:lang w:eastAsia="ru-RU"/>
        </w:rPr>
        <w:lastRenderedPageBreak/>
        <w:t>Глава</w:t>
      </w:r>
      <w:r>
        <w:rPr>
          <w:rFonts w:ascii="Times New Roman" w:hAnsi="Times New Roman"/>
          <w:b/>
          <w:bCs/>
          <w:kern w:val="36"/>
          <w:sz w:val="28"/>
          <w:szCs w:val="28"/>
          <w:lang w:eastAsia="ru-RU"/>
        </w:rPr>
        <w:t xml:space="preserve"> </w:t>
      </w:r>
      <w:r w:rsidRPr="00033DD6">
        <w:rPr>
          <w:rFonts w:ascii="Times New Roman" w:hAnsi="Times New Roman"/>
          <w:b/>
          <w:bCs/>
          <w:kern w:val="36"/>
          <w:sz w:val="28"/>
          <w:szCs w:val="28"/>
          <w:lang w:eastAsia="ru-RU"/>
        </w:rPr>
        <w:t>1.  Лесные  ресурсы  Тверской области</w:t>
      </w:r>
      <w:r w:rsidR="00FD5E9A">
        <w:rPr>
          <w:rFonts w:ascii="Times New Roman" w:hAnsi="Times New Roman"/>
          <w:b/>
          <w:bCs/>
          <w:kern w:val="36"/>
          <w:sz w:val="28"/>
          <w:szCs w:val="28"/>
          <w:lang w:eastAsia="ru-RU"/>
        </w:rPr>
        <w:t xml:space="preserve"> .</w:t>
      </w:r>
    </w:p>
    <w:p w:rsidR="00BA7B95" w:rsidRPr="002363AC" w:rsidRDefault="00BA7B95" w:rsidP="00BA7B95">
      <w:pPr>
        <w:spacing w:before="100" w:beforeAutospacing="1" w:after="100" w:afterAutospacing="1" w:line="240" w:lineRule="auto"/>
        <w:jc w:val="both"/>
        <w:rPr>
          <w:rFonts w:ascii="Times New Roman" w:hAnsi="Times New Roman"/>
          <w:b/>
          <w:bCs/>
          <w:kern w:val="36"/>
          <w:sz w:val="28"/>
          <w:szCs w:val="28"/>
          <w:lang w:eastAsia="ru-RU"/>
        </w:rPr>
      </w:pPr>
      <w:r>
        <w:rPr>
          <w:rFonts w:ascii="Times New Roman" w:hAnsi="Times New Roman"/>
          <w:b/>
          <w:bCs/>
          <w:kern w:val="36"/>
          <w:sz w:val="28"/>
          <w:szCs w:val="28"/>
          <w:lang w:eastAsia="ru-RU"/>
        </w:rPr>
        <w:t xml:space="preserve">1.1 </w:t>
      </w:r>
      <w:r w:rsidRPr="002363AC">
        <w:rPr>
          <w:rFonts w:ascii="Times New Roman" w:hAnsi="Times New Roman"/>
          <w:b/>
          <w:bCs/>
          <w:kern w:val="36"/>
          <w:sz w:val="28"/>
          <w:szCs w:val="28"/>
          <w:lang w:eastAsia="ru-RU"/>
        </w:rPr>
        <w:t>Характеристика лесных ресурсов</w:t>
      </w:r>
      <w:r>
        <w:rPr>
          <w:rFonts w:ascii="Times New Roman" w:hAnsi="Times New Roman"/>
          <w:b/>
          <w:bCs/>
          <w:kern w:val="36"/>
          <w:sz w:val="28"/>
          <w:szCs w:val="28"/>
          <w:lang w:eastAsia="ru-RU"/>
        </w:rPr>
        <w:t xml:space="preserve"> Тверской </w:t>
      </w:r>
      <w:r w:rsidRPr="002363AC">
        <w:rPr>
          <w:rFonts w:ascii="Times New Roman" w:hAnsi="Times New Roman"/>
          <w:b/>
          <w:bCs/>
          <w:kern w:val="36"/>
          <w:sz w:val="28"/>
          <w:szCs w:val="28"/>
          <w:lang w:eastAsia="ru-RU"/>
        </w:rPr>
        <w:t xml:space="preserve"> области</w:t>
      </w:r>
    </w:p>
    <w:p w:rsidR="004240C3" w:rsidRDefault="00BA7B95" w:rsidP="004240C3">
      <w:pPr>
        <w:pStyle w:val="ac"/>
        <w:rPr>
          <w:rFonts w:ascii="Times New Roman" w:hAnsi="Times New Roman"/>
          <w:sz w:val="28"/>
          <w:szCs w:val="28"/>
          <w:lang w:eastAsia="ru-RU"/>
        </w:rPr>
      </w:pPr>
      <w:r w:rsidRPr="00387D38">
        <w:rPr>
          <w:rFonts w:ascii="Times New Roman" w:hAnsi="Times New Roman"/>
          <w:sz w:val="28"/>
          <w:szCs w:val="28"/>
          <w:lang w:eastAsia="ru-RU"/>
        </w:rPr>
        <w:t xml:space="preserve"> Тверская область входит в двадцатку самых лесных регионов России.  Регион занимает 1 место по площади лесов и 2 место по возможному объему заготовки древесины среди субъектов РФ Центрального федерального округа. Площадь земель лесного фонда по Тверской области составляет 487</w:t>
      </w:r>
      <w:r w:rsidR="00D22EA8">
        <w:rPr>
          <w:rFonts w:ascii="Times New Roman" w:hAnsi="Times New Roman"/>
          <w:sz w:val="28"/>
          <w:szCs w:val="28"/>
          <w:lang w:eastAsia="ru-RU"/>
        </w:rPr>
        <w:t xml:space="preserve">4,5 тыс. га. </w:t>
      </w:r>
      <w:r w:rsidRPr="00387D38">
        <w:rPr>
          <w:rFonts w:ascii="Times New Roman" w:hAnsi="Times New Roman"/>
          <w:sz w:val="28"/>
          <w:szCs w:val="28"/>
          <w:lang w:eastAsia="ru-RU"/>
        </w:rPr>
        <w:t>Общий запас древеси</w:t>
      </w:r>
      <w:r>
        <w:rPr>
          <w:rFonts w:ascii="Times New Roman" w:hAnsi="Times New Roman"/>
          <w:sz w:val="28"/>
          <w:szCs w:val="28"/>
          <w:lang w:eastAsia="ru-RU"/>
        </w:rPr>
        <w:t>ны составляет 738,8 млн. куб. м (</w:t>
      </w:r>
      <w:r w:rsidRPr="002363AC">
        <w:rPr>
          <w:rFonts w:ascii="Times New Roman" w:hAnsi="Times New Roman"/>
          <w:sz w:val="28"/>
          <w:szCs w:val="28"/>
          <w:lang w:eastAsia="ru-RU"/>
        </w:rPr>
        <w:t>Дорофеев ,1992).</w:t>
      </w:r>
      <w:r w:rsidR="004240C3" w:rsidRPr="004240C3">
        <w:rPr>
          <w:rFonts w:ascii="Times New Roman" w:hAnsi="Times New Roman"/>
          <w:sz w:val="28"/>
          <w:szCs w:val="28"/>
          <w:lang w:eastAsia="ru-RU"/>
        </w:rPr>
        <w:t xml:space="preserve"> </w:t>
      </w:r>
    </w:p>
    <w:p w:rsidR="004240C3" w:rsidRDefault="004240C3" w:rsidP="004240C3">
      <w:pPr>
        <w:pStyle w:val="ac"/>
        <w:rPr>
          <w:rFonts w:ascii="Times New Roman" w:hAnsi="Times New Roman"/>
          <w:sz w:val="28"/>
          <w:szCs w:val="28"/>
          <w:lang w:eastAsia="ru-RU"/>
        </w:rPr>
      </w:pPr>
      <w:r>
        <w:rPr>
          <w:rFonts w:ascii="Times New Roman" w:hAnsi="Times New Roman"/>
          <w:sz w:val="28"/>
          <w:szCs w:val="28"/>
          <w:lang w:eastAsia="ru-RU"/>
        </w:rPr>
        <w:t xml:space="preserve">  </w:t>
      </w:r>
      <w:r w:rsidRPr="00387D38">
        <w:rPr>
          <w:rFonts w:ascii="Times New Roman" w:hAnsi="Times New Roman"/>
          <w:sz w:val="28"/>
          <w:szCs w:val="28"/>
          <w:lang w:eastAsia="ru-RU"/>
        </w:rPr>
        <w:t>Распределение разных типов лесов по области очень неравномерно, что связано с различными природными условиями и хозяй</w:t>
      </w:r>
      <w:r>
        <w:rPr>
          <w:rFonts w:ascii="Times New Roman" w:hAnsi="Times New Roman"/>
          <w:sz w:val="28"/>
          <w:szCs w:val="28"/>
          <w:lang w:eastAsia="ru-RU"/>
        </w:rPr>
        <w:t>ственной деятельностью человека</w:t>
      </w:r>
      <w:r w:rsidR="00F4249E">
        <w:rPr>
          <w:rFonts w:ascii="Times New Roman" w:hAnsi="Times New Roman"/>
          <w:sz w:val="28"/>
          <w:szCs w:val="28"/>
          <w:lang w:eastAsia="ru-RU"/>
        </w:rPr>
        <w:t xml:space="preserve"> </w:t>
      </w:r>
      <w:r>
        <w:rPr>
          <w:rFonts w:ascii="Times New Roman" w:hAnsi="Times New Roman"/>
          <w:sz w:val="28"/>
          <w:szCs w:val="28"/>
          <w:lang w:eastAsia="ru-RU"/>
        </w:rPr>
        <w:t>(таб.1)</w:t>
      </w:r>
    </w:p>
    <w:p w:rsidR="004240C3" w:rsidRDefault="004240C3" w:rsidP="004240C3">
      <w:pPr>
        <w:pStyle w:val="ac"/>
        <w:rPr>
          <w:rFonts w:ascii="Times New Roman" w:hAnsi="Times New Roman"/>
          <w:sz w:val="28"/>
          <w:szCs w:val="28"/>
          <w:lang w:eastAsia="ru-RU"/>
        </w:rPr>
      </w:pPr>
      <w:r>
        <w:rPr>
          <w:rFonts w:ascii="Times New Roman" w:hAnsi="Times New Roman"/>
          <w:sz w:val="28"/>
          <w:szCs w:val="28"/>
          <w:lang w:eastAsia="ru-RU"/>
        </w:rPr>
        <w:t xml:space="preserve">                                                                                                                 </w:t>
      </w:r>
      <w:r w:rsidRPr="00387D38">
        <w:rPr>
          <w:rFonts w:ascii="Times New Roman" w:hAnsi="Times New Roman"/>
          <w:sz w:val="28"/>
          <w:szCs w:val="28"/>
          <w:lang w:eastAsia="ru-RU"/>
        </w:rPr>
        <w:t xml:space="preserve">  </w:t>
      </w:r>
    </w:p>
    <w:p w:rsidR="004240C3" w:rsidRDefault="004240C3" w:rsidP="004240C3">
      <w:pPr>
        <w:pStyle w:val="ac"/>
        <w:rPr>
          <w:rFonts w:ascii="Times New Roman" w:hAnsi="Times New Roman"/>
          <w:b/>
          <w:sz w:val="24"/>
          <w:szCs w:val="24"/>
          <w:lang w:eastAsia="ru-RU"/>
        </w:rPr>
      </w:pPr>
      <w:r>
        <w:rPr>
          <w:rFonts w:ascii="Times New Roman" w:hAnsi="Times New Roman"/>
          <w:sz w:val="28"/>
          <w:szCs w:val="28"/>
          <w:lang w:eastAsia="ru-RU"/>
        </w:rPr>
        <w:t xml:space="preserve">                                                                                                                   </w:t>
      </w:r>
      <w:r w:rsidRPr="00F152C5">
        <w:rPr>
          <w:rFonts w:ascii="Times New Roman" w:hAnsi="Times New Roman"/>
          <w:b/>
          <w:sz w:val="24"/>
          <w:szCs w:val="24"/>
          <w:lang w:eastAsia="ru-RU"/>
        </w:rPr>
        <w:t>Таблица</w:t>
      </w:r>
      <w:r w:rsidR="0062008B">
        <w:rPr>
          <w:rFonts w:ascii="Times New Roman" w:hAnsi="Times New Roman"/>
          <w:b/>
          <w:sz w:val="24"/>
          <w:szCs w:val="24"/>
          <w:lang w:eastAsia="ru-RU"/>
        </w:rPr>
        <w:t xml:space="preserve"> </w:t>
      </w:r>
      <w:r w:rsidRPr="00F152C5">
        <w:rPr>
          <w:rFonts w:ascii="Times New Roman" w:hAnsi="Times New Roman"/>
          <w:b/>
          <w:sz w:val="24"/>
          <w:szCs w:val="24"/>
          <w:lang w:eastAsia="ru-RU"/>
        </w:rPr>
        <w:t>1</w:t>
      </w:r>
    </w:p>
    <w:p w:rsidR="004240C3" w:rsidRDefault="004240C3" w:rsidP="004240C3">
      <w:pPr>
        <w:pStyle w:val="ac"/>
        <w:jc w:val="right"/>
        <w:rPr>
          <w:rFonts w:ascii="Times New Roman" w:hAnsi="Times New Roman"/>
          <w:b/>
          <w:sz w:val="24"/>
          <w:szCs w:val="24"/>
          <w:lang w:eastAsia="ru-RU"/>
        </w:rPr>
      </w:pPr>
    </w:p>
    <w:p w:rsidR="004240C3" w:rsidRPr="00B00E91" w:rsidRDefault="004240C3" w:rsidP="004240C3">
      <w:pPr>
        <w:pStyle w:val="ac"/>
        <w:jc w:val="center"/>
        <w:rPr>
          <w:rFonts w:ascii="Times New Roman" w:hAnsi="Times New Roman"/>
          <w:sz w:val="28"/>
          <w:szCs w:val="28"/>
          <w:lang w:eastAsia="ru-RU"/>
        </w:rPr>
      </w:pPr>
      <w:r w:rsidRPr="00F152C5">
        <w:rPr>
          <w:rFonts w:ascii="Times New Roman" w:hAnsi="Times New Roman"/>
          <w:b/>
          <w:bCs/>
          <w:iCs/>
          <w:sz w:val="24"/>
          <w:szCs w:val="24"/>
          <w:lang w:eastAsia="ru-RU"/>
        </w:rPr>
        <w:t>Лесорастительное районирование территории Тверской области</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272"/>
        <w:gridCol w:w="2401"/>
        <w:gridCol w:w="3059"/>
        <w:gridCol w:w="3653"/>
      </w:tblGrid>
      <w:tr w:rsidR="004240C3" w:rsidRPr="00466D90" w:rsidTr="00835DF8">
        <w:trPr>
          <w:trHeight w:val="630"/>
          <w:tblCellSpacing w:w="0" w:type="dxa"/>
          <w:jc w:val="center"/>
        </w:trPr>
        <w:tc>
          <w:tcPr>
            <w:tcW w:w="0" w:type="auto"/>
            <w:tcBorders>
              <w:top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jc w:val="center"/>
              <w:rPr>
                <w:rFonts w:ascii="Times New Roman" w:hAnsi="Times New Roman"/>
                <w:sz w:val="24"/>
                <w:szCs w:val="24"/>
                <w:lang w:eastAsia="ru-RU"/>
              </w:rPr>
            </w:pPr>
            <w:r w:rsidRPr="0032006E">
              <w:rPr>
                <w:rFonts w:ascii="Times New Roman" w:hAnsi="Times New Roman"/>
                <w:b/>
                <w:bCs/>
                <w:sz w:val="24"/>
                <w:szCs w:val="24"/>
                <w:lang w:eastAsia="ru-RU"/>
              </w:rPr>
              <w:t>№</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jc w:val="center"/>
              <w:rPr>
                <w:rFonts w:ascii="Times New Roman" w:hAnsi="Times New Roman"/>
                <w:sz w:val="24"/>
                <w:szCs w:val="24"/>
                <w:lang w:eastAsia="ru-RU"/>
              </w:rPr>
            </w:pPr>
            <w:r w:rsidRPr="0032006E">
              <w:rPr>
                <w:rFonts w:ascii="Times New Roman" w:hAnsi="Times New Roman"/>
                <w:b/>
                <w:bCs/>
                <w:sz w:val="24"/>
                <w:szCs w:val="24"/>
                <w:lang w:eastAsia="ru-RU"/>
              </w:rPr>
              <w:t>Лесорастительный район</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jc w:val="center"/>
              <w:rPr>
                <w:rFonts w:ascii="Times New Roman" w:hAnsi="Times New Roman"/>
                <w:sz w:val="24"/>
                <w:szCs w:val="24"/>
                <w:lang w:eastAsia="ru-RU"/>
              </w:rPr>
            </w:pPr>
            <w:r w:rsidRPr="0032006E">
              <w:rPr>
                <w:rFonts w:ascii="Times New Roman" w:hAnsi="Times New Roman"/>
                <w:b/>
                <w:bCs/>
                <w:sz w:val="24"/>
                <w:szCs w:val="24"/>
                <w:lang w:eastAsia="ru-RU"/>
              </w:rPr>
              <w:t>Структура лесорастительного района</w:t>
            </w:r>
          </w:p>
        </w:tc>
        <w:tc>
          <w:tcPr>
            <w:tcW w:w="0" w:type="auto"/>
            <w:tcBorders>
              <w:top w:val="outset" w:sz="6" w:space="0" w:color="auto"/>
              <w:left w:val="outset" w:sz="6" w:space="0" w:color="auto"/>
              <w:bottom w:val="outset" w:sz="6" w:space="0" w:color="auto"/>
            </w:tcBorders>
            <w:vAlign w:val="center"/>
          </w:tcPr>
          <w:p w:rsidR="004240C3" w:rsidRPr="0032006E" w:rsidRDefault="004240C3" w:rsidP="00835DF8">
            <w:pPr>
              <w:spacing w:before="100" w:beforeAutospacing="1" w:after="100" w:afterAutospacing="1" w:line="240" w:lineRule="auto"/>
              <w:jc w:val="center"/>
              <w:rPr>
                <w:rFonts w:ascii="Times New Roman" w:hAnsi="Times New Roman"/>
                <w:sz w:val="24"/>
                <w:szCs w:val="24"/>
                <w:lang w:eastAsia="ru-RU"/>
              </w:rPr>
            </w:pPr>
            <w:r w:rsidRPr="0032006E">
              <w:rPr>
                <w:rFonts w:ascii="Times New Roman" w:hAnsi="Times New Roman"/>
                <w:b/>
                <w:bCs/>
                <w:sz w:val="24"/>
                <w:szCs w:val="24"/>
                <w:lang w:eastAsia="ru-RU"/>
              </w:rPr>
              <w:t>Преобладающие типы леса</w:t>
            </w:r>
          </w:p>
        </w:tc>
      </w:tr>
      <w:tr w:rsidR="004240C3" w:rsidRPr="00466D90" w:rsidTr="00835DF8">
        <w:trPr>
          <w:trHeight w:val="705"/>
          <w:tblCellSpacing w:w="0" w:type="dxa"/>
          <w:jc w:val="center"/>
        </w:trPr>
        <w:tc>
          <w:tcPr>
            <w:tcW w:w="0" w:type="auto"/>
            <w:tcBorders>
              <w:top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1</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Северный район сосновых лесов зандровой равнины</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Весьегонский, Сандовский, Молоковский, Краснохолмский, Лесной, Удомельский, Бологовский, Вышневолоцкий районы</w:t>
            </w:r>
          </w:p>
        </w:tc>
        <w:tc>
          <w:tcPr>
            <w:tcW w:w="0" w:type="auto"/>
            <w:tcBorders>
              <w:top w:val="outset" w:sz="6" w:space="0" w:color="auto"/>
              <w:left w:val="outset" w:sz="6" w:space="0" w:color="auto"/>
              <w:bottom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Сосняки-брусничники, беломошники, долгомошники, сфагновые, ельники-черничники, брусничники и производные от коренных типов березняки и осинники</w:t>
            </w:r>
          </w:p>
        </w:tc>
      </w:tr>
      <w:tr w:rsidR="004240C3" w:rsidRPr="00466D90" w:rsidTr="00835DF8">
        <w:trPr>
          <w:trHeight w:val="1260"/>
          <w:tblCellSpacing w:w="0" w:type="dxa"/>
          <w:jc w:val="center"/>
        </w:trPr>
        <w:tc>
          <w:tcPr>
            <w:tcW w:w="0" w:type="auto"/>
            <w:tcBorders>
              <w:top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2</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Район хвойных лесов Валдайской возвышенности</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Пеновский, Осташковский, Фировский, Селижаровский районы</w:t>
            </w:r>
          </w:p>
        </w:tc>
        <w:tc>
          <w:tcPr>
            <w:tcW w:w="0" w:type="auto"/>
            <w:tcBorders>
              <w:top w:val="outset" w:sz="6" w:space="0" w:color="auto"/>
              <w:left w:val="outset" w:sz="6" w:space="0" w:color="auto"/>
              <w:bottom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Ельники-кисличники, черничники, сосняки с елью малинниково-черничные, а также производные от коренных типов березняки и осинники. В этом районе еловые и сосновые леса под действием антропогенных факторов сменяются на смешанные.</w:t>
            </w:r>
          </w:p>
        </w:tc>
      </w:tr>
      <w:tr w:rsidR="004240C3" w:rsidRPr="00466D90" w:rsidTr="00835DF8">
        <w:trPr>
          <w:trHeight w:val="360"/>
          <w:tblCellSpacing w:w="0" w:type="dxa"/>
          <w:jc w:val="center"/>
        </w:trPr>
        <w:tc>
          <w:tcPr>
            <w:tcW w:w="0" w:type="auto"/>
            <w:tcBorders>
              <w:top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3</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Центральный район смешанных лесов</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Кувшиновский, Торжокский, Спировский, Лихославльский, Максатихинский, Бежецкий, Сонковский, Кесовогорский, Рамешковский и северная часть Калининского района</w:t>
            </w:r>
          </w:p>
        </w:tc>
        <w:tc>
          <w:tcPr>
            <w:tcW w:w="0" w:type="auto"/>
            <w:tcBorders>
              <w:top w:val="outset" w:sz="6" w:space="0" w:color="auto"/>
              <w:left w:val="outset" w:sz="6" w:space="0" w:color="auto"/>
              <w:bottom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Смешанные леса с преобладанием лиственных пород. Широкое распространение имеют ельники-черничники, кисличники, сосняки с елью малинниково-черничные, сосняки-брусничники, березняки и осинники.</w:t>
            </w:r>
          </w:p>
        </w:tc>
      </w:tr>
      <w:tr w:rsidR="004240C3" w:rsidRPr="00466D90" w:rsidTr="00835DF8">
        <w:trPr>
          <w:trHeight w:val="1230"/>
          <w:tblCellSpacing w:w="0" w:type="dxa"/>
          <w:jc w:val="center"/>
        </w:trPr>
        <w:tc>
          <w:tcPr>
            <w:tcW w:w="0" w:type="auto"/>
            <w:tcBorders>
              <w:top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4</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Юго-восточный район сосновых лесов Приволжской низменности</w:t>
            </w:r>
          </w:p>
        </w:tc>
        <w:tc>
          <w:tcPr>
            <w:tcW w:w="0" w:type="auto"/>
            <w:tcBorders>
              <w:top w:val="outset" w:sz="6" w:space="0" w:color="auto"/>
              <w:left w:val="outset" w:sz="6" w:space="0" w:color="auto"/>
              <w:bottom w:val="outset" w:sz="6" w:space="0" w:color="auto"/>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Старицкий район, южная часть Тверского района, Конаковский, Кимрский, Калязинский, Кашинский районы</w:t>
            </w:r>
          </w:p>
        </w:tc>
        <w:tc>
          <w:tcPr>
            <w:tcW w:w="0" w:type="auto"/>
            <w:tcBorders>
              <w:top w:val="outset" w:sz="6" w:space="0" w:color="auto"/>
              <w:left w:val="outset" w:sz="6" w:space="0" w:color="auto"/>
              <w:bottom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см</w:t>
            </w:r>
            <w:r w:rsidRPr="0032006E">
              <w:rPr>
                <w:rFonts w:ascii="Times New Roman" w:hAnsi="Times New Roman"/>
                <w:sz w:val="24"/>
                <w:szCs w:val="24"/>
                <w:lang w:eastAsia="ru-RU"/>
              </w:rPr>
              <w:t xml:space="preserve">ешанные леса, в составе которых чаще доминирует сосна. Преобладающими типами леса являются сосняки-черничники, майниково-брусничные, ельники-кисличники, черничники, производные от коренных типов березняки и осинники. Имеются значительные площади сфагновых </w:t>
            </w:r>
            <w:r w:rsidRPr="0032006E">
              <w:rPr>
                <w:rFonts w:ascii="Times New Roman" w:hAnsi="Times New Roman"/>
                <w:sz w:val="24"/>
                <w:szCs w:val="24"/>
                <w:lang w:eastAsia="ru-RU"/>
              </w:rPr>
              <w:lastRenderedPageBreak/>
              <w:t>сосняков.</w:t>
            </w:r>
          </w:p>
        </w:tc>
      </w:tr>
      <w:tr w:rsidR="004240C3" w:rsidRPr="00466D90" w:rsidTr="00835DF8">
        <w:trPr>
          <w:trHeight w:val="1215"/>
          <w:tblCellSpacing w:w="0" w:type="dxa"/>
          <w:jc w:val="center"/>
        </w:trPr>
        <w:tc>
          <w:tcPr>
            <w:tcW w:w="0" w:type="auto"/>
            <w:tcBorders>
              <w:top w:val="nil"/>
              <w:bottom w:val="nil"/>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lastRenderedPageBreak/>
              <w:t>5</w:t>
            </w:r>
          </w:p>
        </w:tc>
        <w:tc>
          <w:tcPr>
            <w:tcW w:w="0" w:type="auto"/>
            <w:tcBorders>
              <w:top w:val="nil"/>
              <w:left w:val="outset" w:sz="6" w:space="0" w:color="auto"/>
              <w:bottom w:val="nil"/>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Юго-западный район хвойных лесов</w:t>
            </w:r>
          </w:p>
        </w:tc>
        <w:tc>
          <w:tcPr>
            <w:tcW w:w="0" w:type="auto"/>
            <w:tcBorders>
              <w:top w:val="nil"/>
              <w:left w:val="outset" w:sz="6" w:space="0" w:color="auto"/>
              <w:bottom w:val="nil"/>
              <w:right w:val="outset" w:sz="6" w:space="0" w:color="auto"/>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Торопецкий, Андреапольский, Западнодвинский, Жарковский, Бельский, Нелидовский, Оленинский, Зубцовский районы</w:t>
            </w:r>
          </w:p>
        </w:tc>
        <w:tc>
          <w:tcPr>
            <w:tcW w:w="0" w:type="auto"/>
            <w:tcBorders>
              <w:top w:val="nil"/>
              <w:left w:val="outset" w:sz="6" w:space="0" w:color="auto"/>
              <w:bottom w:val="nil"/>
              <w:right w:val="nil"/>
            </w:tcBorders>
            <w:vAlign w:val="center"/>
          </w:tcPr>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r w:rsidRPr="0032006E">
              <w:rPr>
                <w:rFonts w:ascii="Times New Roman" w:hAnsi="Times New Roman"/>
                <w:sz w:val="24"/>
                <w:szCs w:val="24"/>
                <w:lang w:eastAsia="ru-RU"/>
              </w:rPr>
              <w:t xml:space="preserve">Хвойные породы, главным образом ель. Сосновые насаждения распространены в Западнодвинском районе. В лесорастительных условиях района, помимо характерных для всей области основных лесообразующих пород, чаще встречаются дуб, клен, ясень, липа, вяз, в подлеске </w:t>
            </w:r>
            <w:r>
              <w:rPr>
                <w:rFonts w:ascii="Times New Roman" w:hAnsi="Times New Roman"/>
                <w:sz w:val="24"/>
                <w:szCs w:val="24"/>
                <w:lang w:eastAsia="ru-RU"/>
              </w:rPr>
              <w:t>–</w:t>
            </w:r>
            <w:r w:rsidRPr="0032006E">
              <w:rPr>
                <w:rFonts w:ascii="Times New Roman" w:hAnsi="Times New Roman"/>
                <w:sz w:val="24"/>
                <w:szCs w:val="24"/>
                <w:lang w:eastAsia="ru-RU"/>
              </w:rPr>
              <w:t xml:space="preserve"> лещина</w:t>
            </w:r>
            <w:r>
              <w:rPr>
                <w:rFonts w:ascii="Times New Roman" w:hAnsi="Times New Roman"/>
                <w:sz w:val="24"/>
                <w:szCs w:val="24"/>
                <w:lang w:eastAsia="ru-RU"/>
              </w:rPr>
              <w:t>.</w:t>
            </w:r>
            <w:r w:rsidRPr="0032006E">
              <w:rPr>
                <w:rFonts w:ascii="Times New Roman" w:hAnsi="Times New Roman"/>
                <w:sz w:val="24"/>
                <w:szCs w:val="24"/>
                <w:lang w:eastAsia="ru-RU"/>
              </w:rPr>
              <w:t xml:space="preserve"> </w:t>
            </w:r>
          </w:p>
          <w:p w:rsidR="004240C3" w:rsidRPr="0032006E" w:rsidRDefault="004240C3" w:rsidP="00835DF8">
            <w:pPr>
              <w:spacing w:before="100" w:beforeAutospacing="1" w:after="100" w:afterAutospacing="1" w:line="240" w:lineRule="auto"/>
              <w:rPr>
                <w:rFonts w:ascii="Times New Roman" w:hAnsi="Times New Roman"/>
                <w:sz w:val="24"/>
                <w:szCs w:val="24"/>
                <w:lang w:eastAsia="ru-RU"/>
              </w:rPr>
            </w:pPr>
          </w:p>
        </w:tc>
      </w:tr>
    </w:tbl>
    <w:p w:rsidR="004240C3" w:rsidRDefault="004240C3" w:rsidP="004240C3">
      <w:pPr>
        <w:pStyle w:val="ac"/>
        <w:jc w:val="both"/>
        <w:rPr>
          <w:rFonts w:ascii="Times New Roman" w:hAnsi="Times New Roman"/>
          <w:sz w:val="28"/>
          <w:szCs w:val="28"/>
          <w:lang w:eastAsia="ru-RU"/>
        </w:rPr>
      </w:pPr>
      <w:r w:rsidRPr="00387D38">
        <w:rPr>
          <w:rFonts w:ascii="Times New Roman" w:hAnsi="Times New Roman"/>
          <w:sz w:val="28"/>
          <w:szCs w:val="28"/>
          <w:lang w:eastAsia="ru-RU"/>
        </w:rPr>
        <w:t xml:space="preserve"> </w:t>
      </w:r>
    </w:p>
    <w:p w:rsidR="004240C3" w:rsidRDefault="004240C3" w:rsidP="004240C3">
      <w:pPr>
        <w:pStyle w:val="ac"/>
        <w:rPr>
          <w:rFonts w:ascii="Times New Roman" w:hAnsi="Times New Roman"/>
          <w:sz w:val="28"/>
          <w:szCs w:val="28"/>
          <w:lang w:eastAsia="ru-RU"/>
        </w:rPr>
      </w:pPr>
    </w:p>
    <w:p w:rsidR="004240C3" w:rsidRDefault="004240C3" w:rsidP="004240C3">
      <w:pPr>
        <w:pStyle w:val="ac"/>
        <w:rPr>
          <w:rFonts w:ascii="Times New Roman" w:hAnsi="Times New Roman"/>
          <w:sz w:val="28"/>
          <w:szCs w:val="28"/>
          <w:lang w:eastAsia="ru-RU"/>
        </w:rPr>
      </w:pPr>
    </w:p>
    <w:p w:rsidR="004240C3" w:rsidRDefault="004240C3" w:rsidP="004240C3">
      <w:pPr>
        <w:pStyle w:val="ac"/>
        <w:rPr>
          <w:rFonts w:ascii="Times New Roman" w:hAnsi="Times New Roman"/>
          <w:sz w:val="28"/>
          <w:szCs w:val="28"/>
          <w:lang w:eastAsia="ru-RU"/>
        </w:rPr>
      </w:pPr>
      <w:r w:rsidRPr="00387D38">
        <w:rPr>
          <w:rFonts w:ascii="Times New Roman" w:hAnsi="Times New Roman"/>
          <w:sz w:val="28"/>
          <w:szCs w:val="28"/>
          <w:lang w:eastAsia="ru-RU"/>
        </w:rPr>
        <w:t xml:space="preserve"> Большая часть территории облас</w:t>
      </w:r>
      <w:r>
        <w:rPr>
          <w:rFonts w:ascii="Times New Roman" w:hAnsi="Times New Roman"/>
          <w:sz w:val="28"/>
          <w:szCs w:val="28"/>
          <w:lang w:eastAsia="ru-RU"/>
        </w:rPr>
        <w:t>ти лежит в зоне смешанных лесов (рис.1).</w:t>
      </w:r>
      <w:r w:rsidRPr="001630C6">
        <w:rPr>
          <w:rFonts w:ascii="Times New Roman" w:hAnsi="Times New Roman"/>
          <w:sz w:val="28"/>
          <w:szCs w:val="28"/>
          <w:lang w:eastAsia="ru-RU"/>
        </w:rPr>
        <w:t xml:space="preserve"> </w:t>
      </w:r>
      <w:r>
        <w:rPr>
          <w:rFonts w:ascii="Times New Roman" w:hAnsi="Times New Roman"/>
          <w:sz w:val="28"/>
          <w:szCs w:val="28"/>
          <w:lang w:eastAsia="ru-RU"/>
        </w:rPr>
        <w:t xml:space="preserve">                                                                                 </w:t>
      </w:r>
    </w:p>
    <w:p w:rsidR="00BA7B95" w:rsidRPr="002363AC" w:rsidRDefault="004240C3" w:rsidP="004240C3">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p>
    <w:p w:rsidR="00BA7B95" w:rsidRDefault="00205810" w:rsidP="004240C3">
      <w:pPr>
        <w:pStyle w:val="ac"/>
        <w:jc w:val="center"/>
        <w:rPr>
          <w:rFonts w:ascii="Times New Roman" w:hAnsi="Times New Roman"/>
          <w:sz w:val="28"/>
          <w:szCs w:val="28"/>
          <w:lang w:eastAsia="ru-RU"/>
        </w:rPr>
      </w:pPr>
      <w:r w:rsidRPr="00B00E91">
        <w:rPr>
          <w:rFonts w:ascii="Times New Roman" w:hAnsi="Times New Roman"/>
          <w:noProof/>
          <w:sz w:val="28"/>
          <w:szCs w:val="28"/>
          <w:lang w:eastAsia="ru-RU"/>
        </w:rPr>
        <w:drawing>
          <wp:inline distT="0" distB="0" distL="0" distR="0">
            <wp:extent cx="3820541" cy="2047875"/>
            <wp:effectExtent l="114300" t="38100" r="46609" b="66675"/>
            <wp:docPr id="5" name="Рисунок 1" descr="C:\Users\админ\Desktop\фотовитя\DSCN15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Desktop\фотовитя\DSCN1536.JPG"/>
                    <pic:cNvPicPr>
                      <a:picLocks noChangeAspect="1" noChangeArrowheads="1"/>
                    </pic:cNvPicPr>
                  </pic:nvPicPr>
                  <pic:blipFill>
                    <a:blip r:embed="rId8" cstate="print"/>
                    <a:srcRect/>
                    <a:stretch>
                      <a:fillRect/>
                    </a:stretch>
                  </pic:blipFill>
                  <pic:spPr bwMode="auto">
                    <a:xfrm>
                      <a:off x="0" y="0"/>
                      <a:ext cx="3810967" cy="2042743"/>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rsidR="00BA7B95" w:rsidRDefault="00BA7B95" w:rsidP="00BA7B95">
      <w:pPr>
        <w:pStyle w:val="ac"/>
        <w:jc w:val="center"/>
        <w:rPr>
          <w:rFonts w:ascii="Times New Roman" w:hAnsi="Times New Roman"/>
          <w:sz w:val="28"/>
          <w:szCs w:val="28"/>
          <w:lang w:eastAsia="ru-RU"/>
        </w:rPr>
      </w:pPr>
    </w:p>
    <w:p w:rsidR="00BA7B95" w:rsidRPr="00B00E91" w:rsidRDefault="00BA7B95" w:rsidP="00205810">
      <w:pPr>
        <w:pStyle w:val="ac"/>
        <w:rPr>
          <w:rFonts w:ascii="Times New Roman" w:hAnsi="Times New Roman"/>
          <w:b/>
          <w:lang w:eastAsia="ru-RU"/>
        </w:rPr>
      </w:pPr>
      <w:r w:rsidRPr="00B00E91">
        <w:rPr>
          <w:rFonts w:ascii="Times New Roman" w:hAnsi="Times New Roman"/>
          <w:b/>
          <w:lang w:eastAsia="ru-RU"/>
        </w:rPr>
        <w:t xml:space="preserve">Рис.1Смешанные леса с преобладанием </w:t>
      </w:r>
      <w:r>
        <w:rPr>
          <w:rFonts w:ascii="Times New Roman" w:hAnsi="Times New Roman"/>
          <w:b/>
          <w:lang w:eastAsia="ru-RU"/>
        </w:rPr>
        <w:t>лиственных пород Фировского лесничества</w:t>
      </w:r>
    </w:p>
    <w:p w:rsidR="001630C6" w:rsidRDefault="001630C6" w:rsidP="001630C6">
      <w:pPr>
        <w:pStyle w:val="ac"/>
        <w:rPr>
          <w:rFonts w:ascii="Times New Roman" w:hAnsi="Times New Roman"/>
          <w:sz w:val="28"/>
          <w:szCs w:val="28"/>
          <w:lang w:eastAsia="ru-RU"/>
        </w:rPr>
      </w:pPr>
    </w:p>
    <w:p w:rsidR="00D22EA8" w:rsidRDefault="001630C6" w:rsidP="001630C6">
      <w:pPr>
        <w:pStyle w:val="ac"/>
        <w:rPr>
          <w:rFonts w:ascii="Times New Roman" w:hAnsi="Times New Roman"/>
          <w:sz w:val="28"/>
          <w:szCs w:val="28"/>
          <w:lang w:eastAsia="ru-RU"/>
        </w:rPr>
      </w:pPr>
      <w:r>
        <w:rPr>
          <w:rFonts w:ascii="Times New Roman" w:hAnsi="Times New Roman"/>
          <w:sz w:val="28"/>
          <w:szCs w:val="28"/>
          <w:lang w:eastAsia="ru-RU"/>
        </w:rPr>
        <w:t xml:space="preserve">                                                                                                                 </w:t>
      </w:r>
      <w:r w:rsidR="004240C3" w:rsidRPr="00387D38">
        <w:rPr>
          <w:rFonts w:ascii="Times New Roman" w:hAnsi="Times New Roman"/>
          <w:sz w:val="28"/>
          <w:szCs w:val="28"/>
          <w:lang w:eastAsia="ru-RU"/>
        </w:rPr>
        <w:t xml:space="preserve">  </w:t>
      </w:r>
    </w:p>
    <w:p w:rsidR="00BA7B95" w:rsidRPr="00387D38" w:rsidRDefault="00205810"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001630C6">
        <w:rPr>
          <w:rFonts w:ascii="Times New Roman" w:hAnsi="Times New Roman"/>
          <w:sz w:val="28"/>
          <w:szCs w:val="28"/>
          <w:lang w:eastAsia="ru-RU"/>
        </w:rPr>
        <w:t xml:space="preserve"> </w:t>
      </w:r>
      <w:r w:rsidR="00BA7B95" w:rsidRPr="00387D38">
        <w:rPr>
          <w:rFonts w:ascii="Times New Roman" w:hAnsi="Times New Roman"/>
          <w:sz w:val="28"/>
          <w:szCs w:val="28"/>
          <w:lang w:eastAsia="ru-RU"/>
        </w:rPr>
        <w:t>В соответствии с экономическим, экологическим и социальным значением леса Тверской области отнесены к защитным и эксплуатационным лесам. Защитные леса предназначены для сохранения водоохранных, средообразующих, санитарно-гигиенических, оздоровительных и иных полезных функций лесов. Площадь защитных лесов области составляет 40% (1958,6 тыс. га).</w:t>
      </w:r>
    </w:p>
    <w:p w:rsidR="00BA7B95" w:rsidRPr="004240C3" w:rsidRDefault="00205810" w:rsidP="004240C3">
      <w:pPr>
        <w:pStyle w:val="ac"/>
        <w:jc w:val="both"/>
        <w:rPr>
          <w:rFonts w:ascii="Times New Roman" w:hAnsi="Times New Roman"/>
          <w:color w:val="000000" w:themeColor="text1"/>
          <w:sz w:val="28"/>
          <w:szCs w:val="28"/>
          <w:lang w:eastAsia="ru-RU"/>
        </w:rPr>
      </w:pPr>
      <w:r>
        <w:rPr>
          <w:rFonts w:ascii="Times New Roman" w:hAnsi="Times New Roman"/>
          <w:sz w:val="28"/>
          <w:szCs w:val="28"/>
          <w:lang w:eastAsia="ru-RU"/>
        </w:rPr>
        <w:t xml:space="preserve">    </w:t>
      </w:r>
      <w:r w:rsidR="00BA7B95" w:rsidRPr="00387D38">
        <w:rPr>
          <w:rFonts w:ascii="Times New Roman" w:hAnsi="Times New Roman"/>
          <w:sz w:val="28"/>
          <w:szCs w:val="28"/>
          <w:lang w:eastAsia="ru-RU"/>
        </w:rPr>
        <w:t xml:space="preserve">Эксплуатационные леса подлежат освоению в целях устойчивого, максимально эффективного получения высококачественной древесины и других лесных ресурсов, продуктов их переработки с обеспечением сохранения </w:t>
      </w:r>
      <w:r w:rsidR="00D22EA8">
        <w:rPr>
          <w:rFonts w:ascii="Times New Roman" w:hAnsi="Times New Roman"/>
          <w:sz w:val="28"/>
          <w:szCs w:val="28"/>
          <w:lang w:eastAsia="ru-RU"/>
        </w:rPr>
        <w:t>полезных функций лесов</w:t>
      </w:r>
      <w:r w:rsidR="00BA7B95" w:rsidRPr="00387D38">
        <w:rPr>
          <w:rFonts w:ascii="Times New Roman" w:hAnsi="Times New Roman"/>
          <w:sz w:val="28"/>
          <w:szCs w:val="28"/>
          <w:lang w:eastAsia="ru-RU"/>
        </w:rPr>
        <w:t xml:space="preserve">. Площадь эксплуатационных лесов области </w:t>
      </w:r>
      <w:r w:rsidR="00BA7B95">
        <w:rPr>
          <w:rFonts w:ascii="Times New Roman" w:hAnsi="Times New Roman"/>
          <w:sz w:val="28"/>
          <w:szCs w:val="28"/>
          <w:lang w:eastAsia="ru-RU"/>
        </w:rPr>
        <w:t>составляет 60% (2915,9 тыс. га) (рис.2</w:t>
      </w:r>
      <w:r w:rsidR="00BA7B95" w:rsidRPr="001630C6">
        <w:rPr>
          <w:rFonts w:ascii="Times New Roman" w:hAnsi="Times New Roman"/>
          <w:color w:val="000000" w:themeColor="text1"/>
          <w:sz w:val="28"/>
          <w:szCs w:val="28"/>
          <w:lang w:eastAsia="ru-RU"/>
        </w:rPr>
        <w:t>).(</w:t>
      </w:r>
      <w:hyperlink r:id="rId9" w:history="1">
        <w:r w:rsidR="00BA7B95" w:rsidRPr="001630C6">
          <w:rPr>
            <w:rStyle w:val="a5"/>
            <w:rFonts w:ascii="Times New Roman" w:hAnsi="Times New Roman"/>
            <w:color w:val="000000" w:themeColor="text1"/>
            <w:sz w:val="28"/>
            <w:szCs w:val="28"/>
            <w:lang w:val="en-US" w:eastAsia="ru-RU"/>
          </w:rPr>
          <w:t>www</w:t>
        </w:r>
        <w:r w:rsidR="00BA7B95" w:rsidRPr="001630C6">
          <w:rPr>
            <w:rStyle w:val="a5"/>
            <w:rFonts w:ascii="Times New Roman" w:hAnsi="Times New Roman"/>
            <w:color w:val="000000" w:themeColor="text1"/>
            <w:sz w:val="28"/>
            <w:szCs w:val="28"/>
            <w:lang w:eastAsia="ru-RU"/>
          </w:rPr>
          <w:t>.</w:t>
        </w:r>
        <w:r w:rsidR="00BA7B95" w:rsidRPr="001630C6">
          <w:rPr>
            <w:rStyle w:val="a5"/>
            <w:rFonts w:ascii="Times New Roman" w:hAnsi="Times New Roman"/>
            <w:color w:val="000000" w:themeColor="text1"/>
            <w:sz w:val="28"/>
            <w:szCs w:val="28"/>
            <w:lang w:val="en-US" w:eastAsia="ru-RU"/>
          </w:rPr>
          <w:t>eco</w:t>
        </w:r>
      </w:hyperlink>
      <w:r w:rsidR="00BA7B95" w:rsidRPr="001630C6">
        <w:rPr>
          <w:rFonts w:ascii="Times New Roman" w:hAnsi="Times New Roman"/>
          <w:color w:val="000000" w:themeColor="text1"/>
          <w:sz w:val="28"/>
          <w:szCs w:val="28"/>
          <w:lang w:val="en-US" w:eastAsia="ru-RU"/>
        </w:rPr>
        <w:t>analiz</w:t>
      </w:r>
      <w:r w:rsidR="00BA7B95" w:rsidRPr="001630C6">
        <w:rPr>
          <w:rFonts w:ascii="Times New Roman" w:hAnsi="Times New Roman"/>
          <w:color w:val="000000" w:themeColor="text1"/>
          <w:sz w:val="28"/>
          <w:szCs w:val="28"/>
          <w:lang w:eastAsia="ru-RU"/>
        </w:rPr>
        <w:t>.</w:t>
      </w:r>
      <w:r w:rsidR="00BA7B95" w:rsidRPr="001630C6">
        <w:rPr>
          <w:rFonts w:ascii="Times New Roman" w:hAnsi="Times New Roman"/>
          <w:color w:val="000000" w:themeColor="text1"/>
          <w:sz w:val="28"/>
          <w:szCs w:val="28"/>
          <w:lang w:val="en-US" w:eastAsia="ru-RU"/>
        </w:rPr>
        <w:t>ru</w:t>
      </w:r>
      <w:r w:rsidR="004240C3">
        <w:rPr>
          <w:rFonts w:ascii="Times New Roman" w:hAnsi="Times New Roman"/>
          <w:color w:val="000000" w:themeColor="text1"/>
          <w:sz w:val="28"/>
          <w:szCs w:val="28"/>
          <w:lang w:eastAsia="ru-RU"/>
        </w:rPr>
        <w:t>)</w:t>
      </w:r>
    </w:p>
    <w:p w:rsidR="00BA7B95" w:rsidRDefault="00BA7B95" w:rsidP="00BA7B95">
      <w:pPr>
        <w:spacing w:before="100" w:beforeAutospacing="1" w:after="100" w:afterAutospacing="1" w:line="240" w:lineRule="auto"/>
        <w:jc w:val="center"/>
        <w:rPr>
          <w:rFonts w:ascii="Times New Roman" w:hAnsi="Times New Roman"/>
          <w:b/>
          <w:color w:val="000000"/>
          <w:sz w:val="24"/>
          <w:szCs w:val="24"/>
          <w:lang w:eastAsia="ru-RU"/>
        </w:rPr>
      </w:pPr>
      <w:r>
        <w:rPr>
          <w:rFonts w:ascii="Times New Roman" w:hAnsi="Times New Roman"/>
          <w:b/>
          <w:noProof/>
          <w:color w:val="000000"/>
          <w:sz w:val="24"/>
          <w:szCs w:val="24"/>
          <w:lang w:eastAsia="ru-RU"/>
        </w:rPr>
        <w:lastRenderedPageBreak/>
        <w:drawing>
          <wp:inline distT="0" distB="0" distL="0" distR="0">
            <wp:extent cx="3629025" cy="1914594"/>
            <wp:effectExtent l="114300" t="19050" r="47625" b="47556"/>
            <wp:docPr id="3" name="Рисунок 1" descr="C:\Users\админ\Desktop\фотовитя\DSCN17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Desktop\фотовитя\DSCN1711.JPG"/>
                    <pic:cNvPicPr>
                      <a:picLocks noChangeAspect="1" noChangeArrowheads="1"/>
                    </pic:cNvPicPr>
                  </pic:nvPicPr>
                  <pic:blipFill>
                    <a:blip r:embed="rId10" cstate="print"/>
                    <a:srcRect/>
                    <a:stretch>
                      <a:fillRect/>
                    </a:stretch>
                  </pic:blipFill>
                  <pic:spPr bwMode="auto">
                    <a:xfrm>
                      <a:off x="0" y="0"/>
                      <a:ext cx="3629025" cy="1914594"/>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rsidR="00BA7B95" w:rsidRDefault="004240C3" w:rsidP="00BA7B95">
      <w:pPr>
        <w:spacing w:before="100" w:beforeAutospacing="1" w:after="100" w:afterAutospacing="1" w:line="240" w:lineRule="auto"/>
        <w:jc w:val="center"/>
        <w:rPr>
          <w:rFonts w:ascii="Times New Roman" w:hAnsi="Times New Roman"/>
          <w:b/>
          <w:color w:val="000000"/>
          <w:sz w:val="24"/>
          <w:szCs w:val="24"/>
          <w:lang w:eastAsia="ru-RU"/>
        </w:rPr>
      </w:pPr>
      <w:r>
        <w:rPr>
          <w:rFonts w:ascii="Times New Roman" w:hAnsi="Times New Roman"/>
          <w:b/>
          <w:color w:val="000000"/>
          <w:sz w:val="24"/>
          <w:szCs w:val="24"/>
          <w:lang w:eastAsia="ru-RU"/>
        </w:rPr>
        <w:t>Рис. 2.</w:t>
      </w:r>
      <w:r w:rsidR="00BA7B95">
        <w:rPr>
          <w:rFonts w:ascii="Times New Roman" w:hAnsi="Times New Roman"/>
          <w:b/>
          <w:color w:val="000000"/>
          <w:sz w:val="24"/>
          <w:szCs w:val="24"/>
          <w:lang w:eastAsia="ru-RU"/>
        </w:rPr>
        <w:t>Эксплуатационные леса Фировского лесничества</w:t>
      </w:r>
    </w:p>
    <w:p w:rsidR="00205810" w:rsidRDefault="00BA7B95" w:rsidP="00205810">
      <w:pPr>
        <w:spacing w:before="100" w:beforeAutospacing="1" w:after="100" w:afterAutospacing="1" w:line="240" w:lineRule="auto"/>
        <w:rPr>
          <w:rFonts w:ascii="Times New Roman" w:hAnsi="Times New Roman"/>
          <w:b/>
          <w:color w:val="000000"/>
          <w:sz w:val="24"/>
          <w:szCs w:val="24"/>
          <w:lang w:eastAsia="ru-RU"/>
        </w:rPr>
      </w:pPr>
      <w:r>
        <w:rPr>
          <w:rFonts w:ascii="Times New Roman" w:hAnsi="Times New Roman"/>
          <w:color w:val="000000"/>
          <w:sz w:val="28"/>
          <w:szCs w:val="28"/>
          <w:lang w:eastAsia="ru-RU"/>
        </w:rPr>
        <w:t xml:space="preserve"> </w:t>
      </w:r>
      <w:r w:rsidRPr="004360C9">
        <w:rPr>
          <w:rFonts w:ascii="Times New Roman" w:hAnsi="Times New Roman"/>
          <w:color w:val="000000"/>
          <w:sz w:val="28"/>
          <w:szCs w:val="28"/>
          <w:lang w:eastAsia="ru-RU"/>
        </w:rPr>
        <w:t>Распределение лесов лесного фонда Тверской области по целевому наз</w:t>
      </w:r>
      <w:r>
        <w:rPr>
          <w:rFonts w:ascii="Times New Roman" w:hAnsi="Times New Roman"/>
          <w:color w:val="000000"/>
          <w:sz w:val="28"/>
          <w:szCs w:val="28"/>
          <w:lang w:eastAsia="ru-RU"/>
        </w:rPr>
        <w:t>начению представлено в таблице 2.</w:t>
      </w:r>
    </w:p>
    <w:p w:rsidR="00BA7B95" w:rsidRPr="00A61A4B" w:rsidRDefault="00205810" w:rsidP="00205810">
      <w:pPr>
        <w:spacing w:before="100" w:beforeAutospacing="1" w:after="100" w:afterAutospacing="1" w:line="240" w:lineRule="auto"/>
        <w:rPr>
          <w:rFonts w:ascii="Times New Roman" w:hAnsi="Times New Roman"/>
          <w:b/>
          <w:color w:val="000000"/>
          <w:sz w:val="24"/>
          <w:szCs w:val="24"/>
          <w:lang w:eastAsia="ru-RU"/>
        </w:rPr>
      </w:pPr>
      <w:r>
        <w:rPr>
          <w:rFonts w:ascii="Times New Roman" w:hAnsi="Times New Roman"/>
          <w:b/>
          <w:color w:val="000000"/>
          <w:sz w:val="24"/>
          <w:szCs w:val="24"/>
          <w:lang w:eastAsia="ru-RU"/>
        </w:rPr>
        <w:t xml:space="preserve">                                                                                                                                     </w:t>
      </w:r>
      <w:r w:rsidR="00BA7B95" w:rsidRPr="00A61A4B">
        <w:rPr>
          <w:rFonts w:ascii="Times New Roman" w:hAnsi="Times New Roman"/>
          <w:b/>
          <w:color w:val="000000"/>
          <w:sz w:val="24"/>
          <w:szCs w:val="24"/>
          <w:lang w:eastAsia="ru-RU"/>
        </w:rPr>
        <w:t>Таблица2</w:t>
      </w:r>
    </w:p>
    <w:p w:rsidR="00BA7B95" w:rsidRPr="00345238" w:rsidRDefault="00BA7B95" w:rsidP="00BA7B95">
      <w:pPr>
        <w:spacing w:before="100" w:beforeAutospacing="1" w:after="100" w:afterAutospacing="1" w:line="240" w:lineRule="auto"/>
        <w:jc w:val="center"/>
        <w:rPr>
          <w:rFonts w:ascii="Times New Roman" w:hAnsi="Times New Roman"/>
          <w:b/>
          <w:color w:val="000000"/>
          <w:sz w:val="24"/>
          <w:szCs w:val="24"/>
          <w:lang w:eastAsia="ru-RU"/>
        </w:rPr>
      </w:pPr>
      <w:r w:rsidRPr="00345238">
        <w:rPr>
          <w:rFonts w:ascii="Times New Roman" w:hAnsi="Times New Roman"/>
          <w:b/>
          <w:color w:val="000000"/>
          <w:sz w:val="24"/>
          <w:szCs w:val="24"/>
          <w:lang w:eastAsia="ru-RU"/>
        </w:rPr>
        <w:t>Распределение лесов лесного фонда Тверской области по целевому назначению</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firstRow="1" w:lastRow="0" w:firstColumn="1" w:lastColumn="0" w:noHBand="0" w:noVBand="0"/>
      </w:tblPr>
      <w:tblGrid>
        <w:gridCol w:w="6534"/>
        <w:gridCol w:w="1135"/>
        <w:gridCol w:w="1806"/>
      </w:tblGrid>
      <w:tr w:rsidR="00BA7B95" w:rsidRPr="00466D90" w:rsidTr="00FD5E9A">
        <w:trPr>
          <w:tblCellSpacing w:w="15" w:type="dxa"/>
        </w:trPr>
        <w:tc>
          <w:tcPr>
            <w:tcW w:w="0" w:type="auto"/>
            <w:tcBorders>
              <w:top w:val="outset" w:sz="6" w:space="0" w:color="auto"/>
              <w:bottom w:val="outset" w:sz="6" w:space="0" w:color="auto"/>
              <w:right w:val="outset" w:sz="6" w:space="0" w:color="auto"/>
            </w:tcBorders>
            <w:shd w:val="clear" w:color="auto" w:fill="39B778"/>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Виды лесов по целевому назначению</w:t>
            </w:r>
          </w:p>
        </w:tc>
        <w:tc>
          <w:tcPr>
            <w:tcW w:w="0" w:type="auto"/>
            <w:tcBorders>
              <w:top w:val="outset" w:sz="6" w:space="0" w:color="auto"/>
              <w:left w:val="outset" w:sz="6" w:space="0" w:color="auto"/>
              <w:bottom w:val="outset" w:sz="6" w:space="0" w:color="auto"/>
              <w:right w:val="outset" w:sz="6" w:space="0" w:color="auto"/>
            </w:tcBorders>
            <w:shd w:val="clear" w:color="auto" w:fill="39B778"/>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Площадь, тыс. га</w:t>
            </w:r>
          </w:p>
        </w:tc>
        <w:tc>
          <w:tcPr>
            <w:tcW w:w="0" w:type="auto"/>
            <w:tcBorders>
              <w:top w:val="outset" w:sz="6" w:space="0" w:color="auto"/>
              <w:left w:val="outset" w:sz="6" w:space="0" w:color="auto"/>
              <w:bottom w:val="outset" w:sz="6" w:space="0" w:color="auto"/>
            </w:tcBorders>
            <w:shd w:val="clear" w:color="auto" w:fill="39B778"/>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В том числе покрытая лесом площадь, тыс. га</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b/>
                <w:bCs/>
                <w:sz w:val="21"/>
                <w:szCs w:val="21"/>
                <w:lang w:eastAsia="ru-RU"/>
              </w:rPr>
              <w:t>Всего лесов</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b/>
                <w:bCs/>
                <w:sz w:val="21"/>
                <w:szCs w:val="21"/>
                <w:lang w:eastAsia="ru-RU"/>
              </w:rPr>
              <w:t>4874,5</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b/>
                <w:bCs/>
                <w:sz w:val="21"/>
                <w:szCs w:val="21"/>
                <w:lang w:eastAsia="ru-RU"/>
              </w:rPr>
              <w:t>4424,8</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shd w:val="clear" w:color="auto" w:fill="A4D49D"/>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Защитные леса, всего</w:t>
            </w:r>
          </w:p>
        </w:tc>
        <w:tc>
          <w:tcPr>
            <w:tcW w:w="0" w:type="auto"/>
            <w:tcBorders>
              <w:top w:val="outset" w:sz="6" w:space="0" w:color="auto"/>
              <w:left w:val="outset" w:sz="6" w:space="0" w:color="auto"/>
              <w:bottom w:val="outset" w:sz="6" w:space="0" w:color="auto"/>
              <w:right w:val="outset" w:sz="6" w:space="0" w:color="auto"/>
            </w:tcBorders>
            <w:shd w:val="clear" w:color="auto" w:fill="A4D49D"/>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1958,6</w:t>
            </w:r>
          </w:p>
        </w:tc>
        <w:tc>
          <w:tcPr>
            <w:tcW w:w="0" w:type="auto"/>
            <w:tcBorders>
              <w:top w:val="outset" w:sz="6" w:space="0" w:color="auto"/>
              <w:left w:val="outset" w:sz="6" w:space="0" w:color="auto"/>
              <w:bottom w:val="outset" w:sz="6" w:space="0" w:color="auto"/>
            </w:tcBorders>
            <w:shd w:val="clear" w:color="auto" w:fill="A4D49D"/>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1781,0</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в том числе по категориям:</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after="0" w:line="240" w:lineRule="auto"/>
              <w:rPr>
                <w:rFonts w:ascii="Times New Roman" w:hAnsi="Times New Roman"/>
                <w:sz w:val="21"/>
                <w:szCs w:val="21"/>
                <w:lang w:eastAsia="ru-RU"/>
              </w:rPr>
            </w:pPr>
          </w:p>
        </w:tc>
        <w:tc>
          <w:tcPr>
            <w:tcW w:w="0" w:type="auto"/>
            <w:tcBorders>
              <w:top w:val="outset" w:sz="6" w:space="0" w:color="auto"/>
              <w:left w:val="outset" w:sz="6" w:space="0" w:color="auto"/>
              <w:bottom w:val="outset" w:sz="6" w:space="0" w:color="auto"/>
            </w:tcBorders>
          </w:tcPr>
          <w:p w:rsidR="00BA7B95" w:rsidRPr="004360C9" w:rsidRDefault="00BA7B95" w:rsidP="00FD5E9A">
            <w:pPr>
              <w:spacing w:after="0" w:line="240" w:lineRule="auto"/>
              <w:rPr>
                <w:rFonts w:ascii="Times New Roman" w:hAnsi="Times New Roman"/>
                <w:sz w:val="21"/>
                <w:szCs w:val="21"/>
                <w:lang w:eastAsia="ru-RU"/>
              </w:rPr>
            </w:pP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 леса, расположенные в водоохранных зонах</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22,0</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21,4</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 леса, выполняющие функции защиты природных и иных объектов, всего</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874,6</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771,3</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в том числе:</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after="0" w:line="240" w:lineRule="auto"/>
              <w:rPr>
                <w:rFonts w:ascii="Times New Roman" w:hAnsi="Times New Roman"/>
                <w:sz w:val="21"/>
                <w:szCs w:val="21"/>
                <w:lang w:eastAsia="ru-RU"/>
              </w:rPr>
            </w:pPr>
          </w:p>
        </w:tc>
        <w:tc>
          <w:tcPr>
            <w:tcW w:w="0" w:type="auto"/>
            <w:tcBorders>
              <w:top w:val="outset" w:sz="6" w:space="0" w:color="auto"/>
              <w:left w:val="outset" w:sz="6" w:space="0" w:color="auto"/>
              <w:bottom w:val="outset" w:sz="6" w:space="0" w:color="auto"/>
            </w:tcBorders>
          </w:tcPr>
          <w:p w:rsidR="00BA7B95" w:rsidRPr="004360C9" w:rsidRDefault="00BA7B95" w:rsidP="00FD5E9A">
            <w:pPr>
              <w:spacing w:after="0" w:line="240" w:lineRule="auto"/>
              <w:rPr>
                <w:rFonts w:ascii="Times New Roman" w:hAnsi="Times New Roman"/>
                <w:sz w:val="21"/>
                <w:szCs w:val="21"/>
                <w:lang w:eastAsia="ru-RU"/>
              </w:rPr>
            </w:pP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а) леса, расположенные в первом и втором поясах зон санитарной охраны источников питьевого и хозяйственно-бытового водоснабжения</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340,8</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268,2</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б) защитные полосы лесов, расположенные вдоль железнодорожных путей общего пользования, федеральных автомобильных дорог общего пользования, находящихся в собственности субъектов Российской Федерации</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97,2</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90,8</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в) зеленые зоны</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104,2</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97,1</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в1) лесопарковые зоны</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21,7</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19,5</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д) леса, расположенные в первой, второй и третьей зонах округов санитарной (горно-санитарной) охраны лечебно-оздоровительных местностей и курортов</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310,7</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295,7</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 ценные леса:</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1062,6</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988,3</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в том числе:</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after="0" w:line="240" w:lineRule="auto"/>
              <w:rPr>
                <w:rFonts w:ascii="Times New Roman" w:hAnsi="Times New Roman"/>
                <w:sz w:val="21"/>
                <w:szCs w:val="21"/>
                <w:lang w:eastAsia="ru-RU"/>
              </w:rPr>
            </w:pPr>
          </w:p>
        </w:tc>
        <w:tc>
          <w:tcPr>
            <w:tcW w:w="0" w:type="auto"/>
            <w:tcBorders>
              <w:top w:val="outset" w:sz="6" w:space="0" w:color="auto"/>
              <w:left w:val="outset" w:sz="6" w:space="0" w:color="auto"/>
              <w:bottom w:val="outset" w:sz="6" w:space="0" w:color="auto"/>
            </w:tcBorders>
          </w:tcPr>
          <w:p w:rsidR="00BA7B95" w:rsidRPr="004360C9" w:rsidRDefault="00BA7B95" w:rsidP="00FD5E9A">
            <w:pPr>
              <w:spacing w:after="0" w:line="240" w:lineRule="auto"/>
              <w:rPr>
                <w:rFonts w:ascii="Times New Roman" w:hAnsi="Times New Roman"/>
                <w:sz w:val="21"/>
                <w:szCs w:val="21"/>
                <w:lang w:eastAsia="ru-RU"/>
              </w:rPr>
            </w:pP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леса, имеющие научное и историческое значение</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4,3</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4,2</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запретные полосы лесов, расположенные вдоль водных объектов</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823,7</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763,5</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нерестоохранные полосы лесов</w:t>
            </w:r>
          </w:p>
        </w:tc>
        <w:tc>
          <w:tcPr>
            <w:tcW w:w="0" w:type="auto"/>
            <w:tcBorders>
              <w:top w:val="outset" w:sz="6" w:space="0" w:color="auto"/>
              <w:left w:val="outset" w:sz="6" w:space="0" w:color="auto"/>
              <w:bottom w:val="outset" w:sz="6" w:space="0" w:color="auto"/>
              <w:right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234,0</w:t>
            </w:r>
          </w:p>
        </w:tc>
        <w:tc>
          <w:tcPr>
            <w:tcW w:w="0" w:type="auto"/>
            <w:tcBorders>
              <w:top w:val="outset" w:sz="6" w:space="0" w:color="auto"/>
              <w:left w:val="outset" w:sz="6" w:space="0" w:color="auto"/>
              <w:bottom w:val="outset" w:sz="6" w:space="0" w:color="auto"/>
            </w:tcBorders>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220,6</w:t>
            </w:r>
          </w:p>
        </w:tc>
      </w:tr>
      <w:tr w:rsidR="00BA7B95" w:rsidRPr="00466D90" w:rsidTr="00FD5E9A">
        <w:trPr>
          <w:tblCellSpacing w:w="15" w:type="dxa"/>
        </w:trPr>
        <w:tc>
          <w:tcPr>
            <w:tcW w:w="0" w:type="auto"/>
            <w:tcBorders>
              <w:top w:val="outset" w:sz="6" w:space="0" w:color="auto"/>
              <w:bottom w:val="outset" w:sz="6" w:space="0" w:color="auto"/>
              <w:right w:val="outset" w:sz="6" w:space="0" w:color="auto"/>
            </w:tcBorders>
            <w:shd w:val="clear" w:color="auto" w:fill="A4D49D"/>
          </w:tcPr>
          <w:p w:rsidR="00BA7B95" w:rsidRPr="004360C9" w:rsidRDefault="00BA7B95" w:rsidP="00FD5E9A">
            <w:pPr>
              <w:spacing w:before="100" w:beforeAutospacing="1" w:after="100" w:afterAutospacing="1" w:line="240" w:lineRule="auto"/>
              <w:rPr>
                <w:rFonts w:ascii="Times New Roman" w:hAnsi="Times New Roman"/>
                <w:sz w:val="21"/>
                <w:szCs w:val="21"/>
                <w:lang w:eastAsia="ru-RU"/>
              </w:rPr>
            </w:pPr>
            <w:r w:rsidRPr="004360C9">
              <w:rPr>
                <w:rFonts w:ascii="Times New Roman" w:hAnsi="Times New Roman"/>
                <w:sz w:val="21"/>
                <w:szCs w:val="21"/>
                <w:lang w:eastAsia="ru-RU"/>
              </w:rPr>
              <w:t>Эксплуатационные леса</w:t>
            </w:r>
          </w:p>
        </w:tc>
        <w:tc>
          <w:tcPr>
            <w:tcW w:w="0" w:type="auto"/>
            <w:tcBorders>
              <w:top w:val="outset" w:sz="6" w:space="0" w:color="auto"/>
              <w:left w:val="outset" w:sz="6" w:space="0" w:color="auto"/>
              <w:bottom w:val="outset" w:sz="6" w:space="0" w:color="auto"/>
              <w:right w:val="outset" w:sz="6" w:space="0" w:color="auto"/>
            </w:tcBorders>
            <w:shd w:val="clear" w:color="auto" w:fill="A4D49D"/>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2915,9</w:t>
            </w:r>
          </w:p>
        </w:tc>
        <w:tc>
          <w:tcPr>
            <w:tcW w:w="0" w:type="auto"/>
            <w:tcBorders>
              <w:top w:val="outset" w:sz="6" w:space="0" w:color="auto"/>
              <w:left w:val="outset" w:sz="6" w:space="0" w:color="auto"/>
              <w:bottom w:val="outset" w:sz="6" w:space="0" w:color="auto"/>
            </w:tcBorders>
            <w:shd w:val="clear" w:color="auto" w:fill="A4D49D"/>
          </w:tcPr>
          <w:p w:rsidR="00BA7B95" w:rsidRPr="004360C9" w:rsidRDefault="00BA7B95" w:rsidP="00FD5E9A">
            <w:pPr>
              <w:spacing w:before="100" w:beforeAutospacing="1" w:after="100" w:afterAutospacing="1" w:line="240" w:lineRule="auto"/>
              <w:jc w:val="center"/>
              <w:rPr>
                <w:rFonts w:ascii="Times New Roman" w:hAnsi="Times New Roman"/>
                <w:sz w:val="21"/>
                <w:szCs w:val="21"/>
                <w:lang w:eastAsia="ru-RU"/>
              </w:rPr>
            </w:pPr>
            <w:r w:rsidRPr="004360C9">
              <w:rPr>
                <w:rFonts w:ascii="Times New Roman" w:hAnsi="Times New Roman"/>
                <w:sz w:val="21"/>
                <w:szCs w:val="21"/>
                <w:lang w:eastAsia="ru-RU"/>
              </w:rPr>
              <w:t>2643,8</w:t>
            </w:r>
          </w:p>
        </w:tc>
      </w:tr>
    </w:tbl>
    <w:p w:rsidR="00BA7B95" w:rsidRPr="00C44CE0" w:rsidRDefault="004240C3" w:rsidP="00BA7B95">
      <w:pPr>
        <w:rPr>
          <w:rStyle w:val="af3"/>
          <w:rFonts w:ascii="Times New Roman" w:hAnsi="Times New Roman"/>
          <w:i w:val="0"/>
          <w:sz w:val="28"/>
          <w:szCs w:val="28"/>
        </w:rPr>
      </w:pPr>
      <w:r>
        <w:rPr>
          <w:lang w:eastAsia="ru-RU"/>
        </w:rPr>
        <w:lastRenderedPageBreak/>
        <w:t xml:space="preserve">   </w:t>
      </w:r>
      <w:r w:rsidR="00BA7B95" w:rsidRPr="003B0C97">
        <w:rPr>
          <w:rStyle w:val="af3"/>
          <w:rFonts w:ascii="Times New Roman" w:hAnsi="Times New Roman"/>
          <w:i w:val="0"/>
          <w:sz w:val="28"/>
          <w:szCs w:val="28"/>
        </w:rPr>
        <w:t>Главн</w:t>
      </w:r>
      <w:r>
        <w:rPr>
          <w:rStyle w:val="af3"/>
          <w:rFonts w:ascii="Times New Roman" w:hAnsi="Times New Roman"/>
          <w:i w:val="0"/>
          <w:sz w:val="28"/>
          <w:szCs w:val="28"/>
        </w:rPr>
        <w:t xml:space="preserve">ые  лесообразующие  породы нашей области </w:t>
      </w:r>
      <w:r w:rsidR="00BA7B95" w:rsidRPr="003B0C97">
        <w:rPr>
          <w:rStyle w:val="af3"/>
          <w:rFonts w:ascii="Times New Roman" w:hAnsi="Times New Roman"/>
          <w:i w:val="0"/>
          <w:sz w:val="28"/>
          <w:szCs w:val="28"/>
        </w:rPr>
        <w:t xml:space="preserve"> - ель, сосна, береза, осина, ольха, </w:t>
      </w:r>
      <w:r>
        <w:rPr>
          <w:rStyle w:val="af3"/>
          <w:rFonts w:ascii="Times New Roman" w:hAnsi="Times New Roman"/>
          <w:i w:val="0"/>
          <w:sz w:val="28"/>
          <w:szCs w:val="28"/>
        </w:rPr>
        <w:t xml:space="preserve">  д</w:t>
      </w:r>
      <w:r w:rsidR="00BA7B95" w:rsidRPr="003B0C97">
        <w:rPr>
          <w:rStyle w:val="af3"/>
          <w:rFonts w:ascii="Times New Roman" w:hAnsi="Times New Roman"/>
          <w:i w:val="0"/>
          <w:sz w:val="28"/>
          <w:szCs w:val="28"/>
        </w:rPr>
        <w:t xml:space="preserve">уб. </w:t>
      </w:r>
      <w:r>
        <w:rPr>
          <w:rStyle w:val="af3"/>
          <w:rFonts w:ascii="Times New Roman" w:hAnsi="Times New Roman"/>
          <w:i w:val="0"/>
          <w:sz w:val="28"/>
          <w:szCs w:val="28"/>
        </w:rPr>
        <w:t xml:space="preserve"> </w:t>
      </w:r>
      <w:r w:rsidR="00BA7B95" w:rsidRPr="003B0C97">
        <w:rPr>
          <w:rStyle w:val="af3"/>
          <w:rFonts w:ascii="Times New Roman" w:hAnsi="Times New Roman"/>
          <w:i w:val="0"/>
          <w:sz w:val="28"/>
          <w:szCs w:val="28"/>
        </w:rPr>
        <w:t>Основные</w:t>
      </w:r>
      <w:r>
        <w:rPr>
          <w:rStyle w:val="af3"/>
          <w:rFonts w:ascii="Times New Roman" w:hAnsi="Times New Roman"/>
          <w:i w:val="0"/>
          <w:sz w:val="28"/>
          <w:szCs w:val="28"/>
        </w:rPr>
        <w:t xml:space="preserve"> </w:t>
      </w:r>
      <w:r w:rsidR="00BA7B95" w:rsidRPr="003B0C97">
        <w:rPr>
          <w:rStyle w:val="af3"/>
          <w:rFonts w:ascii="Times New Roman" w:hAnsi="Times New Roman"/>
          <w:i w:val="0"/>
          <w:sz w:val="28"/>
          <w:szCs w:val="28"/>
        </w:rPr>
        <w:t xml:space="preserve"> древесные </w:t>
      </w:r>
      <w:r>
        <w:rPr>
          <w:rStyle w:val="af3"/>
          <w:rFonts w:ascii="Times New Roman" w:hAnsi="Times New Roman"/>
          <w:i w:val="0"/>
          <w:sz w:val="28"/>
          <w:szCs w:val="28"/>
        </w:rPr>
        <w:t xml:space="preserve"> </w:t>
      </w:r>
      <w:r w:rsidR="00BA7B95" w:rsidRPr="003B0C97">
        <w:rPr>
          <w:rStyle w:val="af3"/>
          <w:rFonts w:ascii="Times New Roman" w:hAnsi="Times New Roman"/>
          <w:i w:val="0"/>
          <w:sz w:val="28"/>
          <w:szCs w:val="28"/>
        </w:rPr>
        <w:t>породы: хвойные - ель, сосна;</w:t>
      </w:r>
      <w:r w:rsidR="00D22EA8">
        <w:rPr>
          <w:rStyle w:val="af3"/>
          <w:rFonts w:ascii="Times New Roman" w:hAnsi="Times New Roman"/>
          <w:i w:val="0"/>
          <w:sz w:val="28"/>
          <w:szCs w:val="28"/>
        </w:rPr>
        <w:t xml:space="preserve"> </w:t>
      </w:r>
      <w:r w:rsidR="00BA7B95" w:rsidRPr="003B0C97">
        <w:rPr>
          <w:rStyle w:val="af3"/>
          <w:rFonts w:ascii="Times New Roman" w:hAnsi="Times New Roman"/>
          <w:i w:val="0"/>
          <w:sz w:val="28"/>
          <w:szCs w:val="28"/>
        </w:rPr>
        <w:t>мелколиственные - берёза бородавчатая и пушистая, осина, ольха, рябина, черемуха</w:t>
      </w:r>
      <w:r>
        <w:rPr>
          <w:rStyle w:val="af3"/>
          <w:rFonts w:ascii="Times New Roman" w:hAnsi="Times New Roman"/>
          <w:i w:val="0"/>
          <w:sz w:val="28"/>
          <w:szCs w:val="28"/>
        </w:rPr>
        <w:t xml:space="preserve"> </w:t>
      </w:r>
      <w:r w:rsidR="00BA7B95" w:rsidRPr="003B0C97">
        <w:rPr>
          <w:rStyle w:val="af3"/>
          <w:rFonts w:ascii="Times New Roman" w:hAnsi="Times New Roman"/>
          <w:i w:val="0"/>
          <w:sz w:val="28"/>
          <w:szCs w:val="28"/>
        </w:rPr>
        <w:t xml:space="preserve"> и ивовые - бредина, ветла, ракита; </w:t>
      </w:r>
      <w:r>
        <w:rPr>
          <w:rStyle w:val="af3"/>
          <w:rFonts w:ascii="Times New Roman" w:hAnsi="Times New Roman"/>
          <w:i w:val="0"/>
          <w:sz w:val="28"/>
          <w:szCs w:val="28"/>
        </w:rPr>
        <w:t xml:space="preserve"> </w:t>
      </w:r>
      <w:r w:rsidR="00BA7B95" w:rsidRPr="003B0C97">
        <w:rPr>
          <w:rStyle w:val="af3"/>
          <w:rFonts w:ascii="Times New Roman" w:hAnsi="Times New Roman"/>
          <w:i w:val="0"/>
          <w:sz w:val="28"/>
          <w:szCs w:val="28"/>
        </w:rPr>
        <w:t>широколиственные - летний дуб, липа, клён, вяз, ясень</w:t>
      </w:r>
      <w:r w:rsidR="00BA7B95">
        <w:rPr>
          <w:rStyle w:val="af3"/>
          <w:rFonts w:ascii="Times New Roman" w:hAnsi="Times New Roman"/>
          <w:i w:val="0"/>
          <w:sz w:val="28"/>
          <w:szCs w:val="28"/>
        </w:rPr>
        <w:t xml:space="preserve"> (</w:t>
      </w:r>
      <w:r w:rsidR="00BA7B95" w:rsidRPr="001630C6">
        <w:rPr>
          <w:rStyle w:val="af3"/>
          <w:rFonts w:ascii="Times New Roman" w:hAnsi="Times New Roman"/>
          <w:i w:val="0"/>
          <w:color w:val="000000" w:themeColor="text1"/>
          <w:sz w:val="28"/>
          <w:szCs w:val="28"/>
          <w:lang w:val="en-US"/>
        </w:rPr>
        <w:t>gildiya</w:t>
      </w:r>
      <w:r w:rsidR="00BA7B95" w:rsidRPr="001630C6">
        <w:rPr>
          <w:rStyle w:val="af3"/>
          <w:rFonts w:ascii="Times New Roman" w:hAnsi="Times New Roman"/>
          <w:i w:val="0"/>
          <w:color w:val="000000" w:themeColor="text1"/>
          <w:sz w:val="28"/>
          <w:szCs w:val="28"/>
        </w:rPr>
        <w:t>-</w:t>
      </w:r>
      <w:r w:rsidR="00BA7B95" w:rsidRPr="001630C6">
        <w:rPr>
          <w:rStyle w:val="af3"/>
          <w:rFonts w:ascii="Times New Roman" w:hAnsi="Times New Roman"/>
          <w:i w:val="0"/>
          <w:color w:val="000000" w:themeColor="text1"/>
          <w:sz w:val="28"/>
          <w:szCs w:val="28"/>
          <w:lang w:val="en-US"/>
        </w:rPr>
        <w:t>avtorov</w:t>
      </w:r>
      <w:r w:rsidR="00BA7B95" w:rsidRPr="001630C6">
        <w:rPr>
          <w:rStyle w:val="af3"/>
          <w:rFonts w:ascii="Times New Roman" w:hAnsi="Times New Roman"/>
          <w:i w:val="0"/>
          <w:color w:val="000000" w:themeColor="text1"/>
          <w:sz w:val="28"/>
          <w:szCs w:val="28"/>
        </w:rPr>
        <w:t>.</w:t>
      </w:r>
      <w:r w:rsidR="00BA7B95" w:rsidRPr="001630C6">
        <w:rPr>
          <w:rStyle w:val="af3"/>
          <w:rFonts w:ascii="Times New Roman" w:hAnsi="Times New Roman"/>
          <w:i w:val="0"/>
          <w:color w:val="000000" w:themeColor="text1"/>
          <w:sz w:val="28"/>
          <w:szCs w:val="28"/>
          <w:lang w:val="en-US"/>
        </w:rPr>
        <w:t>ru</w:t>
      </w:r>
      <w:r w:rsidR="00BA7B95" w:rsidRPr="001630C6">
        <w:rPr>
          <w:rStyle w:val="af3"/>
          <w:rFonts w:ascii="Times New Roman" w:hAnsi="Times New Roman"/>
          <w:i w:val="0"/>
          <w:color w:val="000000" w:themeColor="text1"/>
          <w:sz w:val="28"/>
          <w:szCs w:val="28"/>
        </w:rPr>
        <w:t>).</w:t>
      </w:r>
    </w:p>
    <w:p w:rsidR="004240C3" w:rsidRDefault="00BA7B95" w:rsidP="004240C3">
      <w:pPr>
        <w:spacing w:before="100" w:beforeAutospacing="1" w:after="100" w:afterAutospacing="1" w:line="240" w:lineRule="auto"/>
        <w:rPr>
          <w:rFonts w:ascii="Times New Roman" w:hAnsi="Times New Roman"/>
          <w:b/>
          <w:color w:val="000000"/>
          <w:sz w:val="24"/>
          <w:szCs w:val="24"/>
          <w:lang w:eastAsia="ru-RU"/>
        </w:rPr>
      </w:pPr>
      <w:r>
        <w:rPr>
          <w:rFonts w:ascii="Times New Roman" w:hAnsi="Times New Roman"/>
          <w:color w:val="000000"/>
          <w:sz w:val="28"/>
          <w:szCs w:val="28"/>
          <w:lang w:eastAsia="ru-RU"/>
        </w:rPr>
        <w:t xml:space="preserve"> </w:t>
      </w:r>
      <w:r w:rsidRPr="004360C9">
        <w:rPr>
          <w:rFonts w:ascii="Times New Roman" w:hAnsi="Times New Roman"/>
          <w:color w:val="000000"/>
          <w:sz w:val="28"/>
          <w:szCs w:val="28"/>
          <w:lang w:eastAsia="ru-RU"/>
        </w:rPr>
        <w:t xml:space="preserve">Распределение площади лесных насаждений по </w:t>
      </w:r>
      <w:r>
        <w:rPr>
          <w:rFonts w:ascii="Times New Roman" w:hAnsi="Times New Roman"/>
          <w:color w:val="000000"/>
          <w:sz w:val="28"/>
          <w:szCs w:val="28"/>
          <w:lang w:eastAsia="ru-RU"/>
        </w:rPr>
        <w:t>породам представлено в таблице 3</w:t>
      </w:r>
      <w:r w:rsidR="004240C3">
        <w:rPr>
          <w:rFonts w:ascii="Times New Roman" w:hAnsi="Times New Roman"/>
          <w:color w:val="000000"/>
          <w:sz w:val="28"/>
          <w:szCs w:val="28"/>
          <w:lang w:eastAsia="ru-RU"/>
        </w:rPr>
        <w:t>.</w:t>
      </w:r>
    </w:p>
    <w:p w:rsidR="00BA7B95" w:rsidRPr="004240C3" w:rsidRDefault="004240C3" w:rsidP="004240C3">
      <w:pPr>
        <w:spacing w:before="100" w:beforeAutospacing="1" w:after="100" w:afterAutospacing="1" w:line="240" w:lineRule="auto"/>
        <w:rPr>
          <w:rFonts w:ascii="Times New Roman" w:hAnsi="Times New Roman"/>
          <w:b/>
          <w:color w:val="000000"/>
          <w:sz w:val="24"/>
          <w:szCs w:val="24"/>
          <w:lang w:eastAsia="ru-RU"/>
        </w:rPr>
      </w:pPr>
      <w:r>
        <w:rPr>
          <w:rFonts w:ascii="Times New Roman" w:hAnsi="Times New Roman"/>
          <w:b/>
          <w:color w:val="000000"/>
          <w:sz w:val="24"/>
          <w:szCs w:val="24"/>
          <w:lang w:eastAsia="ru-RU"/>
        </w:rPr>
        <w:t xml:space="preserve">                                                                                                                                         </w:t>
      </w:r>
      <w:r w:rsidR="00BA7B95" w:rsidRPr="00345238">
        <w:rPr>
          <w:rFonts w:ascii="Times New Roman" w:hAnsi="Times New Roman"/>
          <w:b/>
          <w:color w:val="000000"/>
          <w:sz w:val="24"/>
          <w:szCs w:val="24"/>
          <w:lang w:eastAsia="ru-RU"/>
        </w:rPr>
        <w:t>Таблица 3</w:t>
      </w:r>
    </w:p>
    <w:p w:rsidR="00BA7B95" w:rsidRPr="00DA7A0C" w:rsidRDefault="00BA7B95" w:rsidP="00BA7B95">
      <w:pPr>
        <w:spacing w:before="100" w:beforeAutospacing="1" w:after="100" w:afterAutospacing="1" w:line="240" w:lineRule="auto"/>
        <w:jc w:val="center"/>
        <w:rPr>
          <w:rFonts w:ascii="Times New Roman" w:hAnsi="Times New Roman"/>
          <w:b/>
          <w:color w:val="000000"/>
          <w:sz w:val="24"/>
          <w:szCs w:val="24"/>
          <w:lang w:eastAsia="ru-RU"/>
        </w:rPr>
      </w:pPr>
      <w:r w:rsidRPr="00345238">
        <w:rPr>
          <w:rFonts w:ascii="Times New Roman" w:hAnsi="Times New Roman"/>
          <w:b/>
          <w:color w:val="000000"/>
          <w:sz w:val="24"/>
          <w:szCs w:val="24"/>
          <w:lang w:eastAsia="ru-RU"/>
        </w:rPr>
        <w:t>Распределение площади лесных насаждений по породам</w:t>
      </w:r>
    </w:p>
    <w:tbl>
      <w:tblPr>
        <w:tblW w:w="4745"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firstRow="1" w:lastRow="0" w:firstColumn="1" w:lastColumn="0" w:noHBand="0" w:noVBand="0"/>
      </w:tblPr>
      <w:tblGrid>
        <w:gridCol w:w="2897"/>
        <w:gridCol w:w="1983"/>
        <w:gridCol w:w="4112"/>
      </w:tblGrid>
      <w:tr w:rsidR="00BA7B95" w:rsidRPr="00E05CD4" w:rsidTr="004240C3">
        <w:trPr>
          <w:tblCellSpacing w:w="15" w:type="dxa"/>
        </w:trPr>
        <w:tc>
          <w:tcPr>
            <w:tcW w:w="0" w:type="auto"/>
            <w:tcBorders>
              <w:top w:val="outset" w:sz="6" w:space="0" w:color="auto"/>
              <w:bottom w:val="outset" w:sz="6" w:space="0" w:color="auto"/>
              <w:right w:val="outset" w:sz="6" w:space="0" w:color="auto"/>
            </w:tcBorders>
            <w:shd w:val="clear" w:color="auto" w:fill="39B778"/>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Преобладающая порода</w:t>
            </w:r>
          </w:p>
        </w:tc>
        <w:tc>
          <w:tcPr>
            <w:tcW w:w="0" w:type="auto"/>
            <w:tcBorders>
              <w:top w:val="outset" w:sz="6" w:space="0" w:color="auto"/>
              <w:left w:val="outset" w:sz="6" w:space="0" w:color="auto"/>
              <w:bottom w:val="outset" w:sz="6" w:space="0" w:color="auto"/>
              <w:right w:val="outset" w:sz="6" w:space="0" w:color="auto"/>
            </w:tcBorders>
            <w:shd w:val="clear" w:color="auto" w:fill="39B778"/>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Площадь, тыс. га</w:t>
            </w:r>
          </w:p>
        </w:tc>
        <w:tc>
          <w:tcPr>
            <w:tcW w:w="2292" w:type="pct"/>
            <w:vMerge w:val="restart"/>
            <w:tcBorders>
              <w:top w:val="outset" w:sz="6" w:space="0" w:color="auto"/>
              <w:left w:val="outset" w:sz="6" w:space="0" w:color="auto"/>
              <w:bottom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noProof/>
                <w:sz w:val="18"/>
                <w:szCs w:val="18"/>
                <w:lang w:eastAsia="ru-RU"/>
              </w:rPr>
              <w:drawing>
                <wp:inline distT="0" distB="0" distL="0" distR="0">
                  <wp:extent cx="2026219" cy="2424430"/>
                  <wp:effectExtent l="19050" t="0" r="0" b="0"/>
                  <wp:docPr id="4" name="Рисунок 2" descr="http://les.tver.ru/deyatelnost-iogv/lesresurs/hvoin-tverdolistv-mygkolistv-diag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les.tver.ru/deyatelnost-iogv/lesresurs/hvoin-tverdolistv-mygkolistv-diagr.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26219" cy="2424430"/>
                          </a:xfrm>
                          <a:prstGeom prst="rect">
                            <a:avLst/>
                          </a:prstGeom>
                          <a:noFill/>
                          <a:ln>
                            <a:noFill/>
                          </a:ln>
                        </pic:spPr>
                      </pic:pic>
                    </a:graphicData>
                  </a:graphic>
                </wp:inline>
              </w:drawing>
            </w: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Хвойные, всего</w:t>
            </w:r>
          </w:p>
        </w:tc>
        <w:tc>
          <w:tcPr>
            <w:tcW w:w="0" w:type="auto"/>
            <w:tcBorders>
              <w:top w:val="outset" w:sz="6" w:space="0" w:color="auto"/>
              <w:left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1886,0</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Сосна</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832,4</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Ель</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1053,4</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Лиственница</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0,2</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Твердолиственные, всего</w:t>
            </w:r>
          </w:p>
        </w:tc>
        <w:tc>
          <w:tcPr>
            <w:tcW w:w="0" w:type="auto"/>
            <w:tcBorders>
              <w:top w:val="outset" w:sz="6" w:space="0" w:color="auto"/>
              <w:left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0,6</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Дуб низкоствольный</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0,3</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Ясень</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0,2</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Клен</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0,1</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Мягколиственные, всего</w:t>
            </w:r>
          </w:p>
        </w:tc>
        <w:tc>
          <w:tcPr>
            <w:tcW w:w="0" w:type="auto"/>
            <w:tcBorders>
              <w:top w:val="outset" w:sz="6" w:space="0" w:color="auto"/>
              <w:left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2538,2</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Береза</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1603,5</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Осина</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458,4</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Ольха серая</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406,4</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Ольха черная</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54,7</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Липа</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1,5</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blCellSpacing w:w="15" w:type="dxa"/>
        </w:trPr>
        <w:tc>
          <w:tcPr>
            <w:tcW w:w="0" w:type="auto"/>
            <w:tcBorders>
              <w:top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rPr>
                <w:rFonts w:ascii="Times New Roman" w:hAnsi="Times New Roman"/>
                <w:sz w:val="18"/>
                <w:szCs w:val="18"/>
                <w:lang w:eastAsia="ru-RU"/>
              </w:rPr>
            </w:pPr>
            <w:r w:rsidRPr="00E05CD4">
              <w:rPr>
                <w:rFonts w:ascii="Times New Roman" w:hAnsi="Times New Roman"/>
                <w:sz w:val="18"/>
                <w:szCs w:val="18"/>
                <w:lang w:eastAsia="ru-RU"/>
              </w:rPr>
              <w:t>- Ивы древовидные</w:t>
            </w:r>
          </w:p>
        </w:tc>
        <w:tc>
          <w:tcPr>
            <w:tcW w:w="0" w:type="auto"/>
            <w:tcBorders>
              <w:top w:val="outset" w:sz="6" w:space="0" w:color="auto"/>
              <w:left w:val="outset" w:sz="6" w:space="0" w:color="auto"/>
              <w:bottom w:val="outset" w:sz="6" w:space="0" w:color="auto"/>
              <w:right w:val="outset" w:sz="6" w:space="0" w:color="auto"/>
            </w:tcBorders>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13,7</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r w:rsidR="00BA7B95" w:rsidRPr="00E05CD4" w:rsidTr="004240C3">
        <w:trPr>
          <w:trHeight w:val="330"/>
          <w:tblCellSpacing w:w="15" w:type="dxa"/>
        </w:trPr>
        <w:tc>
          <w:tcPr>
            <w:tcW w:w="0" w:type="auto"/>
            <w:tcBorders>
              <w:top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ВСЕГО</w:t>
            </w:r>
          </w:p>
        </w:tc>
        <w:tc>
          <w:tcPr>
            <w:tcW w:w="0" w:type="auto"/>
            <w:tcBorders>
              <w:top w:val="outset" w:sz="6" w:space="0" w:color="auto"/>
              <w:left w:val="outset" w:sz="6" w:space="0" w:color="auto"/>
              <w:bottom w:val="outset" w:sz="6" w:space="0" w:color="auto"/>
              <w:right w:val="outset" w:sz="6" w:space="0" w:color="auto"/>
            </w:tcBorders>
            <w:shd w:val="clear" w:color="auto" w:fill="A4D49D"/>
          </w:tcPr>
          <w:p w:rsidR="00BA7B95" w:rsidRPr="00E05CD4" w:rsidRDefault="00BA7B95" w:rsidP="00FD5E9A">
            <w:pPr>
              <w:spacing w:before="100" w:beforeAutospacing="1" w:after="100" w:afterAutospacing="1" w:line="240" w:lineRule="auto"/>
              <w:jc w:val="center"/>
              <w:rPr>
                <w:rFonts w:ascii="Times New Roman" w:hAnsi="Times New Roman"/>
                <w:sz w:val="18"/>
                <w:szCs w:val="18"/>
                <w:lang w:eastAsia="ru-RU"/>
              </w:rPr>
            </w:pPr>
            <w:r w:rsidRPr="00E05CD4">
              <w:rPr>
                <w:rFonts w:ascii="Times New Roman" w:hAnsi="Times New Roman"/>
                <w:sz w:val="18"/>
                <w:szCs w:val="18"/>
                <w:lang w:eastAsia="ru-RU"/>
              </w:rPr>
              <w:t>4424,8</w:t>
            </w:r>
          </w:p>
        </w:tc>
        <w:tc>
          <w:tcPr>
            <w:tcW w:w="2292" w:type="pct"/>
            <w:vMerge/>
            <w:tcBorders>
              <w:top w:val="outset" w:sz="6" w:space="0" w:color="auto"/>
              <w:left w:val="outset" w:sz="6" w:space="0" w:color="auto"/>
              <w:bottom w:val="outset" w:sz="6" w:space="0" w:color="auto"/>
            </w:tcBorders>
          </w:tcPr>
          <w:p w:rsidR="00BA7B95" w:rsidRPr="00E05CD4" w:rsidRDefault="00BA7B95" w:rsidP="00FD5E9A">
            <w:pPr>
              <w:spacing w:after="0" w:line="240" w:lineRule="auto"/>
              <w:rPr>
                <w:rFonts w:ascii="Times New Roman" w:hAnsi="Times New Roman"/>
                <w:sz w:val="18"/>
                <w:szCs w:val="18"/>
                <w:lang w:eastAsia="ru-RU"/>
              </w:rPr>
            </w:pPr>
          </w:p>
        </w:tc>
      </w:tr>
    </w:tbl>
    <w:p w:rsidR="004240C3" w:rsidRDefault="004240C3" w:rsidP="004240C3">
      <w:pPr>
        <w:spacing w:before="100" w:beforeAutospacing="1" w:after="100" w:afterAutospacing="1" w:line="240" w:lineRule="auto"/>
        <w:rPr>
          <w:rFonts w:ascii="Times New Roman" w:hAnsi="Times New Roman"/>
          <w:sz w:val="28"/>
          <w:szCs w:val="24"/>
          <w:lang w:eastAsia="ru-RU"/>
        </w:rPr>
      </w:pPr>
      <w:r>
        <w:rPr>
          <w:rFonts w:ascii="Times New Roman" w:hAnsi="Times New Roman"/>
          <w:sz w:val="28"/>
          <w:szCs w:val="24"/>
          <w:lang w:eastAsia="ru-RU"/>
        </w:rPr>
        <w:t xml:space="preserve">   </w:t>
      </w:r>
    </w:p>
    <w:p w:rsidR="004240C3" w:rsidRDefault="004240C3" w:rsidP="004240C3">
      <w:pPr>
        <w:spacing w:before="100" w:beforeAutospacing="1" w:after="100" w:afterAutospacing="1" w:line="240" w:lineRule="auto"/>
        <w:rPr>
          <w:rFonts w:ascii="Times New Roman" w:hAnsi="Times New Roman"/>
          <w:sz w:val="28"/>
          <w:szCs w:val="24"/>
          <w:lang w:eastAsia="ru-RU"/>
        </w:rPr>
      </w:pPr>
    </w:p>
    <w:p w:rsidR="004240C3" w:rsidRDefault="004240C3" w:rsidP="004240C3">
      <w:pPr>
        <w:spacing w:before="100" w:beforeAutospacing="1" w:after="100" w:afterAutospacing="1" w:line="240" w:lineRule="auto"/>
        <w:rPr>
          <w:rFonts w:ascii="Times New Roman" w:hAnsi="Times New Roman"/>
          <w:sz w:val="28"/>
          <w:szCs w:val="24"/>
          <w:lang w:eastAsia="ru-RU"/>
        </w:rPr>
      </w:pPr>
    </w:p>
    <w:p w:rsidR="004240C3" w:rsidRDefault="004240C3" w:rsidP="004240C3">
      <w:pPr>
        <w:spacing w:before="100" w:beforeAutospacing="1" w:after="100" w:afterAutospacing="1" w:line="240" w:lineRule="auto"/>
        <w:rPr>
          <w:rFonts w:ascii="Times New Roman" w:hAnsi="Times New Roman"/>
          <w:sz w:val="28"/>
          <w:szCs w:val="24"/>
          <w:lang w:eastAsia="ru-RU"/>
        </w:rPr>
      </w:pPr>
    </w:p>
    <w:p w:rsidR="004240C3" w:rsidRDefault="004240C3" w:rsidP="004240C3">
      <w:pPr>
        <w:spacing w:before="100" w:beforeAutospacing="1" w:after="100" w:afterAutospacing="1" w:line="240" w:lineRule="auto"/>
        <w:rPr>
          <w:rFonts w:ascii="Times New Roman" w:hAnsi="Times New Roman"/>
          <w:sz w:val="28"/>
          <w:szCs w:val="24"/>
          <w:lang w:eastAsia="ru-RU"/>
        </w:rPr>
      </w:pPr>
    </w:p>
    <w:p w:rsidR="004240C3" w:rsidRDefault="004240C3" w:rsidP="004240C3">
      <w:pPr>
        <w:spacing w:before="100" w:beforeAutospacing="1" w:after="100" w:afterAutospacing="1" w:line="240" w:lineRule="auto"/>
        <w:rPr>
          <w:rFonts w:ascii="Times New Roman" w:hAnsi="Times New Roman"/>
          <w:sz w:val="28"/>
          <w:szCs w:val="24"/>
          <w:lang w:eastAsia="ru-RU"/>
        </w:rPr>
      </w:pPr>
    </w:p>
    <w:p w:rsidR="004240C3" w:rsidRDefault="004240C3" w:rsidP="004240C3">
      <w:pPr>
        <w:spacing w:before="100" w:beforeAutospacing="1" w:after="100" w:afterAutospacing="1" w:line="240" w:lineRule="auto"/>
        <w:rPr>
          <w:rFonts w:ascii="Times New Roman" w:hAnsi="Times New Roman"/>
          <w:sz w:val="28"/>
          <w:szCs w:val="24"/>
          <w:lang w:eastAsia="ru-RU"/>
        </w:rPr>
      </w:pPr>
    </w:p>
    <w:p w:rsidR="004240C3" w:rsidRPr="004240C3" w:rsidRDefault="004240C3" w:rsidP="004240C3">
      <w:pPr>
        <w:spacing w:before="100" w:beforeAutospacing="1" w:after="100" w:afterAutospacing="1" w:line="240" w:lineRule="auto"/>
        <w:rPr>
          <w:rFonts w:ascii="Times New Roman" w:hAnsi="Times New Roman"/>
          <w:bCs/>
          <w:iCs/>
          <w:sz w:val="24"/>
          <w:szCs w:val="24"/>
          <w:lang w:eastAsia="ru-RU"/>
        </w:rPr>
      </w:pPr>
      <w:r>
        <w:rPr>
          <w:rFonts w:ascii="Times New Roman" w:hAnsi="Times New Roman"/>
          <w:sz w:val="28"/>
          <w:szCs w:val="24"/>
          <w:lang w:eastAsia="ru-RU"/>
        </w:rPr>
        <w:lastRenderedPageBreak/>
        <w:t xml:space="preserve">  </w:t>
      </w:r>
      <w:r w:rsidR="00BA7B95" w:rsidRPr="00F921BA">
        <w:rPr>
          <w:rFonts w:ascii="Times New Roman" w:hAnsi="Times New Roman"/>
          <w:sz w:val="28"/>
          <w:szCs w:val="24"/>
          <w:lang w:eastAsia="ru-RU"/>
        </w:rPr>
        <w:t xml:space="preserve">В Тверской области организовано 11 лесничеств. </w:t>
      </w:r>
      <w:r w:rsidR="00BA7B95" w:rsidRPr="00F921BA">
        <w:rPr>
          <w:rFonts w:ascii="Times New Roman" w:hAnsi="Times New Roman"/>
          <w:bCs/>
          <w:iCs/>
          <w:sz w:val="28"/>
          <w:szCs w:val="24"/>
          <w:lang w:eastAsia="ru-RU"/>
        </w:rPr>
        <w:t>Лесная и лесопокрытая площадь по лес</w:t>
      </w:r>
      <w:r w:rsidR="00BA7B95">
        <w:rPr>
          <w:rFonts w:ascii="Times New Roman" w:hAnsi="Times New Roman"/>
          <w:bCs/>
          <w:iCs/>
          <w:sz w:val="28"/>
          <w:szCs w:val="24"/>
          <w:lang w:eastAsia="ru-RU"/>
        </w:rPr>
        <w:t>ничествам нашей области составляет 4437,9 тыс. га (</w:t>
      </w:r>
      <w:r w:rsidR="00BA7B95" w:rsidRPr="004240C3">
        <w:rPr>
          <w:rFonts w:ascii="Times New Roman" w:hAnsi="Times New Roman"/>
          <w:bCs/>
          <w:iCs/>
          <w:sz w:val="24"/>
          <w:szCs w:val="24"/>
          <w:lang w:eastAsia="ru-RU"/>
        </w:rPr>
        <w:t xml:space="preserve">табл. </w:t>
      </w:r>
      <w:r w:rsidRPr="004240C3">
        <w:rPr>
          <w:rFonts w:ascii="Times New Roman" w:hAnsi="Times New Roman"/>
          <w:bCs/>
          <w:iCs/>
          <w:sz w:val="24"/>
          <w:szCs w:val="24"/>
          <w:lang w:eastAsia="ru-RU"/>
        </w:rPr>
        <w:t>4)</w:t>
      </w:r>
    </w:p>
    <w:p w:rsidR="00BA7B95" w:rsidRPr="004240C3" w:rsidRDefault="004240C3" w:rsidP="004240C3">
      <w:pPr>
        <w:spacing w:before="100" w:beforeAutospacing="1" w:after="100" w:afterAutospacing="1" w:line="240" w:lineRule="auto"/>
        <w:rPr>
          <w:rFonts w:ascii="Times New Roman" w:hAnsi="Times New Roman"/>
          <w:bCs/>
          <w:iCs/>
          <w:sz w:val="24"/>
          <w:szCs w:val="24"/>
          <w:lang w:eastAsia="ru-RU"/>
        </w:rPr>
      </w:pPr>
      <w:r w:rsidRPr="004240C3">
        <w:rPr>
          <w:rFonts w:ascii="Times New Roman" w:hAnsi="Times New Roman"/>
          <w:bCs/>
          <w:iCs/>
          <w:sz w:val="24"/>
          <w:szCs w:val="24"/>
          <w:lang w:eastAsia="ru-RU"/>
        </w:rPr>
        <w:t xml:space="preserve">                                                                                                                      </w:t>
      </w:r>
      <w:r>
        <w:rPr>
          <w:rFonts w:ascii="Times New Roman" w:hAnsi="Times New Roman"/>
          <w:bCs/>
          <w:iCs/>
          <w:sz w:val="24"/>
          <w:szCs w:val="24"/>
          <w:lang w:eastAsia="ru-RU"/>
        </w:rPr>
        <w:t xml:space="preserve">                </w:t>
      </w:r>
      <w:r w:rsidRPr="004240C3">
        <w:rPr>
          <w:rFonts w:ascii="Times New Roman" w:hAnsi="Times New Roman"/>
          <w:bCs/>
          <w:iCs/>
          <w:sz w:val="24"/>
          <w:szCs w:val="24"/>
          <w:lang w:eastAsia="ru-RU"/>
        </w:rPr>
        <w:t xml:space="preserve">  </w:t>
      </w:r>
      <w:r w:rsidR="00BA7B95" w:rsidRPr="004240C3">
        <w:rPr>
          <w:rFonts w:ascii="Times New Roman" w:hAnsi="Times New Roman"/>
          <w:b/>
          <w:bCs/>
          <w:i/>
          <w:iCs/>
          <w:sz w:val="24"/>
          <w:szCs w:val="24"/>
          <w:lang w:eastAsia="ru-RU"/>
        </w:rPr>
        <w:t>Таблица4</w:t>
      </w:r>
    </w:p>
    <w:p w:rsidR="00BA7B95" w:rsidRPr="004240C3" w:rsidRDefault="00BA7B95" w:rsidP="00BA7B95">
      <w:pPr>
        <w:spacing w:before="100" w:beforeAutospacing="1" w:after="100" w:afterAutospacing="1" w:line="240" w:lineRule="auto"/>
        <w:jc w:val="center"/>
        <w:rPr>
          <w:rFonts w:ascii="Times New Roman" w:hAnsi="Times New Roman"/>
          <w:b/>
          <w:sz w:val="20"/>
          <w:szCs w:val="20"/>
          <w:lang w:eastAsia="ru-RU"/>
        </w:rPr>
      </w:pPr>
      <w:r w:rsidRPr="004240C3">
        <w:rPr>
          <w:rFonts w:ascii="Times New Roman" w:hAnsi="Times New Roman"/>
          <w:b/>
          <w:bCs/>
          <w:iCs/>
          <w:sz w:val="20"/>
          <w:szCs w:val="20"/>
          <w:lang w:eastAsia="ru-RU"/>
        </w:rPr>
        <w:t>Лесная и лесопокрытая площадь по лесничествам  Тверской области</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3137"/>
        <w:gridCol w:w="3116"/>
        <w:gridCol w:w="3132"/>
      </w:tblGrid>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b/>
                <w:bCs/>
                <w:sz w:val="20"/>
                <w:szCs w:val="20"/>
                <w:lang w:eastAsia="ru-RU"/>
              </w:rPr>
              <w:t>Лесничество</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b/>
                <w:bCs/>
                <w:sz w:val="20"/>
                <w:szCs w:val="20"/>
                <w:lang w:eastAsia="ru-RU"/>
              </w:rPr>
              <w:t>Площадь лесного фонда, тыс.га.</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b/>
                <w:bCs/>
                <w:sz w:val="20"/>
                <w:szCs w:val="20"/>
                <w:lang w:eastAsia="ru-RU"/>
              </w:rPr>
              <w:t>Лесопокрытая площад</w:t>
            </w:r>
            <w:r w:rsidR="004240C3">
              <w:rPr>
                <w:rFonts w:ascii="Times New Roman" w:hAnsi="Times New Roman"/>
                <w:b/>
                <w:bCs/>
                <w:sz w:val="20"/>
                <w:szCs w:val="20"/>
                <w:lang w:eastAsia="ru-RU"/>
              </w:rPr>
              <w:t xml:space="preserve">                                 </w:t>
            </w:r>
            <w:r w:rsidRPr="004240C3">
              <w:rPr>
                <w:rFonts w:ascii="Times New Roman" w:hAnsi="Times New Roman"/>
                <w:b/>
                <w:bCs/>
                <w:sz w:val="20"/>
                <w:szCs w:val="20"/>
                <w:lang w:eastAsia="ru-RU"/>
              </w:rPr>
              <w:t>ь, тыс. га.</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Бежецкое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289,1</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246,2</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Западнодвинское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667,0</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586,4</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Кашинское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278,0</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260,7</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Краснохолмское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317,8</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295,0</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Осташковское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614,4</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568,0</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Старицкое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550,2</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527,7</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Тверское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308,0</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259,2</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Торжокское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298,2</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278,4</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Торопецкое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444,4</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406,8</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Удомельское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446,5</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413,9</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sz w:val="20"/>
                <w:szCs w:val="20"/>
                <w:lang w:eastAsia="ru-RU"/>
              </w:rPr>
              <w:t>Фировское</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661,6</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sz w:val="20"/>
                <w:szCs w:val="20"/>
                <w:lang w:eastAsia="ru-RU"/>
              </w:rPr>
              <w:t>595,6</w:t>
            </w:r>
          </w:p>
        </w:tc>
      </w:tr>
      <w:tr w:rsidR="00BA7B95" w:rsidRPr="004240C3" w:rsidTr="00FD5E9A">
        <w:trPr>
          <w:tblCellSpacing w:w="0" w:type="dxa"/>
          <w:jc w:val="center"/>
        </w:trPr>
        <w:tc>
          <w:tcPr>
            <w:tcW w:w="3195" w:type="dxa"/>
            <w:tcBorders>
              <w:top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rPr>
                <w:rFonts w:ascii="Times New Roman" w:hAnsi="Times New Roman"/>
                <w:sz w:val="20"/>
                <w:szCs w:val="20"/>
                <w:lang w:eastAsia="ru-RU"/>
              </w:rPr>
            </w:pPr>
            <w:r w:rsidRPr="004240C3">
              <w:rPr>
                <w:rFonts w:ascii="Times New Roman" w:hAnsi="Times New Roman"/>
                <w:b/>
                <w:bCs/>
                <w:sz w:val="20"/>
                <w:szCs w:val="20"/>
                <w:lang w:eastAsia="ru-RU"/>
              </w:rPr>
              <w:t>Итого:</w:t>
            </w:r>
          </w:p>
        </w:tc>
        <w:tc>
          <w:tcPr>
            <w:tcW w:w="3195" w:type="dxa"/>
            <w:tcBorders>
              <w:top w:val="outset" w:sz="6" w:space="0" w:color="auto"/>
              <w:left w:val="outset" w:sz="6" w:space="0" w:color="auto"/>
              <w:bottom w:val="outset" w:sz="6" w:space="0" w:color="auto"/>
              <w:right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b/>
                <w:bCs/>
                <w:sz w:val="20"/>
                <w:szCs w:val="20"/>
                <w:lang w:eastAsia="ru-RU"/>
              </w:rPr>
              <w:t>4875,2</w:t>
            </w:r>
          </w:p>
        </w:tc>
        <w:tc>
          <w:tcPr>
            <w:tcW w:w="3195" w:type="dxa"/>
            <w:tcBorders>
              <w:top w:val="outset" w:sz="6" w:space="0" w:color="auto"/>
              <w:left w:val="outset" w:sz="6" w:space="0" w:color="auto"/>
              <w:bottom w:val="outset" w:sz="6" w:space="0" w:color="auto"/>
            </w:tcBorders>
            <w:vAlign w:val="center"/>
          </w:tcPr>
          <w:p w:rsidR="00BA7B95" w:rsidRPr="004240C3" w:rsidRDefault="00BA7B95" w:rsidP="00FD5E9A">
            <w:pPr>
              <w:spacing w:before="100" w:beforeAutospacing="1" w:after="100" w:afterAutospacing="1" w:line="240" w:lineRule="auto"/>
              <w:jc w:val="center"/>
              <w:rPr>
                <w:rFonts w:ascii="Times New Roman" w:hAnsi="Times New Roman"/>
                <w:sz w:val="20"/>
                <w:szCs w:val="20"/>
                <w:lang w:eastAsia="ru-RU"/>
              </w:rPr>
            </w:pPr>
            <w:r w:rsidRPr="004240C3">
              <w:rPr>
                <w:rFonts w:ascii="Times New Roman" w:hAnsi="Times New Roman"/>
                <w:b/>
                <w:bCs/>
                <w:sz w:val="20"/>
                <w:szCs w:val="20"/>
                <w:lang w:eastAsia="ru-RU"/>
              </w:rPr>
              <w:t>4437,9</w:t>
            </w:r>
          </w:p>
        </w:tc>
      </w:tr>
    </w:tbl>
    <w:p w:rsidR="000D5E1A" w:rsidRPr="004240C3" w:rsidRDefault="000D5E1A" w:rsidP="00BA7B95">
      <w:pPr>
        <w:pStyle w:val="ac"/>
        <w:jc w:val="both"/>
        <w:rPr>
          <w:rFonts w:ascii="Times New Roman" w:hAnsi="Times New Roman"/>
          <w:b/>
          <w:sz w:val="20"/>
          <w:szCs w:val="20"/>
        </w:rPr>
      </w:pPr>
    </w:p>
    <w:p w:rsidR="000D5E1A" w:rsidRPr="004240C3" w:rsidRDefault="000D5E1A" w:rsidP="00BA7B95">
      <w:pPr>
        <w:pStyle w:val="ac"/>
        <w:jc w:val="both"/>
        <w:rPr>
          <w:rFonts w:ascii="Times New Roman" w:hAnsi="Times New Roman"/>
          <w:b/>
          <w:sz w:val="20"/>
          <w:szCs w:val="20"/>
        </w:rPr>
      </w:pPr>
    </w:p>
    <w:p w:rsidR="00BE1946" w:rsidRPr="004240C3" w:rsidRDefault="00BE1946" w:rsidP="00BA7B95">
      <w:pPr>
        <w:rPr>
          <w:rFonts w:ascii="Times New Roman" w:hAnsi="Times New Roman"/>
          <w:b/>
          <w:bCs/>
          <w:iCs/>
          <w:sz w:val="20"/>
          <w:szCs w:val="20"/>
        </w:rPr>
      </w:pPr>
    </w:p>
    <w:p w:rsidR="00BE1946" w:rsidRPr="004240C3" w:rsidRDefault="00BE1946" w:rsidP="00BA7B95">
      <w:pPr>
        <w:rPr>
          <w:rFonts w:ascii="Times New Roman" w:hAnsi="Times New Roman"/>
          <w:b/>
          <w:bCs/>
          <w:iCs/>
          <w:sz w:val="20"/>
          <w:szCs w:val="20"/>
        </w:rPr>
      </w:pPr>
    </w:p>
    <w:p w:rsidR="00BE1946" w:rsidRPr="004240C3" w:rsidRDefault="00BE1946" w:rsidP="00BA7B95">
      <w:pPr>
        <w:rPr>
          <w:rFonts w:ascii="Times New Roman" w:hAnsi="Times New Roman"/>
          <w:b/>
          <w:bCs/>
          <w:iCs/>
          <w:sz w:val="20"/>
          <w:szCs w:val="20"/>
        </w:rPr>
      </w:pPr>
    </w:p>
    <w:p w:rsidR="00BE1946" w:rsidRPr="004240C3" w:rsidRDefault="00BE1946" w:rsidP="00BA7B95">
      <w:pPr>
        <w:rPr>
          <w:rFonts w:ascii="Times New Roman" w:hAnsi="Times New Roman"/>
          <w:b/>
          <w:bCs/>
          <w:iCs/>
          <w:sz w:val="20"/>
          <w:szCs w:val="20"/>
        </w:rPr>
      </w:pPr>
    </w:p>
    <w:p w:rsidR="00BE1946" w:rsidRPr="004240C3" w:rsidRDefault="00BE1946" w:rsidP="00BA7B95">
      <w:pPr>
        <w:rPr>
          <w:rFonts w:ascii="Times New Roman" w:hAnsi="Times New Roman"/>
          <w:b/>
          <w:bCs/>
          <w:iCs/>
          <w:sz w:val="20"/>
          <w:szCs w:val="20"/>
        </w:rPr>
      </w:pPr>
    </w:p>
    <w:p w:rsidR="00BE1946" w:rsidRPr="004240C3" w:rsidRDefault="00BE1946" w:rsidP="00BA7B95">
      <w:pPr>
        <w:rPr>
          <w:rFonts w:ascii="Times New Roman" w:hAnsi="Times New Roman"/>
          <w:b/>
          <w:bCs/>
          <w:iCs/>
          <w:sz w:val="20"/>
          <w:szCs w:val="20"/>
        </w:rPr>
      </w:pPr>
    </w:p>
    <w:p w:rsidR="00BE1946" w:rsidRDefault="00BE1946" w:rsidP="00BA7B95">
      <w:pPr>
        <w:rPr>
          <w:rFonts w:ascii="Times New Roman" w:hAnsi="Times New Roman"/>
          <w:b/>
          <w:bCs/>
          <w:iCs/>
          <w:sz w:val="28"/>
          <w:szCs w:val="28"/>
        </w:rPr>
      </w:pPr>
    </w:p>
    <w:p w:rsidR="00BE1946" w:rsidRDefault="00BE1946" w:rsidP="00BA7B95">
      <w:pPr>
        <w:rPr>
          <w:rFonts w:ascii="Times New Roman" w:hAnsi="Times New Roman"/>
          <w:b/>
          <w:bCs/>
          <w:iCs/>
          <w:sz w:val="28"/>
          <w:szCs w:val="28"/>
        </w:rPr>
      </w:pPr>
    </w:p>
    <w:p w:rsidR="00BE1946" w:rsidRDefault="00BE1946" w:rsidP="00BA7B95">
      <w:pPr>
        <w:rPr>
          <w:rFonts w:ascii="Times New Roman" w:hAnsi="Times New Roman"/>
          <w:b/>
          <w:bCs/>
          <w:iCs/>
          <w:sz w:val="28"/>
          <w:szCs w:val="28"/>
        </w:rPr>
      </w:pPr>
    </w:p>
    <w:p w:rsidR="004240C3" w:rsidRDefault="004240C3" w:rsidP="00BA7B95">
      <w:pPr>
        <w:rPr>
          <w:rFonts w:ascii="Times New Roman" w:hAnsi="Times New Roman"/>
          <w:b/>
          <w:bCs/>
          <w:iCs/>
          <w:sz w:val="28"/>
          <w:szCs w:val="28"/>
        </w:rPr>
      </w:pPr>
    </w:p>
    <w:p w:rsidR="009E2941" w:rsidRDefault="009E2941" w:rsidP="00BA7B95">
      <w:pPr>
        <w:rPr>
          <w:rFonts w:ascii="Times New Roman" w:hAnsi="Times New Roman"/>
          <w:b/>
          <w:bCs/>
          <w:iCs/>
          <w:sz w:val="28"/>
          <w:szCs w:val="28"/>
        </w:rPr>
      </w:pPr>
    </w:p>
    <w:p w:rsidR="009E2941" w:rsidRDefault="009E2941" w:rsidP="00BA7B95">
      <w:pPr>
        <w:rPr>
          <w:rFonts w:ascii="Times New Roman" w:hAnsi="Times New Roman"/>
          <w:b/>
          <w:bCs/>
          <w:iCs/>
          <w:sz w:val="28"/>
          <w:szCs w:val="28"/>
        </w:rPr>
      </w:pPr>
    </w:p>
    <w:p w:rsidR="009E2941" w:rsidRDefault="009E2941" w:rsidP="00BA7B95">
      <w:pPr>
        <w:rPr>
          <w:rFonts w:ascii="Times New Roman" w:hAnsi="Times New Roman"/>
          <w:b/>
          <w:bCs/>
          <w:iCs/>
          <w:sz w:val="28"/>
          <w:szCs w:val="28"/>
        </w:rPr>
      </w:pPr>
    </w:p>
    <w:p w:rsidR="009E2941" w:rsidRDefault="009E2941" w:rsidP="00BA7B95">
      <w:pPr>
        <w:rPr>
          <w:rFonts w:ascii="Times New Roman" w:hAnsi="Times New Roman"/>
          <w:b/>
          <w:bCs/>
          <w:iCs/>
          <w:sz w:val="28"/>
          <w:szCs w:val="28"/>
        </w:rPr>
      </w:pPr>
    </w:p>
    <w:p w:rsidR="004240C3" w:rsidRDefault="004240C3" w:rsidP="00BA7B95">
      <w:pPr>
        <w:rPr>
          <w:rFonts w:ascii="Times New Roman" w:hAnsi="Times New Roman"/>
          <w:b/>
          <w:bCs/>
          <w:iCs/>
          <w:sz w:val="28"/>
          <w:szCs w:val="28"/>
        </w:rPr>
      </w:pPr>
    </w:p>
    <w:p w:rsidR="004240C3" w:rsidRDefault="004240C3" w:rsidP="00BA7B95">
      <w:pPr>
        <w:rPr>
          <w:rFonts w:ascii="Times New Roman" w:hAnsi="Times New Roman"/>
          <w:b/>
          <w:bCs/>
          <w:iCs/>
          <w:sz w:val="28"/>
          <w:szCs w:val="28"/>
        </w:rPr>
      </w:pPr>
    </w:p>
    <w:p w:rsidR="00BA7B95" w:rsidRPr="001947BB" w:rsidRDefault="009E2941" w:rsidP="00BA7B95">
      <w:pPr>
        <w:rPr>
          <w:rFonts w:ascii="Times New Roman" w:hAnsi="Times New Roman"/>
          <w:b/>
        </w:rPr>
      </w:pPr>
      <w:r>
        <w:rPr>
          <w:rFonts w:ascii="Times New Roman" w:hAnsi="Times New Roman"/>
          <w:b/>
          <w:bCs/>
          <w:iCs/>
          <w:sz w:val="28"/>
          <w:szCs w:val="28"/>
        </w:rPr>
        <w:lastRenderedPageBreak/>
        <w:t>1.2</w:t>
      </w:r>
      <w:r w:rsidR="00BA7B95" w:rsidRPr="001947BB">
        <w:rPr>
          <w:rFonts w:ascii="Times New Roman" w:hAnsi="Times New Roman"/>
          <w:b/>
          <w:bCs/>
          <w:iCs/>
          <w:sz w:val="28"/>
          <w:szCs w:val="28"/>
        </w:rPr>
        <w:t xml:space="preserve"> Нормативы, параметры и сроки  использования лесов </w:t>
      </w:r>
      <w:r w:rsidR="00BA7B95" w:rsidRPr="001947BB">
        <w:rPr>
          <w:rFonts w:ascii="Times New Roman" w:hAnsi="Times New Roman"/>
          <w:b/>
          <w:bCs/>
          <w:iCs/>
          <w:sz w:val="28"/>
          <w:szCs w:val="28"/>
        </w:rPr>
        <w:tab/>
        <w:t>для заготовки древесины</w:t>
      </w:r>
    </w:p>
    <w:p w:rsidR="00CC2B6B" w:rsidRDefault="00CC2B6B" w:rsidP="00BA7B95">
      <w:pPr>
        <w:pStyle w:val="ConsPlusNormal"/>
        <w:widowControl/>
        <w:ind w:firstLine="709"/>
        <w:jc w:val="both"/>
        <w:rPr>
          <w:rFonts w:ascii="Times New Roman" w:hAnsi="Times New Roman"/>
          <w:sz w:val="28"/>
          <w:szCs w:val="28"/>
        </w:rPr>
      </w:pPr>
      <w:r>
        <w:rPr>
          <w:rFonts w:ascii="Times New Roman" w:hAnsi="Times New Roman"/>
          <w:sz w:val="28"/>
          <w:szCs w:val="28"/>
        </w:rPr>
        <w:t>Мы вместе с педагогами познакомились с нормативами ,по которым производится рубка лесных делянок. Главным документом является Лесной кодекс. Вот, что мы теперь знаем !</w:t>
      </w:r>
    </w:p>
    <w:p w:rsidR="00BA7B95" w:rsidRPr="0068758E" w:rsidRDefault="00BA7B95" w:rsidP="00BA7B95">
      <w:pPr>
        <w:pStyle w:val="ConsPlusNormal"/>
        <w:widowControl/>
        <w:ind w:firstLine="709"/>
        <w:jc w:val="both"/>
        <w:rPr>
          <w:rFonts w:ascii="Times New Roman" w:hAnsi="Times New Roman"/>
          <w:sz w:val="28"/>
          <w:szCs w:val="28"/>
        </w:rPr>
      </w:pPr>
      <w:r w:rsidRPr="0068758E">
        <w:rPr>
          <w:rFonts w:ascii="Times New Roman" w:hAnsi="Times New Roman"/>
          <w:sz w:val="28"/>
          <w:szCs w:val="28"/>
        </w:rPr>
        <w:t xml:space="preserve">Заготовка древесины представляет собой предпринимательскую деятельность, связанную с рубкой лесных насаждений, их трелевкой, частичной переработкой, хранением и вывозом из леса древесины </w:t>
      </w:r>
      <w:r w:rsidRPr="0068758E">
        <w:rPr>
          <w:rFonts w:ascii="Times New Roman" w:hAnsi="Times New Roman"/>
          <w:i/>
          <w:sz w:val="28"/>
          <w:szCs w:val="28"/>
        </w:rPr>
        <w:t>(статья 29 часть 1 Лесного Кодекса РФ).</w:t>
      </w:r>
    </w:p>
    <w:p w:rsidR="00BA7B95" w:rsidRPr="0068758E" w:rsidRDefault="00BA7B95" w:rsidP="00BA7B95">
      <w:pPr>
        <w:pStyle w:val="ConsPlusNormal"/>
        <w:widowControl/>
        <w:ind w:firstLine="709"/>
        <w:jc w:val="both"/>
        <w:rPr>
          <w:rFonts w:ascii="Times New Roman" w:hAnsi="Times New Roman"/>
          <w:sz w:val="28"/>
          <w:szCs w:val="28"/>
        </w:rPr>
      </w:pPr>
      <w:r w:rsidRPr="0068758E">
        <w:rPr>
          <w:rFonts w:ascii="Times New Roman" w:hAnsi="Times New Roman"/>
          <w:sz w:val="28"/>
          <w:szCs w:val="28"/>
        </w:rPr>
        <w:t xml:space="preserve">Граждане осуществляют заготовку древесины для собственных нужд на основании договоров купли-продажи лесных насаждений </w:t>
      </w:r>
      <w:r w:rsidRPr="0068758E">
        <w:rPr>
          <w:rFonts w:ascii="Times New Roman" w:hAnsi="Times New Roman"/>
          <w:i/>
          <w:sz w:val="28"/>
          <w:szCs w:val="28"/>
        </w:rPr>
        <w:t>(статья 30 часть 4 Лесного Кодекса РФ).</w:t>
      </w:r>
    </w:p>
    <w:p w:rsidR="00BA7B95" w:rsidRPr="009E012E" w:rsidRDefault="00BA7B95" w:rsidP="00BA7B95">
      <w:pPr>
        <w:pStyle w:val="3"/>
        <w:spacing w:after="0"/>
        <w:ind w:firstLine="709"/>
        <w:jc w:val="both"/>
        <w:rPr>
          <w:sz w:val="28"/>
          <w:szCs w:val="28"/>
        </w:rPr>
      </w:pPr>
      <w:r w:rsidRPr="009E012E">
        <w:rPr>
          <w:sz w:val="28"/>
          <w:szCs w:val="28"/>
        </w:rPr>
        <w:t>Использование лесов для заготовки древесины разрешается в следующие сроки:</w:t>
      </w:r>
    </w:p>
    <w:p w:rsidR="00BA7B95" w:rsidRPr="009E012E" w:rsidRDefault="00BA7B95" w:rsidP="00BA7B95">
      <w:pPr>
        <w:pStyle w:val="3"/>
        <w:numPr>
          <w:ilvl w:val="0"/>
          <w:numId w:val="2"/>
        </w:numPr>
        <w:spacing w:after="0"/>
        <w:ind w:firstLine="709"/>
        <w:jc w:val="both"/>
        <w:rPr>
          <w:sz w:val="28"/>
          <w:szCs w:val="28"/>
        </w:rPr>
      </w:pPr>
      <w:r w:rsidRPr="009E012E">
        <w:rPr>
          <w:sz w:val="28"/>
          <w:szCs w:val="28"/>
        </w:rPr>
        <w:t>При предоставлении лесных участков в аренду в целях заготовки древесины – сроком на 10 и более лет.</w:t>
      </w:r>
    </w:p>
    <w:p w:rsidR="00BA7B95" w:rsidRPr="009E012E" w:rsidRDefault="00BA7B95" w:rsidP="00BA7B95">
      <w:pPr>
        <w:pStyle w:val="3"/>
        <w:numPr>
          <w:ilvl w:val="0"/>
          <w:numId w:val="2"/>
        </w:numPr>
        <w:spacing w:after="0"/>
        <w:ind w:firstLine="709"/>
        <w:jc w:val="both"/>
        <w:rPr>
          <w:sz w:val="28"/>
          <w:szCs w:val="28"/>
        </w:rPr>
      </w:pPr>
      <w:r w:rsidRPr="009E012E">
        <w:rPr>
          <w:sz w:val="28"/>
          <w:szCs w:val="28"/>
        </w:rPr>
        <w:t>При осуществлении купли-продажи лесных насаждений в целях заготовки древесины – сроком до 1 года.</w:t>
      </w:r>
    </w:p>
    <w:p w:rsidR="00BA7B95" w:rsidRPr="009E012E" w:rsidRDefault="00BA7B95" w:rsidP="00BA7B95">
      <w:pPr>
        <w:pStyle w:val="3"/>
        <w:spacing w:after="0"/>
        <w:ind w:firstLine="709"/>
        <w:jc w:val="both"/>
        <w:rPr>
          <w:spacing w:val="-4"/>
          <w:sz w:val="28"/>
          <w:szCs w:val="28"/>
        </w:rPr>
      </w:pPr>
      <w:r w:rsidRPr="009E012E">
        <w:rPr>
          <w:spacing w:val="-4"/>
          <w:sz w:val="28"/>
          <w:szCs w:val="28"/>
        </w:rPr>
        <w:t>Сроки проведения работ по заготовке древесины при аренде лесных участков устанавливаются для каждой лесосеки в лесной декларации и технологической карте с учетом объема работ по заготовке древесины, способа рубок и других особенностей и, как правило, не должны превышать одного года после согласования лесной декларации и технологической карты в лесничестве.</w:t>
      </w:r>
    </w:p>
    <w:p w:rsidR="00BA7B95" w:rsidRPr="009E012E" w:rsidRDefault="00BA7B95" w:rsidP="00BA7B95">
      <w:pPr>
        <w:pStyle w:val="3"/>
        <w:spacing w:after="0"/>
        <w:ind w:firstLine="709"/>
        <w:jc w:val="both"/>
        <w:rPr>
          <w:spacing w:val="-6"/>
          <w:sz w:val="28"/>
          <w:szCs w:val="28"/>
        </w:rPr>
      </w:pPr>
      <w:r w:rsidRPr="009E012E">
        <w:rPr>
          <w:spacing w:val="-6"/>
          <w:sz w:val="28"/>
          <w:szCs w:val="28"/>
        </w:rPr>
        <w:t>При купле-продаже лесных насаждений срок проведения работ по заготовке древесины устанавливается в пределах срока действия договора купли-продажи.</w:t>
      </w:r>
    </w:p>
    <w:p w:rsidR="00BA7B95" w:rsidRPr="009E012E" w:rsidRDefault="00BA7B95" w:rsidP="00BA7B95">
      <w:pPr>
        <w:pStyle w:val="3"/>
        <w:spacing w:after="0"/>
        <w:ind w:firstLine="709"/>
        <w:jc w:val="both"/>
        <w:rPr>
          <w:sz w:val="28"/>
          <w:szCs w:val="28"/>
        </w:rPr>
      </w:pPr>
      <w:r w:rsidRPr="009E012E">
        <w:rPr>
          <w:sz w:val="28"/>
          <w:szCs w:val="28"/>
        </w:rPr>
        <w:t>В случаях стихийных бедствий и при иных чрезвычайных обстоятельствах сроки проведения работ по заготовке древесины могут быть продлены в установленном порядке.</w:t>
      </w:r>
    </w:p>
    <w:p w:rsidR="00BA7B95" w:rsidRPr="009E012E" w:rsidRDefault="00BA7B95" w:rsidP="00BA7B95">
      <w:pPr>
        <w:pStyle w:val="3"/>
        <w:spacing w:after="0"/>
        <w:ind w:firstLine="709"/>
        <w:jc w:val="both"/>
        <w:rPr>
          <w:sz w:val="28"/>
          <w:szCs w:val="28"/>
        </w:rPr>
      </w:pPr>
      <w:r w:rsidRPr="009E012E">
        <w:rPr>
          <w:sz w:val="28"/>
          <w:szCs w:val="28"/>
        </w:rPr>
        <w:t>Организация и проведение работ по заготовке древесины осуществляется в соответствии с технологической картой разработки лесосеки, которая составляется на каждую лесосеку перед началом ее разработки на основе данных отвода и таксации.</w:t>
      </w:r>
    </w:p>
    <w:p w:rsidR="00BA7B95" w:rsidRPr="00596058" w:rsidRDefault="00BA7B95" w:rsidP="00BA7B95">
      <w:pPr>
        <w:pStyle w:val="3"/>
        <w:spacing w:after="0"/>
        <w:ind w:firstLine="709"/>
        <w:jc w:val="both"/>
        <w:rPr>
          <w:sz w:val="28"/>
          <w:szCs w:val="28"/>
        </w:rPr>
      </w:pPr>
      <w:r w:rsidRPr="009E012E">
        <w:rPr>
          <w:sz w:val="28"/>
          <w:szCs w:val="28"/>
        </w:rPr>
        <w:t>Осуществление работ по заготовке древесины без разработки технологической</w:t>
      </w:r>
      <w:r w:rsidR="00F4249E">
        <w:rPr>
          <w:sz w:val="28"/>
          <w:szCs w:val="28"/>
        </w:rPr>
        <w:t xml:space="preserve"> </w:t>
      </w:r>
      <w:r w:rsidRPr="009E012E">
        <w:rPr>
          <w:sz w:val="28"/>
          <w:szCs w:val="28"/>
        </w:rPr>
        <w:t xml:space="preserve"> карты раз</w:t>
      </w:r>
      <w:r>
        <w:rPr>
          <w:sz w:val="28"/>
          <w:szCs w:val="28"/>
        </w:rPr>
        <w:t>работки лесосеки не допускается (Лесной Кодекс РФ,2006).</w:t>
      </w:r>
    </w:p>
    <w:p w:rsidR="00BA7B95" w:rsidRDefault="00BA7B95" w:rsidP="00BA7B95">
      <w:pPr>
        <w:pStyle w:val="ConsPlusNormal"/>
        <w:widowControl/>
        <w:ind w:firstLine="709"/>
        <w:jc w:val="both"/>
        <w:rPr>
          <w:rFonts w:ascii="Times New Roman" w:hAnsi="Times New Roman"/>
          <w:b/>
          <w:sz w:val="28"/>
          <w:szCs w:val="28"/>
        </w:rPr>
      </w:pPr>
    </w:p>
    <w:p w:rsidR="00BA7B95" w:rsidRDefault="00BA7B95" w:rsidP="00BE1946">
      <w:pPr>
        <w:jc w:val="both"/>
        <w:rPr>
          <w:rFonts w:ascii="Times New Roman" w:hAnsi="Times New Roman"/>
          <w:b/>
          <w:bCs/>
          <w:color w:val="FF0000"/>
          <w:sz w:val="28"/>
          <w:szCs w:val="28"/>
        </w:rPr>
      </w:pPr>
    </w:p>
    <w:p w:rsidR="00BE1946" w:rsidRDefault="00BE1946" w:rsidP="00BE1946">
      <w:pPr>
        <w:jc w:val="both"/>
        <w:rPr>
          <w:rFonts w:ascii="Times New Roman" w:hAnsi="Times New Roman"/>
          <w:b/>
          <w:bCs/>
          <w:color w:val="FF0000"/>
          <w:sz w:val="28"/>
          <w:szCs w:val="28"/>
        </w:rPr>
      </w:pPr>
    </w:p>
    <w:p w:rsidR="00BE1946" w:rsidRDefault="00BE1946" w:rsidP="00BE1946">
      <w:pPr>
        <w:jc w:val="both"/>
        <w:rPr>
          <w:rFonts w:ascii="Times New Roman" w:hAnsi="Times New Roman"/>
          <w:b/>
          <w:bCs/>
          <w:color w:val="FF0000"/>
          <w:sz w:val="28"/>
          <w:szCs w:val="28"/>
        </w:rPr>
      </w:pPr>
    </w:p>
    <w:p w:rsidR="00BA7B95" w:rsidRDefault="00BA7B95" w:rsidP="00BA7B95">
      <w:pPr>
        <w:pStyle w:val="ConsPlusNormal"/>
        <w:widowControl/>
        <w:ind w:firstLine="0"/>
        <w:jc w:val="both"/>
        <w:rPr>
          <w:rFonts w:ascii="Times New Roman" w:hAnsi="Times New Roman"/>
          <w:b/>
          <w:sz w:val="28"/>
          <w:szCs w:val="28"/>
        </w:rPr>
      </w:pPr>
    </w:p>
    <w:p w:rsidR="00BA7B95" w:rsidRPr="00BC549D" w:rsidRDefault="00BA7B95" w:rsidP="00BA7B95">
      <w:pPr>
        <w:autoSpaceDE w:val="0"/>
        <w:autoSpaceDN w:val="0"/>
        <w:adjustRightInd w:val="0"/>
        <w:jc w:val="both"/>
        <w:rPr>
          <w:rFonts w:ascii="Times New Roman" w:hAnsi="Times New Roman"/>
          <w:b/>
          <w:bCs/>
          <w:sz w:val="28"/>
          <w:szCs w:val="28"/>
        </w:rPr>
      </w:pPr>
      <w:r w:rsidRPr="00BC549D">
        <w:rPr>
          <w:rFonts w:ascii="Times New Roman" w:hAnsi="Times New Roman"/>
          <w:b/>
          <w:bCs/>
          <w:sz w:val="28"/>
          <w:szCs w:val="28"/>
        </w:rPr>
        <w:lastRenderedPageBreak/>
        <w:t>Глава 2.</w:t>
      </w:r>
      <w:r>
        <w:rPr>
          <w:rFonts w:ascii="Times New Roman" w:hAnsi="Times New Roman"/>
          <w:b/>
          <w:bCs/>
          <w:sz w:val="28"/>
          <w:szCs w:val="28"/>
        </w:rPr>
        <w:t xml:space="preserve"> </w:t>
      </w:r>
      <w:r w:rsidRPr="00BC549D">
        <w:rPr>
          <w:rFonts w:ascii="Times New Roman" w:hAnsi="Times New Roman"/>
          <w:b/>
          <w:bCs/>
          <w:sz w:val="28"/>
          <w:szCs w:val="28"/>
        </w:rPr>
        <w:t>Материал и методика исследования</w:t>
      </w:r>
    </w:p>
    <w:p w:rsidR="00BA7B95" w:rsidRPr="008639FE" w:rsidRDefault="00CC2B6B" w:rsidP="00BA7B95">
      <w:pPr>
        <w:pStyle w:val="ac"/>
        <w:jc w:val="both"/>
        <w:rPr>
          <w:rFonts w:ascii="Times New Roman" w:hAnsi="Times New Roman"/>
          <w:sz w:val="28"/>
          <w:szCs w:val="28"/>
        </w:rPr>
      </w:pPr>
      <w:r>
        <w:rPr>
          <w:rFonts w:ascii="Times New Roman" w:hAnsi="Times New Roman"/>
          <w:sz w:val="28"/>
          <w:szCs w:val="28"/>
        </w:rPr>
        <w:t xml:space="preserve"> </w:t>
      </w:r>
      <w:r w:rsidR="00205810">
        <w:rPr>
          <w:rFonts w:ascii="Times New Roman" w:hAnsi="Times New Roman"/>
          <w:sz w:val="28"/>
          <w:szCs w:val="28"/>
        </w:rPr>
        <w:t>Наши исследования  проводили</w:t>
      </w:r>
      <w:r w:rsidR="00BA7B95" w:rsidRPr="008639FE">
        <w:rPr>
          <w:rFonts w:ascii="Times New Roman" w:hAnsi="Times New Roman"/>
          <w:sz w:val="28"/>
          <w:szCs w:val="28"/>
        </w:rPr>
        <w:t>сь  в</w:t>
      </w:r>
      <w:r w:rsidR="00BA7B95">
        <w:rPr>
          <w:rFonts w:ascii="Times New Roman" w:hAnsi="Times New Roman"/>
          <w:sz w:val="28"/>
          <w:szCs w:val="28"/>
        </w:rPr>
        <w:t xml:space="preserve"> ГКУ  «Фировское лесничество Тверской области».</w:t>
      </w:r>
      <w:r w:rsidR="00BA7B95" w:rsidRPr="008639FE">
        <w:rPr>
          <w:rFonts w:ascii="Times New Roman" w:hAnsi="Times New Roman"/>
          <w:sz w:val="28"/>
          <w:szCs w:val="28"/>
        </w:rPr>
        <w:t xml:space="preserve"> На основе анализа отчетных документов дана подробн</w:t>
      </w:r>
      <w:r w:rsidR="00BA7B95">
        <w:rPr>
          <w:rFonts w:ascii="Times New Roman" w:hAnsi="Times New Roman"/>
          <w:sz w:val="28"/>
          <w:szCs w:val="28"/>
        </w:rPr>
        <w:t>ая характеристика ГКУ «Фировское лесничество Тверской области».</w:t>
      </w:r>
    </w:p>
    <w:p w:rsidR="00BA7B95" w:rsidRPr="008639FE" w:rsidRDefault="00CC2B6B" w:rsidP="00BA7B95">
      <w:pPr>
        <w:pStyle w:val="ac"/>
        <w:jc w:val="both"/>
        <w:rPr>
          <w:rFonts w:ascii="Times New Roman" w:hAnsi="Times New Roman"/>
          <w:sz w:val="28"/>
          <w:szCs w:val="28"/>
        </w:rPr>
      </w:pPr>
      <w:r>
        <w:rPr>
          <w:rFonts w:ascii="Times New Roman" w:hAnsi="Times New Roman"/>
          <w:sz w:val="28"/>
          <w:szCs w:val="28"/>
        </w:rPr>
        <w:t xml:space="preserve">Работники лесничеств </w:t>
      </w:r>
      <w:r w:rsidR="007B1C76">
        <w:rPr>
          <w:rFonts w:ascii="Times New Roman" w:hAnsi="Times New Roman"/>
          <w:sz w:val="28"/>
          <w:szCs w:val="28"/>
        </w:rPr>
        <w:t xml:space="preserve"> в своей работе опираются на </w:t>
      </w:r>
      <w:r w:rsidR="00BA7B95" w:rsidRPr="008639FE">
        <w:rPr>
          <w:rFonts w:ascii="Times New Roman" w:hAnsi="Times New Roman"/>
          <w:sz w:val="28"/>
          <w:szCs w:val="28"/>
        </w:rPr>
        <w:t>нормативные документы, регулирующие использование лесов в целях загот</w:t>
      </w:r>
      <w:r w:rsidR="00205810">
        <w:rPr>
          <w:rFonts w:ascii="Times New Roman" w:hAnsi="Times New Roman"/>
          <w:sz w:val="28"/>
          <w:szCs w:val="28"/>
        </w:rPr>
        <w:t>овки древесины</w:t>
      </w:r>
      <w:r w:rsidR="00BA7B95" w:rsidRPr="008639FE">
        <w:rPr>
          <w:rFonts w:ascii="Times New Roman" w:hAnsi="Times New Roman"/>
          <w:sz w:val="28"/>
          <w:szCs w:val="28"/>
        </w:rPr>
        <w:t>:</w:t>
      </w:r>
    </w:p>
    <w:p w:rsidR="00BA7B95" w:rsidRDefault="00BA7B95" w:rsidP="00BA7B95">
      <w:pPr>
        <w:pStyle w:val="ac"/>
        <w:jc w:val="both"/>
        <w:rPr>
          <w:rFonts w:ascii="Times New Roman" w:hAnsi="Times New Roman"/>
          <w:sz w:val="28"/>
          <w:szCs w:val="28"/>
        </w:rPr>
      </w:pPr>
      <w:r w:rsidRPr="008639FE">
        <w:rPr>
          <w:rFonts w:ascii="Times New Roman" w:hAnsi="Times New Roman"/>
          <w:sz w:val="28"/>
          <w:szCs w:val="28"/>
        </w:rPr>
        <w:t xml:space="preserve">-  Лесной Кодекс РФ, Федеральный закон от 4 декабря </w:t>
      </w:r>
      <w:smartTag w:uri="urn:schemas-microsoft-com:office:smarttags" w:element="metricconverter">
        <w:smartTagPr>
          <w:attr w:name="ProductID" w:val="2006 г"/>
        </w:smartTagPr>
        <w:r w:rsidRPr="008639FE">
          <w:rPr>
            <w:rFonts w:ascii="Times New Roman" w:hAnsi="Times New Roman"/>
            <w:sz w:val="28"/>
            <w:szCs w:val="28"/>
          </w:rPr>
          <w:t>2006 г</w:t>
        </w:r>
      </w:smartTag>
      <w:r>
        <w:rPr>
          <w:rFonts w:ascii="Times New Roman" w:hAnsi="Times New Roman"/>
          <w:sz w:val="28"/>
          <w:szCs w:val="28"/>
        </w:rPr>
        <w:t>. № 200-ФЗ;</w:t>
      </w:r>
    </w:p>
    <w:p w:rsidR="00BA7B95" w:rsidRDefault="00BA7B95" w:rsidP="00BA7B95">
      <w:pPr>
        <w:pStyle w:val="ac"/>
        <w:jc w:val="both"/>
        <w:rPr>
          <w:rFonts w:ascii="Times New Roman" w:hAnsi="Times New Roman"/>
          <w:sz w:val="28"/>
          <w:szCs w:val="28"/>
        </w:rPr>
      </w:pPr>
      <w:r>
        <w:rPr>
          <w:rFonts w:ascii="Times New Roman" w:hAnsi="Times New Roman"/>
          <w:sz w:val="28"/>
          <w:szCs w:val="28"/>
        </w:rPr>
        <w:t>- Лесохозяйственный  регламент ГКУ « Фировское лесничество Тверской области» 2016г;</w:t>
      </w:r>
    </w:p>
    <w:p w:rsidR="00BA7B95" w:rsidRPr="00445E6D" w:rsidRDefault="00BA7B95" w:rsidP="00BA7B95">
      <w:pPr>
        <w:pStyle w:val="ac"/>
        <w:jc w:val="both"/>
        <w:rPr>
          <w:rFonts w:ascii="Times New Roman" w:hAnsi="Times New Roman"/>
          <w:sz w:val="28"/>
          <w:szCs w:val="28"/>
        </w:rPr>
      </w:pPr>
      <w:r>
        <w:rPr>
          <w:rFonts w:ascii="Times New Roman" w:hAnsi="Times New Roman"/>
          <w:sz w:val="28"/>
          <w:szCs w:val="28"/>
        </w:rPr>
        <w:t xml:space="preserve">- </w:t>
      </w:r>
      <w:r w:rsidRPr="001D0B1E">
        <w:rPr>
          <w:rFonts w:ascii="Times New Roman" w:eastAsia="Times New Roman" w:hAnsi="Times New Roman"/>
          <w:kern w:val="36"/>
          <w:sz w:val="28"/>
          <w:szCs w:val="28"/>
          <w:lang w:eastAsia="ru-RU"/>
        </w:rPr>
        <w:t>Приказ Рослесхоза от 15.06.1993 N 155</w:t>
      </w:r>
      <w:r w:rsidRPr="001D0B1E">
        <w:rPr>
          <w:rFonts w:ascii="Times New Roman" w:eastAsia="Times New Roman" w:hAnsi="Times New Roman"/>
          <w:sz w:val="28"/>
          <w:szCs w:val="28"/>
          <w:lang w:eastAsia="ru-RU"/>
        </w:rPr>
        <w:t>"Об утверждении Наставления по отводу и таксации лесосек в лесах Российской Федерации"</w:t>
      </w:r>
    </w:p>
    <w:p w:rsidR="00BA7B95" w:rsidRDefault="00BA7B95" w:rsidP="00BA7B95">
      <w:pPr>
        <w:pStyle w:val="ac"/>
        <w:jc w:val="both"/>
        <w:rPr>
          <w:rFonts w:ascii="Times New Roman" w:hAnsi="Times New Roman"/>
          <w:sz w:val="28"/>
          <w:szCs w:val="28"/>
        </w:rPr>
      </w:pPr>
      <w:r w:rsidRPr="008639FE">
        <w:rPr>
          <w:rFonts w:ascii="Times New Roman" w:hAnsi="Times New Roman"/>
          <w:sz w:val="28"/>
          <w:szCs w:val="28"/>
        </w:rPr>
        <w:t>- Правила заготовки древесины, утверждённые Приказом  Минприроды России  от 13 августа 2016г № 474 «Об утверждении Правил заготовки древесины и особенностей  заготовки древесины  в лесничествах».</w:t>
      </w:r>
    </w:p>
    <w:p w:rsidR="00BA7B95" w:rsidRDefault="00BA7B95" w:rsidP="00BA7B95">
      <w:pPr>
        <w:pStyle w:val="ac"/>
        <w:jc w:val="both"/>
        <w:rPr>
          <w:rFonts w:ascii="Times New Roman" w:hAnsi="Times New Roman"/>
          <w:sz w:val="28"/>
          <w:szCs w:val="28"/>
        </w:rPr>
      </w:pPr>
      <w:r>
        <w:rPr>
          <w:rFonts w:ascii="Times New Roman" w:hAnsi="Times New Roman"/>
          <w:sz w:val="28"/>
          <w:szCs w:val="28"/>
        </w:rPr>
        <w:t>-Приказ №367 Минприроды России от 27.06.2016г « Об утверждении Видов лесосечных  работ , порядка  и последовательности их проведения».</w:t>
      </w: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p>
    <w:p w:rsidR="007B1C76" w:rsidRDefault="007B1C76" w:rsidP="00BA7B95">
      <w:pPr>
        <w:pStyle w:val="ac"/>
        <w:jc w:val="both"/>
        <w:rPr>
          <w:rFonts w:ascii="Times New Roman" w:hAnsi="Times New Roman"/>
          <w:b/>
          <w:sz w:val="28"/>
          <w:szCs w:val="28"/>
        </w:rPr>
      </w:pPr>
    </w:p>
    <w:p w:rsidR="007B1C76" w:rsidRDefault="007B1C76"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b/>
          <w:sz w:val="28"/>
          <w:szCs w:val="28"/>
        </w:rPr>
      </w:pPr>
      <w:r>
        <w:rPr>
          <w:rFonts w:ascii="Times New Roman" w:hAnsi="Times New Roman"/>
          <w:b/>
          <w:sz w:val="28"/>
          <w:szCs w:val="28"/>
        </w:rPr>
        <w:lastRenderedPageBreak/>
        <w:t xml:space="preserve">2.1 </w:t>
      </w:r>
      <w:r w:rsidRPr="008A76E7">
        <w:rPr>
          <w:rFonts w:ascii="Times New Roman" w:hAnsi="Times New Roman"/>
          <w:b/>
          <w:sz w:val="28"/>
          <w:szCs w:val="28"/>
        </w:rPr>
        <w:t>Месторасположение отводимой лесосеки в рубку</w:t>
      </w:r>
    </w:p>
    <w:p w:rsidR="00BA7B95" w:rsidRPr="008A76E7" w:rsidRDefault="00BA7B95" w:rsidP="00BA7B95">
      <w:pPr>
        <w:pStyle w:val="ac"/>
        <w:jc w:val="both"/>
        <w:rPr>
          <w:rFonts w:ascii="Times New Roman" w:hAnsi="Times New Roman"/>
          <w:b/>
          <w:sz w:val="28"/>
          <w:szCs w:val="28"/>
        </w:rPr>
      </w:pPr>
    </w:p>
    <w:p w:rsidR="00BA7B95" w:rsidRDefault="00BA7B95" w:rsidP="00BA7B95">
      <w:pPr>
        <w:pStyle w:val="ac"/>
        <w:jc w:val="both"/>
        <w:rPr>
          <w:rFonts w:ascii="Times New Roman" w:hAnsi="Times New Roman"/>
          <w:sz w:val="28"/>
          <w:szCs w:val="28"/>
          <w:lang w:eastAsia="ru-RU"/>
        </w:rPr>
      </w:pPr>
      <w:r w:rsidRPr="008639FE">
        <w:rPr>
          <w:rFonts w:ascii="Times New Roman" w:hAnsi="Times New Roman"/>
          <w:sz w:val="28"/>
          <w:szCs w:val="28"/>
          <w:lang w:eastAsia="ru-RU"/>
        </w:rPr>
        <w:t>Отведение лесосеки осуществлялось в лесах Фировского лесничества Тверской области  на территории Пеньск</w:t>
      </w:r>
      <w:r>
        <w:rPr>
          <w:rFonts w:ascii="Times New Roman" w:hAnsi="Times New Roman"/>
          <w:sz w:val="28"/>
          <w:szCs w:val="28"/>
          <w:lang w:eastAsia="ru-RU"/>
        </w:rPr>
        <w:t>ого участкового лесничества.</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Пеньское  участковое лесничество расположено на территории Кувшиновского района, одного из районов Тверской области.</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Кувшиновский район расположен  в средней части области  к северо-западу от Твери  и граничит на севере – с Фировским  и Вышневолоцким районами.   С запада на восток Кувшиновский район протянулся на 58,8км, а севера на юг на 49,8км (рис. 6). Площадь района 1874 тыс. км²(Шишигина,1997).</w:t>
      </w: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r w:rsidRPr="000F4D25">
        <w:rPr>
          <w:rFonts w:ascii="Times New Roman" w:hAnsi="Times New Roman"/>
          <w:noProof/>
          <w:sz w:val="28"/>
          <w:szCs w:val="28"/>
          <w:lang w:eastAsia="ru-RU"/>
        </w:rPr>
        <w:drawing>
          <wp:inline distT="0" distB="0" distL="0" distR="0">
            <wp:extent cx="5511800" cy="5470462"/>
            <wp:effectExtent l="19050" t="0" r="0" b="0"/>
            <wp:docPr id="17" name="Рисунок 1" descr="http://litmap.tvercult.ru/karti/kuvshinovsky_map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itmap.tvercult.ru/karti/kuvshinovsky_map_b.jpg"/>
                    <pic:cNvPicPr>
                      <a:picLocks noChangeAspect="1" noChangeArrowheads="1"/>
                    </pic:cNvPicPr>
                  </pic:nvPicPr>
                  <pic:blipFill>
                    <a:blip r:embed="rId12" cstate="print"/>
                    <a:srcRect/>
                    <a:stretch>
                      <a:fillRect/>
                    </a:stretch>
                  </pic:blipFill>
                  <pic:spPr bwMode="auto">
                    <a:xfrm>
                      <a:off x="0" y="0"/>
                      <a:ext cx="5511800" cy="5470462"/>
                    </a:xfrm>
                    <a:prstGeom prst="rect">
                      <a:avLst/>
                    </a:prstGeom>
                    <a:noFill/>
                    <a:ln w="9525">
                      <a:noFill/>
                      <a:miter lim="800000"/>
                      <a:headEnd/>
                      <a:tailEnd/>
                    </a:ln>
                  </pic:spPr>
                </pic:pic>
              </a:graphicData>
            </a:graphic>
          </wp:inline>
        </w:drawing>
      </w: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9E2941" w:rsidP="00BA7B95">
      <w:pPr>
        <w:jc w:val="center"/>
        <w:rPr>
          <w:rFonts w:ascii="Times New Roman" w:hAnsi="Times New Roman"/>
          <w:b/>
        </w:rPr>
      </w:pPr>
      <w:r>
        <w:rPr>
          <w:rFonts w:ascii="Times New Roman" w:hAnsi="Times New Roman"/>
          <w:b/>
        </w:rPr>
        <w:t>Рис. 3</w:t>
      </w:r>
      <w:r w:rsidR="00BA7B95">
        <w:rPr>
          <w:rFonts w:ascii="Times New Roman" w:hAnsi="Times New Roman"/>
          <w:b/>
        </w:rPr>
        <w:t>.</w:t>
      </w:r>
      <w:r w:rsidR="00BA7B95" w:rsidRPr="00317EC2">
        <w:rPr>
          <w:rFonts w:ascii="Times New Roman" w:hAnsi="Times New Roman"/>
          <w:b/>
        </w:rPr>
        <w:t xml:space="preserve"> Карта –</w:t>
      </w:r>
      <w:r w:rsidR="00BA7B95">
        <w:rPr>
          <w:rFonts w:ascii="Times New Roman" w:hAnsi="Times New Roman"/>
          <w:b/>
        </w:rPr>
        <w:t xml:space="preserve"> </w:t>
      </w:r>
      <w:r w:rsidR="00BA7B95" w:rsidRPr="00317EC2">
        <w:rPr>
          <w:rFonts w:ascii="Times New Roman" w:hAnsi="Times New Roman"/>
          <w:b/>
        </w:rPr>
        <w:t>схема Кувши</w:t>
      </w:r>
      <w:r w:rsidR="00BA7B95">
        <w:rPr>
          <w:rFonts w:ascii="Times New Roman" w:hAnsi="Times New Roman"/>
          <w:b/>
        </w:rPr>
        <w:t>новского района Тверской области</w:t>
      </w:r>
    </w:p>
    <w:p w:rsidR="00BA7B95" w:rsidRPr="00317EC2" w:rsidRDefault="00BA7B95" w:rsidP="00BA7B95">
      <w:pPr>
        <w:pStyle w:val="ac"/>
        <w:jc w:val="both"/>
        <w:rPr>
          <w:rFonts w:ascii="Times New Roman" w:hAnsi="Times New Roman"/>
          <w:b/>
          <w:sz w:val="28"/>
          <w:szCs w:val="28"/>
        </w:rPr>
      </w:pPr>
      <w:r>
        <w:rPr>
          <w:lang w:eastAsia="ru-RU"/>
        </w:rPr>
        <w:lastRenderedPageBreak/>
        <w:t xml:space="preserve">  </w:t>
      </w:r>
      <w:r w:rsidRPr="00317EC2">
        <w:rPr>
          <w:rFonts w:ascii="Times New Roman" w:hAnsi="Times New Roman"/>
          <w:sz w:val="28"/>
          <w:szCs w:val="28"/>
          <w:lang w:eastAsia="ru-RU"/>
        </w:rPr>
        <w:t>Кувшиновский район богат лесными ресурсами. С учетом лесов, расположенных  на сельскохозяйственных землях,  около 76% земель района занято лесами. Лесные  угодья нашего района  находятся  в аренде               ООО « СТОД», ООО «Домострой»  и ООО « Ключи».</w:t>
      </w:r>
    </w:p>
    <w:p w:rsidR="00BA7B95" w:rsidRPr="00317EC2" w:rsidRDefault="00BA7B95" w:rsidP="00BA7B95">
      <w:pPr>
        <w:pStyle w:val="ac"/>
        <w:jc w:val="both"/>
        <w:rPr>
          <w:rFonts w:ascii="Times New Roman" w:hAnsi="Times New Roman"/>
          <w:sz w:val="28"/>
          <w:szCs w:val="28"/>
          <w:lang w:eastAsia="ru-RU"/>
        </w:rPr>
      </w:pPr>
      <w:r w:rsidRPr="00317EC2">
        <w:rPr>
          <w:rFonts w:ascii="Times New Roman" w:hAnsi="Times New Roman"/>
          <w:sz w:val="28"/>
          <w:szCs w:val="28"/>
          <w:lang w:eastAsia="ru-RU"/>
        </w:rPr>
        <w:t>Отводимая лесосека предназначена  для отпуска древесины  местному населению.</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Pr="00317EC2">
        <w:rPr>
          <w:rFonts w:ascii="Times New Roman" w:hAnsi="Times New Roman"/>
          <w:sz w:val="28"/>
          <w:szCs w:val="28"/>
          <w:lang w:eastAsia="ru-RU"/>
        </w:rPr>
        <w:t>Отвод осуществлялся работниками ГКУ «Фировское лесничество Тверской области» совместно с аренда</w:t>
      </w:r>
      <w:r w:rsidR="007954E0">
        <w:rPr>
          <w:rFonts w:ascii="Times New Roman" w:hAnsi="Times New Roman"/>
          <w:sz w:val="28"/>
          <w:szCs w:val="28"/>
          <w:lang w:eastAsia="ru-RU"/>
        </w:rPr>
        <w:t xml:space="preserve">торами ОО «СТОД» 26 </w:t>
      </w:r>
      <w:r w:rsidR="002834EF">
        <w:rPr>
          <w:rFonts w:ascii="Times New Roman" w:hAnsi="Times New Roman"/>
          <w:sz w:val="28"/>
          <w:szCs w:val="28"/>
          <w:lang w:eastAsia="ru-RU"/>
        </w:rPr>
        <w:t>октября 2018</w:t>
      </w:r>
      <w:r w:rsidR="00E13744">
        <w:rPr>
          <w:rFonts w:ascii="Times New Roman" w:hAnsi="Times New Roman"/>
          <w:sz w:val="28"/>
          <w:szCs w:val="28"/>
          <w:lang w:eastAsia="ru-RU"/>
        </w:rPr>
        <w:t>г</w:t>
      </w:r>
      <w:r w:rsidR="007B1C76">
        <w:rPr>
          <w:rFonts w:ascii="Times New Roman" w:hAnsi="Times New Roman"/>
          <w:sz w:val="28"/>
          <w:szCs w:val="28"/>
          <w:lang w:eastAsia="ru-RU"/>
        </w:rPr>
        <w:t xml:space="preserve">.     </w:t>
      </w:r>
      <w:r w:rsidRPr="00317EC2">
        <w:rPr>
          <w:rFonts w:ascii="Times New Roman" w:hAnsi="Times New Roman"/>
          <w:sz w:val="28"/>
          <w:szCs w:val="28"/>
          <w:lang w:eastAsia="ru-RU"/>
        </w:rPr>
        <w:t xml:space="preserve">Участвующие  в отводе лица </w:t>
      </w:r>
      <w:r w:rsidR="007B1C76">
        <w:rPr>
          <w:rFonts w:ascii="Times New Roman" w:hAnsi="Times New Roman"/>
          <w:sz w:val="28"/>
          <w:szCs w:val="28"/>
          <w:lang w:eastAsia="ru-RU"/>
        </w:rPr>
        <w:t>,т,е  мы и работники,</w:t>
      </w:r>
      <w:r w:rsidRPr="00317EC2">
        <w:rPr>
          <w:rFonts w:ascii="Times New Roman" w:hAnsi="Times New Roman"/>
          <w:sz w:val="28"/>
          <w:szCs w:val="28"/>
          <w:lang w:eastAsia="ru-RU"/>
        </w:rPr>
        <w:t xml:space="preserve">  перед началом работ были  проинструктирован</w:t>
      </w:r>
      <w:r w:rsidR="00E13744">
        <w:rPr>
          <w:rFonts w:ascii="Times New Roman" w:hAnsi="Times New Roman"/>
          <w:sz w:val="28"/>
          <w:szCs w:val="28"/>
          <w:lang w:eastAsia="ru-RU"/>
        </w:rPr>
        <w:t xml:space="preserve">ы  лесничим лесхоза </w:t>
      </w:r>
      <w:r w:rsidRPr="00317EC2">
        <w:rPr>
          <w:rFonts w:ascii="Times New Roman" w:hAnsi="Times New Roman"/>
          <w:sz w:val="28"/>
          <w:szCs w:val="28"/>
          <w:lang w:eastAsia="ru-RU"/>
        </w:rPr>
        <w:t xml:space="preserve"> по технике отвода, перечету деревьев, выбору и клеймению  древесины, по определению высот и разрядов сортиментальных таблиц; оформлению документов, составляемых при отводе лесосеки, что особенно важно, по глазомерному определению таксационных признаков древостоя.</w:t>
      </w:r>
    </w:p>
    <w:p w:rsidR="00BA7B95" w:rsidRDefault="00BA7B95" w:rsidP="00BA7B95">
      <w:pPr>
        <w:pStyle w:val="ac"/>
        <w:jc w:val="both"/>
        <w:rPr>
          <w:rFonts w:ascii="Times New Roman" w:hAnsi="Times New Roman"/>
          <w:sz w:val="28"/>
          <w:szCs w:val="28"/>
          <w:lang w:eastAsia="ru-RU"/>
        </w:rPr>
      </w:pPr>
    </w:p>
    <w:p w:rsidR="00BA7B95" w:rsidRPr="00B55354" w:rsidRDefault="00A10C2A" w:rsidP="00BA7B95">
      <w:pPr>
        <w:pStyle w:val="ac"/>
        <w:jc w:val="both"/>
        <w:rPr>
          <w:rFonts w:ascii="Times New Roman" w:hAnsi="Times New Roman"/>
          <w:sz w:val="28"/>
          <w:szCs w:val="28"/>
          <w:lang w:eastAsia="ru-RU"/>
        </w:rPr>
      </w:pPr>
      <w:r w:rsidRPr="00A10C2A">
        <w:rPr>
          <w:rFonts w:ascii="Times New Roman" w:hAnsi="Times New Roman"/>
          <w:sz w:val="28"/>
          <w:szCs w:val="28"/>
          <w:lang w:eastAsia="ru-RU"/>
        </w:rPr>
        <w:t xml:space="preserve">   </w:t>
      </w:r>
      <w:r w:rsidR="00BA7B95" w:rsidRPr="00B55354">
        <w:rPr>
          <w:rFonts w:ascii="Times New Roman" w:hAnsi="Times New Roman"/>
          <w:sz w:val="28"/>
          <w:szCs w:val="28"/>
          <w:lang w:eastAsia="ru-RU"/>
        </w:rPr>
        <w:t>Перед началом отвода  мы  убедились в соответствии таксационного описания отводимого участка тем требованиям, которые предъявляются к насаждению, идущему в рубку. Все лесосеки намечаются  к отводу  с учетом  следующих  лесосечных  требований:</w:t>
      </w:r>
    </w:p>
    <w:p w:rsidR="00BA7B95" w:rsidRPr="00B55354" w:rsidRDefault="00BA7B95" w:rsidP="00BA7B95">
      <w:pPr>
        <w:pStyle w:val="ac"/>
        <w:jc w:val="both"/>
        <w:rPr>
          <w:rFonts w:ascii="Times New Roman" w:hAnsi="Times New Roman"/>
          <w:sz w:val="28"/>
          <w:szCs w:val="28"/>
          <w:lang w:eastAsia="ru-RU"/>
        </w:rPr>
      </w:pPr>
      <w:r w:rsidRPr="00B55354">
        <w:rPr>
          <w:rFonts w:ascii="Times New Roman" w:hAnsi="Times New Roman"/>
          <w:sz w:val="28"/>
          <w:szCs w:val="28"/>
          <w:lang w:eastAsia="ru-RU"/>
        </w:rPr>
        <w:t>1.Соблюдение установленной для водоохра</w:t>
      </w:r>
      <w:r>
        <w:rPr>
          <w:rFonts w:ascii="Times New Roman" w:hAnsi="Times New Roman"/>
          <w:sz w:val="28"/>
          <w:szCs w:val="28"/>
          <w:lang w:eastAsia="ru-RU"/>
        </w:rPr>
        <w:t>н</w:t>
      </w:r>
      <w:r w:rsidRPr="00B55354">
        <w:rPr>
          <w:rFonts w:ascii="Times New Roman" w:hAnsi="Times New Roman"/>
          <w:sz w:val="28"/>
          <w:szCs w:val="28"/>
          <w:lang w:eastAsia="ru-RU"/>
        </w:rPr>
        <w:t>ных  лесов ширины лесосек  и сроков примыкания.</w:t>
      </w:r>
    </w:p>
    <w:p w:rsidR="00BA7B95" w:rsidRPr="00B55354" w:rsidRDefault="00BA7B95" w:rsidP="00BA7B95">
      <w:pPr>
        <w:pStyle w:val="ac"/>
        <w:jc w:val="both"/>
        <w:rPr>
          <w:rFonts w:ascii="Times New Roman" w:hAnsi="Times New Roman"/>
          <w:sz w:val="28"/>
          <w:szCs w:val="28"/>
          <w:lang w:eastAsia="ru-RU"/>
        </w:rPr>
      </w:pPr>
      <w:r w:rsidRPr="00B55354">
        <w:rPr>
          <w:rFonts w:ascii="Times New Roman" w:hAnsi="Times New Roman"/>
          <w:sz w:val="28"/>
          <w:szCs w:val="28"/>
          <w:lang w:eastAsia="ru-RU"/>
        </w:rPr>
        <w:t>2.Сохранение  устойчивости  остающихся  смежных  насаждений.</w:t>
      </w:r>
    </w:p>
    <w:p w:rsidR="00BA7B95" w:rsidRPr="00B55354" w:rsidRDefault="00BA7B95" w:rsidP="00BA7B95">
      <w:pPr>
        <w:pStyle w:val="ac"/>
        <w:jc w:val="both"/>
        <w:rPr>
          <w:rFonts w:ascii="Times New Roman" w:hAnsi="Times New Roman"/>
          <w:sz w:val="28"/>
          <w:szCs w:val="28"/>
          <w:lang w:eastAsia="ru-RU"/>
        </w:rPr>
      </w:pPr>
      <w:r w:rsidRPr="00B55354">
        <w:rPr>
          <w:rFonts w:ascii="Times New Roman" w:hAnsi="Times New Roman"/>
          <w:sz w:val="28"/>
          <w:szCs w:val="28"/>
          <w:lang w:eastAsia="ru-RU"/>
        </w:rPr>
        <w:t>3.Предотвращение  размывов  и раздувания  почвы.</w:t>
      </w:r>
    </w:p>
    <w:p w:rsidR="00BA7B95" w:rsidRPr="00B55354" w:rsidRDefault="00BA7B95" w:rsidP="00BA7B95">
      <w:pPr>
        <w:pStyle w:val="ac"/>
        <w:jc w:val="both"/>
        <w:rPr>
          <w:rFonts w:ascii="Times New Roman" w:hAnsi="Times New Roman"/>
          <w:sz w:val="28"/>
          <w:szCs w:val="28"/>
          <w:lang w:eastAsia="ru-RU"/>
        </w:rPr>
      </w:pPr>
      <w:r w:rsidRPr="00B55354">
        <w:rPr>
          <w:rFonts w:ascii="Times New Roman" w:hAnsi="Times New Roman"/>
          <w:sz w:val="28"/>
          <w:szCs w:val="28"/>
          <w:lang w:eastAsia="ru-RU"/>
        </w:rPr>
        <w:t>4.Необходимость  первоочередного  отвода  участков, требующих  рубки  по своему состоянию</w:t>
      </w:r>
      <w:r>
        <w:rPr>
          <w:rFonts w:ascii="Times New Roman" w:hAnsi="Times New Roman"/>
          <w:sz w:val="28"/>
          <w:szCs w:val="28"/>
          <w:lang w:eastAsia="ru-RU"/>
        </w:rPr>
        <w:t xml:space="preserve">: </w:t>
      </w:r>
      <w:r w:rsidRPr="00B55354">
        <w:rPr>
          <w:rFonts w:ascii="Times New Roman" w:hAnsi="Times New Roman"/>
          <w:sz w:val="28"/>
          <w:szCs w:val="28"/>
          <w:lang w:eastAsia="ru-RU"/>
        </w:rPr>
        <w:t>поврежденных  вредителями  и грибными  болезнями,</w:t>
      </w:r>
      <w:r>
        <w:rPr>
          <w:rFonts w:ascii="Times New Roman" w:hAnsi="Times New Roman"/>
          <w:sz w:val="28"/>
          <w:szCs w:val="28"/>
          <w:lang w:eastAsia="ru-RU"/>
        </w:rPr>
        <w:t xml:space="preserve"> </w:t>
      </w:r>
      <w:r w:rsidRPr="00B55354">
        <w:rPr>
          <w:rFonts w:ascii="Times New Roman" w:hAnsi="Times New Roman"/>
          <w:sz w:val="28"/>
          <w:szCs w:val="28"/>
          <w:lang w:eastAsia="ru-RU"/>
        </w:rPr>
        <w:t>начатых рубкой или вышедших  из подсочки; участков  с наличием благонадежного подроста.</w:t>
      </w:r>
    </w:p>
    <w:p w:rsidR="00BA7B95" w:rsidRDefault="007B1C76"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00BA7B95" w:rsidRPr="00B55354">
        <w:rPr>
          <w:rFonts w:ascii="Times New Roman" w:hAnsi="Times New Roman"/>
          <w:sz w:val="28"/>
          <w:szCs w:val="28"/>
          <w:lang w:eastAsia="ru-RU"/>
        </w:rPr>
        <w:t>Отвод лесосек осущест</w:t>
      </w:r>
      <w:r w:rsidR="00BA7B95">
        <w:rPr>
          <w:rFonts w:ascii="Times New Roman" w:hAnsi="Times New Roman"/>
          <w:sz w:val="28"/>
          <w:szCs w:val="28"/>
          <w:lang w:eastAsia="ru-RU"/>
        </w:rPr>
        <w:t>вляли  в пределах  квартала № 3 ,выдел -</w:t>
      </w:r>
      <w:r w:rsidR="00BA7B95" w:rsidRPr="00B55354">
        <w:rPr>
          <w:rFonts w:ascii="Times New Roman" w:hAnsi="Times New Roman"/>
          <w:sz w:val="28"/>
          <w:szCs w:val="28"/>
          <w:lang w:eastAsia="ru-RU"/>
        </w:rPr>
        <w:t>5.</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Отвод лесосеки  связан  с выполнением  довольно  сложных с технической стороны  операций. К этим операциям   относим :</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А) Измерение  линий  на местности  при помощи  мерной ленты  или рулетки;</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Б)  Вешение  линий с разрубкой  необходимой  ширины  визиров;</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В) Определение направления визиров при помощи  инструментов с магнитной стрелкой  или с угловыми  градусными  делениями;</w:t>
      </w:r>
    </w:p>
    <w:p w:rsidR="00BA7B95" w:rsidRPr="00C00CAA"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Г) Нанесение лесосек  на чертеж  и вычисле</w:t>
      </w:r>
      <w:r w:rsidR="009E2941">
        <w:rPr>
          <w:rFonts w:ascii="Times New Roman" w:hAnsi="Times New Roman"/>
          <w:sz w:val="28"/>
          <w:szCs w:val="28"/>
          <w:lang w:eastAsia="ru-RU"/>
        </w:rPr>
        <w:t>ние  их площадей.</w:t>
      </w:r>
    </w:p>
    <w:p w:rsidR="00BA7B95" w:rsidRDefault="00BA7B95" w:rsidP="00BA7B95">
      <w:pPr>
        <w:pStyle w:val="r"/>
        <w:jc w:val="both"/>
        <w:rPr>
          <w:b/>
          <w:bCs/>
          <w:sz w:val="28"/>
          <w:szCs w:val="28"/>
        </w:rPr>
      </w:pPr>
    </w:p>
    <w:p w:rsidR="00BA7B95" w:rsidRDefault="00BA7B95" w:rsidP="00BA7B95">
      <w:pPr>
        <w:pStyle w:val="r"/>
        <w:jc w:val="both"/>
        <w:rPr>
          <w:b/>
          <w:bCs/>
          <w:sz w:val="28"/>
          <w:szCs w:val="28"/>
        </w:rPr>
      </w:pPr>
    </w:p>
    <w:p w:rsidR="00BA7B95" w:rsidRDefault="00BA7B95" w:rsidP="00BA7B95">
      <w:pPr>
        <w:pStyle w:val="r"/>
        <w:jc w:val="both"/>
        <w:rPr>
          <w:b/>
          <w:bCs/>
          <w:sz w:val="28"/>
          <w:szCs w:val="28"/>
        </w:rPr>
      </w:pPr>
    </w:p>
    <w:p w:rsidR="00BA7B95" w:rsidRDefault="00BA7B95" w:rsidP="00BA7B95">
      <w:pPr>
        <w:pStyle w:val="r"/>
        <w:jc w:val="both"/>
        <w:rPr>
          <w:b/>
          <w:bCs/>
          <w:sz w:val="28"/>
          <w:szCs w:val="28"/>
        </w:rPr>
      </w:pPr>
    </w:p>
    <w:p w:rsidR="00BA7B95" w:rsidRDefault="00BA7B95" w:rsidP="00BA7B95">
      <w:pPr>
        <w:pStyle w:val="r"/>
        <w:jc w:val="both"/>
        <w:rPr>
          <w:b/>
          <w:bCs/>
          <w:sz w:val="28"/>
          <w:szCs w:val="28"/>
        </w:rPr>
      </w:pPr>
    </w:p>
    <w:p w:rsidR="00BA7B95" w:rsidRDefault="00BA7B95" w:rsidP="00BA7B95">
      <w:pPr>
        <w:pStyle w:val="r"/>
        <w:jc w:val="both"/>
        <w:rPr>
          <w:b/>
          <w:bCs/>
          <w:sz w:val="28"/>
          <w:szCs w:val="28"/>
        </w:rPr>
      </w:pPr>
    </w:p>
    <w:p w:rsidR="00BA7B95" w:rsidRDefault="00BA7B95" w:rsidP="00BA7B95">
      <w:pPr>
        <w:pStyle w:val="r"/>
        <w:jc w:val="both"/>
        <w:rPr>
          <w:b/>
          <w:bCs/>
          <w:sz w:val="28"/>
          <w:szCs w:val="28"/>
        </w:rPr>
      </w:pPr>
    </w:p>
    <w:p w:rsidR="009E2941" w:rsidRDefault="009E2941" w:rsidP="00BA7B95">
      <w:pPr>
        <w:pStyle w:val="r"/>
        <w:jc w:val="both"/>
        <w:rPr>
          <w:b/>
          <w:bCs/>
          <w:sz w:val="28"/>
          <w:szCs w:val="28"/>
        </w:rPr>
      </w:pPr>
    </w:p>
    <w:p w:rsidR="00BA7B95" w:rsidRDefault="00BA7B95" w:rsidP="00BA7B95">
      <w:pPr>
        <w:pStyle w:val="r"/>
        <w:jc w:val="both"/>
        <w:rPr>
          <w:color w:val="FF0000"/>
          <w:sz w:val="28"/>
          <w:szCs w:val="28"/>
        </w:rPr>
      </w:pPr>
      <w:r w:rsidRPr="001A3543">
        <w:rPr>
          <w:b/>
          <w:bCs/>
          <w:sz w:val="28"/>
          <w:szCs w:val="28"/>
        </w:rPr>
        <w:lastRenderedPageBreak/>
        <w:t>Глава 3. Результаты исследования и их анализ</w:t>
      </w:r>
    </w:p>
    <w:p w:rsidR="00BA7B95" w:rsidRDefault="00BA7B95" w:rsidP="00BA7B95">
      <w:pPr>
        <w:pStyle w:val="r"/>
        <w:jc w:val="both"/>
        <w:rPr>
          <w:b/>
          <w:bCs/>
          <w:color w:val="FF0000"/>
          <w:sz w:val="28"/>
          <w:szCs w:val="28"/>
        </w:rPr>
      </w:pPr>
    </w:p>
    <w:p w:rsidR="00BA7B95" w:rsidRPr="00AE5312" w:rsidRDefault="00BA7B95" w:rsidP="00BA7B95">
      <w:pPr>
        <w:autoSpaceDE w:val="0"/>
        <w:autoSpaceDN w:val="0"/>
        <w:adjustRightInd w:val="0"/>
        <w:jc w:val="both"/>
        <w:rPr>
          <w:rFonts w:ascii="Times New Roman" w:hAnsi="Times New Roman"/>
          <w:b/>
          <w:bCs/>
          <w:sz w:val="28"/>
          <w:szCs w:val="28"/>
        </w:rPr>
      </w:pPr>
      <w:r w:rsidRPr="0012563A">
        <w:rPr>
          <w:b/>
          <w:bCs/>
          <w:sz w:val="28"/>
          <w:szCs w:val="28"/>
        </w:rPr>
        <w:t>3</w:t>
      </w:r>
      <w:r>
        <w:rPr>
          <w:rFonts w:ascii="Times New Roman" w:hAnsi="Times New Roman"/>
          <w:b/>
          <w:bCs/>
          <w:sz w:val="28"/>
          <w:szCs w:val="28"/>
        </w:rPr>
        <w:t xml:space="preserve">.1 </w:t>
      </w:r>
      <w:r w:rsidRPr="00224FA5">
        <w:rPr>
          <w:rFonts w:ascii="Times New Roman" w:hAnsi="Times New Roman"/>
          <w:b/>
          <w:bCs/>
          <w:sz w:val="28"/>
          <w:szCs w:val="28"/>
        </w:rPr>
        <w:t>Краткая характеристика</w:t>
      </w:r>
      <w:r>
        <w:rPr>
          <w:rFonts w:ascii="Times New Roman" w:hAnsi="Times New Roman"/>
          <w:b/>
          <w:bCs/>
          <w:sz w:val="28"/>
          <w:szCs w:val="28"/>
        </w:rPr>
        <w:t xml:space="preserve"> ГКУ «Фировское лесничество </w:t>
      </w:r>
      <w:r w:rsidRPr="00144C41">
        <w:rPr>
          <w:rFonts w:ascii="Times New Roman" w:hAnsi="Times New Roman"/>
          <w:b/>
          <w:bCs/>
          <w:sz w:val="28"/>
          <w:szCs w:val="28"/>
        </w:rPr>
        <w:t>Тверской области</w:t>
      </w:r>
      <w:r>
        <w:rPr>
          <w:rFonts w:ascii="Times New Roman" w:hAnsi="Times New Roman"/>
          <w:b/>
          <w:bCs/>
          <w:sz w:val="28"/>
          <w:szCs w:val="28"/>
        </w:rPr>
        <w:t>»</w:t>
      </w:r>
    </w:p>
    <w:p w:rsidR="002834EF" w:rsidRDefault="00F4249E" w:rsidP="00BA7B95">
      <w:pPr>
        <w:jc w:val="both"/>
        <w:rPr>
          <w:rFonts w:ascii="Times New Roman" w:hAnsi="Times New Roman"/>
          <w:sz w:val="28"/>
          <w:szCs w:val="28"/>
        </w:rPr>
      </w:pPr>
      <w:r>
        <w:rPr>
          <w:rFonts w:ascii="Times New Roman" w:hAnsi="Times New Roman"/>
          <w:sz w:val="28"/>
          <w:szCs w:val="28"/>
        </w:rPr>
        <w:t xml:space="preserve">  </w:t>
      </w:r>
      <w:r w:rsidR="00BA7B95" w:rsidRPr="00144C41">
        <w:rPr>
          <w:rFonts w:ascii="Times New Roman" w:hAnsi="Times New Roman"/>
          <w:sz w:val="28"/>
          <w:szCs w:val="28"/>
        </w:rPr>
        <w:t>Фировское</w:t>
      </w:r>
      <w:r w:rsidR="00BA7B95">
        <w:rPr>
          <w:rFonts w:ascii="Times New Roman" w:hAnsi="Times New Roman"/>
          <w:sz w:val="28"/>
          <w:szCs w:val="28"/>
        </w:rPr>
        <w:t xml:space="preserve"> </w:t>
      </w:r>
      <w:r w:rsidR="00BA7B95" w:rsidRPr="00144C41">
        <w:rPr>
          <w:rFonts w:ascii="Times New Roman" w:hAnsi="Times New Roman"/>
          <w:sz w:val="28"/>
          <w:szCs w:val="28"/>
        </w:rPr>
        <w:t xml:space="preserve"> лесничество</w:t>
      </w:r>
      <w:r w:rsidR="00BA7B95">
        <w:rPr>
          <w:rFonts w:ascii="Times New Roman" w:hAnsi="Times New Roman"/>
          <w:sz w:val="28"/>
          <w:szCs w:val="28"/>
        </w:rPr>
        <w:t xml:space="preserve"> </w:t>
      </w:r>
      <w:r w:rsidR="00BA7B95" w:rsidRPr="00144C41">
        <w:rPr>
          <w:rFonts w:ascii="Times New Roman" w:hAnsi="Times New Roman"/>
          <w:sz w:val="28"/>
          <w:szCs w:val="28"/>
        </w:rPr>
        <w:t xml:space="preserve">расположено в западной части Тверской области, на территории </w:t>
      </w:r>
      <w:r>
        <w:rPr>
          <w:rFonts w:ascii="Times New Roman" w:hAnsi="Times New Roman"/>
          <w:sz w:val="28"/>
          <w:szCs w:val="28"/>
        </w:rPr>
        <w:t xml:space="preserve"> </w:t>
      </w:r>
      <w:r w:rsidR="00BA7B95" w:rsidRPr="00144C41">
        <w:rPr>
          <w:rFonts w:ascii="Times New Roman" w:hAnsi="Times New Roman"/>
          <w:sz w:val="28"/>
          <w:szCs w:val="28"/>
        </w:rPr>
        <w:t>Бологовского, Вышневолоцкого, Кувшиновского, Фировского и Осташковского административных  районов.</w:t>
      </w:r>
      <w:r w:rsidR="00BA7B95">
        <w:rPr>
          <w:rFonts w:ascii="Times New Roman" w:hAnsi="Times New Roman"/>
          <w:sz w:val="28"/>
          <w:szCs w:val="28"/>
        </w:rPr>
        <w:t xml:space="preserve"> </w:t>
      </w:r>
    </w:p>
    <w:p w:rsidR="00BA7B95" w:rsidRPr="00144C41" w:rsidRDefault="00F4249E" w:rsidP="00BA7B95">
      <w:pPr>
        <w:jc w:val="both"/>
        <w:rPr>
          <w:rFonts w:ascii="Times New Roman" w:hAnsi="Times New Roman"/>
          <w:sz w:val="28"/>
          <w:szCs w:val="28"/>
        </w:rPr>
      </w:pPr>
      <w:r>
        <w:rPr>
          <w:rFonts w:ascii="Times New Roman" w:hAnsi="Times New Roman"/>
          <w:sz w:val="28"/>
          <w:szCs w:val="28"/>
        </w:rPr>
        <w:t xml:space="preserve"> </w:t>
      </w:r>
      <w:r w:rsidR="00BA7B95" w:rsidRPr="00144C41">
        <w:rPr>
          <w:rFonts w:ascii="Times New Roman" w:hAnsi="Times New Roman"/>
          <w:sz w:val="28"/>
          <w:szCs w:val="28"/>
        </w:rPr>
        <w:t>Лесной фонд относительно равномерно расположен по территории лесничества. Лесничество граничит на севере и западе с Новгородской областью, юго-западе с Осташковским лесничеством, юге – со Старицким лесничеством, востоке – Торжокским и Удомельским лесничествами.</w:t>
      </w:r>
      <w:r w:rsidR="00BA7B95">
        <w:rPr>
          <w:rFonts w:ascii="Times New Roman" w:hAnsi="Times New Roman"/>
          <w:sz w:val="28"/>
          <w:szCs w:val="28"/>
        </w:rPr>
        <w:t xml:space="preserve"> </w:t>
      </w:r>
      <w:r w:rsidR="00BA7B95" w:rsidRPr="00144C41">
        <w:rPr>
          <w:rFonts w:ascii="Times New Roman" w:hAnsi="Times New Roman"/>
          <w:sz w:val="28"/>
          <w:szCs w:val="28"/>
        </w:rPr>
        <w:t>Фировское лесничество организовано приказом</w:t>
      </w:r>
      <w:r w:rsidR="00BA7B95">
        <w:rPr>
          <w:rFonts w:ascii="Times New Roman" w:hAnsi="Times New Roman"/>
          <w:sz w:val="28"/>
          <w:szCs w:val="28"/>
        </w:rPr>
        <w:t xml:space="preserve"> </w:t>
      </w:r>
      <w:r w:rsidR="00BA7B95" w:rsidRPr="00144C41">
        <w:rPr>
          <w:rFonts w:ascii="Times New Roman" w:hAnsi="Times New Roman"/>
          <w:sz w:val="28"/>
          <w:szCs w:val="28"/>
        </w:rPr>
        <w:t>Рослесхоза</w:t>
      </w:r>
      <w:r w:rsidR="00BA7B95">
        <w:rPr>
          <w:rFonts w:ascii="Times New Roman" w:hAnsi="Times New Roman"/>
          <w:sz w:val="28"/>
          <w:szCs w:val="28"/>
        </w:rPr>
        <w:t xml:space="preserve"> </w:t>
      </w:r>
      <w:r w:rsidR="00BA7B95" w:rsidRPr="00144C41">
        <w:rPr>
          <w:rFonts w:ascii="Times New Roman" w:hAnsi="Times New Roman"/>
          <w:sz w:val="28"/>
          <w:szCs w:val="28"/>
        </w:rPr>
        <w:t xml:space="preserve">от 04.04.2008 №109. Общая площадь лесничества составляет </w:t>
      </w:r>
      <w:smartTag w:uri="urn:schemas-microsoft-com:office:smarttags" w:element="metricconverter">
        <w:smartTagPr>
          <w:attr w:name="ProductID" w:val="661896,7 га"/>
        </w:smartTagPr>
        <w:r w:rsidR="00BA7B95" w:rsidRPr="00144C41">
          <w:rPr>
            <w:rFonts w:ascii="Times New Roman" w:hAnsi="Times New Roman"/>
            <w:sz w:val="28"/>
            <w:szCs w:val="28"/>
          </w:rPr>
          <w:t>661896,7 га</w:t>
        </w:r>
      </w:smartTag>
      <w:r w:rsidR="00BA7B95" w:rsidRPr="00144C41">
        <w:rPr>
          <w:rFonts w:ascii="Times New Roman" w:hAnsi="Times New Roman"/>
          <w:sz w:val="28"/>
          <w:szCs w:val="28"/>
        </w:rPr>
        <w:t>, в него вх</w:t>
      </w:r>
      <w:r w:rsidR="002834EF">
        <w:rPr>
          <w:rFonts w:ascii="Times New Roman" w:hAnsi="Times New Roman"/>
          <w:sz w:val="28"/>
          <w:szCs w:val="28"/>
        </w:rPr>
        <w:t>одят 22 участковых лесничества.</w:t>
      </w: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835DF8" w:rsidRDefault="00835DF8" w:rsidP="00BA7B95">
      <w:pPr>
        <w:pStyle w:val="ae"/>
        <w:spacing w:after="0"/>
        <w:jc w:val="both"/>
        <w:rPr>
          <w:b/>
          <w:sz w:val="28"/>
          <w:szCs w:val="28"/>
        </w:rPr>
      </w:pPr>
    </w:p>
    <w:p w:rsidR="00BA7B95" w:rsidRPr="00144C41" w:rsidRDefault="00BA7B95" w:rsidP="00BA7B95">
      <w:pPr>
        <w:pStyle w:val="ae"/>
        <w:spacing w:after="0"/>
        <w:jc w:val="both"/>
        <w:rPr>
          <w:b/>
          <w:sz w:val="28"/>
          <w:szCs w:val="28"/>
        </w:rPr>
      </w:pPr>
      <w:r>
        <w:rPr>
          <w:b/>
          <w:sz w:val="28"/>
          <w:szCs w:val="28"/>
        </w:rPr>
        <w:lastRenderedPageBreak/>
        <w:t xml:space="preserve">3.2 </w:t>
      </w:r>
      <w:r w:rsidRPr="00144C41">
        <w:rPr>
          <w:b/>
          <w:sz w:val="28"/>
          <w:szCs w:val="28"/>
        </w:rPr>
        <w:t>Распределение территории лесничества по муниципальным образованиям</w:t>
      </w:r>
    </w:p>
    <w:p w:rsidR="00BA7B95" w:rsidRPr="008639FE" w:rsidRDefault="002834EF" w:rsidP="002834EF">
      <w:pPr>
        <w:pStyle w:val="u"/>
        <w:ind w:firstLine="0"/>
        <w:rPr>
          <w:color w:val="000000" w:themeColor="text1"/>
          <w:sz w:val="28"/>
          <w:szCs w:val="28"/>
        </w:rPr>
      </w:pPr>
      <w:r>
        <w:rPr>
          <w:sz w:val="28"/>
          <w:szCs w:val="28"/>
        </w:rPr>
        <w:t xml:space="preserve">   </w:t>
      </w:r>
      <w:r w:rsidR="00BA7B95" w:rsidRPr="00144C41">
        <w:rPr>
          <w:sz w:val="28"/>
          <w:szCs w:val="28"/>
        </w:rPr>
        <w:t>Фировское лесничество расположено на территории пяти административных районов, Бологовского, Вышневолоцкого, Кувшиновского, Фировского и Осташковского</w:t>
      </w:r>
      <w:r w:rsidR="00BA7B95">
        <w:rPr>
          <w:sz w:val="28"/>
          <w:szCs w:val="28"/>
        </w:rPr>
        <w:t xml:space="preserve"> (рис.</w:t>
      </w:r>
      <w:r w:rsidR="00BA7B95">
        <w:rPr>
          <w:color w:val="000000" w:themeColor="text1"/>
          <w:sz w:val="28"/>
          <w:szCs w:val="28"/>
        </w:rPr>
        <w:t>8</w:t>
      </w:r>
      <w:r w:rsidR="00BA7B95" w:rsidRPr="008639FE">
        <w:rPr>
          <w:color w:val="000000" w:themeColor="text1"/>
          <w:sz w:val="28"/>
          <w:szCs w:val="28"/>
        </w:rPr>
        <w:t>).</w:t>
      </w:r>
    </w:p>
    <w:p w:rsidR="00BA7B95" w:rsidRDefault="00BA7B95" w:rsidP="00BA7B95">
      <w:pPr>
        <w:pStyle w:val="u"/>
        <w:ind w:firstLine="709"/>
        <w:rPr>
          <w:sz w:val="28"/>
          <w:szCs w:val="28"/>
        </w:rPr>
      </w:pPr>
    </w:p>
    <w:p w:rsidR="00BA7B95" w:rsidRPr="00144C41" w:rsidRDefault="00BA7B95" w:rsidP="00BA7B95">
      <w:pPr>
        <w:pStyle w:val="u"/>
        <w:ind w:firstLine="709"/>
        <w:rPr>
          <w:sz w:val="28"/>
          <w:szCs w:val="28"/>
        </w:rPr>
      </w:pPr>
      <w:r>
        <w:rPr>
          <w:noProof/>
          <w:sz w:val="24"/>
          <w:szCs w:val="24"/>
        </w:rPr>
        <w:drawing>
          <wp:inline distT="0" distB="0" distL="0" distR="0">
            <wp:extent cx="5499376" cy="3494520"/>
            <wp:effectExtent l="19050" t="0" r="6074" b="0"/>
            <wp:docPr id="8"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499376" cy="3494520"/>
                    </a:xfrm>
                    <a:prstGeom prst="rect">
                      <a:avLst/>
                    </a:prstGeom>
                    <a:noFill/>
                    <a:ln>
                      <a:noFill/>
                    </a:ln>
                  </pic:spPr>
                </pic:pic>
              </a:graphicData>
            </a:graphic>
          </wp:inline>
        </w:drawing>
      </w:r>
    </w:p>
    <w:p w:rsidR="00BA7B95" w:rsidRPr="00144C41" w:rsidRDefault="00BA7B95" w:rsidP="002834EF">
      <w:pPr>
        <w:pStyle w:val="u"/>
        <w:rPr>
          <w:sz w:val="28"/>
          <w:szCs w:val="28"/>
        </w:rPr>
      </w:pPr>
    </w:p>
    <w:p w:rsidR="00BA7B95" w:rsidRDefault="00BA7B95" w:rsidP="00BA7B95">
      <w:pPr>
        <w:pStyle w:val="u"/>
        <w:ind w:firstLine="709"/>
        <w:rPr>
          <w:b/>
          <w:sz w:val="24"/>
          <w:szCs w:val="24"/>
        </w:rPr>
      </w:pPr>
    </w:p>
    <w:p w:rsidR="00BA7B95" w:rsidRDefault="00BA7B95" w:rsidP="00BA7B95">
      <w:pPr>
        <w:pStyle w:val="u"/>
        <w:ind w:firstLine="709"/>
        <w:rPr>
          <w:b/>
          <w:sz w:val="24"/>
          <w:szCs w:val="24"/>
        </w:rPr>
      </w:pPr>
    </w:p>
    <w:p w:rsidR="00BA7B95" w:rsidRPr="002834EF" w:rsidRDefault="00A10C2A" w:rsidP="002834EF">
      <w:pPr>
        <w:pStyle w:val="u"/>
        <w:ind w:firstLine="709"/>
        <w:jc w:val="center"/>
        <w:rPr>
          <w:b/>
          <w:sz w:val="24"/>
          <w:szCs w:val="24"/>
        </w:rPr>
      </w:pPr>
      <w:r>
        <w:rPr>
          <w:b/>
          <w:sz w:val="24"/>
          <w:szCs w:val="24"/>
        </w:rPr>
        <w:t>Рис.</w:t>
      </w:r>
      <w:r w:rsidRPr="00835DF8">
        <w:rPr>
          <w:b/>
          <w:sz w:val="24"/>
          <w:szCs w:val="24"/>
        </w:rPr>
        <w:t>4</w:t>
      </w:r>
      <w:r w:rsidR="00BA7B95">
        <w:rPr>
          <w:b/>
          <w:sz w:val="24"/>
          <w:szCs w:val="24"/>
        </w:rPr>
        <w:t xml:space="preserve">. </w:t>
      </w:r>
      <w:r w:rsidR="00BA7B95" w:rsidRPr="0007581B">
        <w:rPr>
          <w:b/>
          <w:sz w:val="24"/>
          <w:szCs w:val="24"/>
        </w:rPr>
        <w:t>Расположени</w:t>
      </w:r>
      <w:r w:rsidR="00BA7B95">
        <w:rPr>
          <w:b/>
          <w:sz w:val="24"/>
          <w:szCs w:val="24"/>
        </w:rPr>
        <w:t xml:space="preserve">е ГКУ «Фировское </w:t>
      </w:r>
      <w:r w:rsidR="002834EF">
        <w:rPr>
          <w:b/>
          <w:sz w:val="24"/>
          <w:szCs w:val="24"/>
        </w:rPr>
        <w:t xml:space="preserve">  лесничество  Тверской области»</w:t>
      </w: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835DF8" w:rsidRDefault="00835DF8" w:rsidP="00BA7B95">
      <w:pPr>
        <w:pStyle w:val="ConsPlusNormal"/>
        <w:widowControl/>
        <w:ind w:firstLine="0"/>
        <w:jc w:val="both"/>
        <w:rPr>
          <w:rFonts w:ascii="Times New Roman" w:hAnsi="Times New Roman"/>
          <w:b/>
          <w:sz w:val="28"/>
          <w:szCs w:val="28"/>
        </w:rPr>
      </w:pPr>
    </w:p>
    <w:p w:rsidR="00BA7B95" w:rsidRPr="00515F7A" w:rsidRDefault="00BA7B95" w:rsidP="00BA7B95">
      <w:pPr>
        <w:pStyle w:val="ConsPlusNormal"/>
        <w:widowControl/>
        <w:ind w:firstLine="0"/>
        <w:jc w:val="both"/>
        <w:rPr>
          <w:rFonts w:ascii="Times New Roman" w:hAnsi="Times New Roman"/>
          <w:b/>
          <w:sz w:val="28"/>
          <w:szCs w:val="28"/>
        </w:rPr>
      </w:pPr>
      <w:r>
        <w:rPr>
          <w:rFonts w:ascii="Times New Roman" w:hAnsi="Times New Roman"/>
          <w:b/>
          <w:sz w:val="28"/>
          <w:szCs w:val="28"/>
        </w:rPr>
        <w:t>3.3</w:t>
      </w:r>
      <w:r w:rsidRPr="00515F7A">
        <w:rPr>
          <w:rFonts w:ascii="Times New Roman" w:hAnsi="Times New Roman"/>
          <w:b/>
          <w:sz w:val="28"/>
          <w:szCs w:val="28"/>
        </w:rPr>
        <w:t xml:space="preserve"> Распределение лесов лесничества по лесорастительным зонам  и  лесным районам</w:t>
      </w:r>
    </w:p>
    <w:p w:rsidR="00BA7B95" w:rsidRPr="00515F7A" w:rsidRDefault="00BA7B95" w:rsidP="00BA7B95">
      <w:pPr>
        <w:pStyle w:val="ConsPlusNormal"/>
        <w:widowControl/>
        <w:ind w:firstLine="708"/>
        <w:rPr>
          <w:rFonts w:ascii="Times New Roman" w:hAnsi="Times New Roman"/>
          <w:sz w:val="28"/>
          <w:szCs w:val="28"/>
        </w:rPr>
      </w:pPr>
    </w:p>
    <w:p w:rsidR="00BA7B95" w:rsidRDefault="00BA7B95" w:rsidP="00BA7B95">
      <w:pPr>
        <w:pStyle w:val="ConsPlusNormal"/>
        <w:widowControl/>
        <w:ind w:firstLine="708"/>
        <w:jc w:val="both"/>
        <w:rPr>
          <w:rFonts w:ascii="Times New Roman" w:hAnsi="Times New Roman"/>
          <w:sz w:val="28"/>
          <w:szCs w:val="28"/>
        </w:rPr>
      </w:pPr>
      <w:r w:rsidRPr="00515F7A">
        <w:rPr>
          <w:rFonts w:ascii="Times New Roman" w:hAnsi="Times New Roman"/>
          <w:sz w:val="28"/>
          <w:szCs w:val="28"/>
        </w:rPr>
        <w:t xml:space="preserve">В соответствии с Приказом Минприроды России от 18.08.2014  № 367 «Об утверждении Перечня лесорастительных зон Российской Федерации и Перечня лесных районов Российской Федерации», все леса Фировского лесничества отнесены к району  хвойно-широколиственных лесов зоны хвойно-широколиственных лесов Европейской части </w:t>
      </w:r>
      <w:r>
        <w:rPr>
          <w:rFonts w:ascii="Times New Roman" w:hAnsi="Times New Roman"/>
          <w:sz w:val="28"/>
          <w:szCs w:val="28"/>
        </w:rPr>
        <w:t>Российской Федерации</w:t>
      </w:r>
      <w:r w:rsidR="004B352E">
        <w:rPr>
          <w:rFonts w:ascii="Times New Roman" w:hAnsi="Times New Roman"/>
          <w:sz w:val="28"/>
          <w:szCs w:val="28"/>
        </w:rPr>
        <w:t>.</w:t>
      </w:r>
    </w:p>
    <w:p w:rsidR="00BA7B95" w:rsidRDefault="003D5A8F" w:rsidP="00BA7B95">
      <w:pPr>
        <w:pStyle w:val="ConsPlusNormal"/>
        <w:widowControl/>
        <w:ind w:firstLine="0"/>
        <w:jc w:val="both"/>
        <w:rPr>
          <w:rFonts w:ascii="Times New Roman" w:hAnsi="Times New Roman"/>
          <w:sz w:val="28"/>
          <w:szCs w:val="28"/>
        </w:rPr>
      </w:pPr>
      <w:r>
        <w:rPr>
          <w:rFonts w:ascii="Times New Roman" w:hAnsi="Times New Roman"/>
          <w:sz w:val="28"/>
          <w:szCs w:val="28"/>
        </w:rPr>
        <w:t xml:space="preserve">  </w:t>
      </w:r>
      <w:r w:rsidR="00BA7B95">
        <w:rPr>
          <w:rFonts w:ascii="Times New Roman" w:hAnsi="Times New Roman"/>
          <w:sz w:val="28"/>
          <w:szCs w:val="28"/>
        </w:rPr>
        <w:t>В Фировском лесничестве  хвойно-широколиственные леса заним</w:t>
      </w:r>
      <w:r w:rsidR="00F4249E">
        <w:rPr>
          <w:rFonts w:ascii="Times New Roman" w:hAnsi="Times New Roman"/>
          <w:sz w:val="28"/>
          <w:szCs w:val="28"/>
        </w:rPr>
        <w:t xml:space="preserve">ают 661896,7 га. </w:t>
      </w:r>
    </w:p>
    <w:p w:rsidR="00BA7B95" w:rsidRPr="00515F7A" w:rsidRDefault="00BA7B95" w:rsidP="00BA7B95">
      <w:pPr>
        <w:pStyle w:val="ConsPlusNormal"/>
        <w:widowControl/>
        <w:ind w:firstLine="0"/>
        <w:jc w:val="both"/>
        <w:rPr>
          <w:rFonts w:ascii="Times New Roman" w:hAnsi="Times New Roman"/>
          <w:sz w:val="28"/>
          <w:szCs w:val="28"/>
        </w:rPr>
      </w:pPr>
      <w:r w:rsidRPr="00515F7A">
        <w:rPr>
          <w:rFonts w:ascii="Times New Roman" w:hAnsi="Times New Roman"/>
          <w:sz w:val="28"/>
          <w:szCs w:val="28"/>
        </w:rPr>
        <w:t>Виды использования лесов  Фир</w:t>
      </w:r>
      <w:r>
        <w:rPr>
          <w:rFonts w:ascii="Times New Roman" w:hAnsi="Times New Roman"/>
          <w:sz w:val="28"/>
          <w:szCs w:val="28"/>
        </w:rPr>
        <w:t>овского лесничества  на  территории Ку</w:t>
      </w:r>
      <w:r w:rsidRPr="00515F7A">
        <w:rPr>
          <w:rFonts w:ascii="Times New Roman" w:hAnsi="Times New Roman"/>
          <w:sz w:val="28"/>
          <w:szCs w:val="28"/>
        </w:rPr>
        <w:t>вш</w:t>
      </w:r>
      <w:r>
        <w:rPr>
          <w:rFonts w:ascii="Times New Roman" w:hAnsi="Times New Roman"/>
          <w:sz w:val="28"/>
          <w:szCs w:val="28"/>
        </w:rPr>
        <w:t xml:space="preserve">иновского района распределены </w:t>
      </w:r>
      <w:r w:rsidRPr="00515F7A">
        <w:rPr>
          <w:rFonts w:ascii="Times New Roman" w:hAnsi="Times New Roman"/>
          <w:sz w:val="28"/>
          <w:szCs w:val="28"/>
        </w:rPr>
        <w:t>по кварталам</w:t>
      </w:r>
      <w:r w:rsidR="003D5A8F">
        <w:rPr>
          <w:rFonts w:ascii="Times New Roman" w:hAnsi="Times New Roman"/>
          <w:sz w:val="28"/>
          <w:szCs w:val="28"/>
        </w:rPr>
        <w:t xml:space="preserve"> </w:t>
      </w:r>
      <w:r>
        <w:rPr>
          <w:rFonts w:ascii="Times New Roman" w:hAnsi="Times New Roman"/>
          <w:sz w:val="28"/>
          <w:szCs w:val="28"/>
        </w:rPr>
        <w:t>.</w:t>
      </w:r>
    </w:p>
    <w:p w:rsidR="00BA7B95" w:rsidRPr="0012563A" w:rsidRDefault="00BA7B95" w:rsidP="00BA7B95">
      <w:pPr>
        <w:jc w:val="both"/>
        <w:rPr>
          <w:rFonts w:ascii="Times New Roman" w:hAnsi="Times New Roman"/>
          <w:sz w:val="28"/>
          <w:szCs w:val="28"/>
          <w:lang w:eastAsia="ru-RU"/>
        </w:rPr>
      </w:pPr>
      <w:r w:rsidRPr="0012563A">
        <w:rPr>
          <w:rFonts w:ascii="Times New Roman" w:hAnsi="Times New Roman"/>
          <w:sz w:val="28"/>
          <w:szCs w:val="28"/>
          <w:lang w:eastAsia="ru-RU"/>
        </w:rPr>
        <w:t>По статистическим данным по Кувшиновскому району Тверской области  в Пеньском участковом лесничестве использу</w:t>
      </w:r>
      <w:r>
        <w:rPr>
          <w:rFonts w:ascii="Times New Roman" w:hAnsi="Times New Roman"/>
          <w:sz w:val="28"/>
          <w:szCs w:val="28"/>
          <w:lang w:eastAsia="ru-RU"/>
        </w:rPr>
        <w:t>ются</w:t>
      </w:r>
      <w:r w:rsidR="002834EF">
        <w:rPr>
          <w:rFonts w:ascii="Times New Roman" w:hAnsi="Times New Roman"/>
          <w:sz w:val="28"/>
          <w:szCs w:val="28"/>
          <w:lang w:eastAsia="ru-RU"/>
        </w:rPr>
        <w:t xml:space="preserve"> </w:t>
      </w:r>
      <w:r w:rsidRPr="0012563A">
        <w:rPr>
          <w:rFonts w:ascii="Times New Roman" w:hAnsi="Times New Roman"/>
          <w:sz w:val="28"/>
          <w:szCs w:val="28"/>
          <w:lang w:eastAsia="ru-RU"/>
        </w:rPr>
        <w:t xml:space="preserve">леса с целью заготовки: древесины  - 28008 га; живицы-19244га,  </w:t>
      </w:r>
      <w:r w:rsidRPr="0012563A">
        <w:rPr>
          <w:rFonts w:ascii="Times New Roman" w:hAnsi="Times New Roman"/>
          <w:sz w:val="28"/>
          <w:szCs w:val="28"/>
        </w:rPr>
        <w:t>заготовка и сбор недревесны</w:t>
      </w:r>
      <w:r>
        <w:rPr>
          <w:rFonts w:ascii="Times New Roman" w:hAnsi="Times New Roman"/>
          <w:sz w:val="28"/>
          <w:szCs w:val="28"/>
        </w:rPr>
        <w:t>х</w:t>
      </w:r>
      <w:r w:rsidR="002834EF">
        <w:rPr>
          <w:rFonts w:ascii="Times New Roman" w:hAnsi="Times New Roman"/>
          <w:sz w:val="28"/>
          <w:szCs w:val="28"/>
        </w:rPr>
        <w:t xml:space="preserve"> лесных ресурсов-28008га (рис.8</w:t>
      </w:r>
      <w:r w:rsidRPr="0012563A">
        <w:rPr>
          <w:rFonts w:ascii="Times New Roman" w:hAnsi="Times New Roman"/>
          <w:sz w:val="28"/>
          <w:szCs w:val="28"/>
        </w:rPr>
        <w:t>).</w:t>
      </w:r>
    </w:p>
    <w:p w:rsidR="00BA7B95" w:rsidRDefault="00BA7B95" w:rsidP="00BA7B95">
      <w:pPr>
        <w:ind w:firstLine="708"/>
        <w:jc w:val="center"/>
        <w:rPr>
          <w:rFonts w:ascii="Times New Roman" w:hAnsi="Times New Roman"/>
          <w:b/>
        </w:rPr>
      </w:pPr>
      <w:r w:rsidRPr="00886EC9">
        <w:rPr>
          <w:rFonts w:ascii="Times New Roman" w:hAnsi="Times New Roman"/>
          <w:noProof/>
          <w:color w:val="548DD4" w:themeColor="text2" w:themeTint="99"/>
          <w:sz w:val="28"/>
          <w:szCs w:val="28"/>
          <w:lang w:eastAsia="ru-RU"/>
        </w:rPr>
        <w:drawing>
          <wp:inline distT="0" distB="0" distL="0" distR="0">
            <wp:extent cx="5144230" cy="2085975"/>
            <wp:effectExtent l="0" t="0" r="0" b="0"/>
            <wp:docPr id="2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167687" cy="2095487"/>
                    </a:xfrm>
                    <a:prstGeom prst="rect">
                      <a:avLst/>
                    </a:prstGeom>
                    <a:noFill/>
                    <a:ln>
                      <a:noFill/>
                    </a:ln>
                  </pic:spPr>
                </pic:pic>
              </a:graphicData>
            </a:graphic>
          </wp:inline>
        </w:drawing>
      </w:r>
    </w:p>
    <w:p w:rsidR="00BA7B95" w:rsidRDefault="00BA7B95" w:rsidP="00BA7B95">
      <w:pPr>
        <w:rPr>
          <w:rFonts w:ascii="Times New Roman" w:hAnsi="Times New Roman"/>
          <w:b/>
        </w:rPr>
      </w:pPr>
    </w:p>
    <w:p w:rsidR="00BA7B95" w:rsidRDefault="00A10C2A" w:rsidP="00BA7B95">
      <w:pPr>
        <w:jc w:val="center"/>
        <w:rPr>
          <w:rFonts w:ascii="Times New Roman" w:hAnsi="Times New Roman"/>
          <w:b/>
        </w:rPr>
      </w:pPr>
      <w:r>
        <w:rPr>
          <w:rFonts w:ascii="Times New Roman" w:hAnsi="Times New Roman"/>
          <w:b/>
        </w:rPr>
        <w:t>Рис.</w:t>
      </w:r>
      <w:r w:rsidRPr="00A10C2A">
        <w:rPr>
          <w:rFonts w:ascii="Times New Roman" w:hAnsi="Times New Roman"/>
          <w:b/>
        </w:rPr>
        <w:t>5</w:t>
      </w:r>
      <w:r w:rsidR="00BA7B95">
        <w:rPr>
          <w:rFonts w:ascii="Times New Roman" w:hAnsi="Times New Roman"/>
          <w:b/>
        </w:rPr>
        <w:t>.</w:t>
      </w:r>
      <w:r w:rsidR="00BA7B95" w:rsidRPr="00FC60D2">
        <w:rPr>
          <w:rFonts w:ascii="Times New Roman" w:hAnsi="Times New Roman"/>
          <w:b/>
        </w:rPr>
        <w:t>Делянка после заготовка древесины в Пеньском участковом лесничестве</w:t>
      </w:r>
    </w:p>
    <w:p w:rsidR="00BA7B95" w:rsidRDefault="00BA7B95" w:rsidP="00BA7B95">
      <w:pPr>
        <w:autoSpaceDE w:val="0"/>
        <w:autoSpaceDN w:val="0"/>
        <w:adjustRightInd w:val="0"/>
        <w:jc w:val="both"/>
        <w:rPr>
          <w:rFonts w:ascii="Times New Roman" w:hAnsi="Times New Roman"/>
          <w:b/>
          <w:bCs/>
          <w:color w:val="FF0000"/>
          <w:sz w:val="28"/>
          <w:szCs w:val="28"/>
        </w:rPr>
      </w:pPr>
    </w:p>
    <w:p w:rsidR="00BA7B95" w:rsidRDefault="00BA7B95" w:rsidP="00BA7B95">
      <w:pPr>
        <w:autoSpaceDE w:val="0"/>
        <w:autoSpaceDN w:val="0"/>
        <w:adjustRightInd w:val="0"/>
        <w:jc w:val="both"/>
        <w:rPr>
          <w:rFonts w:ascii="Times New Roman" w:hAnsi="Times New Roman"/>
          <w:b/>
          <w:bCs/>
          <w:color w:val="FF0000"/>
          <w:sz w:val="28"/>
          <w:szCs w:val="28"/>
        </w:rPr>
      </w:pPr>
    </w:p>
    <w:p w:rsidR="00BA7B95" w:rsidRDefault="00BA7B95" w:rsidP="00BA7B95">
      <w:pPr>
        <w:pStyle w:val="r"/>
        <w:jc w:val="both"/>
        <w:rPr>
          <w:b/>
          <w:bCs/>
          <w:color w:val="FF0000"/>
          <w:sz w:val="28"/>
          <w:szCs w:val="28"/>
        </w:rPr>
      </w:pPr>
    </w:p>
    <w:p w:rsidR="00BA7B95" w:rsidRDefault="00BA7B95" w:rsidP="00BA7B95">
      <w:pPr>
        <w:pStyle w:val="r"/>
        <w:jc w:val="both"/>
        <w:rPr>
          <w:b/>
          <w:bCs/>
          <w:color w:val="FF0000"/>
          <w:sz w:val="28"/>
          <w:szCs w:val="28"/>
        </w:rPr>
      </w:pPr>
    </w:p>
    <w:p w:rsidR="00BA7B95" w:rsidRDefault="00BA7B95" w:rsidP="00BA7B95">
      <w:pPr>
        <w:pStyle w:val="r"/>
        <w:jc w:val="both"/>
        <w:rPr>
          <w:b/>
          <w:bCs/>
          <w:color w:val="FF0000"/>
          <w:sz w:val="28"/>
          <w:szCs w:val="28"/>
        </w:rPr>
      </w:pPr>
    </w:p>
    <w:p w:rsidR="00BA7B95" w:rsidRDefault="00BA7B95" w:rsidP="00BA7B95">
      <w:pPr>
        <w:pStyle w:val="r"/>
        <w:jc w:val="both"/>
        <w:rPr>
          <w:b/>
          <w:bCs/>
          <w:color w:val="FF0000"/>
          <w:sz w:val="28"/>
          <w:szCs w:val="28"/>
        </w:rPr>
      </w:pPr>
    </w:p>
    <w:p w:rsidR="00BA7B95" w:rsidRDefault="00BA7B95" w:rsidP="00BA7B95">
      <w:pPr>
        <w:pStyle w:val="3"/>
        <w:spacing w:after="0"/>
        <w:jc w:val="both"/>
        <w:rPr>
          <w:sz w:val="28"/>
          <w:szCs w:val="28"/>
        </w:rPr>
      </w:pPr>
    </w:p>
    <w:p w:rsidR="00BA7B95" w:rsidRDefault="00BA7B95" w:rsidP="00BA7B95">
      <w:pPr>
        <w:pStyle w:val="3"/>
        <w:spacing w:after="0"/>
        <w:jc w:val="both"/>
        <w:rPr>
          <w:sz w:val="28"/>
          <w:szCs w:val="28"/>
        </w:rPr>
      </w:pPr>
    </w:p>
    <w:p w:rsidR="00BA7B95" w:rsidRDefault="00BA7B95" w:rsidP="00BA7B95">
      <w:pPr>
        <w:pStyle w:val="3"/>
        <w:spacing w:after="0"/>
        <w:jc w:val="both"/>
        <w:rPr>
          <w:b/>
          <w:sz w:val="28"/>
          <w:szCs w:val="28"/>
        </w:rPr>
      </w:pPr>
    </w:p>
    <w:p w:rsidR="00BA7B95" w:rsidRDefault="00BA7B95" w:rsidP="00BA7B95">
      <w:pPr>
        <w:pStyle w:val="3"/>
        <w:spacing w:after="0"/>
        <w:jc w:val="both"/>
        <w:rPr>
          <w:b/>
          <w:sz w:val="28"/>
          <w:szCs w:val="28"/>
        </w:rPr>
      </w:pPr>
    </w:p>
    <w:p w:rsidR="00BA7B95" w:rsidRDefault="00BA7B95" w:rsidP="00BA7B95">
      <w:pPr>
        <w:pStyle w:val="3"/>
        <w:spacing w:after="0"/>
        <w:jc w:val="both"/>
        <w:rPr>
          <w:b/>
          <w:sz w:val="28"/>
          <w:szCs w:val="28"/>
        </w:rPr>
      </w:pPr>
      <w:r>
        <w:rPr>
          <w:b/>
          <w:sz w:val="28"/>
          <w:szCs w:val="28"/>
        </w:rPr>
        <w:lastRenderedPageBreak/>
        <w:t>3.4 Лесовосстановительные работы на территории  Фировского лесничества</w:t>
      </w:r>
    </w:p>
    <w:p w:rsidR="00BA7B95" w:rsidRPr="00445E6D" w:rsidRDefault="00BA7B95" w:rsidP="00BA7B95">
      <w:pPr>
        <w:pStyle w:val="3"/>
        <w:spacing w:after="0"/>
        <w:jc w:val="both"/>
        <w:rPr>
          <w:b/>
          <w:sz w:val="28"/>
          <w:szCs w:val="28"/>
        </w:rPr>
      </w:pPr>
    </w:p>
    <w:p w:rsidR="00BA7B95" w:rsidRPr="009E012E" w:rsidRDefault="00BA7B95" w:rsidP="00BA7B95">
      <w:pPr>
        <w:pStyle w:val="3"/>
        <w:spacing w:after="0"/>
        <w:jc w:val="both"/>
        <w:rPr>
          <w:sz w:val="28"/>
          <w:szCs w:val="28"/>
        </w:rPr>
      </w:pPr>
      <w:r w:rsidRPr="009E012E">
        <w:rPr>
          <w:sz w:val="28"/>
          <w:szCs w:val="28"/>
        </w:rPr>
        <w:t>Лесовосстановление</w:t>
      </w:r>
      <w:r>
        <w:rPr>
          <w:sz w:val="28"/>
          <w:szCs w:val="28"/>
        </w:rPr>
        <w:t xml:space="preserve"> на территории Фировского лесничества </w:t>
      </w:r>
      <w:r w:rsidRPr="009E012E">
        <w:rPr>
          <w:sz w:val="28"/>
          <w:szCs w:val="28"/>
        </w:rPr>
        <w:t>осуществляется в целях восстановления вырубленных, погиб</w:t>
      </w:r>
      <w:r>
        <w:rPr>
          <w:sz w:val="28"/>
          <w:szCs w:val="28"/>
        </w:rPr>
        <w:t xml:space="preserve">ших, поврежденных лесов и </w:t>
      </w:r>
      <w:r w:rsidRPr="009E012E">
        <w:rPr>
          <w:sz w:val="28"/>
          <w:szCs w:val="28"/>
        </w:rPr>
        <w:t xml:space="preserve"> обеспечива</w:t>
      </w:r>
      <w:r>
        <w:rPr>
          <w:sz w:val="28"/>
          <w:szCs w:val="28"/>
        </w:rPr>
        <w:t>ет</w:t>
      </w:r>
      <w:r w:rsidRPr="009E012E">
        <w:rPr>
          <w:sz w:val="28"/>
          <w:szCs w:val="28"/>
        </w:rPr>
        <w:t xml:space="preserve"> сохранение биологического разнообразия и  полезных функций лесов.</w:t>
      </w:r>
    </w:p>
    <w:p w:rsidR="00BA7B95" w:rsidRPr="009E012E" w:rsidRDefault="00BA7B95" w:rsidP="00BA7B95">
      <w:pPr>
        <w:pStyle w:val="3"/>
        <w:spacing w:after="0"/>
        <w:jc w:val="both"/>
        <w:rPr>
          <w:sz w:val="28"/>
          <w:szCs w:val="28"/>
        </w:rPr>
      </w:pPr>
      <w:r>
        <w:rPr>
          <w:sz w:val="28"/>
          <w:szCs w:val="28"/>
        </w:rPr>
        <w:t xml:space="preserve"> Проводится лесовосстановление  естественным и </w:t>
      </w:r>
      <w:r w:rsidRPr="009E012E">
        <w:rPr>
          <w:sz w:val="28"/>
          <w:szCs w:val="28"/>
        </w:rPr>
        <w:t>и</w:t>
      </w:r>
      <w:r>
        <w:rPr>
          <w:sz w:val="28"/>
          <w:szCs w:val="28"/>
        </w:rPr>
        <w:t xml:space="preserve">скусственным </w:t>
      </w:r>
      <w:r w:rsidRPr="009E012E">
        <w:rPr>
          <w:sz w:val="28"/>
          <w:szCs w:val="28"/>
        </w:rPr>
        <w:t xml:space="preserve"> методами</w:t>
      </w:r>
      <w:r>
        <w:rPr>
          <w:sz w:val="28"/>
          <w:szCs w:val="28"/>
        </w:rPr>
        <w:t>.</w:t>
      </w:r>
    </w:p>
    <w:p w:rsidR="00BA7B95" w:rsidRPr="009E012E" w:rsidRDefault="00BA7B95" w:rsidP="00BA7B95">
      <w:pPr>
        <w:pStyle w:val="3"/>
        <w:spacing w:after="0"/>
        <w:jc w:val="both"/>
        <w:rPr>
          <w:sz w:val="28"/>
          <w:szCs w:val="28"/>
        </w:rPr>
      </w:pPr>
      <w:r w:rsidRPr="009E012E">
        <w:rPr>
          <w:sz w:val="28"/>
          <w:szCs w:val="28"/>
        </w:rPr>
        <w:t>Естественное вос</w:t>
      </w:r>
      <w:r>
        <w:rPr>
          <w:sz w:val="28"/>
          <w:szCs w:val="28"/>
        </w:rPr>
        <w:t xml:space="preserve">становление лесов осуществляется </w:t>
      </w:r>
      <w:r w:rsidRPr="009E012E">
        <w:rPr>
          <w:sz w:val="28"/>
          <w:szCs w:val="28"/>
        </w:rPr>
        <w:t xml:space="preserve"> путем сохранения подроста лесных древесных пород при проведении рубок лесных насаждений, минерали</w:t>
      </w:r>
      <w:r w:rsidR="00F4249E">
        <w:rPr>
          <w:sz w:val="28"/>
          <w:szCs w:val="28"/>
        </w:rPr>
        <w:t>зации почвы, огораживаний</w:t>
      </w:r>
      <w:r>
        <w:rPr>
          <w:sz w:val="28"/>
          <w:szCs w:val="28"/>
        </w:rPr>
        <w:t>.</w:t>
      </w:r>
    </w:p>
    <w:p w:rsidR="00BA7B95" w:rsidRDefault="00BA7B95" w:rsidP="00BA7B95">
      <w:pPr>
        <w:pStyle w:val="3"/>
        <w:spacing w:after="0"/>
        <w:ind w:firstLine="709"/>
        <w:jc w:val="both"/>
        <w:rPr>
          <w:sz w:val="28"/>
          <w:szCs w:val="28"/>
        </w:rPr>
      </w:pPr>
      <w:r w:rsidRPr="009E012E">
        <w:rPr>
          <w:sz w:val="28"/>
          <w:szCs w:val="28"/>
        </w:rPr>
        <w:t>Искусственное восс</w:t>
      </w:r>
      <w:r>
        <w:rPr>
          <w:sz w:val="28"/>
          <w:szCs w:val="28"/>
        </w:rPr>
        <w:t>тановление лесов осуществляется</w:t>
      </w:r>
      <w:r w:rsidR="00E13744">
        <w:rPr>
          <w:sz w:val="28"/>
          <w:szCs w:val="28"/>
        </w:rPr>
        <w:t xml:space="preserve"> </w:t>
      </w:r>
      <w:r w:rsidRPr="009E012E">
        <w:rPr>
          <w:sz w:val="28"/>
          <w:szCs w:val="28"/>
        </w:rPr>
        <w:t>путем создания лесных культур: посадки сеянцев, саженцев, черенков или посева семян лесных растений.</w:t>
      </w:r>
    </w:p>
    <w:p w:rsidR="00BA7B95" w:rsidRDefault="00BA7B95" w:rsidP="00BA7B95">
      <w:pPr>
        <w:pStyle w:val="3"/>
        <w:spacing w:after="0"/>
        <w:ind w:firstLine="709"/>
        <w:jc w:val="center"/>
        <w:rPr>
          <w:b/>
          <w:sz w:val="22"/>
          <w:szCs w:val="22"/>
        </w:rPr>
      </w:pPr>
    </w:p>
    <w:p w:rsidR="00BA7B95" w:rsidRDefault="00BA7B95" w:rsidP="00BA7B95">
      <w:pPr>
        <w:pStyle w:val="3"/>
        <w:spacing w:after="0"/>
        <w:ind w:firstLine="709"/>
        <w:jc w:val="both"/>
        <w:rPr>
          <w:b/>
          <w:sz w:val="22"/>
          <w:szCs w:val="22"/>
        </w:rPr>
      </w:pPr>
    </w:p>
    <w:p w:rsidR="00BA7B95" w:rsidRPr="00104BE3" w:rsidRDefault="00BA7B95" w:rsidP="00BA7B95">
      <w:pPr>
        <w:pStyle w:val="ConsPlusNormal"/>
        <w:widowControl/>
        <w:ind w:firstLine="0"/>
        <w:jc w:val="both"/>
        <w:rPr>
          <w:rFonts w:ascii="Times New Roman" w:hAnsi="Times New Roman"/>
          <w:color w:val="8DB3E2" w:themeColor="text2" w:themeTint="66"/>
          <w:sz w:val="28"/>
          <w:szCs w:val="28"/>
        </w:rPr>
      </w:pPr>
    </w:p>
    <w:p w:rsidR="00BA7B95" w:rsidRDefault="00BA7B95" w:rsidP="007B1C76">
      <w:pPr>
        <w:pStyle w:val="3"/>
        <w:spacing w:after="0"/>
        <w:jc w:val="center"/>
        <w:rPr>
          <w:b/>
          <w:sz w:val="22"/>
          <w:szCs w:val="22"/>
        </w:rPr>
      </w:pPr>
      <w:r>
        <w:rPr>
          <w:b/>
          <w:sz w:val="22"/>
          <w:szCs w:val="22"/>
        </w:rPr>
        <w:t>а</w:t>
      </w:r>
      <w:r w:rsidRPr="00104BE3">
        <w:rPr>
          <w:b/>
          <w:noProof/>
          <w:sz w:val="22"/>
          <w:szCs w:val="22"/>
        </w:rPr>
        <w:drawing>
          <wp:inline distT="0" distB="0" distL="0" distR="0">
            <wp:extent cx="4257675" cy="2149599"/>
            <wp:effectExtent l="19050" t="0" r="9525" b="0"/>
            <wp:docPr id="32" name="Рисунок 5" descr="C:\Documents and Settings\Admin\Мои документы\Мои результаты сканирования\сканирование0017.jpg"/>
            <wp:cNvGraphicFramePr/>
            <a:graphic xmlns:a="http://schemas.openxmlformats.org/drawingml/2006/main">
              <a:graphicData uri="http://schemas.openxmlformats.org/drawingml/2006/picture">
                <pic:pic xmlns:pic="http://schemas.openxmlformats.org/drawingml/2006/picture">
                  <pic:nvPicPr>
                    <pic:cNvPr id="7" name="Содержимое 6" descr="C:\Documents and Settings\Admin\Мои документы\Мои результаты сканирования\сканирование0017.jpg"/>
                    <pic:cNvPicPr>
                      <a:picLocks noGrp="1"/>
                    </pic:cNvPicPr>
                  </pic:nvPicPr>
                  <pic:blipFill>
                    <a:blip r:embed="rId15" cstate="print"/>
                    <a:srcRect/>
                    <a:stretch>
                      <a:fillRect/>
                    </a:stretch>
                  </pic:blipFill>
                  <pic:spPr bwMode="auto">
                    <a:xfrm>
                      <a:off x="0" y="0"/>
                      <a:ext cx="4269728" cy="2155684"/>
                    </a:xfrm>
                    <a:prstGeom prst="rect">
                      <a:avLst/>
                    </a:prstGeom>
                    <a:noFill/>
                    <a:ln w="9525">
                      <a:noFill/>
                      <a:miter lim="800000"/>
                      <a:headEnd/>
                      <a:tailEnd/>
                    </a:ln>
                  </pic:spPr>
                </pic:pic>
              </a:graphicData>
            </a:graphic>
          </wp:inline>
        </w:drawing>
      </w:r>
      <w:r>
        <w:rPr>
          <w:b/>
          <w:sz w:val="22"/>
          <w:szCs w:val="22"/>
        </w:rPr>
        <w:t>б</w:t>
      </w:r>
    </w:p>
    <w:p w:rsidR="00BA7B95" w:rsidRDefault="00BA7B95" w:rsidP="00BA7B95">
      <w:pPr>
        <w:pStyle w:val="3"/>
        <w:spacing w:after="0"/>
        <w:jc w:val="both"/>
        <w:rPr>
          <w:b/>
          <w:sz w:val="22"/>
          <w:szCs w:val="22"/>
        </w:rPr>
      </w:pPr>
    </w:p>
    <w:p w:rsidR="00BA7B95" w:rsidRDefault="00BA7B95" w:rsidP="00BA7B95">
      <w:pPr>
        <w:pStyle w:val="3"/>
        <w:spacing w:after="0"/>
        <w:jc w:val="both"/>
        <w:rPr>
          <w:b/>
          <w:sz w:val="22"/>
          <w:szCs w:val="22"/>
        </w:rPr>
      </w:pPr>
    </w:p>
    <w:p w:rsidR="00BA7B95" w:rsidRPr="00AC5119" w:rsidRDefault="00A10C2A" w:rsidP="00AC5119">
      <w:pPr>
        <w:pStyle w:val="ConsPlusNormal"/>
        <w:widowControl/>
        <w:ind w:firstLine="0"/>
        <w:jc w:val="both"/>
        <w:rPr>
          <w:rFonts w:ascii="Times New Roman" w:hAnsi="Times New Roman"/>
          <w:b/>
          <w:color w:val="000000" w:themeColor="text1"/>
          <w:sz w:val="28"/>
          <w:szCs w:val="28"/>
        </w:rPr>
      </w:pPr>
      <w:r>
        <w:rPr>
          <w:rFonts w:ascii="Times New Roman" w:hAnsi="Times New Roman"/>
          <w:b/>
          <w:color w:val="000000" w:themeColor="text1"/>
        </w:rPr>
        <w:t>Рис.</w:t>
      </w:r>
      <w:r w:rsidRPr="00835DF8">
        <w:rPr>
          <w:rFonts w:ascii="Times New Roman" w:hAnsi="Times New Roman"/>
          <w:b/>
          <w:color w:val="000000" w:themeColor="text1"/>
        </w:rPr>
        <w:t>6</w:t>
      </w:r>
      <w:r w:rsidR="007B1C76">
        <w:rPr>
          <w:rFonts w:ascii="Times New Roman" w:hAnsi="Times New Roman"/>
          <w:b/>
          <w:color w:val="000000" w:themeColor="text1"/>
        </w:rPr>
        <w:t>(а</w:t>
      </w:r>
      <w:r w:rsidR="00BA7B95">
        <w:rPr>
          <w:rFonts w:ascii="Times New Roman" w:hAnsi="Times New Roman"/>
          <w:b/>
          <w:color w:val="000000" w:themeColor="text1"/>
        </w:rPr>
        <w:t xml:space="preserve">). Посадка саженцев ели обыкновенной </w:t>
      </w:r>
      <w:r w:rsidR="00BA7B95" w:rsidRPr="00104BE3">
        <w:rPr>
          <w:rFonts w:ascii="Times New Roman" w:hAnsi="Times New Roman"/>
          <w:b/>
          <w:color w:val="000000" w:themeColor="text1"/>
        </w:rPr>
        <w:t xml:space="preserve"> на делянках Кувшиновского района </w:t>
      </w:r>
    </w:p>
    <w:p w:rsidR="00BA7B95" w:rsidRDefault="00BA7B95" w:rsidP="00BA7B95">
      <w:pPr>
        <w:pStyle w:val="3"/>
        <w:spacing w:after="0"/>
        <w:jc w:val="both"/>
        <w:rPr>
          <w:sz w:val="28"/>
          <w:szCs w:val="28"/>
        </w:rPr>
      </w:pPr>
    </w:p>
    <w:p w:rsidR="00BA7B95" w:rsidRDefault="00BA7B95"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9E2941" w:rsidRDefault="009E2941" w:rsidP="00AC5119">
      <w:pPr>
        <w:pStyle w:val="ConsPlusNormal"/>
        <w:widowControl/>
        <w:ind w:firstLine="0"/>
        <w:jc w:val="both"/>
        <w:rPr>
          <w:rFonts w:ascii="Times New Roman" w:hAnsi="Times New Roman"/>
          <w:sz w:val="28"/>
          <w:szCs w:val="28"/>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r>
        <w:rPr>
          <w:rFonts w:ascii="Times New Roman" w:hAnsi="Times New Roman"/>
          <w:b/>
          <w:sz w:val="28"/>
          <w:szCs w:val="28"/>
          <w:lang w:eastAsia="ru-RU"/>
        </w:rPr>
        <w:lastRenderedPageBreak/>
        <w:t>3.5 Отвод лесосеки на территории Пеньского участкового лесничества</w:t>
      </w:r>
    </w:p>
    <w:p w:rsidR="00BA7B95" w:rsidRDefault="00BA7B95" w:rsidP="00BA7B95">
      <w:pPr>
        <w:pStyle w:val="ac"/>
        <w:jc w:val="both"/>
        <w:rPr>
          <w:rFonts w:ascii="Times New Roman" w:hAnsi="Times New Roman"/>
          <w:sz w:val="28"/>
          <w:szCs w:val="28"/>
          <w:lang w:eastAsia="ru-RU"/>
        </w:rPr>
      </w:pPr>
    </w:p>
    <w:p w:rsidR="00BA7B95" w:rsidRPr="001A3543" w:rsidRDefault="007B1C76"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00BA7B95" w:rsidRPr="001A3543">
        <w:rPr>
          <w:rFonts w:ascii="Times New Roman" w:hAnsi="Times New Roman"/>
          <w:sz w:val="28"/>
          <w:szCs w:val="28"/>
          <w:lang w:eastAsia="ru-RU"/>
        </w:rPr>
        <w:t>Отвод лесосек представляет собой одну из серьезных технических  работ лесхоза  и состоит  их целого  ряда приемов и операций, исполнение которых  требует  соответствующих знаний.</w:t>
      </w:r>
      <w:r>
        <w:rPr>
          <w:rFonts w:ascii="Times New Roman" w:hAnsi="Times New Roman"/>
          <w:sz w:val="28"/>
          <w:szCs w:val="28"/>
          <w:lang w:eastAsia="ru-RU"/>
        </w:rPr>
        <w:t xml:space="preserve"> И в этом мы убедились. Это была достаточно сложная работа!</w:t>
      </w:r>
    </w:p>
    <w:p w:rsidR="00BA7B95" w:rsidRPr="001A3543" w:rsidRDefault="007B1C76" w:rsidP="00BA7B95">
      <w:pPr>
        <w:pStyle w:val="ac"/>
        <w:jc w:val="both"/>
        <w:rPr>
          <w:rFonts w:ascii="Times New Roman" w:hAnsi="Times New Roman"/>
          <w:b/>
          <w:sz w:val="28"/>
          <w:szCs w:val="28"/>
          <w:lang w:eastAsia="ru-RU"/>
        </w:rPr>
      </w:pPr>
      <w:r>
        <w:rPr>
          <w:rFonts w:ascii="Times New Roman" w:hAnsi="Times New Roman"/>
          <w:sz w:val="28"/>
          <w:szCs w:val="28"/>
          <w:lang w:eastAsia="ru-RU"/>
        </w:rPr>
        <w:t xml:space="preserve"> </w:t>
      </w:r>
      <w:r w:rsidR="00BA7B95" w:rsidRPr="001A3543">
        <w:rPr>
          <w:rFonts w:ascii="Times New Roman" w:hAnsi="Times New Roman"/>
          <w:sz w:val="28"/>
          <w:szCs w:val="28"/>
          <w:lang w:eastAsia="ru-RU"/>
        </w:rPr>
        <w:t>Отвод лесосек – выделение (отграничение) визирами в натуре участка леса, где будет проводиться сплошная или выборочная рубка и его инструментальная съемка. Отвод и таксация лесосек  включают следующие операции: отграничение в натуре, геодезическую съемку, закрепление лесосеки в натуре, полевую таксацию лесосеки и камеральную обработку материалов</w:t>
      </w:r>
      <w:r w:rsidR="007954E0">
        <w:rPr>
          <w:rFonts w:ascii="Times New Roman" w:hAnsi="Times New Roman"/>
          <w:sz w:val="28"/>
          <w:szCs w:val="28"/>
          <w:lang w:eastAsia="ru-RU"/>
        </w:rPr>
        <w:t>.</w:t>
      </w:r>
    </w:p>
    <w:p w:rsidR="00BA7B95" w:rsidRPr="005C462B" w:rsidRDefault="007B1C76"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004B352E">
        <w:rPr>
          <w:rFonts w:ascii="Times New Roman" w:hAnsi="Times New Roman"/>
          <w:sz w:val="28"/>
          <w:szCs w:val="28"/>
          <w:lang w:eastAsia="ru-RU"/>
        </w:rPr>
        <w:t xml:space="preserve">Работниками был проведен </w:t>
      </w:r>
      <w:r w:rsidR="00BA7B95" w:rsidRPr="001A3543">
        <w:rPr>
          <w:rFonts w:ascii="Times New Roman" w:hAnsi="Times New Roman"/>
          <w:sz w:val="28"/>
          <w:szCs w:val="28"/>
          <w:lang w:eastAsia="ru-RU"/>
        </w:rPr>
        <w:t xml:space="preserve">отвод лесосеки в соответствии с </w:t>
      </w:r>
      <w:r w:rsidR="00BA7B95">
        <w:rPr>
          <w:rFonts w:ascii="Times New Roman" w:hAnsi="Times New Roman"/>
          <w:sz w:val="28"/>
          <w:szCs w:val="28"/>
          <w:lang w:eastAsia="ru-RU"/>
        </w:rPr>
        <w:t>существующими рекомендациями на территории Пеньского участкового лесничества.</w:t>
      </w:r>
      <w:r w:rsidR="00142CDE">
        <w:rPr>
          <w:rFonts w:ascii="Times New Roman" w:hAnsi="Times New Roman"/>
          <w:sz w:val="28"/>
          <w:szCs w:val="28"/>
          <w:lang w:eastAsia="ru-RU"/>
        </w:rPr>
        <w:t xml:space="preserve"> Мы  приняли</w:t>
      </w:r>
      <w:r>
        <w:rPr>
          <w:rFonts w:ascii="Times New Roman" w:hAnsi="Times New Roman"/>
          <w:sz w:val="28"/>
          <w:szCs w:val="28"/>
          <w:lang w:eastAsia="ru-RU"/>
        </w:rPr>
        <w:t xml:space="preserve"> самое активное </w:t>
      </w:r>
      <w:r w:rsidR="00142CDE">
        <w:rPr>
          <w:rFonts w:ascii="Times New Roman" w:hAnsi="Times New Roman"/>
          <w:sz w:val="28"/>
          <w:szCs w:val="28"/>
          <w:lang w:eastAsia="ru-RU"/>
        </w:rPr>
        <w:t xml:space="preserve"> участие в данном отводе лесосеки.</w:t>
      </w:r>
    </w:p>
    <w:p w:rsidR="00BA7B95" w:rsidRDefault="00BA7B95" w:rsidP="00BA7B95">
      <w:pPr>
        <w:pStyle w:val="ac"/>
        <w:jc w:val="both"/>
        <w:rPr>
          <w:rFonts w:ascii="Times New Roman" w:hAnsi="Times New Roman"/>
          <w:b/>
          <w:sz w:val="28"/>
          <w:szCs w:val="28"/>
          <w:lang w:eastAsia="ru-RU"/>
        </w:rPr>
      </w:pPr>
    </w:p>
    <w:p w:rsidR="00BA7B95" w:rsidRPr="00A83F27" w:rsidRDefault="00BA7B95" w:rsidP="00BA7B95">
      <w:pPr>
        <w:pStyle w:val="ac"/>
        <w:jc w:val="both"/>
        <w:rPr>
          <w:rFonts w:ascii="Times New Roman" w:hAnsi="Times New Roman"/>
          <w:b/>
          <w:sz w:val="28"/>
          <w:szCs w:val="28"/>
          <w:lang w:eastAsia="ru-RU"/>
        </w:rPr>
      </w:pPr>
      <w:r>
        <w:rPr>
          <w:rFonts w:ascii="Times New Roman" w:hAnsi="Times New Roman"/>
          <w:b/>
          <w:sz w:val="28"/>
          <w:szCs w:val="28"/>
          <w:lang w:eastAsia="ru-RU"/>
        </w:rPr>
        <w:t xml:space="preserve"> 3.5.1 </w:t>
      </w:r>
      <w:r w:rsidRPr="00A83F27">
        <w:rPr>
          <w:rFonts w:ascii="Times New Roman" w:hAnsi="Times New Roman"/>
          <w:b/>
          <w:sz w:val="28"/>
          <w:szCs w:val="28"/>
          <w:lang w:eastAsia="ru-RU"/>
        </w:rPr>
        <w:t>Направление визиров</w:t>
      </w:r>
    </w:p>
    <w:p w:rsidR="00A164AE" w:rsidRDefault="00BA7B95" w:rsidP="00A164AE">
      <w:pPr>
        <w:pStyle w:val="ac"/>
        <w:jc w:val="both"/>
        <w:rPr>
          <w:noProof/>
          <w:lang w:eastAsia="ru-RU"/>
        </w:rPr>
      </w:pPr>
      <w:r>
        <w:rPr>
          <w:rFonts w:ascii="Times New Roman" w:hAnsi="Times New Roman"/>
          <w:sz w:val="28"/>
          <w:szCs w:val="28"/>
          <w:lang w:eastAsia="ru-RU"/>
        </w:rPr>
        <w:t xml:space="preserve"> Направление  лесосечных  визиров определяли буссолью. </w:t>
      </w:r>
      <w:r w:rsidR="00142CDE">
        <w:rPr>
          <w:rFonts w:ascii="Times New Roman" w:hAnsi="Times New Roman"/>
          <w:sz w:val="28"/>
          <w:szCs w:val="28"/>
          <w:lang w:eastAsia="ru-RU"/>
        </w:rPr>
        <w:t>Мы вместе с учителями изучили этот прибор.</w:t>
      </w:r>
      <w:r w:rsidR="007B1C76">
        <w:rPr>
          <w:rFonts w:ascii="Times New Roman" w:hAnsi="Times New Roman"/>
          <w:sz w:val="28"/>
          <w:szCs w:val="28"/>
          <w:lang w:eastAsia="ru-RU"/>
        </w:rPr>
        <w:t xml:space="preserve"> </w:t>
      </w:r>
      <w:r w:rsidR="007954E0">
        <w:rPr>
          <w:rFonts w:ascii="Times New Roman" w:hAnsi="Times New Roman"/>
          <w:sz w:val="28"/>
          <w:szCs w:val="28"/>
          <w:lang w:eastAsia="ru-RU"/>
        </w:rPr>
        <w:t>Лесная буссоль Стефана (рис.7</w:t>
      </w:r>
      <w:r>
        <w:rPr>
          <w:rFonts w:ascii="Times New Roman" w:hAnsi="Times New Roman"/>
          <w:sz w:val="28"/>
          <w:szCs w:val="28"/>
          <w:lang w:eastAsia="ru-RU"/>
        </w:rPr>
        <w:t>)</w:t>
      </w:r>
      <w:r w:rsidR="00E915F7">
        <w:rPr>
          <w:rFonts w:ascii="Times New Roman" w:hAnsi="Times New Roman"/>
          <w:sz w:val="28"/>
          <w:szCs w:val="28"/>
          <w:lang w:eastAsia="ru-RU"/>
        </w:rPr>
        <w:t>,</w:t>
      </w:r>
      <w:r w:rsidR="00142CDE">
        <w:rPr>
          <w:rFonts w:ascii="Times New Roman" w:hAnsi="Times New Roman"/>
          <w:sz w:val="28"/>
          <w:szCs w:val="28"/>
          <w:lang w:eastAsia="ru-RU"/>
        </w:rPr>
        <w:t xml:space="preserve"> </w:t>
      </w:r>
      <w:r w:rsidR="00E915F7">
        <w:rPr>
          <w:rFonts w:ascii="Times New Roman" w:hAnsi="Times New Roman"/>
          <w:sz w:val="28"/>
          <w:szCs w:val="28"/>
          <w:lang w:eastAsia="ru-RU"/>
        </w:rPr>
        <w:t>сложный нам показался прибор,</w:t>
      </w:r>
      <w:r>
        <w:rPr>
          <w:rFonts w:ascii="Times New Roman" w:hAnsi="Times New Roman"/>
          <w:sz w:val="28"/>
          <w:szCs w:val="28"/>
          <w:lang w:eastAsia="ru-RU"/>
        </w:rPr>
        <w:t xml:space="preserve"> состоит  из медного  диска-лимба, скрепленного неподвижно  с буссольской коробкой. Окружность  лимба  разделена  на 360 градусов. Деления  на лимбе   обозначены  цифрами  слева  направо- по ходу часовой стрелки,от 0 до 360 градусов. Внутри  буссольской коробки  находится  градусное кольцо. Деления градусного кольца  нанесены  или от 0 до 360 градусов  или  же по направлению одного из диаметров  кольца ставятся  нули, а каждая  полуокружность  делится  в обе стороны от 0  на 990 градусов.В первом случае кольцо называется азимутным,  а во втором – румбическим. Нулевой диаметр  градусного кольца  лесной буссоли  совпадает  с нулевым  делением лимба.</w:t>
      </w:r>
    </w:p>
    <w:p w:rsidR="00A164AE" w:rsidRDefault="00A164AE" w:rsidP="00BA7B95">
      <w:pPr>
        <w:pStyle w:val="ac"/>
        <w:jc w:val="center"/>
        <w:rPr>
          <w:noProof/>
          <w:lang w:eastAsia="ru-RU"/>
        </w:rPr>
      </w:pPr>
    </w:p>
    <w:p w:rsidR="00A164AE" w:rsidRDefault="00A164AE" w:rsidP="00A164AE">
      <w:pPr>
        <w:pStyle w:val="ac"/>
        <w:jc w:val="center"/>
        <w:rPr>
          <w:noProof/>
          <w:lang w:eastAsia="ru-RU"/>
        </w:rPr>
      </w:pPr>
    </w:p>
    <w:p w:rsidR="00A164AE" w:rsidRDefault="00643D1D" w:rsidP="00BA7B95">
      <w:pPr>
        <w:pStyle w:val="ac"/>
        <w:jc w:val="center"/>
        <w:rPr>
          <w:noProof/>
          <w:lang w:eastAsia="ru-RU"/>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BA7B95" w:rsidRDefault="00643D1D" w:rsidP="00BA7B95">
      <w:pPr>
        <w:pStyle w:val="ac"/>
        <w:jc w:val="both"/>
        <w:rPr>
          <w:noProof/>
          <w:lang w:eastAsia="ru-RU"/>
        </w:rPr>
      </w:pPr>
      <w:r>
        <w:pict>
          <v:shape id="_x0000_i1026" type="#_x0000_t75" alt="" style="width:24pt;height:24pt"/>
        </w:pict>
      </w:r>
      <w:r w:rsidR="00702889">
        <w:rPr>
          <w:noProof/>
          <w:lang w:eastAsia="ru-RU"/>
        </w:rPr>
        <w:drawing>
          <wp:inline distT="0" distB="0" distL="0" distR="0">
            <wp:extent cx="1420273" cy="1476375"/>
            <wp:effectExtent l="19050" t="0" r="8477" b="0"/>
            <wp:docPr id="1" name="Рисунок 5" descr="буссоль БГ-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буссоль БГ-1"/>
                    <pic:cNvPicPr>
                      <a:picLocks noChangeAspect="1" noChangeArrowheads="1"/>
                    </pic:cNvPicPr>
                  </pic:nvPicPr>
                  <pic:blipFill>
                    <a:blip r:embed="rId16" cstate="print"/>
                    <a:srcRect/>
                    <a:stretch>
                      <a:fillRect/>
                    </a:stretch>
                  </pic:blipFill>
                  <pic:spPr bwMode="auto">
                    <a:xfrm>
                      <a:off x="0" y="0"/>
                      <a:ext cx="1420273" cy="1476375"/>
                    </a:xfrm>
                    <a:prstGeom prst="rect">
                      <a:avLst/>
                    </a:prstGeom>
                    <a:noFill/>
                    <a:ln w="9525">
                      <a:noFill/>
                      <a:miter lim="800000"/>
                      <a:headEnd/>
                      <a:tailEnd/>
                    </a:ln>
                  </pic:spPr>
                </pic:pic>
              </a:graphicData>
            </a:graphic>
          </wp:inline>
        </w:drawing>
      </w:r>
    </w:p>
    <w:p w:rsidR="00BA7B95" w:rsidRDefault="00BA7B95" w:rsidP="00BA7B95">
      <w:pPr>
        <w:pStyle w:val="ac"/>
        <w:jc w:val="both"/>
        <w:rPr>
          <w:noProof/>
          <w:lang w:eastAsia="ru-RU"/>
        </w:rPr>
      </w:pPr>
    </w:p>
    <w:p w:rsidR="00BA7B95" w:rsidRDefault="00BA7B95" w:rsidP="00BA7B95">
      <w:pPr>
        <w:pStyle w:val="ac"/>
        <w:jc w:val="center"/>
        <w:rPr>
          <w:noProof/>
          <w:lang w:eastAsia="ru-RU"/>
        </w:rPr>
      </w:pPr>
    </w:p>
    <w:p w:rsidR="00BA7B95" w:rsidRPr="001A3543" w:rsidRDefault="00A10C2A" w:rsidP="00BA7B95">
      <w:pPr>
        <w:pStyle w:val="ac"/>
        <w:jc w:val="center"/>
        <w:rPr>
          <w:rFonts w:ascii="Times New Roman" w:hAnsi="Times New Roman"/>
          <w:b/>
          <w:color w:val="FF0000"/>
          <w:lang w:eastAsia="ru-RU"/>
        </w:rPr>
      </w:pPr>
      <w:r>
        <w:rPr>
          <w:rFonts w:ascii="Times New Roman" w:hAnsi="Times New Roman"/>
          <w:b/>
          <w:lang w:eastAsia="ru-RU"/>
        </w:rPr>
        <w:t xml:space="preserve">Рис. </w:t>
      </w:r>
      <w:r w:rsidRPr="00835DF8">
        <w:rPr>
          <w:rFonts w:ascii="Times New Roman" w:hAnsi="Times New Roman"/>
          <w:b/>
          <w:lang w:eastAsia="ru-RU"/>
        </w:rPr>
        <w:t>7</w:t>
      </w:r>
      <w:r w:rsidR="00BA7B95" w:rsidRPr="001A3543">
        <w:rPr>
          <w:rFonts w:ascii="Times New Roman" w:hAnsi="Times New Roman"/>
          <w:b/>
          <w:lang w:eastAsia="ru-RU"/>
        </w:rPr>
        <w:t xml:space="preserve"> Внешний вид буссоли Стефана</w:t>
      </w: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lastRenderedPageBreak/>
        <w:t xml:space="preserve"> Между буссольной коробкой и лимбом   на общей  с ними оси  вращается  линейка  с диоптрами Д-Д. Первый диоптр с узкой щелью  называется  глазным, второй -  предметным.</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У основания  глазного  диоптра  на скошенном  крае  линейке нанесена шкала нониуса, нулевое деление  которой служит  для отсчета  по лимбу  целых  градусов, а остальные деления для отсчета минут.</w:t>
      </w:r>
    </w:p>
    <w:p w:rsidR="00BA7B95" w:rsidRPr="007950A8"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Насаженная  на тонкий  штиль  в центре  буссоли  магнитная  стрелка, находясь  в свободном   состоянии, имеет свойство  всегда  поворачиваться  одним  концом  на север, другим  на юг. Это  направление принято называть магнитным  меридианом. На картах   и планах  север  всегда показывается вверху, а юг  внизу. Земной горизонт разделен на 4 части. Первая часть заключает  в себе  пространство между  севером   и востоком, вторая –</w:t>
      </w:r>
      <w:r w:rsidR="003D5A8F">
        <w:rPr>
          <w:rFonts w:ascii="Times New Roman" w:hAnsi="Times New Roman"/>
          <w:sz w:val="28"/>
          <w:szCs w:val="28"/>
          <w:lang w:eastAsia="ru-RU"/>
        </w:rPr>
        <w:t xml:space="preserve"> </w:t>
      </w:r>
      <w:r>
        <w:rPr>
          <w:rFonts w:ascii="Times New Roman" w:hAnsi="Times New Roman"/>
          <w:sz w:val="28"/>
          <w:szCs w:val="28"/>
          <w:lang w:eastAsia="ru-RU"/>
        </w:rPr>
        <w:t>между востоком  и югом, третья- между  югом  и западом, четвертая- между западом  и севером.</w:t>
      </w:r>
    </w:p>
    <w:p w:rsidR="00BA7B95" w:rsidRPr="00D917BA" w:rsidRDefault="00BA7B95" w:rsidP="00BA7B95">
      <w:pPr>
        <w:pStyle w:val="ac"/>
        <w:jc w:val="both"/>
        <w:rPr>
          <w:rFonts w:ascii="Times New Roman" w:hAnsi="Times New Roman"/>
          <w:sz w:val="28"/>
          <w:szCs w:val="28"/>
          <w:lang w:eastAsia="ru-RU"/>
        </w:rPr>
      </w:pPr>
      <w:r w:rsidRPr="00D917BA">
        <w:rPr>
          <w:rFonts w:ascii="Times New Roman" w:hAnsi="Times New Roman"/>
          <w:sz w:val="28"/>
          <w:szCs w:val="28"/>
          <w:lang w:eastAsia="ru-RU"/>
        </w:rPr>
        <w:t>Визиры - являются границей между лесосекой и остальным массивом. Они должны хорошо просматриваться, быть ясно видимы</w:t>
      </w:r>
      <w:r>
        <w:rPr>
          <w:rFonts w:ascii="Times New Roman" w:hAnsi="Times New Roman"/>
          <w:sz w:val="28"/>
          <w:szCs w:val="28"/>
          <w:lang w:eastAsia="ru-RU"/>
        </w:rPr>
        <w:t>ми и иметь ширину не менее 0,5м (Луганский,1996).</w:t>
      </w:r>
    </w:p>
    <w:p w:rsidR="00BA7B95" w:rsidRPr="00D917BA" w:rsidRDefault="00A164AE"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00BA7B95" w:rsidRPr="00D917BA">
        <w:rPr>
          <w:rFonts w:ascii="Times New Roman" w:hAnsi="Times New Roman"/>
          <w:sz w:val="28"/>
          <w:szCs w:val="28"/>
          <w:lang w:eastAsia="ru-RU"/>
        </w:rPr>
        <w:t>Для различения насаждения от лесосеки при таксации и проведении лесосечных работ на внутренней стороне визиров делаем  подрумянивание коры деревьев. Затем выполняем  съемку лесосеки. На всех углах ставим</w:t>
      </w:r>
      <w:r w:rsidR="00BA7B95">
        <w:rPr>
          <w:rFonts w:ascii="Times New Roman" w:hAnsi="Times New Roman"/>
          <w:sz w:val="28"/>
          <w:szCs w:val="28"/>
          <w:lang w:eastAsia="ru-RU"/>
        </w:rPr>
        <w:t xml:space="preserve"> лесосечные (деляночные) столбы (Судьев,1976).</w:t>
      </w:r>
    </w:p>
    <w:p w:rsidR="00BA7B95" w:rsidRPr="00D917BA" w:rsidRDefault="00A164AE"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00E915F7">
        <w:rPr>
          <w:rFonts w:ascii="Times New Roman" w:hAnsi="Times New Roman"/>
          <w:sz w:val="28"/>
          <w:szCs w:val="28"/>
          <w:lang w:eastAsia="ru-RU"/>
        </w:rPr>
        <w:t>Столбы ставили работники</w:t>
      </w:r>
      <w:r w:rsidR="00BA7B95" w:rsidRPr="00D917BA">
        <w:rPr>
          <w:rFonts w:ascii="Times New Roman" w:hAnsi="Times New Roman"/>
          <w:sz w:val="28"/>
          <w:szCs w:val="28"/>
          <w:lang w:eastAsia="ru-RU"/>
        </w:rPr>
        <w:t xml:space="preserve"> так, чтобы их щеки были направлены в стор</w:t>
      </w:r>
      <w:r w:rsidR="00E915F7">
        <w:rPr>
          <w:rFonts w:ascii="Times New Roman" w:hAnsi="Times New Roman"/>
          <w:sz w:val="28"/>
          <w:szCs w:val="28"/>
          <w:lang w:eastAsia="ru-RU"/>
        </w:rPr>
        <w:t>ону лесосеки. Надписи делали</w:t>
      </w:r>
      <w:r w:rsidR="00BA7B95" w:rsidRPr="00D917BA">
        <w:rPr>
          <w:rFonts w:ascii="Times New Roman" w:hAnsi="Times New Roman"/>
          <w:sz w:val="28"/>
          <w:szCs w:val="28"/>
          <w:lang w:eastAsia="ru-RU"/>
        </w:rPr>
        <w:t xml:space="preserve"> краской, ука</w:t>
      </w:r>
      <w:r w:rsidR="00BA7B95">
        <w:rPr>
          <w:rFonts w:ascii="Times New Roman" w:hAnsi="Times New Roman"/>
          <w:sz w:val="28"/>
          <w:szCs w:val="28"/>
          <w:lang w:eastAsia="ru-RU"/>
        </w:rPr>
        <w:t>зывая № квартала, год лесосеки, п</w:t>
      </w:r>
      <w:r w:rsidR="00BA7B95" w:rsidRPr="00D917BA">
        <w:rPr>
          <w:rFonts w:ascii="Times New Roman" w:hAnsi="Times New Roman"/>
          <w:sz w:val="28"/>
          <w:szCs w:val="28"/>
          <w:lang w:eastAsia="ru-RU"/>
        </w:rPr>
        <w:t>лощадь  лесосеки  и № делянки</w:t>
      </w:r>
      <w:r w:rsidR="00BA7B95">
        <w:rPr>
          <w:rFonts w:ascii="Times New Roman" w:hAnsi="Times New Roman"/>
          <w:sz w:val="28"/>
          <w:szCs w:val="28"/>
          <w:lang w:eastAsia="ru-RU"/>
        </w:rPr>
        <w:t xml:space="preserve"> (рис</w:t>
      </w:r>
      <w:r w:rsidR="00BA7B95" w:rsidRPr="00D917BA">
        <w:rPr>
          <w:rFonts w:ascii="Times New Roman" w:hAnsi="Times New Roman"/>
          <w:sz w:val="28"/>
          <w:szCs w:val="28"/>
          <w:lang w:eastAsia="ru-RU"/>
        </w:rPr>
        <w:t>.</w:t>
      </w:r>
      <w:r w:rsidR="009E2941">
        <w:rPr>
          <w:rFonts w:ascii="Times New Roman" w:hAnsi="Times New Roman"/>
          <w:sz w:val="28"/>
          <w:szCs w:val="28"/>
          <w:lang w:eastAsia="ru-RU"/>
        </w:rPr>
        <w:t>8</w:t>
      </w:r>
      <w:r w:rsidR="00BA7B95">
        <w:rPr>
          <w:rFonts w:ascii="Times New Roman" w:hAnsi="Times New Roman"/>
          <w:sz w:val="28"/>
          <w:szCs w:val="28"/>
          <w:lang w:eastAsia="ru-RU"/>
        </w:rPr>
        <w:t xml:space="preserve"> а,б</w:t>
      </w:r>
      <w:r w:rsidR="00BA7B95" w:rsidRPr="007760CB">
        <w:rPr>
          <w:rFonts w:ascii="Times New Roman" w:hAnsi="Times New Roman"/>
          <w:sz w:val="28"/>
          <w:szCs w:val="28"/>
          <w:lang w:eastAsia="ru-RU"/>
        </w:rPr>
        <w:t>)</w:t>
      </w:r>
      <w:r w:rsidR="00BA7B95">
        <w:rPr>
          <w:rFonts w:ascii="Times New Roman" w:hAnsi="Times New Roman"/>
          <w:sz w:val="28"/>
          <w:szCs w:val="28"/>
          <w:lang w:eastAsia="ru-RU"/>
        </w:rPr>
        <w:t>.Зат</w:t>
      </w:r>
      <w:r w:rsidR="00E915F7">
        <w:rPr>
          <w:rFonts w:ascii="Times New Roman" w:hAnsi="Times New Roman"/>
          <w:sz w:val="28"/>
          <w:szCs w:val="28"/>
          <w:lang w:eastAsia="ru-RU"/>
        </w:rPr>
        <w:t>ем измеряли</w:t>
      </w:r>
      <w:r w:rsidR="00835DF8">
        <w:rPr>
          <w:rFonts w:ascii="Times New Roman" w:hAnsi="Times New Roman"/>
          <w:sz w:val="28"/>
          <w:szCs w:val="28"/>
          <w:lang w:eastAsia="ru-RU"/>
        </w:rPr>
        <w:t xml:space="preserve"> длину визиров(рис.9</w:t>
      </w:r>
      <w:r w:rsidR="00E915F7">
        <w:rPr>
          <w:rFonts w:ascii="Times New Roman" w:hAnsi="Times New Roman"/>
          <w:sz w:val="28"/>
          <w:szCs w:val="28"/>
          <w:lang w:eastAsia="ru-RU"/>
        </w:rPr>
        <w:t>).</w:t>
      </w:r>
    </w:p>
    <w:p w:rsidR="00BA7B95" w:rsidRDefault="00BA7B95" w:rsidP="00BA7B95">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а</w:t>
      </w:r>
      <w:r>
        <w:rPr>
          <w:rFonts w:ascii="Times New Roman" w:hAnsi="Times New Roman"/>
          <w:noProof/>
          <w:sz w:val="28"/>
          <w:szCs w:val="28"/>
          <w:lang w:eastAsia="ru-RU"/>
        </w:rPr>
        <w:drawing>
          <wp:inline distT="0" distB="0" distL="0" distR="0">
            <wp:extent cx="2575185" cy="2305050"/>
            <wp:effectExtent l="19050" t="0" r="0" b="0"/>
            <wp:docPr id="13" name="Рисунок 4" descr="DSCN1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DSCN176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87448" cy="2316027"/>
                    </a:xfrm>
                    <a:prstGeom prst="rect">
                      <a:avLst/>
                    </a:prstGeom>
                    <a:noFill/>
                    <a:ln>
                      <a:noFill/>
                    </a:ln>
                  </pic:spPr>
                </pic:pic>
              </a:graphicData>
            </a:graphic>
          </wp:inline>
        </w:drawing>
      </w:r>
      <w:r>
        <w:rPr>
          <w:rFonts w:ascii="Times New Roman" w:hAnsi="Times New Roman"/>
          <w:noProof/>
          <w:sz w:val="28"/>
          <w:szCs w:val="28"/>
          <w:lang w:eastAsia="ru-RU"/>
        </w:rPr>
        <w:drawing>
          <wp:inline distT="0" distB="0" distL="0" distR="0">
            <wp:extent cx="2654128" cy="1990725"/>
            <wp:effectExtent l="0" t="0" r="0" b="0"/>
            <wp:docPr id="14" name="Рисунок 5" descr="DSCN1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DSCN175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58774" cy="1994210"/>
                    </a:xfrm>
                    <a:prstGeom prst="rect">
                      <a:avLst/>
                    </a:prstGeom>
                    <a:noFill/>
                    <a:ln>
                      <a:noFill/>
                    </a:ln>
                  </pic:spPr>
                </pic:pic>
              </a:graphicData>
            </a:graphic>
          </wp:inline>
        </w:drawing>
      </w:r>
      <w:r>
        <w:rPr>
          <w:rFonts w:ascii="Times New Roman" w:hAnsi="Times New Roman"/>
          <w:sz w:val="28"/>
          <w:szCs w:val="28"/>
          <w:lang w:eastAsia="ru-RU"/>
        </w:rPr>
        <w:t>б</w:t>
      </w:r>
    </w:p>
    <w:p w:rsidR="00BA7B95" w:rsidRDefault="00BA7B95" w:rsidP="00BA7B95">
      <w:pPr>
        <w:spacing w:before="100" w:beforeAutospacing="1" w:after="100" w:afterAutospacing="1" w:line="240" w:lineRule="auto"/>
        <w:rPr>
          <w:rFonts w:ascii="Times New Roman" w:hAnsi="Times New Roman"/>
          <w:b/>
          <w:lang w:eastAsia="ru-RU"/>
        </w:rPr>
      </w:pPr>
    </w:p>
    <w:p w:rsidR="00BA7B95" w:rsidRDefault="00BA7B95" w:rsidP="00BA7B95">
      <w:pPr>
        <w:spacing w:before="100" w:beforeAutospacing="1" w:after="100" w:afterAutospacing="1" w:line="240" w:lineRule="auto"/>
        <w:rPr>
          <w:rFonts w:ascii="Times New Roman" w:hAnsi="Times New Roman"/>
          <w:b/>
          <w:lang w:eastAsia="ru-RU"/>
        </w:rPr>
      </w:pPr>
    </w:p>
    <w:p w:rsidR="00BA7B95" w:rsidRPr="00B31EF4" w:rsidRDefault="00BA7B95" w:rsidP="00BA7B95">
      <w:pPr>
        <w:spacing w:before="100" w:beforeAutospacing="1" w:after="100" w:afterAutospacing="1" w:line="240" w:lineRule="auto"/>
        <w:rPr>
          <w:rFonts w:ascii="Times New Roman" w:hAnsi="Times New Roman"/>
          <w:b/>
          <w:lang w:eastAsia="ru-RU"/>
        </w:rPr>
      </w:pPr>
      <w:r w:rsidRPr="007760CB">
        <w:rPr>
          <w:rFonts w:ascii="Times New Roman" w:hAnsi="Times New Roman"/>
          <w:b/>
          <w:lang w:eastAsia="ru-RU"/>
        </w:rPr>
        <w:t xml:space="preserve">Рис. </w:t>
      </w:r>
      <w:r w:rsidR="009E2941">
        <w:rPr>
          <w:rFonts w:ascii="Times New Roman" w:hAnsi="Times New Roman"/>
          <w:b/>
          <w:lang w:eastAsia="ru-RU"/>
        </w:rPr>
        <w:t>8</w:t>
      </w:r>
      <w:r w:rsidRPr="007760CB">
        <w:rPr>
          <w:rFonts w:ascii="Times New Roman" w:hAnsi="Times New Roman"/>
          <w:b/>
          <w:lang w:eastAsia="ru-RU"/>
        </w:rPr>
        <w:t>.Установка лесосечных столбов (а) и прокладка визиров (б)на отводимой лесосеке</w:t>
      </w:r>
    </w:p>
    <w:p w:rsidR="00BA7B95" w:rsidRDefault="00BA7B95" w:rsidP="00BA7B95">
      <w:pPr>
        <w:spacing w:before="100" w:beforeAutospacing="1" w:after="100" w:afterAutospacing="1" w:line="240" w:lineRule="auto"/>
        <w:jc w:val="center"/>
        <w:rPr>
          <w:rFonts w:ascii="Times New Roman" w:hAnsi="Times New Roman"/>
          <w:noProof/>
          <w:sz w:val="28"/>
          <w:szCs w:val="28"/>
          <w:lang w:eastAsia="ru-RU"/>
        </w:rPr>
      </w:pPr>
    </w:p>
    <w:p w:rsidR="00BA7B95" w:rsidRDefault="00BA7B95" w:rsidP="00BA7B95">
      <w:pPr>
        <w:spacing w:before="100" w:beforeAutospacing="1" w:after="100" w:afterAutospacing="1" w:line="240" w:lineRule="auto"/>
        <w:jc w:val="center"/>
        <w:rPr>
          <w:rFonts w:ascii="Times New Roman" w:hAnsi="Times New Roman"/>
          <w:noProof/>
          <w:sz w:val="28"/>
          <w:szCs w:val="28"/>
          <w:lang w:eastAsia="ru-RU"/>
        </w:rPr>
      </w:pPr>
    </w:p>
    <w:p w:rsidR="00BA7B95" w:rsidRPr="007760CB" w:rsidRDefault="00BA7B95" w:rsidP="00BA7B95">
      <w:pPr>
        <w:spacing w:before="100" w:beforeAutospacing="1" w:after="100" w:afterAutospacing="1" w:line="240" w:lineRule="auto"/>
        <w:jc w:val="center"/>
        <w:rPr>
          <w:rFonts w:ascii="Times New Roman" w:hAnsi="Times New Roman"/>
          <w:b/>
          <w:lang w:eastAsia="ru-RU"/>
        </w:rPr>
      </w:pPr>
      <w:r>
        <w:rPr>
          <w:rFonts w:ascii="Times New Roman" w:hAnsi="Times New Roman"/>
          <w:noProof/>
          <w:sz w:val="28"/>
          <w:szCs w:val="28"/>
          <w:lang w:eastAsia="ru-RU"/>
        </w:rPr>
        <w:drawing>
          <wp:inline distT="0" distB="0" distL="0" distR="0">
            <wp:extent cx="3710940" cy="2785745"/>
            <wp:effectExtent l="0" t="0" r="0" b="0"/>
            <wp:docPr id="2" name="Рисунок 16" descr="DSCN1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N175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710940" cy="2785745"/>
                    </a:xfrm>
                    <a:prstGeom prst="rect">
                      <a:avLst/>
                    </a:prstGeom>
                    <a:noFill/>
                    <a:ln>
                      <a:noFill/>
                    </a:ln>
                  </pic:spPr>
                </pic:pic>
              </a:graphicData>
            </a:graphic>
          </wp:inline>
        </w:drawing>
      </w:r>
    </w:p>
    <w:p w:rsidR="00BA7B95" w:rsidRPr="007C7655" w:rsidRDefault="00BA7B95" w:rsidP="00BA7B95">
      <w:pPr>
        <w:spacing w:before="100" w:beforeAutospacing="1" w:after="100" w:afterAutospacing="1" w:line="240" w:lineRule="auto"/>
        <w:jc w:val="center"/>
        <w:rPr>
          <w:rFonts w:ascii="Times New Roman" w:hAnsi="Times New Roman"/>
          <w:b/>
          <w:lang w:eastAsia="ru-RU"/>
        </w:rPr>
      </w:pPr>
      <w:r w:rsidRPr="007C7655">
        <w:rPr>
          <w:rFonts w:ascii="Times New Roman" w:hAnsi="Times New Roman"/>
          <w:b/>
          <w:lang w:eastAsia="ru-RU"/>
        </w:rPr>
        <w:t>Рис.</w:t>
      </w:r>
      <w:r w:rsidR="009E2941">
        <w:rPr>
          <w:rFonts w:ascii="Times New Roman" w:hAnsi="Times New Roman"/>
          <w:b/>
          <w:lang w:eastAsia="ru-RU"/>
        </w:rPr>
        <w:t>9</w:t>
      </w:r>
      <w:r>
        <w:rPr>
          <w:rFonts w:ascii="Times New Roman" w:hAnsi="Times New Roman"/>
          <w:b/>
          <w:lang w:eastAsia="ru-RU"/>
        </w:rPr>
        <w:t>.</w:t>
      </w:r>
      <w:r w:rsidRPr="007C7655">
        <w:rPr>
          <w:rFonts w:ascii="Times New Roman" w:hAnsi="Times New Roman"/>
          <w:b/>
          <w:lang w:eastAsia="ru-RU"/>
        </w:rPr>
        <w:t>Измерение длины визиров</w:t>
      </w:r>
    </w:p>
    <w:p w:rsidR="00BA7B95" w:rsidRDefault="00BA7B95" w:rsidP="00BA7B95">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Определили  градусы  границ лесосеки. В нашем случае параметры лесосеки выглядели следующим образом (табл.9</w:t>
      </w:r>
      <w:r w:rsidRPr="007760CB">
        <w:rPr>
          <w:rFonts w:ascii="Times New Roman" w:hAnsi="Times New Roman"/>
          <w:sz w:val="28"/>
          <w:szCs w:val="28"/>
          <w:lang w:eastAsia="ru-RU"/>
        </w:rPr>
        <w:t>)</w:t>
      </w:r>
      <w:r>
        <w:rPr>
          <w:rFonts w:ascii="Times New Roman" w:hAnsi="Times New Roman"/>
          <w:sz w:val="28"/>
          <w:szCs w:val="28"/>
          <w:lang w:eastAsia="ru-RU"/>
        </w:rPr>
        <w:t>.</w:t>
      </w:r>
    </w:p>
    <w:p w:rsidR="00BA7B95" w:rsidRDefault="00BA7B95" w:rsidP="00BA7B95">
      <w:pPr>
        <w:spacing w:before="100" w:beforeAutospacing="1" w:after="100" w:afterAutospacing="1" w:line="240" w:lineRule="auto"/>
        <w:jc w:val="right"/>
        <w:rPr>
          <w:rFonts w:ascii="Times New Roman" w:hAnsi="Times New Roman"/>
          <w:b/>
          <w:lang w:eastAsia="ru-RU"/>
        </w:rPr>
      </w:pPr>
    </w:p>
    <w:p w:rsidR="00BA7B95" w:rsidRDefault="00BA7B95" w:rsidP="00BA7B95">
      <w:pPr>
        <w:spacing w:before="100" w:beforeAutospacing="1" w:after="100" w:afterAutospacing="1" w:line="240" w:lineRule="auto"/>
        <w:jc w:val="right"/>
        <w:rPr>
          <w:rFonts w:ascii="Times New Roman" w:hAnsi="Times New Roman"/>
          <w:b/>
          <w:lang w:eastAsia="ru-RU"/>
        </w:rPr>
      </w:pPr>
    </w:p>
    <w:p w:rsidR="00BA7B95" w:rsidRDefault="00BA7B95" w:rsidP="00BA7B95">
      <w:pPr>
        <w:spacing w:before="100" w:beforeAutospacing="1" w:after="100" w:afterAutospacing="1" w:line="240" w:lineRule="auto"/>
        <w:jc w:val="right"/>
        <w:rPr>
          <w:rFonts w:ascii="Times New Roman" w:hAnsi="Times New Roman"/>
          <w:b/>
          <w:lang w:eastAsia="ru-RU"/>
        </w:rPr>
      </w:pPr>
    </w:p>
    <w:p w:rsidR="00BA7B95" w:rsidRPr="005C462B" w:rsidRDefault="00BA7B95" w:rsidP="00BA7B95">
      <w:pPr>
        <w:spacing w:before="100" w:beforeAutospacing="1" w:after="100" w:afterAutospacing="1" w:line="240" w:lineRule="auto"/>
        <w:jc w:val="right"/>
        <w:rPr>
          <w:rFonts w:ascii="Times New Roman" w:hAnsi="Times New Roman"/>
          <w:sz w:val="28"/>
          <w:szCs w:val="28"/>
          <w:lang w:eastAsia="ru-RU"/>
        </w:rPr>
      </w:pPr>
      <w:r w:rsidRPr="007760CB">
        <w:rPr>
          <w:rFonts w:ascii="Times New Roman" w:hAnsi="Times New Roman"/>
          <w:b/>
          <w:lang w:eastAsia="ru-RU"/>
        </w:rPr>
        <w:t xml:space="preserve">Таблица </w:t>
      </w:r>
      <w:r w:rsidR="009E2941">
        <w:rPr>
          <w:rFonts w:ascii="Times New Roman" w:hAnsi="Times New Roman"/>
          <w:b/>
          <w:lang w:eastAsia="ru-RU"/>
        </w:rPr>
        <w:t>5</w:t>
      </w:r>
    </w:p>
    <w:p w:rsidR="00BA7B95" w:rsidRPr="007760CB" w:rsidRDefault="00BA7B95" w:rsidP="00BA7B95">
      <w:pPr>
        <w:spacing w:before="100" w:beforeAutospacing="1" w:after="100" w:afterAutospacing="1" w:line="240" w:lineRule="auto"/>
        <w:jc w:val="center"/>
        <w:rPr>
          <w:rFonts w:ascii="Times New Roman" w:hAnsi="Times New Roman"/>
          <w:b/>
          <w:lang w:eastAsia="ru-RU"/>
        </w:rPr>
      </w:pPr>
      <w:r w:rsidRPr="007760CB">
        <w:rPr>
          <w:rFonts w:ascii="Times New Roman" w:hAnsi="Times New Roman"/>
          <w:b/>
          <w:lang w:eastAsia="ru-RU"/>
        </w:rPr>
        <w:t>Границы отведенно</w:t>
      </w:r>
      <w:r>
        <w:rPr>
          <w:rFonts w:ascii="Times New Roman" w:hAnsi="Times New Roman"/>
          <w:b/>
          <w:lang w:eastAsia="ru-RU"/>
        </w:rPr>
        <w:t>й лесосеки на территории Пень</w:t>
      </w:r>
      <w:r w:rsidRPr="007760CB">
        <w:rPr>
          <w:rFonts w:ascii="Times New Roman" w:hAnsi="Times New Roman"/>
          <w:b/>
          <w:lang w:eastAsia="ru-RU"/>
        </w:rPr>
        <w:t>ского</w:t>
      </w:r>
      <w:r>
        <w:rPr>
          <w:rFonts w:ascii="Times New Roman" w:hAnsi="Times New Roman"/>
          <w:b/>
          <w:lang w:eastAsia="ru-RU"/>
        </w:rPr>
        <w:t xml:space="preserve"> участкового </w:t>
      </w:r>
      <w:r w:rsidRPr="007760CB">
        <w:rPr>
          <w:rFonts w:ascii="Times New Roman" w:hAnsi="Times New Roman"/>
          <w:b/>
          <w:lang w:eastAsia="ru-RU"/>
        </w:rPr>
        <w:t xml:space="preserve"> лесничества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88"/>
        <w:gridCol w:w="2969"/>
        <w:gridCol w:w="3276"/>
        <w:gridCol w:w="1238"/>
      </w:tblGrid>
      <w:tr w:rsidR="00BA7B95" w:rsidRPr="00466D90" w:rsidTr="00FD5E9A">
        <w:trPr>
          <w:trHeight w:val="417"/>
        </w:trPr>
        <w:tc>
          <w:tcPr>
            <w:tcW w:w="2093"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привязка</w:t>
            </w:r>
          </w:p>
        </w:tc>
        <w:tc>
          <w:tcPr>
            <w:tcW w:w="2977"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направление</w:t>
            </w:r>
          </w:p>
        </w:tc>
        <w:tc>
          <w:tcPr>
            <w:tcW w:w="3290" w:type="dxa"/>
            <w:tcBorders>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Длина в метрах</w:t>
            </w:r>
          </w:p>
        </w:tc>
        <w:tc>
          <w:tcPr>
            <w:tcW w:w="1211" w:type="dxa"/>
            <w:tcBorders>
              <w:lef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Градусы границ</w:t>
            </w:r>
          </w:p>
        </w:tc>
      </w:tr>
      <w:tr w:rsidR="00BA7B95" w:rsidRPr="00466D90" w:rsidTr="00FD5E9A">
        <w:tc>
          <w:tcPr>
            <w:tcW w:w="2093"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0-1</w:t>
            </w:r>
          </w:p>
        </w:tc>
        <w:tc>
          <w:tcPr>
            <w:tcW w:w="2977"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СВ</w:t>
            </w:r>
          </w:p>
        </w:tc>
        <w:tc>
          <w:tcPr>
            <w:tcW w:w="3290" w:type="dxa"/>
            <w:tcBorders>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263</w:t>
            </w:r>
          </w:p>
        </w:tc>
        <w:tc>
          <w:tcPr>
            <w:tcW w:w="1211" w:type="dxa"/>
            <w:tcBorders>
              <w:lef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30</w:t>
            </w:r>
          </w:p>
        </w:tc>
      </w:tr>
      <w:tr w:rsidR="00BA7B95" w:rsidRPr="00466D90" w:rsidTr="00FD5E9A">
        <w:tc>
          <w:tcPr>
            <w:tcW w:w="2093"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1-2</w:t>
            </w:r>
          </w:p>
        </w:tc>
        <w:tc>
          <w:tcPr>
            <w:tcW w:w="2977"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ЮВ</w:t>
            </w:r>
          </w:p>
        </w:tc>
        <w:tc>
          <w:tcPr>
            <w:tcW w:w="3290" w:type="dxa"/>
            <w:tcBorders>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7</w:t>
            </w:r>
            <w:r w:rsidRPr="00466D90">
              <w:rPr>
                <w:rFonts w:ascii="Times New Roman" w:hAnsi="Times New Roman"/>
                <w:sz w:val="28"/>
                <w:szCs w:val="28"/>
                <w:lang w:eastAsia="ru-RU"/>
              </w:rPr>
              <w:t>9</w:t>
            </w:r>
          </w:p>
        </w:tc>
        <w:tc>
          <w:tcPr>
            <w:tcW w:w="1211" w:type="dxa"/>
            <w:tcBorders>
              <w:lef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39</w:t>
            </w:r>
          </w:p>
        </w:tc>
      </w:tr>
      <w:tr w:rsidR="00BA7B95" w:rsidRPr="00466D90" w:rsidTr="00FD5E9A">
        <w:tc>
          <w:tcPr>
            <w:tcW w:w="2093"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2-3</w:t>
            </w:r>
          </w:p>
        </w:tc>
        <w:tc>
          <w:tcPr>
            <w:tcW w:w="2977"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СВ</w:t>
            </w:r>
          </w:p>
        </w:tc>
        <w:tc>
          <w:tcPr>
            <w:tcW w:w="3290" w:type="dxa"/>
            <w:tcBorders>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65</w:t>
            </w:r>
          </w:p>
        </w:tc>
        <w:tc>
          <w:tcPr>
            <w:tcW w:w="1211" w:type="dxa"/>
            <w:tcBorders>
              <w:lef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31</w:t>
            </w:r>
          </w:p>
        </w:tc>
      </w:tr>
      <w:tr w:rsidR="00BA7B95" w:rsidRPr="00466D90" w:rsidTr="00FD5E9A">
        <w:tc>
          <w:tcPr>
            <w:tcW w:w="2093"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3-4</w:t>
            </w:r>
          </w:p>
        </w:tc>
        <w:tc>
          <w:tcPr>
            <w:tcW w:w="2977"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СВ</w:t>
            </w:r>
          </w:p>
        </w:tc>
        <w:tc>
          <w:tcPr>
            <w:tcW w:w="3290" w:type="dxa"/>
            <w:tcBorders>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120</w:t>
            </w:r>
          </w:p>
        </w:tc>
        <w:tc>
          <w:tcPr>
            <w:tcW w:w="1211" w:type="dxa"/>
            <w:tcBorders>
              <w:lef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16</w:t>
            </w:r>
          </w:p>
        </w:tc>
      </w:tr>
      <w:tr w:rsidR="00BA7B95" w:rsidRPr="00466D90" w:rsidTr="00FD5E9A">
        <w:tc>
          <w:tcPr>
            <w:tcW w:w="2093"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4-5</w:t>
            </w:r>
          </w:p>
        </w:tc>
        <w:tc>
          <w:tcPr>
            <w:tcW w:w="2977" w:type="dxa"/>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СВ</w:t>
            </w:r>
          </w:p>
        </w:tc>
        <w:tc>
          <w:tcPr>
            <w:tcW w:w="3290" w:type="dxa"/>
            <w:tcBorders>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100</w:t>
            </w:r>
          </w:p>
        </w:tc>
        <w:tc>
          <w:tcPr>
            <w:tcW w:w="1211" w:type="dxa"/>
            <w:tcBorders>
              <w:lef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88</w:t>
            </w:r>
          </w:p>
        </w:tc>
      </w:tr>
      <w:tr w:rsidR="00BA7B95" w:rsidRPr="00466D90" w:rsidTr="00FD5E9A">
        <w:trPr>
          <w:trHeight w:val="360"/>
        </w:trPr>
        <w:tc>
          <w:tcPr>
            <w:tcW w:w="2093" w:type="dxa"/>
            <w:tcBorders>
              <w:bottom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5-6</w:t>
            </w:r>
          </w:p>
        </w:tc>
        <w:tc>
          <w:tcPr>
            <w:tcW w:w="2977" w:type="dxa"/>
            <w:tcBorders>
              <w:bottom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ЮВ</w:t>
            </w:r>
          </w:p>
        </w:tc>
        <w:tc>
          <w:tcPr>
            <w:tcW w:w="3290" w:type="dxa"/>
            <w:tcBorders>
              <w:bottom w:val="single" w:sz="4" w:space="0" w:color="auto"/>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213</w:t>
            </w:r>
          </w:p>
        </w:tc>
        <w:tc>
          <w:tcPr>
            <w:tcW w:w="1211" w:type="dxa"/>
            <w:tcBorders>
              <w:left w:val="single" w:sz="4" w:space="0" w:color="auto"/>
              <w:bottom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5</w:t>
            </w:r>
          </w:p>
        </w:tc>
      </w:tr>
      <w:tr w:rsidR="00BA7B95" w:rsidRPr="00466D90" w:rsidTr="00FD5E9A">
        <w:trPr>
          <w:trHeight w:val="570"/>
        </w:trPr>
        <w:tc>
          <w:tcPr>
            <w:tcW w:w="2093" w:type="dxa"/>
            <w:tcBorders>
              <w:top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6-2</w:t>
            </w:r>
          </w:p>
        </w:tc>
        <w:tc>
          <w:tcPr>
            <w:tcW w:w="2977" w:type="dxa"/>
            <w:tcBorders>
              <w:top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sidRPr="00466D90">
              <w:rPr>
                <w:rFonts w:ascii="Times New Roman" w:hAnsi="Times New Roman"/>
                <w:sz w:val="28"/>
                <w:szCs w:val="28"/>
                <w:lang w:eastAsia="ru-RU"/>
              </w:rPr>
              <w:t>СЗ</w:t>
            </w:r>
          </w:p>
        </w:tc>
        <w:tc>
          <w:tcPr>
            <w:tcW w:w="3290" w:type="dxa"/>
            <w:tcBorders>
              <w:top w:val="single" w:sz="4" w:space="0" w:color="auto"/>
              <w:righ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190</w:t>
            </w:r>
          </w:p>
        </w:tc>
        <w:tc>
          <w:tcPr>
            <w:tcW w:w="1211" w:type="dxa"/>
            <w:tcBorders>
              <w:top w:val="single" w:sz="4" w:space="0" w:color="auto"/>
              <w:left w:val="single" w:sz="4" w:space="0" w:color="auto"/>
            </w:tcBorders>
          </w:tcPr>
          <w:p w:rsidR="00BA7B95" w:rsidRPr="00466D90" w:rsidRDefault="00BA7B95" w:rsidP="00FD5E9A">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79</w:t>
            </w:r>
          </w:p>
        </w:tc>
      </w:tr>
    </w:tbl>
    <w:p w:rsidR="00BA7B95" w:rsidRDefault="00BA7B95" w:rsidP="00BA7B95">
      <w:pPr>
        <w:spacing w:before="100" w:beforeAutospacing="1" w:after="100" w:afterAutospacing="1" w:line="240" w:lineRule="auto"/>
        <w:rPr>
          <w:rFonts w:ascii="Times New Roman" w:hAnsi="Times New Roman"/>
          <w:sz w:val="28"/>
          <w:szCs w:val="28"/>
          <w:lang w:eastAsia="ru-RU"/>
        </w:rPr>
      </w:pPr>
    </w:p>
    <w:p w:rsidR="00BA7B95" w:rsidRDefault="00BA7B95" w:rsidP="00BA7B95">
      <w:pPr>
        <w:spacing w:before="100" w:beforeAutospacing="1" w:after="100" w:afterAutospacing="1" w:line="240" w:lineRule="auto"/>
        <w:rPr>
          <w:rFonts w:ascii="Times New Roman" w:hAnsi="Times New Roman"/>
          <w:b/>
          <w:sz w:val="28"/>
          <w:szCs w:val="28"/>
          <w:lang w:eastAsia="ru-RU"/>
        </w:rPr>
      </w:pPr>
    </w:p>
    <w:p w:rsidR="007B1C76" w:rsidRDefault="007B1C76" w:rsidP="00BA7B95">
      <w:pPr>
        <w:spacing w:before="100" w:beforeAutospacing="1" w:after="100" w:afterAutospacing="1" w:line="240" w:lineRule="auto"/>
        <w:rPr>
          <w:rFonts w:ascii="Times New Roman" w:hAnsi="Times New Roman"/>
          <w:b/>
          <w:sz w:val="28"/>
          <w:szCs w:val="28"/>
          <w:lang w:eastAsia="ru-RU"/>
        </w:rPr>
      </w:pPr>
    </w:p>
    <w:p w:rsidR="007B1C76" w:rsidRDefault="007B1C76" w:rsidP="00BA7B95">
      <w:pPr>
        <w:spacing w:before="100" w:beforeAutospacing="1" w:after="100" w:afterAutospacing="1" w:line="240" w:lineRule="auto"/>
        <w:rPr>
          <w:rFonts w:ascii="Times New Roman" w:hAnsi="Times New Roman"/>
          <w:b/>
          <w:sz w:val="28"/>
          <w:szCs w:val="28"/>
          <w:lang w:eastAsia="ru-RU"/>
        </w:rPr>
      </w:pPr>
    </w:p>
    <w:p w:rsidR="00BA7B95" w:rsidRDefault="00BA7B95" w:rsidP="00BA7B95">
      <w:pPr>
        <w:spacing w:before="100" w:beforeAutospacing="1" w:after="100" w:afterAutospacing="1" w:line="240" w:lineRule="auto"/>
        <w:rPr>
          <w:rFonts w:ascii="Times New Roman" w:hAnsi="Times New Roman"/>
          <w:b/>
          <w:sz w:val="28"/>
          <w:szCs w:val="28"/>
          <w:lang w:eastAsia="ru-RU"/>
        </w:rPr>
      </w:pPr>
      <w:r>
        <w:rPr>
          <w:rFonts w:ascii="Times New Roman" w:hAnsi="Times New Roman"/>
          <w:b/>
          <w:sz w:val="28"/>
          <w:szCs w:val="28"/>
          <w:lang w:eastAsia="ru-RU"/>
        </w:rPr>
        <w:t xml:space="preserve">3.5.2 </w:t>
      </w:r>
      <w:r w:rsidRPr="00A83F27">
        <w:rPr>
          <w:rFonts w:ascii="Times New Roman" w:hAnsi="Times New Roman"/>
          <w:b/>
          <w:sz w:val="28"/>
          <w:szCs w:val="28"/>
          <w:lang w:eastAsia="ru-RU"/>
        </w:rPr>
        <w:t>Нанесение лесосеки на план</w:t>
      </w:r>
    </w:p>
    <w:p w:rsidR="00BA7B95" w:rsidRPr="00CB472B" w:rsidRDefault="00BA7B95" w:rsidP="00BA7B95">
      <w:pPr>
        <w:pStyle w:val="ac"/>
        <w:jc w:val="both"/>
        <w:rPr>
          <w:rFonts w:ascii="Times New Roman" w:hAnsi="Times New Roman"/>
          <w:b/>
          <w:sz w:val="28"/>
          <w:szCs w:val="28"/>
          <w:lang w:eastAsia="ru-RU"/>
        </w:rPr>
      </w:pPr>
      <w:r w:rsidRPr="00CB472B">
        <w:rPr>
          <w:rFonts w:ascii="Times New Roman" w:hAnsi="Times New Roman"/>
          <w:sz w:val="28"/>
          <w:szCs w:val="28"/>
          <w:lang w:eastAsia="ru-RU"/>
        </w:rPr>
        <w:t>Отведенную лесосеку необходимо нанести на чертеж, а затем  на план.</w:t>
      </w:r>
    </w:p>
    <w:p w:rsidR="00BA7B95" w:rsidRPr="00CB472B" w:rsidRDefault="00BA7B95" w:rsidP="00BA7B95">
      <w:pPr>
        <w:pStyle w:val="ac"/>
        <w:jc w:val="both"/>
        <w:rPr>
          <w:rFonts w:ascii="Times New Roman" w:hAnsi="Times New Roman"/>
          <w:sz w:val="28"/>
          <w:szCs w:val="28"/>
          <w:lang w:eastAsia="ru-RU"/>
        </w:rPr>
      </w:pPr>
      <w:r w:rsidRPr="00CB472B">
        <w:rPr>
          <w:rFonts w:ascii="Times New Roman" w:hAnsi="Times New Roman"/>
          <w:sz w:val="28"/>
          <w:szCs w:val="28"/>
          <w:lang w:eastAsia="ru-RU"/>
        </w:rPr>
        <w:t>Накладка многоугольника (пятиугольника) на план в нашем  случае производи</w:t>
      </w:r>
      <w:r>
        <w:rPr>
          <w:rFonts w:ascii="Times New Roman" w:hAnsi="Times New Roman"/>
          <w:sz w:val="28"/>
          <w:szCs w:val="28"/>
          <w:lang w:eastAsia="ru-RU"/>
        </w:rPr>
        <w:t>лась</w:t>
      </w:r>
      <w:r w:rsidRPr="00CB472B">
        <w:rPr>
          <w:rFonts w:ascii="Times New Roman" w:hAnsi="Times New Roman"/>
          <w:sz w:val="28"/>
          <w:szCs w:val="28"/>
          <w:lang w:eastAsia="ru-RU"/>
        </w:rPr>
        <w:t xml:space="preserve">  по вычисленным геоданным.</w:t>
      </w:r>
    </w:p>
    <w:p w:rsidR="00BA7B95" w:rsidRPr="00CB472B" w:rsidRDefault="00BA7B95" w:rsidP="00BA7B95">
      <w:pPr>
        <w:pStyle w:val="ac"/>
        <w:jc w:val="both"/>
        <w:rPr>
          <w:rFonts w:ascii="Times New Roman" w:hAnsi="Times New Roman"/>
          <w:sz w:val="28"/>
          <w:szCs w:val="28"/>
          <w:lang w:eastAsia="ru-RU"/>
        </w:rPr>
      </w:pPr>
      <w:r w:rsidRPr="00CB472B">
        <w:rPr>
          <w:rFonts w:ascii="Times New Roman" w:hAnsi="Times New Roman"/>
          <w:sz w:val="28"/>
          <w:szCs w:val="28"/>
          <w:lang w:eastAsia="ru-RU"/>
        </w:rPr>
        <w:t xml:space="preserve">  Для накладки  применя</w:t>
      </w:r>
      <w:r>
        <w:rPr>
          <w:rFonts w:ascii="Times New Roman" w:hAnsi="Times New Roman"/>
          <w:sz w:val="28"/>
          <w:szCs w:val="28"/>
          <w:lang w:eastAsia="ru-RU"/>
        </w:rPr>
        <w:t xml:space="preserve">ли </w:t>
      </w:r>
      <w:r w:rsidRPr="00CB472B">
        <w:rPr>
          <w:rFonts w:ascii="Times New Roman" w:hAnsi="Times New Roman"/>
          <w:sz w:val="28"/>
          <w:szCs w:val="28"/>
          <w:lang w:eastAsia="ru-RU"/>
        </w:rPr>
        <w:t>транспортир,</w:t>
      </w:r>
      <w:r>
        <w:rPr>
          <w:rFonts w:ascii="Times New Roman" w:hAnsi="Times New Roman"/>
          <w:sz w:val="28"/>
          <w:szCs w:val="28"/>
          <w:lang w:eastAsia="ru-RU"/>
        </w:rPr>
        <w:t xml:space="preserve"> </w:t>
      </w:r>
      <w:r w:rsidRPr="00CB472B">
        <w:rPr>
          <w:rFonts w:ascii="Times New Roman" w:hAnsi="Times New Roman"/>
          <w:sz w:val="28"/>
          <w:szCs w:val="28"/>
          <w:lang w:eastAsia="ru-RU"/>
        </w:rPr>
        <w:t>представляющий  собою металлический полукруг, разделенный на градусы  и полуградусы. Деления дуги транспортира нанесены  от</w:t>
      </w:r>
      <w:r>
        <w:rPr>
          <w:rFonts w:ascii="Times New Roman" w:hAnsi="Times New Roman"/>
          <w:sz w:val="28"/>
          <w:szCs w:val="28"/>
          <w:lang w:eastAsia="ru-RU"/>
        </w:rPr>
        <w:t xml:space="preserve"> </w:t>
      </w:r>
      <w:r w:rsidRPr="00CB472B">
        <w:rPr>
          <w:rFonts w:ascii="Times New Roman" w:hAnsi="Times New Roman"/>
          <w:sz w:val="28"/>
          <w:szCs w:val="28"/>
          <w:lang w:eastAsia="ru-RU"/>
        </w:rPr>
        <w:t>0 до 180 градусов.    Внизу транспортир имеет линейку, на которой помещен линейный масштаб. Он служит для нанесения на план меры линий, с уменьшением  их против  натуральной длины в</w:t>
      </w:r>
      <w:r>
        <w:rPr>
          <w:rFonts w:ascii="Times New Roman" w:hAnsi="Times New Roman"/>
          <w:sz w:val="28"/>
          <w:szCs w:val="28"/>
          <w:lang w:eastAsia="ru-RU"/>
        </w:rPr>
        <w:t xml:space="preserve"> определенное число раз</w:t>
      </w:r>
      <w:r w:rsidRPr="00CB472B">
        <w:rPr>
          <w:rFonts w:ascii="Times New Roman" w:hAnsi="Times New Roman"/>
          <w:sz w:val="28"/>
          <w:szCs w:val="28"/>
          <w:lang w:eastAsia="ru-RU"/>
        </w:rPr>
        <w:t>(5000,10000 и т.д.)</w:t>
      </w:r>
    </w:p>
    <w:p w:rsidR="00BA7B95" w:rsidRDefault="00BA7B95" w:rsidP="00BA7B95">
      <w:pPr>
        <w:pStyle w:val="ac"/>
        <w:jc w:val="both"/>
        <w:rPr>
          <w:rFonts w:ascii="Times New Roman" w:hAnsi="Times New Roman"/>
          <w:sz w:val="28"/>
          <w:szCs w:val="28"/>
          <w:lang w:eastAsia="ru-RU"/>
        </w:rPr>
      </w:pPr>
      <w:r w:rsidRPr="00CB472B">
        <w:rPr>
          <w:rFonts w:ascii="Times New Roman" w:hAnsi="Times New Roman"/>
          <w:sz w:val="28"/>
          <w:szCs w:val="28"/>
          <w:lang w:eastAsia="ru-RU"/>
        </w:rPr>
        <w:t xml:space="preserve">    Накладку  границ участка  начинаем  с нанесения  на середине  чертежа тонкой чертой направления меридиана. Границы участка наносим  на план следу</w:t>
      </w:r>
      <w:r>
        <w:rPr>
          <w:rFonts w:ascii="Times New Roman" w:hAnsi="Times New Roman"/>
          <w:sz w:val="28"/>
          <w:szCs w:val="28"/>
          <w:lang w:eastAsia="ru-RU"/>
        </w:rPr>
        <w:t>ющим образом. Сначала определяем</w:t>
      </w:r>
      <w:r w:rsidRPr="00CB472B">
        <w:rPr>
          <w:rFonts w:ascii="Times New Roman" w:hAnsi="Times New Roman"/>
          <w:sz w:val="28"/>
          <w:szCs w:val="28"/>
          <w:lang w:eastAsia="ru-RU"/>
        </w:rPr>
        <w:t>,</w:t>
      </w:r>
      <w:r>
        <w:rPr>
          <w:rFonts w:ascii="Times New Roman" w:hAnsi="Times New Roman"/>
          <w:sz w:val="28"/>
          <w:szCs w:val="28"/>
          <w:lang w:eastAsia="ru-RU"/>
        </w:rPr>
        <w:t xml:space="preserve"> </w:t>
      </w:r>
      <w:r w:rsidRPr="00CB472B">
        <w:rPr>
          <w:rFonts w:ascii="Times New Roman" w:hAnsi="Times New Roman"/>
          <w:sz w:val="28"/>
          <w:szCs w:val="28"/>
          <w:lang w:eastAsia="ru-RU"/>
        </w:rPr>
        <w:t>где поместить  первую точку, чтобы удобнее  расположить  весь контур  участка на чертеже. От этой точки А начинаем  накладку линии АБ. Для этого кладем транспортир на линию меридиан так, чтобы совместно с нею одновременно центр транспортира и то деление дуги, которое соответствует румбу линии АБ, т.е.31,0.Нижнее ребро транспортира в этом положении дает требуемое направление линии АБ.    Приложив к этому ребру  треугольника и линейку , передвигаем треугольник по ребру линейки до тех пор, пока ребро треугольника придвинется  к точке А.Проводим от этой точки по ребру треугольника линию на бумаге такой примерно длины, чтобы на ней  можно  было отложить  циркулем длину  накладной  линии. Эту  длину отмериваем циркулем  по масштабной линейк</w:t>
      </w:r>
      <w:r>
        <w:rPr>
          <w:rFonts w:ascii="Times New Roman" w:hAnsi="Times New Roman"/>
          <w:sz w:val="28"/>
          <w:szCs w:val="28"/>
          <w:lang w:eastAsia="ru-RU"/>
        </w:rPr>
        <w:t>е и откладываем от точки А до Б (Азаренок,1973).</w:t>
      </w:r>
    </w:p>
    <w:p w:rsidR="00BA7B95" w:rsidRPr="00CB472B" w:rsidRDefault="00BA7B95" w:rsidP="00BA7B95">
      <w:pPr>
        <w:pStyle w:val="ac"/>
        <w:jc w:val="both"/>
        <w:rPr>
          <w:rFonts w:ascii="Times New Roman" w:hAnsi="Times New Roman"/>
          <w:sz w:val="28"/>
          <w:szCs w:val="28"/>
          <w:lang w:eastAsia="ru-RU"/>
        </w:rPr>
      </w:pPr>
      <w:r w:rsidRPr="00CB472B">
        <w:rPr>
          <w:rFonts w:ascii="Times New Roman" w:hAnsi="Times New Roman"/>
          <w:sz w:val="28"/>
          <w:szCs w:val="28"/>
          <w:lang w:eastAsia="ru-RU"/>
        </w:rPr>
        <w:t>Подобным же образом  накладываем  и остальные  линии участка, начиная  каждую их них от конца  отложенной предыдущей. В результате получаем лесосеку в форме пятиугольника (рис.</w:t>
      </w:r>
      <w:r w:rsidR="00835DF8">
        <w:rPr>
          <w:rFonts w:ascii="Times New Roman" w:hAnsi="Times New Roman"/>
          <w:sz w:val="28"/>
          <w:szCs w:val="28"/>
          <w:lang w:eastAsia="ru-RU"/>
        </w:rPr>
        <w:t>10</w:t>
      </w:r>
      <w:r w:rsidRPr="00CB472B">
        <w:rPr>
          <w:rFonts w:ascii="Times New Roman" w:hAnsi="Times New Roman"/>
          <w:sz w:val="28"/>
          <w:szCs w:val="28"/>
          <w:lang w:eastAsia="ru-RU"/>
        </w:rPr>
        <w:t>).</w:t>
      </w:r>
    </w:p>
    <w:p w:rsidR="00BA7B95" w:rsidRPr="00CB472B" w:rsidRDefault="00BA7B95" w:rsidP="00BA7B95">
      <w:pPr>
        <w:pStyle w:val="ac"/>
        <w:jc w:val="center"/>
        <w:rPr>
          <w:rFonts w:ascii="Times New Roman" w:hAnsi="Times New Roman"/>
          <w:sz w:val="28"/>
          <w:szCs w:val="28"/>
          <w:lang w:eastAsia="ru-RU"/>
        </w:rPr>
      </w:pPr>
      <w:r>
        <w:rPr>
          <w:rFonts w:ascii="Times New Roman" w:hAnsi="Times New Roman"/>
          <w:noProof/>
          <w:sz w:val="28"/>
          <w:szCs w:val="28"/>
          <w:lang w:eastAsia="ru-RU"/>
        </w:rPr>
        <w:lastRenderedPageBreak/>
        <w:drawing>
          <wp:inline distT="0" distB="0" distL="0" distR="0">
            <wp:extent cx="3494611" cy="3724275"/>
            <wp:effectExtent l="19050" t="0" r="0" b="0"/>
            <wp:docPr id="28" name="Рисунок 22" descr="C:\Users\Stepanova.EN\Desktop\грамота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Stepanova.EN\Desktop\грамота200.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502168" cy="3732329"/>
                    </a:xfrm>
                    <a:prstGeom prst="rect">
                      <a:avLst/>
                    </a:prstGeom>
                    <a:noFill/>
                    <a:ln>
                      <a:noFill/>
                    </a:ln>
                  </pic:spPr>
                </pic:pic>
              </a:graphicData>
            </a:graphic>
          </wp:inline>
        </w:drawing>
      </w:r>
    </w:p>
    <w:p w:rsidR="00BA7B95" w:rsidRPr="00CB472B" w:rsidRDefault="00BA7B95" w:rsidP="00BA7B95">
      <w:pPr>
        <w:pStyle w:val="ac"/>
        <w:jc w:val="center"/>
        <w:rPr>
          <w:rFonts w:ascii="Times New Roman" w:hAnsi="Times New Roman"/>
          <w:sz w:val="28"/>
          <w:szCs w:val="28"/>
          <w:lang w:eastAsia="ru-RU"/>
        </w:rPr>
      </w:pPr>
    </w:p>
    <w:p w:rsidR="00BA7B95" w:rsidRDefault="00BA7B95" w:rsidP="00BA7B95">
      <w:pPr>
        <w:pStyle w:val="ac"/>
        <w:jc w:val="center"/>
        <w:rPr>
          <w:rFonts w:ascii="Times New Roman" w:hAnsi="Times New Roman"/>
          <w:b/>
          <w:lang w:eastAsia="ru-RU"/>
        </w:rPr>
      </w:pPr>
      <w:r w:rsidRPr="00CB472B">
        <w:rPr>
          <w:rFonts w:ascii="Times New Roman" w:hAnsi="Times New Roman"/>
          <w:b/>
          <w:lang w:eastAsia="ru-RU"/>
        </w:rPr>
        <w:t>Рис</w:t>
      </w:r>
      <w:r w:rsidR="009E2941">
        <w:rPr>
          <w:rFonts w:ascii="Times New Roman" w:hAnsi="Times New Roman"/>
          <w:b/>
          <w:lang w:eastAsia="ru-RU"/>
        </w:rPr>
        <w:t>. 10</w:t>
      </w:r>
      <w:r w:rsidR="00A164AE">
        <w:rPr>
          <w:rFonts w:ascii="Times New Roman" w:hAnsi="Times New Roman"/>
          <w:b/>
          <w:lang w:eastAsia="ru-RU"/>
        </w:rPr>
        <w:t xml:space="preserve"> </w:t>
      </w:r>
      <w:r w:rsidRPr="00CB472B">
        <w:rPr>
          <w:rFonts w:ascii="Times New Roman" w:hAnsi="Times New Roman"/>
          <w:b/>
          <w:lang w:eastAsia="ru-RU"/>
        </w:rPr>
        <w:t>План отведенной лесосеки.Масштаб- 1 : 10</w:t>
      </w:r>
      <w:r>
        <w:rPr>
          <w:rFonts w:ascii="Times New Roman" w:hAnsi="Times New Roman"/>
          <w:b/>
          <w:lang w:eastAsia="ru-RU"/>
        </w:rPr>
        <w:t> </w:t>
      </w:r>
      <w:r w:rsidRPr="00CB472B">
        <w:rPr>
          <w:rFonts w:ascii="Times New Roman" w:hAnsi="Times New Roman"/>
          <w:b/>
          <w:lang w:eastAsia="ru-RU"/>
        </w:rPr>
        <w:t>000</w:t>
      </w: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b/>
          <w:lang w:eastAsia="ru-RU"/>
        </w:rPr>
      </w:pPr>
      <w:r w:rsidRPr="00720D65">
        <w:rPr>
          <w:rFonts w:ascii="Times New Roman" w:hAnsi="Times New Roman"/>
          <w:sz w:val="28"/>
          <w:szCs w:val="28"/>
          <w:lang w:eastAsia="ru-RU"/>
        </w:rPr>
        <w:t>Для вычислен</w:t>
      </w:r>
      <w:r w:rsidR="004B352E">
        <w:rPr>
          <w:rFonts w:ascii="Times New Roman" w:hAnsi="Times New Roman"/>
          <w:sz w:val="28"/>
          <w:szCs w:val="28"/>
          <w:lang w:eastAsia="ru-RU"/>
        </w:rPr>
        <w:t>ия площади лесосеки  используе</w:t>
      </w:r>
      <w:r w:rsidR="00A164AE">
        <w:rPr>
          <w:rFonts w:ascii="Times New Roman" w:hAnsi="Times New Roman"/>
          <w:sz w:val="28"/>
          <w:szCs w:val="28"/>
          <w:lang w:eastAsia="ru-RU"/>
        </w:rPr>
        <w:t>т</w:t>
      </w:r>
      <w:r w:rsidR="004B352E">
        <w:rPr>
          <w:rFonts w:ascii="Times New Roman" w:hAnsi="Times New Roman"/>
          <w:sz w:val="28"/>
          <w:szCs w:val="28"/>
          <w:lang w:eastAsia="ru-RU"/>
        </w:rPr>
        <w:t>ся программа</w:t>
      </w:r>
      <w:r w:rsidRPr="00720D65">
        <w:rPr>
          <w:rFonts w:ascii="Times New Roman" w:hAnsi="Times New Roman"/>
          <w:sz w:val="28"/>
          <w:szCs w:val="28"/>
          <w:lang w:eastAsia="ru-RU"/>
        </w:rPr>
        <w:t xml:space="preserve"> </w:t>
      </w:r>
    </w:p>
    <w:p w:rsidR="00BA7B95" w:rsidRDefault="00BA7B95" w:rsidP="00BA7B95">
      <w:pPr>
        <w:pStyle w:val="ac"/>
        <w:jc w:val="both"/>
        <w:rPr>
          <w:rFonts w:ascii="Times New Roman" w:hAnsi="Times New Roman"/>
          <w:sz w:val="28"/>
          <w:szCs w:val="28"/>
          <w:lang w:eastAsia="ru-RU"/>
        </w:rPr>
      </w:pPr>
      <w:r w:rsidRPr="00720D65">
        <w:rPr>
          <w:rFonts w:ascii="Times New Roman" w:hAnsi="Times New Roman"/>
          <w:sz w:val="28"/>
          <w:szCs w:val="28"/>
          <w:lang w:eastAsia="ru-RU"/>
        </w:rPr>
        <w:t>« Турботаксатор»</w:t>
      </w:r>
      <w:r w:rsidR="00E915F7">
        <w:rPr>
          <w:rFonts w:ascii="Times New Roman" w:hAnsi="Times New Roman"/>
          <w:sz w:val="28"/>
          <w:szCs w:val="28"/>
          <w:lang w:eastAsia="ru-RU"/>
        </w:rPr>
        <w:t>. Лесничий занес</w:t>
      </w:r>
      <w:r w:rsidR="004B352E">
        <w:rPr>
          <w:rFonts w:ascii="Times New Roman" w:hAnsi="Times New Roman"/>
          <w:sz w:val="28"/>
          <w:szCs w:val="28"/>
          <w:lang w:eastAsia="ru-RU"/>
        </w:rPr>
        <w:t xml:space="preserve"> данные в программу и</w:t>
      </w:r>
      <w:r w:rsidRPr="00720D65">
        <w:rPr>
          <w:rFonts w:ascii="Times New Roman" w:hAnsi="Times New Roman"/>
          <w:sz w:val="28"/>
          <w:szCs w:val="28"/>
          <w:lang w:eastAsia="ru-RU"/>
        </w:rPr>
        <w:t xml:space="preserve"> площадь нашей отво</w:t>
      </w:r>
      <w:r w:rsidR="00E915F7">
        <w:rPr>
          <w:rFonts w:ascii="Times New Roman" w:hAnsi="Times New Roman"/>
          <w:sz w:val="28"/>
          <w:szCs w:val="28"/>
          <w:lang w:eastAsia="ru-RU"/>
        </w:rPr>
        <w:t>димой лесосеки составила</w:t>
      </w:r>
      <w:r>
        <w:rPr>
          <w:rFonts w:ascii="Times New Roman" w:hAnsi="Times New Roman"/>
          <w:sz w:val="28"/>
          <w:szCs w:val="28"/>
          <w:lang w:eastAsia="ru-RU"/>
        </w:rPr>
        <w:t xml:space="preserve"> - 2,7</w:t>
      </w:r>
      <w:r w:rsidRPr="00720D65">
        <w:rPr>
          <w:rFonts w:ascii="Times New Roman" w:hAnsi="Times New Roman"/>
          <w:sz w:val="28"/>
          <w:szCs w:val="28"/>
          <w:lang w:eastAsia="ru-RU"/>
        </w:rPr>
        <w:t>га.</w:t>
      </w: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Pr="008D1D3C" w:rsidRDefault="00BA7B95" w:rsidP="00BA7B95">
      <w:pPr>
        <w:pStyle w:val="ac"/>
        <w:jc w:val="both"/>
        <w:rPr>
          <w:rFonts w:ascii="Times New Roman" w:hAnsi="Times New Roman"/>
          <w:b/>
          <w:sz w:val="28"/>
          <w:szCs w:val="28"/>
          <w:lang w:eastAsia="ru-RU"/>
        </w:rPr>
      </w:pPr>
      <w:r>
        <w:rPr>
          <w:rFonts w:ascii="Times New Roman" w:hAnsi="Times New Roman"/>
          <w:b/>
          <w:sz w:val="28"/>
          <w:szCs w:val="28"/>
          <w:lang w:eastAsia="ru-RU"/>
        </w:rPr>
        <w:lastRenderedPageBreak/>
        <w:t xml:space="preserve">3.5.3 </w:t>
      </w:r>
      <w:r w:rsidRPr="008D1D3C">
        <w:rPr>
          <w:rFonts w:ascii="Times New Roman" w:hAnsi="Times New Roman"/>
          <w:b/>
          <w:sz w:val="28"/>
          <w:szCs w:val="28"/>
          <w:lang w:eastAsia="ru-RU"/>
        </w:rPr>
        <w:t>Таксация лесосеки</w:t>
      </w:r>
    </w:p>
    <w:p w:rsidR="00BA7B95"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Таксаци</w:t>
      </w:r>
      <w:r>
        <w:rPr>
          <w:rFonts w:ascii="Times New Roman" w:hAnsi="Times New Roman"/>
          <w:sz w:val="28"/>
          <w:szCs w:val="28"/>
          <w:lang w:eastAsia="ru-RU"/>
        </w:rPr>
        <w:t>ю</w:t>
      </w:r>
      <w:r w:rsidR="00E915F7">
        <w:rPr>
          <w:rFonts w:ascii="Times New Roman" w:hAnsi="Times New Roman"/>
          <w:sz w:val="28"/>
          <w:szCs w:val="28"/>
          <w:lang w:eastAsia="ru-RU"/>
        </w:rPr>
        <w:t xml:space="preserve"> лесосеки проводили</w:t>
      </w:r>
      <w:r w:rsidRPr="00ED5312">
        <w:rPr>
          <w:rFonts w:ascii="Times New Roman" w:hAnsi="Times New Roman"/>
          <w:sz w:val="28"/>
          <w:szCs w:val="28"/>
          <w:lang w:eastAsia="ru-RU"/>
        </w:rPr>
        <w:t xml:space="preserve"> путем сплошного перечета деревьев. Перечет производим  путем обмера всех деревьев, подлежащих вырубке, мерной вилкой по 4-х</w:t>
      </w:r>
      <w:r>
        <w:rPr>
          <w:rFonts w:ascii="Times New Roman" w:hAnsi="Times New Roman"/>
          <w:sz w:val="28"/>
          <w:szCs w:val="28"/>
          <w:lang w:eastAsia="ru-RU"/>
        </w:rPr>
        <w:t xml:space="preserve"> сантим</w:t>
      </w:r>
      <w:r w:rsidR="00835DF8">
        <w:rPr>
          <w:rFonts w:ascii="Times New Roman" w:hAnsi="Times New Roman"/>
          <w:sz w:val="28"/>
          <w:szCs w:val="28"/>
          <w:lang w:eastAsia="ru-RU"/>
        </w:rPr>
        <w:t>етровой ступеням толщины (рис.11</w:t>
      </w:r>
      <w:r>
        <w:rPr>
          <w:rFonts w:ascii="Times New Roman" w:hAnsi="Times New Roman"/>
          <w:sz w:val="28"/>
          <w:szCs w:val="28"/>
          <w:lang w:eastAsia="ru-RU"/>
        </w:rPr>
        <w:t>).</w:t>
      </w:r>
      <w:r w:rsidRPr="00ED5312">
        <w:rPr>
          <w:rFonts w:ascii="Times New Roman" w:hAnsi="Times New Roman"/>
          <w:sz w:val="28"/>
          <w:szCs w:val="28"/>
          <w:lang w:eastAsia="ru-RU"/>
        </w:rPr>
        <w:t xml:space="preserve"> Высота замеров – 1,3м </w:t>
      </w:r>
      <w:r>
        <w:rPr>
          <w:rFonts w:ascii="Times New Roman" w:hAnsi="Times New Roman"/>
          <w:sz w:val="28"/>
          <w:szCs w:val="28"/>
          <w:lang w:eastAsia="ru-RU"/>
        </w:rPr>
        <w:t>о</w:t>
      </w:r>
      <w:r w:rsidRPr="00ED5312">
        <w:rPr>
          <w:rFonts w:ascii="Times New Roman" w:hAnsi="Times New Roman"/>
          <w:sz w:val="28"/>
          <w:szCs w:val="28"/>
          <w:lang w:eastAsia="ru-RU"/>
        </w:rPr>
        <w:t>т корневой шейки.</w:t>
      </w: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p>
    <w:p w:rsidR="00BA7B95" w:rsidRDefault="00BA7B95" w:rsidP="00BA7B95">
      <w:pPr>
        <w:pStyle w:val="ac"/>
        <w:jc w:val="center"/>
        <w:rPr>
          <w:rFonts w:ascii="Times New Roman" w:hAnsi="Times New Roman"/>
          <w:sz w:val="28"/>
          <w:szCs w:val="28"/>
          <w:lang w:eastAsia="ru-RU"/>
        </w:rPr>
      </w:pPr>
      <w:r>
        <w:rPr>
          <w:rFonts w:ascii="Times New Roman" w:hAnsi="Times New Roman"/>
          <w:noProof/>
          <w:sz w:val="28"/>
          <w:szCs w:val="28"/>
          <w:lang w:eastAsia="ru-RU"/>
        </w:rPr>
        <w:drawing>
          <wp:inline distT="0" distB="0" distL="0" distR="0">
            <wp:extent cx="2816225" cy="2112169"/>
            <wp:effectExtent l="19050" t="0" r="3175" b="0"/>
            <wp:docPr id="29" name="Рисунок 3" descr="C:\Users\админ\Desktop\Новая папка\DSCN19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админ\Desktop\Новая папка\DSCN1905.JPG"/>
                    <pic:cNvPicPr>
                      <a:picLocks noChangeAspect="1" noChangeArrowheads="1"/>
                    </pic:cNvPicPr>
                  </pic:nvPicPr>
                  <pic:blipFill>
                    <a:blip r:embed="rId21" cstate="print"/>
                    <a:srcRect/>
                    <a:stretch>
                      <a:fillRect/>
                    </a:stretch>
                  </pic:blipFill>
                  <pic:spPr bwMode="auto">
                    <a:xfrm>
                      <a:off x="0" y="0"/>
                      <a:ext cx="2816225" cy="2112169"/>
                    </a:xfrm>
                    <a:prstGeom prst="rect">
                      <a:avLst/>
                    </a:prstGeom>
                    <a:noFill/>
                    <a:ln w="9525">
                      <a:noFill/>
                      <a:miter lim="800000"/>
                      <a:headEnd/>
                      <a:tailEnd/>
                    </a:ln>
                  </pic:spPr>
                </pic:pic>
              </a:graphicData>
            </a:graphic>
          </wp:inline>
        </w:drawing>
      </w:r>
    </w:p>
    <w:p w:rsidR="00BA7B95" w:rsidRDefault="00BA7B95" w:rsidP="00BA7B95">
      <w:pPr>
        <w:pStyle w:val="ac"/>
        <w:jc w:val="both"/>
        <w:rPr>
          <w:rFonts w:ascii="Times New Roman" w:hAnsi="Times New Roman"/>
          <w:sz w:val="28"/>
          <w:szCs w:val="28"/>
          <w:lang w:eastAsia="ru-RU"/>
        </w:rPr>
      </w:pPr>
    </w:p>
    <w:p w:rsidR="00BA7B95" w:rsidRPr="00CB472B" w:rsidRDefault="00835DF8" w:rsidP="00BA7B95">
      <w:pPr>
        <w:pStyle w:val="ac"/>
        <w:jc w:val="center"/>
        <w:rPr>
          <w:rFonts w:ascii="Times New Roman" w:hAnsi="Times New Roman"/>
          <w:b/>
          <w:lang w:eastAsia="ru-RU"/>
        </w:rPr>
      </w:pPr>
      <w:r>
        <w:rPr>
          <w:rFonts w:ascii="Times New Roman" w:hAnsi="Times New Roman"/>
          <w:b/>
          <w:lang w:eastAsia="ru-RU"/>
        </w:rPr>
        <w:t>Рис.11</w:t>
      </w:r>
      <w:r w:rsidR="00BA7B95" w:rsidRPr="00CB472B">
        <w:rPr>
          <w:rFonts w:ascii="Times New Roman" w:hAnsi="Times New Roman"/>
          <w:b/>
          <w:lang w:eastAsia="ru-RU"/>
        </w:rPr>
        <w:t>.Мерная вилка для обмера деревьев.</w:t>
      </w:r>
    </w:p>
    <w:p w:rsidR="00BA7B95" w:rsidRDefault="00BA7B95" w:rsidP="00BA7B95">
      <w:pPr>
        <w:pStyle w:val="ac"/>
        <w:jc w:val="both"/>
        <w:rPr>
          <w:rFonts w:ascii="Times New Roman" w:hAnsi="Times New Roman"/>
          <w:sz w:val="28"/>
          <w:szCs w:val="28"/>
          <w:lang w:eastAsia="ru-RU"/>
        </w:rPr>
      </w:pPr>
    </w:p>
    <w:p w:rsidR="00BA7B95" w:rsidRPr="00ED5312" w:rsidRDefault="00BA7B95" w:rsidP="00BA7B95">
      <w:pPr>
        <w:pStyle w:val="ac"/>
        <w:jc w:val="both"/>
        <w:rPr>
          <w:rFonts w:ascii="Times New Roman" w:hAnsi="Times New Roman"/>
          <w:sz w:val="28"/>
          <w:szCs w:val="28"/>
          <w:lang w:eastAsia="ru-RU"/>
        </w:rPr>
      </w:pPr>
    </w:p>
    <w:p w:rsidR="00BA7B95"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Перечету подлежат деревья с</w:t>
      </w:r>
      <w:r>
        <w:rPr>
          <w:rFonts w:ascii="Times New Roman" w:hAnsi="Times New Roman"/>
          <w:sz w:val="28"/>
          <w:szCs w:val="28"/>
          <w:lang w:eastAsia="ru-RU"/>
        </w:rPr>
        <w:t xml:space="preserve"> шириной на высоте груди </w:t>
      </w:r>
      <w:smartTag w:uri="urn:schemas-microsoft-com:office:smarttags" w:element="metricconverter">
        <w:smartTagPr>
          <w:attr w:name="ProductID" w:val="8 см"/>
        </w:smartTagPr>
        <w:r>
          <w:rPr>
            <w:rFonts w:ascii="Times New Roman" w:hAnsi="Times New Roman"/>
            <w:sz w:val="28"/>
            <w:szCs w:val="28"/>
            <w:lang w:eastAsia="ru-RU"/>
          </w:rPr>
          <w:t>8 см</w:t>
        </w:r>
      </w:smartTag>
      <w:r>
        <w:rPr>
          <w:rFonts w:ascii="Times New Roman" w:hAnsi="Times New Roman"/>
          <w:sz w:val="28"/>
          <w:szCs w:val="28"/>
          <w:lang w:eastAsia="ru-RU"/>
        </w:rPr>
        <w:t xml:space="preserve"> и  выше (Чжан,2002).</w:t>
      </w:r>
    </w:p>
    <w:p w:rsidR="00BA7B95" w:rsidRPr="00ED5312"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Технология проведения пер</w:t>
      </w:r>
      <w:r>
        <w:rPr>
          <w:rFonts w:ascii="Times New Roman" w:hAnsi="Times New Roman"/>
          <w:sz w:val="28"/>
          <w:szCs w:val="28"/>
          <w:lang w:eastAsia="ru-RU"/>
        </w:rPr>
        <w:t>ечета заключается в следующ</w:t>
      </w:r>
      <w:r w:rsidR="00AC5119">
        <w:rPr>
          <w:rFonts w:ascii="Times New Roman" w:hAnsi="Times New Roman"/>
          <w:sz w:val="28"/>
          <w:szCs w:val="28"/>
          <w:lang w:eastAsia="ru-RU"/>
        </w:rPr>
        <w:t xml:space="preserve">ем: бригада, в нашем случае из 6 </w:t>
      </w:r>
      <w:r>
        <w:rPr>
          <w:rFonts w:ascii="Times New Roman" w:hAnsi="Times New Roman"/>
          <w:sz w:val="28"/>
          <w:szCs w:val="28"/>
          <w:lang w:eastAsia="ru-RU"/>
        </w:rPr>
        <w:t xml:space="preserve"> человек, в которой мастер</w:t>
      </w:r>
      <w:r w:rsidR="00C9003D">
        <w:rPr>
          <w:rFonts w:ascii="Times New Roman" w:hAnsi="Times New Roman"/>
          <w:sz w:val="28"/>
          <w:szCs w:val="28"/>
          <w:lang w:eastAsia="ru-RU"/>
        </w:rPr>
        <w:t xml:space="preserve"> и педагог </w:t>
      </w:r>
      <w:r>
        <w:rPr>
          <w:rFonts w:ascii="Times New Roman" w:hAnsi="Times New Roman"/>
          <w:sz w:val="28"/>
          <w:szCs w:val="28"/>
          <w:lang w:eastAsia="ru-RU"/>
        </w:rPr>
        <w:t xml:space="preserve"> вел</w:t>
      </w:r>
      <w:r w:rsidR="00C9003D">
        <w:rPr>
          <w:rFonts w:ascii="Times New Roman" w:hAnsi="Times New Roman"/>
          <w:sz w:val="28"/>
          <w:szCs w:val="28"/>
          <w:lang w:eastAsia="ru-RU"/>
        </w:rPr>
        <w:t>и</w:t>
      </w:r>
      <w:r>
        <w:rPr>
          <w:rFonts w:ascii="Times New Roman" w:hAnsi="Times New Roman"/>
          <w:sz w:val="28"/>
          <w:szCs w:val="28"/>
          <w:lang w:eastAsia="ru-RU"/>
        </w:rPr>
        <w:t xml:space="preserve"> записи, остальные двигались</w:t>
      </w:r>
      <w:r w:rsidRPr="00ED5312">
        <w:rPr>
          <w:rFonts w:ascii="Times New Roman" w:hAnsi="Times New Roman"/>
          <w:sz w:val="28"/>
          <w:szCs w:val="28"/>
          <w:lang w:eastAsia="ru-RU"/>
        </w:rPr>
        <w:t xml:space="preserve"> вдоль коротких сторон лесосеки, захватывая узкую ленту деревьев, </w:t>
      </w:r>
      <w:r>
        <w:rPr>
          <w:rFonts w:ascii="Times New Roman" w:hAnsi="Times New Roman"/>
          <w:sz w:val="28"/>
          <w:szCs w:val="28"/>
          <w:lang w:eastAsia="ru-RU"/>
        </w:rPr>
        <w:t xml:space="preserve">замеряли их мерной вилкой и отмечали </w:t>
      </w:r>
      <w:r w:rsidRPr="00ED5312">
        <w:rPr>
          <w:rFonts w:ascii="Times New Roman" w:hAnsi="Times New Roman"/>
          <w:sz w:val="28"/>
          <w:szCs w:val="28"/>
          <w:lang w:eastAsia="ru-RU"/>
        </w:rPr>
        <w:t xml:space="preserve"> кажд</w:t>
      </w:r>
      <w:r>
        <w:rPr>
          <w:rFonts w:ascii="Times New Roman" w:hAnsi="Times New Roman"/>
          <w:sz w:val="28"/>
          <w:szCs w:val="28"/>
          <w:lang w:eastAsia="ru-RU"/>
        </w:rPr>
        <w:t>ое дерево резцом. Отметки делали</w:t>
      </w:r>
      <w:r w:rsidRPr="00ED5312">
        <w:rPr>
          <w:rFonts w:ascii="Times New Roman" w:hAnsi="Times New Roman"/>
          <w:sz w:val="28"/>
          <w:szCs w:val="28"/>
          <w:lang w:eastAsia="ru-RU"/>
        </w:rPr>
        <w:t xml:space="preserve"> так, чтобы они были видны при обратном движении мерщиков.</w:t>
      </w:r>
    </w:p>
    <w:p w:rsidR="00BA7B95" w:rsidRPr="00ED5312"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Деревья, в зависимости от них качества</w:t>
      </w:r>
      <w:r>
        <w:rPr>
          <w:rFonts w:ascii="Times New Roman" w:hAnsi="Times New Roman"/>
          <w:sz w:val="28"/>
          <w:szCs w:val="28"/>
          <w:lang w:eastAsia="ru-RU"/>
        </w:rPr>
        <w:t>,</w:t>
      </w:r>
      <w:r w:rsidRPr="00ED5312">
        <w:rPr>
          <w:rFonts w:ascii="Times New Roman" w:hAnsi="Times New Roman"/>
          <w:sz w:val="28"/>
          <w:szCs w:val="28"/>
          <w:lang w:eastAsia="ru-RU"/>
        </w:rPr>
        <w:t xml:space="preserve"> делят на деловые, полудел</w:t>
      </w:r>
      <w:r>
        <w:rPr>
          <w:rFonts w:ascii="Times New Roman" w:hAnsi="Times New Roman"/>
          <w:sz w:val="28"/>
          <w:szCs w:val="28"/>
          <w:lang w:eastAsia="ru-RU"/>
        </w:rPr>
        <w:t>овые, дровяные. Деловые отмечаем</w:t>
      </w:r>
      <w:r w:rsidRPr="00ED5312">
        <w:rPr>
          <w:rFonts w:ascii="Times New Roman" w:hAnsi="Times New Roman"/>
          <w:sz w:val="28"/>
          <w:szCs w:val="28"/>
          <w:lang w:eastAsia="ru-RU"/>
        </w:rPr>
        <w:t xml:space="preserve"> одной чертой, полуделовые – двумя, дровяные – тремя.</w:t>
      </w:r>
    </w:p>
    <w:p w:rsidR="00BA7B95" w:rsidRPr="00ED5312"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 xml:space="preserve">К деловым относятся деревья, у которых деловые сортименты в нижней части ствола составляют не менее 6,5м. А при высоте дерева до </w:t>
      </w:r>
      <w:smartTag w:uri="urn:schemas-microsoft-com:office:smarttags" w:element="metricconverter">
        <w:smartTagPr>
          <w:attr w:name="ProductID" w:val="20 м"/>
        </w:smartTagPr>
        <w:r w:rsidRPr="00ED5312">
          <w:rPr>
            <w:rFonts w:ascii="Times New Roman" w:hAnsi="Times New Roman"/>
            <w:sz w:val="28"/>
            <w:szCs w:val="28"/>
            <w:lang w:eastAsia="ru-RU"/>
          </w:rPr>
          <w:t>20 м</w:t>
        </w:r>
      </w:smartTag>
      <w:r w:rsidRPr="00ED5312">
        <w:rPr>
          <w:rFonts w:ascii="Times New Roman" w:hAnsi="Times New Roman"/>
          <w:sz w:val="28"/>
          <w:szCs w:val="28"/>
          <w:lang w:eastAsia="ru-RU"/>
        </w:rPr>
        <w:t>. – 1/3 и более длины ствола.</w:t>
      </w:r>
    </w:p>
    <w:p w:rsidR="00BA7B95" w:rsidRPr="00ED5312"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Полуделовые – это деревья, от которых получают деловые обрезы длиной от 2 до 6,5м.</w:t>
      </w:r>
    </w:p>
    <w:p w:rsidR="00BA7B95" w:rsidRPr="00ED5312"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У дровяных</w:t>
      </w:r>
      <w:r>
        <w:rPr>
          <w:rFonts w:ascii="Times New Roman" w:hAnsi="Times New Roman"/>
          <w:sz w:val="28"/>
          <w:szCs w:val="28"/>
          <w:lang w:eastAsia="ru-RU"/>
        </w:rPr>
        <w:t xml:space="preserve"> </w:t>
      </w:r>
      <w:r w:rsidRPr="00ED5312">
        <w:rPr>
          <w:rFonts w:ascii="Times New Roman" w:hAnsi="Times New Roman"/>
          <w:sz w:val="28"/>
          <w:szCs w:val="28"/>
          <w:lang w:eastAsia="ru-RU"/>
        </w:rPr>
        <w:t xml:space="preserve"> деловая часть составляет менее 2м.</w:t>
      </w:r>
    </w:p>
    <w:p w:rsidR="00BA7B95" w:rsidRPr="00AA41CB"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Измеренное дерево записываем</w:t>
      </w:r>
      <w:r w:rsidRPr="00ED5312">
        <w:rPr>
          <w:rFonts w:ascii="Times New Roman" w:hAnsi="Times New Roman"/>
          <w:sz w:val="28"/>
          <w:szCs w:val="28"/>
          <w:lang w:eastAsia="ru-RU"/>
        </w:rPr>
        <w:t xml:space="preserve"> в перечетную ведомость</w:t>
      </w:r>
      <w:r>
        <w:rPr>
          <w:rFonts w:ascii="Times New Roman" w:hAnsi="Times New Roman"/>
          <w:sz w:val="28"/>
          <w:szCs w:val="28"/>
          <w:lang w:eastAsia="ru-RU"/>
        </w:rPr>
        <w:t xml:space="preserve"> </w:t>
      </w:r>
      <w:r w:rsidRPr="00AA41CB">
        <w:rPr>
          <w:rFonts w:ascii="Times New Roman" w:hAnsi="Times New Roman"/>
          <w:sz w:val="28"/>
          <w:szCs w:val="28"/>
          <w:lang w:eastAsia="ru-RU"/>
        </w:rPr>
        <w:t>(</w:t>
      </w:r>
      <w:r w:rsidR="00C9003D">
        <w:rPr>
          <w:rFonts w:ascii="Times New Roman" w:hAnsi="Times New Roman"/>
          <w:sz w:val="28"/>
          <w:szCs w:val="28"/>
          <w:lang w:eastAsia="ru-RU"/>
        </w:rPr>
        <w:t>прил.1</w:t>
      </w:r>
      <w:r w:rsidRPr="00AA41CB">
        <w:rPr>
          <w:rFonts w:ascii="Times New Roman" w:hAnsi="Times New Roman"/>
          <w:sz w:val="28"/>
          <w:szCs w:val="28"/>
          <w:lang w:eastAsia="ru-RU"/>
        </w:rPr>
        <w:t>).</w:t>
      </w:r>
    </w:p>
    <w:p w:rsidR="00BA7B95" w:rsidRPr="00122D82" w:rsidRDefault="00BA7B95" w:rsidP="00BA7B95">
      <w:pPr>
        <w:pStyle w:val="ac"/>
        <w:jc w:val="both"/>
        <w:rPr>
          <w:rFonts w:ascii="Times New Roman" w:hAnsi="Times New Roman"/>
          <w:i/>
          <w:color w:val="FF0000"/>
          <w:sz w:val="28"/>
          <w:szCs w:val="28"/>
          <w:lang w:eastAsia="ru-RU"/>
        </w:rPr>
      </w:pPr>
      <w:r w:rsidRPr="00ED5312">
        <w:rPr>
          <w:rFonts w:ascii="Times New Roman" w:hAnsi="Times New Roman"/>
          <w:sz w:val="28"/>
          <w:szCs w:val="28"/>
          <w:lang w:eastAsia="ru-RU"/>
        </w:rPr>
        <w:t>Каждая порода и каждая качественная категория записывается в отдельную гр</w:t>
      </w:r>
      <w:r>
        <w:rPr>
          <w:rFonts w:ascii="Times New Roman" w:hAnsi="Times New Roman"/>
          <w:sz w:val="28"/>
          <w:szCs w:val="28"/>
          <w:lang w:eastAsia="ru-RU"/>
        </w:rPr>
        <w:t>афу. Запись каждого дерева ведем</w:t>
      </w:r>
      <w:r w:rsidRPr="00ED5312">
        <w:rPr>
          <w:rFonts w:ascii="Times New Roman" w:hAnsi="Times New Roman"/>
          <w:sz w:val="28"/>
          <w:szCs w:val="28"/>
          <w:lang w:eastAsia="ru-RU"/>
        </w:rPr>
        <w:t xml:space="preserve"> методом точкования.</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lastRenderedPageBreak/>
        <w:t>Отведенная  нами лесосека на территории Пеньского участкового лесничества  включает эксплуатационные леса. Квартал 3, лесосека 2</w:t>
      </w:r>
      <w:r w:rsidR="004B352E">
        <w:rPr>
          <w:rFonts w:ascii="Times New Roman" w:hAnsi="Times New Roman"/>
          <w:sz w:val="28"/>
          <w:szCs w:val="28"/>
          <w:lang w:eastAsia="ru-RU"/>
        </w:rPr>
        <w:t>018</w:t>
      </w:r>
      <w:r>
        <w:rPr>
          <w:rFonts w:ascii="Times New Roman" w:hAnsi="Times New Roman"/>
          <w:sz w:val="28"/>
          <w:szCs w:val="28"/>
          <w:lang w:eastAsia="ru-RU"/>
        </w:rPr>
        <w:t>года, таксационный участок</w:t>
      </w:r>
      <w:r w:rsidR="00A164AE">
        <w:rPr>
          <w:rFonts w:ascii="Times New Roman" w:hAnsi="Times New Roman"/>
          <w:sz w:val="28"/>
          <w:szCs w:val="28"/>
          <w:lang w:eastAsia="ru-RU"/>
        </w:rPr>
        <w:t xml:space="preserve"> </w:t>
      </w:r>
      <w:r>
        <w:rPr>
          <w:rFonts w:ascii="Times New Roman" w:hAnsi="Times New Roman"/>
          <w:sz w:val="28"/>
          <w:szCs w:val="28"/>
          <w:lang w:eastAsia="ru-RU"/>
        </w:rPr>
        <w:t>(выдел)-5, эксплуатационная площадь  делянки 2,7 га.</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Форма  и вид рубки СПР</w:t>
      </w:r>
      <w:r w:rsidR="00A164AE">
        <w:rPr>
          <w:rFonts w:ascii="Times New Roman" w:hAnsi="Times New Roman"/>
          <w:sz w:val="28"/>
          <w:szCs w:val="28"/>
          <w:lang w:eastAsia="ru-RU"/>
        </w:rPr>
        <w:t xml:space="preserve"> </w:t>
      </w:r>
      <w:r>
        <w:rPr>
          <w:rFonts w:ascii="Times New Roman" w:hAnsi="Times New Roman"/>
          <w:sz w:val="28"/>
          <w:szCs w:val="28"/>
          <w:lang w:eastAsia="ru-RU"/>
        </w:rPr>
        <w:t>(сплошная).Перечет сплошной.</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В результате нашего  перечета деревьев, произрастающих на данной  лесосеке, мы определили, что преобладающая порода-осина. Количество деревьев данной породы  330 единиц, ели-166 деревьев, березы-101дерево.</w:t>
      </w:r>
    </w:p>
    <w:p w:rsidR="00BA7B95"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Общее количество деревьев -597 .Всего 528м³ дров заготовит   население с этой лесосеки.</w:t>
      </w:r>
    </w:p>
    <w:p w:rsidR="00BA7B95" w:rsidRPr="008639FE" w:rsidRDefault="00BA7B95"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Осина является преобладающей породой на отводимой лесосеке, деловых пород очень мало, только ель - 55 м³.  Именно такой  древостой   соответствует  отводу лесосеки  </w:t>
      </w:r>
      <w:r w:rsidRPr="008639FE">
        <w:rPr>
          <w:rFonts w:ascii="Times New Roman" w:hAnsi="Times New Roman"/>
          <w:sz w:val="28"/>
          <w:szCs w:val="28"/>
          <w:lang w:eastAsia="ru-RU"/>
        </w:rPr>
        <w:t>для отпуска древесины  местному населению.</w:t>
      </w:r>
    </w:p>
    <w:p w:rsidR="00BA7B95" w:rsidRPr="009030EE" w:rsidRDefault="00BA7B95" w:rsidP="00BA7B95">
      <w:pPr>
        <w:pStyle w:val="r"/>
        <w:jc w:val="both"/>
        <w:rPr>
          <w:color w:val="auto"/>
          <w:sz w:val="28"/>
          <w:szCs w:val="28"/>
        </w:rPr>
      </w:pPr>
      <w:r>
        <w:rPr>
          <w:rFonts w:eastAsia="Calibri"/>
          <w:color w:val="auto"/>
          <w:sz w:val="28"/>
          <w:szCs w:val="28"/>
        </w:rPr>
        <w:t xml:space="preserve">Таким образом, </w:t>
      </w:r>
      <w:r>
        <w:rPr>
          <w:color w:val="auto"/>
          <w:sz w:val="28"/>
          <w:szCs w:val="28"/>
        </w:rPr>
        <w:t>р</w:t>
      </w:r>
      <w:r w:rsidRPr="009030EE">
        <w:rPr>
          <w:color w:val="auto"/>
          <w:sz w:val="28"/>
          <w:szCs w:val="28"/>
        </w:rPr>
        <w:t>асчетная лесосека для заготовки древесины при осуществлении рубок спелых и перестойных лесных насаждений по Фировскому лесничеству</w:t>
      </w:r>
      <w:r>
        <w:rPr>
          <w:color w:val="auto"/>
          <w:sz w:val="28"/>
          <w:szCs w:val="28"/>
        </w:rPr>
        <w:t xml:space="preserve"> на территории Пеньского участкового лесничества </w:t>
      </w:r>
      <w:r w:rsidRPr="009030EE">
        <w:rPr>
          <w:color w:val="auto"/>
          <w:sz w:val="28"/>
          <w:szCs w:val="28"/>
        </w:rPr>
        <w:t xml:space="preserve"> определена</w:t>
      </w:r>
      <w:r>
        <w:rPr>
          <w:color w:val="auto"/>
          <w:sz w:val="28"/>
          <w:szCs w:val="28"/>
        </w:rPr>
        <w:t xml:space="preserve"> нами </w:t>
      </w:r>
      <w:r w:rsidRPr="009030EE">
        <w:rPr>
          <w:color w:val="auto"/>
          <w:sz w:val="28"/>
          <w:szCs w:val="28"/>
        </w:rPr>
        <w:t xml:space="preserve"> в соответствии с порядком исчисления расчетной лесосеки. </w:t>
      </w:r>
    </w:p>
    <w:p w:rsidR="00BA7B95" w:rsidRPr="009030EE"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r>
        <w:rPr>
          <w:rFonts w:ascii="Times New Roman" w:hAnsi="Times New Roman"/>
          <w:b/>
          <w:sz w:val="28"/>
          <w:szCs w:val="28"/>
          <w:lang w:eastAsia="ru-RU"/>
        </w:rPr>
        <w:lastRenderedPageBreak/>
        <w:t>3.6 Материально-денежная оценка отведенной лесосеки</w:t>
      </w:r>
    </w:p>
    <w:p w:rsidR="00BA7B95" w:rsidRPr="00635E1D" w:rsidRDefault="00BA7B95" w:rsidP="00BA7B95">
      <w:pPr>
        <w:pStyle w:val="ac"/>
        <w:jc w:val="both"/>
        <w:rPr>
          <w:rFonts w:ascii="Times New Roman" w:hAnsi="Times New Roman"/>
          <w:b/>
          <w:sz w:val="28"/>
          <w:szCs w:val="28"/>
          <w:lang w:eastAsia="ru-RU"/>
        </w:rPr>
      </w:pPr>
    </w:p>
    <w:p w:rsidR="00BA7B95" w:rsidRPr="000F717F"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Выполн</w:t>
      </w:r>
      <w:r>
        <w:rPr>
          <w:rFonts w:ascii="Times New Roman" w:hAnsi="Times New Roman"/>
          <w:sz w:val="28"/>
          <w:szCs w:val="28"/>
          <w:lang w:eastAsia="ru-RU"/>
        </w:rPr>
        <w:t xml:space="preserve">ив таксацию лесосеки, </w:t>
      </w:r>
      <w:r w:rsidR="00E13744">
        <w:rPr>
          <w:rFonts w:ascii="Times New Roman" w:hAnsi="Times New Roman"/>
          <w:sz w:val="28"/>
          <w:szCs w:val="28"/>
          <w:lang w:eastAsia="ru-RU"/>
        </w:rPr>
        <w:t xml:space="preserve">работники </w:t>
      </w:r>
      <w:r w:rsidR="00DD712B">
        <w:rPr>
          <w:rFonts w:ascii="Times New Roman" w:hAnsi="Times New Roman"/>
          <w:sz w:val="28"/>
          <w:szCs w:val="28"/>
          <w:lang w:eastAsia="ru-RU"/>
        </w:rPr>
        <w:t>приступают</w:t>
      </w:r>
      <w:r>
        <w:rPr>
          <w:rFonts w:ascii="Times New Roman" w:hAnsi="Times New Roman"/>
          <w:sz w:val="28"/>
          <w:szCs w:val="28"/>
          <w:lang w:eastAsia="ru-RU"/>
        </w:rPr>
        <w:t xml:space="preserve">  </w:t>
      </w:r>
      <w:r w:rsidRPr="00ED5312">
        <w:rPr>
          <w:rFonts w:ascii="Times New Roman" w:hAnsi="Times New Roman"/>
          <w:sz w:val="28"/>
          <w:szCs w:val="28"/>
          <w:lang w:eastAsia="ru-RU"/>
        </w:rPr>
        <w:t xml:space="preserve"> к ее материально-денежной оценке</w:t>
      </w:r>
      <w:r w:rsidR="00835DF8">
        <w:rPr>
          <w:rFonts w:ascii="Times New Roman" w:hAnsi="Times New Roman"/>
          <w:sz w:val="28"/>
          <w:szCs w:val="28"/>
          <w:lang w:eastAsia="ru-RU"/>
        </w:rPr>
        <w:t xml:space="preserve"> (прил.2</w:t>
      </w:r>
      <w:r w:rsidRPr="000F717F">
        <w:rPr>
          <w:rFonts w:ascii="Times New Roman" w:hAnsi="Times New Roman"/>
          <w:sz w:val="28"/>
          <w:szCs w:val="28"/>
          <w:lang w:eastAsia="ru-RU"/>
        </w:rPr>
        <w:t xml:space="preserve"> табл.1).</w:t>
      </w:r>
    </w:p>
    <w:p w:rsidR="00BA7B95"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 xml:space="preserve">Материальная оценка включает определение общего запаса древесины подлежащей вырубке, распределение ее на деловую, дрова и отходы. Деловая древесина делится на крупную, среднюю и мелкую, а также указывается выход конкретных сортиментов. </w:t>
      </w:r>
    </w:p>
    <w:p w:rsidR="00BA7B95" w:rsidRPr="00C9003D" w:rsidRDefault="00BA7B95" w:rsidP="00BA7B95">
      <w:pPr>
        <w:pStyle w:val="ac"/>
        <w:jc w:val="both"/>
        <w:rPr>
          <w:rFonts w:ascii="Times New Roman" w:hAnsi="Times New Roman"/>
          <w:sz w:val="28"/>
          <w:szCs w:val="28"/>
          <w:lang w:eastAsia="ru-RU"/>
        </w:rPr>
      </w:pPr>
      <w:r w:rsidRPr="00ED5312">
        <w:rPr>
          <w:rFonts w:ascii="Times New Roman" w:hAnsi="Times New Roman"/>
          <w:sz w:val="28"/>
          <w:szCs w:val="28"/>
          <w:lang w:eastAsia="ru-RU"/>
        </w:rPr>
        <w:t>Для производства материальной оценки служат сортимент</w:t>
      </w:r>
      <w:r>
        <w:rPr>
          <w:rFonts w:ascii="Times New Roman" w:hAnsi="Times New Roman"/>
          <w:sz w:val="28"/>
          <w:szCs w:val="28"/>
          <w:lang w:eastAsia="ru-RU"/>
        </w:rPr>
        <w:t>н</w:t>
      </w:r>
      <w:r w:rsidR="00E915F7">
        <w:rPr>
          <w:rFonts w:ascii="Times New Roman" w:hAnsi="Times New Roman"/>
          <w:sz w:val="28"/>
          <w:szCs w:val="28"/>
          <w:lang w:eastAsia="ru-RU"/>
        </w:rPr>
        <w:t>ые таблицы. Заносятся</w:t>
      </w:r>
      <w:r>
        <w:rPr>
          <w:rFonts w:ascii="Times New Roman" w:hAnsi="Times New Roman"/>
          <w:sz w:val="28"/>
          <w:szCs w:val="28"/>
          <w:lang w:eastAsia="ru-RU"/>
        </w:rPr>
        <w:t xml:space="preserve"> д</w:t>
      </w:r>
      <w:r w:rsidRPr="00ED5312">
        <w:rPr>
          <w:rFonts w:ascii="Times New Roman" w:hAnsi="Times New Roman"/>
          <w:sz w:val="28"/>
          <w:szCs w:val="28"/>
          <w:lang w:eastAsia="ru-RU"/>
        </w:rPr>
        <w:t xml:space="preserve">анные сплошного перечета для проведения материально-денежной оценки </w:t>
      </w:r>
      <w:r w:rsidR="00C9003D">
        <w:rPr>
          <w:rFonts w:ascii="Times New Roman" w:hAnsi="Times New Roman"/>
          <w:sz w:val="28"/>
          <w:szCs w:val="28"/>
          <w:lang w:eastAsia="ru-RU"/>
        </w:rPr>
        <w:t>в программу  и получают</w:t>
      </w:r>
      <w:r w:rsidR="00835DF8">
        <w:rPr>
          <w:rFonts w:ascii="Times New Roman" w:hAnsi="Times New Roman"/>
          <w:sz w:val="28"/>
          <w:szCs w:val="28"/>
          <w:lang w:eastAsia="ru-RU"/>
        </w:rPr>
        <w:t xml:space="preserve">  оценку лесосеки </w:t>
      </w:r>
      <w:r>
        <w:rPr>
          <w:rFonts w:ascii="Times New Roman" w:hAnsi="Times New Roman"/>
          <w:sz w:val="28"/>
          <w:szCs w:val="28"/>
          <w:lang w:eastAsia="ru-RU"/>
        </w:rPr>
        <w:t>.В нашем случае она составила 8714 рублей.</w:t>
      </w:r>
      <w:r w:rsidR="00C9003D">
        <w:rPr>
          <w:rFonts w:ascii="Times New Roman" w:hAnsi="Times New Roman"/>
          <w:sz w:val="28"/>
          <w:szCs w:val="28"/>
          <w:lang w:eastAsia="ru-RU"/>
        </w:rPr>
        <w:t xml:space="preserve">    </w:t>
      </w:r>
    </w:p>
    <w:p w:rsidR="00BA7B95" w:rsidRPr="00362A4F" w:rsidRDefault="00C9003D" w:rsidP="00BA7B95">
      <w:pPr>
        <w:pStyle w:val="ac"/>
        <w:jc w:val="both"/>
        <w:rPr>
          <w:rFonts w:ascii="Times New Roman" w:hAnsi="Times New Roman"/>
          <w:sz w:val="28"/>
          <w:szCs w:val="28"/>
          <w:lang w:eastAsia="ru-RU"/>
        </w:rPr>
      </w:pPr>
      <w:r>
        <w:rPr>
          <w:rFonts w:ascii="Times New Roman" w:hAnsi="Times New Roman"/>
          <w:sz w:val="28"/>
          <w:szCs w:val="28"/>
          <w:lang w:eastAsia="ru-RU"/>
        </w:rPr>
        <w:t xml:space="preserve">   </w:t>
      </w:r>
      <w:r w:rsidR="00BA7B95" w:rsidRPr="00362A4F">
        <w:rPr>
          <w:rFonts w:ascii="Times New Roman" w:hAnsi="Times New Roman"/>
          <w:sz w:val="28"/>
          <w:szCs w:val="28"/>
          <w:lang w:eastAsia="ru-RU"/>
        </w:rPr>
        <w:t>Таким образом, на основе изученных нами методических рекомендаций, сделан отвод лесосеки для отпуска древесины  местному населению  при соблюдении всех требований.</w:t>
      </w:r>
    </w:p>
    <w:p w:rsidR="00BA7B95" w:rsidRPr="00362A4F" w:rsidRDefault="00BA7B95" w:rsidP="00BA7B95">
      <w:pPr>
        <w:pStyle w:val="ac"/>
        <w:jc w:val="both"/>
        <w:rPr>
          <w:rFonts w:ascii="Times New Roman" w:hAnsi="Times New Roman"/>
          <w:sz w:val="28"/>
          <w:szCs w:val="28"/>
          <w:lang w:eastAsia="ru-RU"/>
        </w:rPr>
      </w:pPr>
      <w:r w:rsidRPr="00362A4F">
        <w:rPr>
          <w:rFonts w:ascii="Times New Roman" w:hAnsi="Times New Roman"/>
          <w:sz w:val="28"/>
          <w:szCs w:val="28"/>
          <w:lang w:eastAsia="ru-RU"/>
        </w:rPr>
        <w:t xml:space="preserve">   Таксационные работы, проводимые нами, показали, что на данной лесосеке произрастают эксплуатационные леса. Преобладающая порода на лесосеке -осина, именно такие лесосеки и положено  отводить  для заготовки дров  сельскому  населению.</w:t>
      </w:r>
    </w:p>
    <w:p w:rsidR="00BA7B95" w:rsidRDefault="00BA7B95" w:rsidP="00BA7B95">
      <w:pPr>
        <w:pStyle w:val="ac"/>
        <w:jc w:val="both"/>
        <w:rPr>
          <w:rFonts w:ascii="Times New Roman" w:hAnsi="Times New Roman"/>
          <w:sz w:val="28"/>
          <w:szCs w:val="28"/>
          <w:lang w:eastAsia="ru-RU"/>
        </w:rPr>
      </w:pPr>
      <w:r w:rsidRPr="00362A4F">
        <w:rPr>
          <w:rFonts w:ascii="Times New Roman" w:hAnsi="Times New Roman"/>
          <w:sz w:val="28"/>
          <w:szCs w:val="28"/>
          <w:lang w:eastAsia="ru-RU"/>
        </w:rPr>
        <w:t>Подводя итоги,</w:t>
      </w:r>
      <w:r>
        <w:rPr>
          <w:rFonts w:ascii="Times New Roman" w:hAnsi="Times New Roman"/>
          <w:sz w:val="28"/>
          <w:szCs w:val="28"/>
          <w:lang w:eastAsia="ru-RU"/>
        </w:rPr>
        <w:t xml:space="preserve"> </w:t>
      </w:r>
      <w:r w:rsidRPr="00362A4F">
        <w:rPr>
          <w:rFonts w:ascii="Times New Roman" w:hAnsi="Times New Roman"/>
          <w:sz w:val="28"/>
          <w:szCs w:val="28"/>
          <w:lang w:eastAsia="ru-RU"/>
        </w:rPr>
        <w:t>следует отметить, что для организации хозяйства в лесу в первую очередь необходимо изучить лес: рассчитать его площадь, установить пространственное положение всех его участков, занятых насаждениями, различающихся по породам, возрасту, продуктивности и качественному состоянию.</w:t>
      </w:r>
      <w:r>
        <w:rPr>
          <w:rFonts w:ascii="Times New Roman" w:hAnsi="Times New Roman"/>
          <w:sz w:val="28"/>
          <w:szCs w:val="28"/>
          <w:lang w:eastAsia="ru-RU"/>
        </w:rPr>
        <w:t xml:space="preserve"> </w:t>
      </w:r>
      <w:r w:rsidRPr="00362A4F">
        <w:rPr>
          <w:rFonts w:ascii="Times New Roman" w:hAnsi="Times New Roman"/>
          <w:sz w:val="28"/>
          <w:szCs w:val="28"/>
          <w:lang w:eastAsia="ru-RU"/>
        </w:rPr>
        <w:t>Не следует  забывать, что от состояния наших лесов зависит общая экологическая обстановка  планеты. Главная задача работников лесничеств - сохранять  и приумножать лесные ресурсы, а для этого необходимо быть квалифицированным сотрудником</w:t>
      </w:r>
      <w:r>
        <w:rPr>
          <w:rFonts w:ascii="Times New Roman" w:hAnsi="Times New Roman"/>
          <w:sz w:val="28"/>
          <w:szCs w:val="28"/>
          <w:lang w:eastAsia="ru-RU"/>
        </w:rPr>
        <w:t>, уметь г</w:t>
      </w:r>
      <w:r w:rsidRPr="00362A4F">
        <w:rPr>
          <w:rFonts w:ascii="Times New Roman" w:hAnsi="Times New Roman"/>
          <w:sz w:val="28"/>
          <w:szCs w:val="28"/>
          <w:lang w:eastAsia="ru-RU"/>
        </w:rPr>
        <w:t>рамотно  анализировать и планировать развитие своего лесничества.</w:t>
      </w:r>
      <w:r w:rsidR="00C9003D">
        <w:rPr>
          <w:rFonts w:ascii="Times New Roman" w:hAnsi="Times New Roman"/>
          <w:sz w:val="28"/>
          <w:szCs w:val="28"/>
          <w:lang w:eastAsia="ru-RU"/>
        </w:rPr>
        <w:t xml:space="preserve"> Эта работа очень трудоемкая и сложная.</w:t>
      </w:r>
    </w:p>
    <w:p w:rsidR="00BA7B95" w:rsidRDefault="00BA7B95" w:rsidP="00BA7B95">
      <w:pPr>
        <w:pStyle w:val="ac"/>
        <w:jc w:val="both"/>
        <w:rPr>
          <w:rFonts w:ascii="Times New Roman" w:hAnsi="Times New Roman"/>
          <w:sz w:val="28"/>
          <w:szCs w:val="28"/>
          <w:lang w:eastAsia="ru-RU"/>
        </w:rPr>
      </w:pPr>
    </w:p>
    <w:p w:rsidR="00BA7B95" w:rsidRPr="00362A4F" w:rsidRDefault="00BA7B95" w:rsidP="00BA7B95">
      <w:pPr>
        <w:pStyle w:val="ac"/>
        <w:jc w:val="both"/>
        <w:rPr>
          <w:rFonts w:ascii="Times New Roman" w:hAnsi="Times New Roman"/>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835DF8" w:rsidRDefault="00835DF8" w:rsidP="00BA7B95">
      <w:pPr>
        <w:pStyle w:val="ac"/>
        <w:jc w:val="both"/>
        <w:rPr>
          <w:rFonts w:ascii="Times New Roman" w:hAnsi="Times New Roman"/>
          <w:b/>
          <w:sz w:val="28"/>
          <w:szCs w:val="28"/>
          <w:lang w:eastAsia="ru-RU"/>
        </w:rPr>
      </w:pPr>
    </w:p>
    <w:p w:rsidR="00BA7B95" w:rsidRDefault="00BA7B95" w:rsidP="00BA7B95">
      <w:pPr>
        <w:pStyle w:val="ac"/>
        <w:jc w:val="both"/>
        <w:rPr>
          <w:rFonts w:ascii="Times New Roman" w:hAnsi="Times New Roman"/>
          <w:b/>
          <w:sz w:val="28"/>
          <w:szCs w:val="28"/>
          <w:lang w:eastAsia="ru-RU"/>
        </w:rPr>
      </w:pPr>
      <w:r w:rsidRPr="00362A4F">
        <w:rPr>
          <w:rFonts w:ascii="Times New Roman" w:hAnsi="Times New Roman"/>
          <w:b/>
          <w:sz w:val="28"/>
          <w:szCs w:val="28"/>
          <w:lang w:eastAsia="ru-RU"/>
        </w:rPr>
        <w:t>Выводы:</w:t>
      </w:r>
    </w:p>
    <w:p w:rsidR="00BA7B95" w:rsidRDefault="00BA7B95" w:rsidP="00BA7B95">
      <w:pPr>
        <w:pStyle w:val="ac"/>
        <w:jc w:val="both"/>
        <w:rPr>
          <w:rFonts w:ascii="Times New Roman" w:hAnsi="Times New Roman"/>
          <w:sz w:val="28"/>
          <w:szCs w:val="28"/>
        </w:rPr>
      </w:pPr>
      <w:r w:rsidRPr="00317EC2">
        <w:rPr>
          <w:rFonts w:ascii="Times New Roman" w:hAnsi="Times New Roman"/>
          <w:sz w:val="28"/>
          <w:szCs w:val="28"/>
        </w:rPr>
        <w:t>1. Фировское лесничество включает 22 участковых лесничеств, которые расположены  в 5 административных районах. Общая площадь всех участковых лесничеств -661896,7 га, на долю Пеньского приходится 28008,0 га.</w:t>
      </w:r>
    </w:p>
    <w:p w:rsidR="00BA7B95" w:rsidRPr="00317EC2" w:rsidRDefault="00BA7B95" w:rsidP="00BA7B95">
      <w:pPr>
        <w:pStyle w:val="ac"/>
        <w:jc w:val="both"/>
        <w:rPr>
          <w:rFonts w:ascii="Times New Roman" w:hAnsi="Times New Roman"/>
          <w:b/>
          <w:sz w:val="28"/>
          <w:szCs w:val="28"/>
          <w:lang w:eastAsia="ru-RU"/>
        </w:rPr>
      </w:pPr>
    </w:p>
    <w:p w:rsidR="00BA7B95" w:rsidRPr="00362A4F" w:rsidRDefault="00BA7B95" w:rsidP="00BA7B95">
      <w:pPr>
        <w:pStyle w:val="ac"/>
        <w:jc w:val="both"/>
        <w:rPr>
          <w:rFonts w:ascii="Times New Roman" w:hAnsi="Times New Roman"/>
          <w:sz w:val="28"/>
          <w:szCs w:val="28"/>
        </w:rPr>
      </w:pPr>
      <w:r>
        <w:rPr>
          <w:sz w:val="28"/>
          <w:szCs w:val="28"/>
        </w:rPr>
        <w:t>2</w:t>
      </w:r>
      <w:r w:rsidRPr="00362A4F">
        <w:rPr>
          <w:rFonts w:ascii="Times New Roman" w:hAnsi="Times New Roman"/>
          <w:sz w:val="28"/>
          <w:szCs w:val="28"/>
        </w:rPr>
        <w:t>.Грамотный отвод лесосек</w:t>
      </w:r>
      <w:r>
        <w:rPr>
          <w:rFonts w:ascii="Times New Roman" w:hAnsi="Times New Roman"/>
          <w:sz w:val="28"/>
          <w:szCs w:val="28"/>
        </w:rPr>
        <w:t xml:space="preserve"> </w:t>
      </w:r>
      <w:r w:rsidRPr="00362A4F">
        <w:rPr>
          <w:rFonts w:ascii="Times New Roman" w:hAnsi="Times New Roman"/>
          <w:sz w:val="28"/>
          <w:szCs w:val="28"/>
        </w:rPr>
        <w:t>необходим</w:t>
      </w:r>
      <w:r>
        <w:rPr>
          <w:rFonts w:ascii="Times New Roman" w:hAnsi="Times New Roman"/>
          <w:sz w:val="28"/>
          <w:szCs w:val="28"/>
        </w:rPr>
        <w:t xml:space="preserve"> </w:t>
      </w:r>
      <w:r w:rsidRPr="00362A4F">
        <w:rPr>
          <w:rFonts w:ascii="Times New Roman" w:hAnsi="Times New Roman"/>
          <w:sz w:val="28"/>
          <w:szCs w:val="28"/>
        </w:rPr>
        <w:t>для целенаправленного и рационального использования л</w:t>
      </w:r>
      <w:r>
        <w:rPr>
          <w:rFonts w:ascii="Times New Roman" w:hAnsi="Times New Roman"/>
          <w:sz w:val="28"/>
          <w:szCs w:val="28"/>
        </w:rPr>
        <w:t>есных ресурсов.</w:t>
      </w:r>
    </w:p>
    <w:p w:rsidR="00BA7B95" w:rsidRPr="00362A4F" w:rsidRDefault="00BA7B95" w:rsidP="00BA7B95">
      <w:pPr>
        <w:pStyle w:val="ac"/>
        <w:jc w:val="both"/>
        <w:rPr>
          <w:rFonts w:ascii="Times New Roman" w:hAnsi="Times New Roman"/>
          <w:sz w:val="28"/>
          <w:szCs w:val="28"/>
        </w:rPr>
      </w:pPr>
    </w:p>
    <w:p w:rsidR="00BA7B95" w:rsidRPr="004B352E" w:rsidRDefault="00BA7B95" w:rsidP="00BA7B95">
      <w:pPr>
        <w:pStyle w:val="ac"/>
        <w:jc w:val="both"/>
        <w:rPr>
          <w:rFonts w:ascii="Times New Roman" w:hAnsi="Times New Roman"/>
          <w:color w:val="000000" w:themeColor="text1"/>
          <w:sz w:val="28"/>
          <w:szCs w:val="28"/>
          <w:lang w:eastAsia="ru-RU"/>
        </w:rPr>
      </w:pPr>
      <w:r w:rsidRPr="004B352E">
        <w:rPr>
          <w:rFonts w:ascii="Times New Roman" w:hAnsi="Times New Roman"/>
          <w:color w:val="000000" w:themeColor="text1"/>
          <w:sz w:val="28"/>
          <w:szCs w:val="28"/>
        </w:rPr>
        <w:t>3</w:t>
      </w:r>
      <w:r w:rsidRPr="004B352E">
        <w:rPr>
          <w:rFonts w:ascii="Times New Roman" w:hAnsi="Times New Roman"/>
          <w:color w:val="000000" w:themeColor="text1"/>
          <w:sz w:val="28"/>
          <w:szCs w:val="28"/>
          <w:lang w:eastAsia="ru-RU"/>
        </w:rPr>
        <w:t xml:space="preserve">.Качественное отграничивание лесосеки в рубку обеспечит  правильное примыкание делянок  и позволит сформироваться  достаточно высокому лесу к моменту рубки следующей лесосеки. Сохранится лесной микроклимат, разнообразие субстратов,  мозаика освещенности  для выживания лесных видов. </w:t>
      </w:r>
    </w:p>
    <w:p w:rsidR="00BA7B95" w:rsidRPr="004B352E" w:rsidRDefault="00BA7B95" w:rsidP="00BA7B95">
      <w:pPr>
        <w:pStyle w:val="ac"/>
        <w:jc w:val="both"/>
        <w:rPr>
          <w:rFonts w:ascii="Times New Roman" w:hAnsi="Times New Roman"/>
          <w:color w:val="000000" w:themeColor="text1"/>
          <w:sz w:val="28"/>
          <w:szCs w:val="28"/>
          <w:lang w:eastAsia="ru-RU"/>
        </w:rPr>
      </w:pPr>
    </w:p>
    <w:p w:rsidR="00BA7B95" w:rsidRPr="00362A4F" w:rsidRDefault="00BA7B95" w:rsidP="00BA7B95">
      <w:pPr>
        <w:pStyle w:val="ac"/>
        <w:jc w:val="both"/>
        <w:rPr>
          <w:rFonts w:ascii="Times New Roman" w:hAnsi="Times New Roman"/>
          <w:sz w:val="28"/>
          <w:szCs w:val="28"/>
        </w:rPr>
      </w:pPr>
      <w:r>
        <w:rPr>
          <w:rFonts w:ascii="Times New Roman" w:hAnsi="Times New Roman"/>
          <w:sz w:val="28"/>
          <w:szCs w:val="28"/>
        </w:rPr>
        <w:t>4</w:t>
      </w:r>
      <w:r w:rsidRPr="00362A4F">
        <w:rPr>
          <w:rFonts w:ascii="Times New Roman" w:hAnsi="Times New Roman"/>
          <w:sz w:val="28"/>
          <w:szCs w:val="28"/>
        </w:rPr>
        <w:t>. Проведенный нами отвод лесосеки полностью соответствует необходимым требованиям. Таксация лесосеки показала, что общий запас древесины на лесосеке -589м³ и древесина  относится к среднему разряду. Общая таксовая  стоимость - 8714 рублей.</w:t>
      </w:r>
    </w:p>
    <w:p w:rsidR="00BA7B95" w:rsidRPr="00362A4F" w:rsidRDefault="00BA7B95" w:rsidP="00BA7B95">
      <w:pPr>
        <w:pStyle w:val="ac"/>
        <w:jc w:val="both"/>
        <w:rPr>
          <w:rFonts w:ascii="Times New Roman" w:hAnsi="Times New Roman"/>
          <w:sz w:val="28"/>
          <w:szCs w:val="28"/>
        </w:rPr>
      </w:pPr>
    </w:p>
    <w:p w:rsidR="00BA7B95" w:rsidRDefault="00BA7B95" w:rsidP="00BA7B95">
      <w:pPr>
        <w:pStyle w:val="ac"/>
        <w:jc w:val="both"/>
        <w:rPr>
          <w:rFonts w:ascii="Times New Roman" w:hAnsi="Times New Roman"/>
          <w:sz w:val="28"/>
          <w:szCs w:val="28"/>
        </w:rPr>
      </w:pPr>
      <w:r>
        <w:rPr>
          <w:rFonts w:ascii="Times New Roman" w:hAnsi="Times New Roman"/>
          <w:sz w:val="28"/>
          <w:szCs w:val="28"/>
        </w:rPr>
        <w:t>5</w:t>
      </w:r>
      <w:r w:rsidRPr="00362A4F">
        <w:rPr>
          <w:rFonts w:ascii="Times New Roman" w:hAnsi="Times New Roman"/>
          <w:sz w:val="28"/>
          <w:szCs w:val="28"/>
        </w:rPr>
        <w:t xml:space="preserve">. На отведенной лесосеке </w:t>
      </w:r>
      <w:r>
        <w:rPr>
          <w:rFonts w:ascii="Times New Roman" w:hAnsi="Times New Roman"/>
          <w:sz w:val="28"/>
          <w:szCs w:val="28"/>
        </w:rPr>
        <w:t>осуществляет</w:t>
      </w:r>
      <w:r w:rsidRPr="00362A4F">
        <w:rPr>
          <w:rFonts w:ascii="Times New Roman" w:hAnsi="Times New Roman"/>
          <w:sz w:val="28"/>
          <w:szCs w:val="28"/>
        </w:rPr>
        <w:t>ся</w:t>
      </w:r>
      <w:r>
        <w:rPr>
          <w:rFonts w:ascii="Times New Roman" w:hAnsi="Times New Roman"/>
          <w:sz w:val="28"/>
          <w:szCs w:val="28"/>
        </w:rPr>
        <w:t xml:space="preserve"> </w:t>
      </w:r>
      <w:r w:rsidRPr="00362A4F">
        <w:rPr>
          <w:rFonts w:ascii="Times New Roman" w:hAnsi="Times New Roman"/>
          <w:sz w:val="28"/>
          <w:szCs w:val="28"/>
        </w:rPr>
        <w:t>строгий контроль</w:t>
      </w:r>
      <w:r>
        <w:rPr>
          <w:rFonts w:ascii="Times New Roman" w:hAnsi="Times New Roman"/>
          <w:sz w:val="28"/>
          <w:szCs w:val="28"/>
        </w:rPr>
        <w:t xml:space="preserve">  над </w:t>
      </w:r>
      <w:r w:rsidRPr="00362A4F">
        <w:rPr>
          <w:rFonts w:ascii="Times New Roman" w:hAnsi="Times New Roman"/>
          <w:sz w:val="28"/>
          <w:szCs w:val="28"/>
        </w:rPr>
        <w:t xml:space="preserve"> заготовкой древесной</w:t>
      </w:r>
      <w:r>
        <w:rPr>
          <w:rFonts w:ascii="Times New Roman" w:hAnsi="Times New Roman"/>
          <w:sz w:val="28"/>
          <w:szCs w:val="28"/>
        </w:rPr>
        <w:t xml:space="preserve"> </w:t>
      </w:r>
      <w:r w:rsidRPr="00362A4F">
        <w:rPr>
          <w:rFonts w:ascii="Times New Roman" w:hAnsi="Times New Roman"/>
          <w:sz w:val="28"/>
          <w:szCs w:val="28"/>
        </w:rPr>
        <w:t xml:space="preserve"> продукции</w:t>
      </w:r>
      <w:r>
        <w:rPr>
          <w:rFonts w:ascii="Times New Roman" w:hAnsi="Times New Roman"/>
          <w:sz w:val="28"/>
          <w:szCs w:val="28"/>
        </w:rPr>
        <w:t xml:space="preserve">. </w:t>
      </w:r>
      <w:r w:rsidR="00DD712B">
        <w:rPr>
          <w:rFonts w:ascii="Times New Roman" w:hAnsi="Times New Roman"/>
          <w:sz w:val="28"/>
          <w:szCs w:val="28"/>
        </w:rPr>
        <w:t>В ноябре  2020</w:t>
      </w:r>
      <w:r w:rsidRPr="00362A4F">
        <w:rPr>
          <w:rFonts w:ascii="Times New Roman" w:hAnsi="Times New Roman"/>
          <w:sz w:val="28"/>
          <w:szCs w:val="28"/>
        </w:rPr>
        <w:t>году данную лесосеку после вырубки работники лесничества должны проверить и  принять.</w:t>
      </w:r>
    </w:p>
    <w:p w:rsidR="00BA7B95" w:rsidRPr="00362A4F" w:rsidRDefault="00BA7B95" w:rsidP="00BA7B95">
      <w:pPr>
        <w:spacing w:before="100" w:beforeAutospacing="1" w:after="100" w:afterAutospacing="1" w:line="240" w:lineRule="atLeast"/>
        <w:rPr>
          <w:rFonts w:ascii="Times New Roman" w:hAnsi="Times New Roman"/>
          <w:b/>
          <w:sz w:val="28"/>
          <w:szCs w:val="24"/>
          <w:lang w:eastAsia="ru-RU"/>
        </w:rPr>
      </w:pPr>
    </w:p>
    <w:p w:rsidR="00BA7B95" w:rsidRDefault="00BA7B95" w:rsidP="00BA7B95">
      <w:pPr>
        <w:spacing w:before="100" w:beforeAutospacing="1" w:after="100" w:afterAutospacing="1" w:line="240" w:lineRule="atLeast"/>
        <w:rPr>
          <w:rFonts w:ascii="Times New Roman" w:hAnsi="Times New Roman"/>
          <w:b/>
          <w:sz w:val="28"/>
          <w:szCs w:val="24"/>
          <w:lang w:eastAsia="ru-RU"/>
        </w:rPr>
      </w:pPr>
    </w:p>
    <w:p w:rsidR="00BA7B95" w:rsidRDefault="00BA7B95" w:rsidP="00BA7B95">
      <w:pPr>
        <w:spacing w:before="100" w:beforeAutospacing="1" w:after="100" w:afterAutospacing="1" w:line="240" w:lineRule="atLeast"/>
        <w:rPr>
          <w:rFonts w:ascii="Times New Roman" w:hAnsi="Times New Roman"/>
          <w:b/>
          <w:sz w:val="28"/>
          <w:szCs w:val="24"/>
          <w:lang w:eastAsia="ru-RU"/>
        </w:rPr>
      </w:pPr>
    </w:p>
    <w:p w:rsidR="00BA7B95" w:rsidRDefault="00BA7B95" w:rsidP="00BA7B95">
      <w:pPr>
        <w:spacing w:before="100" w:beforeAutospacing="1" w:after="100" w:afterAutospacing="1" w:line="240" w:lineRule="atLeast"/>
        <w:rPr>
          <w:rFonts w:ascii="Times New Roman" w:hAnsi="Times New Roman"/>
          <w:b/>
          <w:sz w:val="28"/>
          <w:szCs w:val="24"/>
          <w:lang w:eastAsia="ru-RU"/>
        </w:rPr>
      </w:pPr>
    </w:p>
    <w:p w:rsidR="00C9003D" w:rsidRDefault="00C9003D" w:rsidP="00BA7B95">
      <w:pPr>
        <w:spacing w:before="100" w:beforeAutospacing="1" w:after="100" w:afterAutospacing="1" w:line="240" w:lineRule="atLeast"/>
        <w:rPr>
          <w:rFonts w:ascii="Times New Roman" w:hAnsi="Times New Roman"/>
          <w:b/>
          <w:sz w:val="28"/>
          <w:szCs w:val="24"/>
          <w:lang w:eastAsia="ru-RU"/>
        </w:rPr>
      </w:pPr>
    </w:p>
    <w:p w:rsidR="00835DF8" w:rsidRDefault="00835DF8" w:rsidP="00BA7B95">
      <w:pPr>
        <w:spacing w:before="100" w:beforeAutospacing="1" w:after="100" w:afterAutospacing="1" w:line="240" w:lineRule="atLeast"/>
        <w:rPr>
          <w:rFonts w:ascii="Times New Roman" w:hAnsi="Times New Roman"/>
          <w:b/>
          <w:sz w:val="28"/>
          <w:szCs w:val="24"/>
          <w:lang w:eastAsia="ru-RU"/>
        </w:rPr>
      </w:pPr>
    </w:p>
    <w:p w:rsidR="00835DF8" w:rsidRDefault="00835DF8" w:rsidP="00BA7B95">
      <w:pPr>
        <w:spacing w:before="100" w:beforeAutospacing="1" w:after="100" w:afterAutospacing="1" w:line="240" w:lineRule="atLeast"/>
        <w:rPr>
          <w:rFonts w:ascii="Times New Roman" w:hAnsi="Times New Roman"/>
          <w:b/>
          <w:sz w:val="28"/>
          <w:szCs w:val="24"/>
          <w:lang w:eastAsia="ru-RU"/>
        </w:rPr>
      </w:pPr>
    </w:p>
    <w:p w:rsidR="00835DF8" w:rsidRDefault="00835DF8" w:rsidP="00BA7B95">
      <w:pPr>
        <w:spacing w:before="100" w:beforeAutospacing="1" w:after="100" w:afterAutospacing="1" w:line="240" w:lineRule="atLeast"/>
        <w:rPr>
          <w:rFonts w:ascii="Times New Roman" w:hAnsi="Times New Roman"/>
          <w:b/>
          <w:sz w:val="28"/>
          <w:szCs w:val="24"/>
          <w:lang w:eastAsia="ru-RU"/>
        </w:rPr>
      </w:pPr>
    </w:p>
    <w:p w:rsidR="00835DF8" w:rsidRDefault="00835DF8" w:rsidP="00BA7B95">
      <w:pPr>
        <w:spacing w:before="100" w:beforeAutospacing="1" w:after="100" w:afterAutospacing="1" w:line="240" w:lineRule="atLeast"/>
        <w:rPr>
          <w:rFonts w:ascii="Times New Roman" w:hAnsi="Times New Roman"/>
          <w:b/>
          <w:sz w:val="28"/>
          <w:szCs w:val="24"/>
          <w:lang w:eastAsia="ru-RU"/>
        </w:rPr>
      </w:pPr>
    </w:p>
    <w:p w:rsidR="00C9003D" w:rsidRDefault="00C9003D" w:rsidP="00BA7B95">
      <w:pPr>
        <w:spacing w:before="100" w:beforeAutospacing="1" w:after="100" w:afterAutospacing="1" w:line="240" w:lineRule="atLeast"/>
        <w:rPr>
          <w:rFonts w:ascii="Times New Roman" w:hAnsi="Times New Roman"/>
          <w:b/>
          <w:sz w:val="28"/>
          <w:szCs w:val="24"/>
          <w:lang w:eastAsia="ru-RU"/>
        </w:rPr>
      </w:pPr>
    </w:p>
    <w:p w:rsidR="00C9003D" w:rsidRDefault="00C9003D" w:rsidP="00BA7B95">
      <w:pPr>
        <w:spacing w:before="100" w:beforeAutospacing="1" w:after="100" w:afterAutospacing="1" w:line="240" w:lineRule="atLeast"/>
        <w:rPr>
          <w:rFonts w:ascii="Times New Roman" w:hAnsi="Times New Roman"/>
          <w:b/>
          <w:sz w:val="28"/>
          <w:szCs w:val="24"/>
          <w:lang w:eastAsia="ru-RU"/>
        </w:rPr>
      </w:pPr>
    </w:p>
    <w:p w:rsidR="00BA7B95" w:rsidRPr="00596058" w:rsidRDefault="00BA7B95" w:rsidP="00BA7B95">
      <w:pPr>
        <w:spacing w:before="100" w:beforeAutospacing="1" w:after="100" w:afterAutospacing="1" w:line="240" w:lineRule="atLeast"/>
        <w:rPr>
          <w:rFonts w:ascii="Times New Roman" w:hAnsi="Times New Roman"/>
          <w:b/>
          <w:sz w:val="28"/>
          <w:szCs w:val="24"/>
          <w:lang w:eastAsia="ru-RU"/>
        </w:rPr>
      </w:pPr>
      <w:r w:rsidRPr="00596058">
        <w:rPr>
          <w:rFonts w:ascii="Times New Roman" w:hAnsi="Times New Roman"/>
          <w:b/>
          <w:sz w:val="28"/>
          <w:szCs w:val="24"/>
          <w:lang w:eastAsia="ru-RU"/>
        </w:rPr>
        <w:lastRenderedPageBreak/>
        <w:t>Список использованной литературы</w:t>
      </w:r>
    </w:p>
    <w:p w:rsidR="00BA7B95" w:rsidRPr="009030EE" w:rsidRDefault="00BA7B95" w:rsidP="00A164AE">
      <w:pPr>
        <w:pStyle w:val="ac"/>
        <w:jc w:val="both"/>
        <w:rPr>
          <w:rFonts w:ascii="Times New Roman" w:hAnsi="Times New Roman"/>
          <w:sz w:val="28"/>
          <w:szCs w:val="28"/>
          <w:lang w:eastAsia="ru-RU"/>
        </w:rPr>
      </w:pPr>
      <w:r w:rsidRPr="009030EE">
        <w:rPr>
          <w:rFonts w:ascii="Times New Roman" w:hAnsi="Times New Roman"/>
          <w:sz w:val="28"/>
          <w:szCs w:val="28"/>
          <w:lang w:eastAsia="ru-RU"/>
        </w:rPr>
        <w:t xml:space="preserve">1. Азаренок, В.А. Сортиментная заготовка леса </w:t>
      </w:r>
      <w:r>
        <w:rPr>
          <w:rFonts w:ascii="Times New Roman" w:hAnsi="Times New Roman"/>
          <w:sz w:val="28"/>
          <w:szCs w:val="28"/>
          <w:lang w:eastAsia="ru-RU"/>
        </w:rPr>
        <w:t xml:space="preserve">Текст.: Учеб.пособие .1973г </w:t>
      </w:r>
      <w:r w:rsidRPr="009030EE">
        <w:rPr>
          <w:rFonts w:ascii="Times New Roman" w:hAnsi="Times New Roman"/>
          <w:sz w:val="28"/>
          <w:szCs w:val="28"/>
          <w:lang w:eastAsia="ru-RU"/>
        </w:rPr>
        <w:t xml:space="preserve">2.АнучкинН.П.Леснаятаксация.М., « Лесная  промышленность»1971г, 512с. </w:t>
      </w:r>
    </w:p>
    <w:p w:rsidR="00BA7B95" w:rsidRPr="009030EE" w:rsidRDefault="00707A74" w:rsidP="00BA7B95">
      <w:pPr>
        <w:pStyle w:val="ac"/>
        <w:jc w:val="both"/>
        <w:rPr>
          <w:rFonts w:ascii="Times New Roman" w:hAnsi="Times New Roman"/>
          <w:sz w:val="28"/>
          <w:szCs w:val="28"/>
        </w:rPr>
      </w:pPr>
      <w:r>
        <w:rPr>
          <w:rFonts w:ascii="Times New Roman" w:hAnsi="Times New Roman"/>
          <w:sz w:val="28"/>
          <w:szCs w:val="28"/>
        </w:rPr>
        <w:t>3</w:t>
      </w:r>
      <w:r w:rsidR="00BA7B95" w:rsidRPr="009030EE">
        <w:rPr>
          <w:rFonts w:ascii="Times New Roman" w:hAnsi="Times New Roman"/>
          <w:sz w:val="28"/>
          <w:szCs w:val="28"/>
        </w:rPr>
        <w:t>.Воробьев Г.И.Лесное хозяйство мира.М:Лесная промышленность.1994г</w:t>
      </w:r>
    </w:p>
    <w:p w:rsidR="00BA7B95" w:rsidRPr="009030EE" w:rsidRDefault="00707A74" w:rsidP="00BA7B95">
      <w:pPr>
        <w:pStyle w:val="ac"/>
        <w:jc w:val="both"/>
        <w:rPr>
          <w:rFonts w:ascii="Times New Roman" w:hAnsi="Times New Roman"/>
          <w:sz w:val="28"/>
          <w:szCs w:val="28"/>
          <w:lang w:eastAsia="ru-RU"/>
        </w:rPr>
      </w:pPr>
      <w:r>
        <w:rPr>
          <w:rFonts w:ascii="Times New Roman" w:hAnsi="Times New Roman"/>
          <w:sz w:val="28"/>
          <w:szCs w:val="28"/>
        </w:rPr>
        <w:t>4</w:t>
      </w:r>
      <w:r w:rsidR="00BA7B95" w:rsidRPr="009030EE">
        <w:rPr>
          <w:rFonts w:ascii="Times New Roman" w:hAnsi="Times New Roman"/>
          <w:sz w:val="28"/>
          <w:szCs w:val="28"/>
        </w:rPr>
        <w:t>.Гирусов Э.В.,БобылевС.Н.Экология</w:t>
      </w:r>
      <w:r w:rsidR="00BA7B95">
        <w:rPr>
          <w:rFonts w:ascii="Times New Roman" w:hAnsi="Times New Roman"/>
          <w:sz w:val="28"/>
          <w:szCs w:val="28"/>
        </w:rPr>
        <w:t xml:space="preserve"> природопол</w:t>
      </w:r>
      <w:r w:rsidR="00BA7B95" w:rsidRPr="009030EE">
        <w:rPr>
          <w:rFonts w:ascii="Times New Roman" w:hAnsi="Times New Roman"/>
          <w:sz w:val="28"/>
          <w:szCs w:val="28"/>
        </w:rPr>
        <w:t>ьзования 2002</w:t>
      </w:r>
    </w:p>
    <w:p w:rsidR="00BA7B95" w:rsidRPr="009030EE" w:rsidRDefault="00707A74" w:rsidP="00BA7B95">
      <w:pPr>
        <w:pStyle w:val="ac"/>
        <w:jc w:val="both"/>
        <w:rPr>
          <w:rFonts w:ascii="Times New Roman" w:hAnsi="Times New Roman"/>
          <w:sz w:val="28"/>
          <w:szCs w:val="28"/>
        </w:rPr>
      </w:pPr>
      <w:r>
        <w:rPr>
          <w:rFonts w:ascii="Times New Roman" w:hAnsi="Times New Roman"/>
          <w:sz w:val="28"/>
          <w:szCs w:val="28"/>
        </w:rPr>
        <w:t>5</w:t>
      </w:r>
      <w:r w:rsidR="00BA7B95" w:rsidRPr="009030EE">
        <w:rPr>
          <w:rFonts w:ascii="Times New Roman" w:hAnsi="Times New Roman"/>
          <w:sz w:val="28"/>
          <w:szCs w:val="28"/>
        </w:rPr>
        <w:t>.Гиреев М.Д. Лесопромышленный маркетинг  и лесное хозяйство.1991г</w:t>
      </w:r>
    </w:p>
    <w:p w:rsidR="00BA7B95" w:rsidRPr="00C87B30" w:rsidRDefault="00707A74" w:rsidP="00BA7B95">
      <w:pPr>
        <w:pStyle w:val="ac"/>
        <w:jc w:val="both"/>
        <w:rPr>
          <w:rFonts w:ascii="Times New Roman" w:hAnsi="Times New Roman"/>
          <w:sz w:val="28"/>
          <w:szCs w:val="28"/>
        </w:rPr>
      </w:pPr>
      <w:r>
        <w:rPr>
          <w:rFonts w:ascii="Times New Roman" w:hAnsi="Times New Roman"/>
          <w:sz w:val="28"/>
          <w:szCs w:val="28"/>
        </w:rPr>
        <w:t>6</w:t>
      </w:r>
      <w:r w:rsidR="00BA7B95" w:rsidRPr="00C87B30">
        <w:rPr>
          <w:rFonts w:ascii="Times New Roman" w:hAnsi="Times New Roman"/>
          <w:sz w:val="28"/>
          <w:szCs w:val="28"/>
        </w:rPr>
        <w:t>.Дорофеев А.А.География Тверской области.Тверь 1992г.,288с.</w:t>
      </w:r>
    </w:p>
    <w:p w:rsidR="00BA7B95" w:rsidRPr="009030EE" w:rsidRDefault="00DD712B" w:rsidP="00BA7B95">
      <w:pPr>
        <w:pStyle w:val="ac"/>
        <w:jc w:val="both"/>
        <w:rPr>
          <w:rFonts w:ascii="Times New Roman" w:hAnsi="Times New Roman"/>
          <w:sz w:val="28"/>
          <w:szCs w:val="28"/>
          <w:lang w:eastAsia="ru-RU"/>
        </w:rPr>
      </w:pPr>
      <w:r>
        <w:rPr>
          <w:rFonts w:ascii="Times New Roman" w:hAnsi="Times New Roman"/>
          <w:sz w:val="28"/>
          <w:szCs w:val="28"/>
          <w:lang w:eastAsia="ru-RU"/>
        </w:rPr>
        <w:t>7</w:t>
      </w:r>
      <w:r w:rsidR="00BA7B95" w:rsidRPr="009030EE">
        <w:rPr>
          <w:rFonts w:ascii="Times New Roman" w:hAnsi="Times New Roman"/>
          <w:sz w:val="28"/>
          <w:szCs w:val="28"/>
          <w:lang w:eastAsia="ru-RU"/>
        </w:rPr>
        <w:t>. </w:t>
      </w:r>
      <w:r w:rsidR="00BA7B95" w:rsidRPr="009030EE">
        <w:rPr>
          <w:rFonts w:ascii="Times New Roman" w:hAnsi="Times New Roman"/>
          <w:sz w:val="28"/>
          <w:szCs w:val="28"/>
          <w:shd w:val="clear" w:color="auto" w:fill="FFFFFF"/>
          <w:lang w:eastAsia="ru-RU"/>
        </w:rPr>
        <w:t xml:space="preserve">Лесной кодекс РФ </w:t>
      </w:r>
      <w:r w:rsidR="00BA7B95" w:rsidRPr="009030EE">
        <w:rPr>
          <w:rFonts w:ascii="Times New Roman" w:hAnsi="Times New Roman"/>
          <w:sz w:val="28"/>
          <w:szCs w:val="28"/>
          <w:lang w:eastAsia="ru-RU"/>
        </w:rPr>
        <w:t>№ 200-ФЗ от 04.12.06.</w:t>
      </w:r>
    </w:p>
    <w:p w:rsidR="00BA7B95" w:rsidRPr="00114F63" w:rsidRDefault="00DD712B" w:rsidP="00BA7B95">
      <w:pPr>
        <w:pStyle w:val="ac"/>
        <w:jc w:val="both"/>
        <w:rPr>
          <w:rFonts w:ascii="Times New Roman" w:hAnsi="Times New Roman"/>
          <w:sz w:val="28"/>
          <w:szCs w:val="28"/>
          <w:lang w:eastAsia="ru-RU"/>
        </w:rPr>
      </w:pPr>
      <w:r>
        <w:rPr>
          <w:rFonts w:ascii="Times New Roman" w:hAnsi="Times New Roman"/>
          <w:sz w:val="28"/>
          <w:szCs w:val="28"/>
          <w:lang w:eastAsia="ru-RU"/>
        </w:rPr>
        <w:t>8</w:t>
      </w:r>
      <w:r w:rsidR="00BA7B95" w:rsidRPr="00114F63">
        <w:rPr>
          <w:rFonts w:ascii="Times New Roman" w:hAnsi="Times New Roman"/>
          <w:sz w:val="28"/>
          <w:szCs w:val="28"/>
          <w:lang w:eastAsia="ru-RU"/>
        </w:rPr>
        <w:t>.Луганский, Н:А. Лесоводство Текст.: Учеб. пособие / Н.А. Луганский, С.В. Залесов, В.А. Щаровский.- Урал. гос. лесотехн. академия.-Екатеринбург, 1996.-320 с.</w:t>
      </w:r>
    </w:p>
    <w:p w:rsidR="00BA7B95" w:rsidRPr="00114F63" w:rsidRDefault="00DD712B" w:rsidP="00BA7B95">
      <w:pPr>
        <w:pStyle w:val="ac"/>
        <w:jc w:val="both"/>
        <w:rPr>
          <w:rFonts w:ascii="Times New Roman" w:hAnsi="Times New Roman"/>
          <w:sz w:val="28"/>
          <w:szCs w:val="28"/>
          <w:lang w:eastAsia="ru-RU"/>
        </w:rPr>
      </w:pPr>
      <w:r>
        <w:rPr>
          <w:rFonts w:ascii="Times New Roman" w:hAnsi="Times New Roman"/>
          <w:sz w:val="28"/>
          <w:szCs w:val="28"/>
          <w:lang w:eastAsia="ru-RU"/>
        </w:rPr>
        <w:t>9</w:t>
      </w:r>
      <w:r w:rsidR="00BA7B95" w:rsidRPr="00114F63">
        <w:rPr>
          <w:rFonts w:ascii="Times New Roman" w:hAnsi="Times New Roman"/>
          <w:sz w:val="28"/>
          <w:szCs w:val="28"/>
          <w:lang w:eastAsia="ru-RU"/>
        </w:rPr>
        <w:t xml:space="preserve">.Лесохозяйствнный регламент ГКУ «Фировское лесничество Тверской области»2016г,  </w:t>
      </w:r>
      <w:r w:rsidR="00BA7B95">
        <w:rPr>
          <w:rFonts w:ascii="Times New Roman" w:hAnsi="Times New Roman"/>
          <w:sz w:val="28"/>
          <w:szCs w:val="28"/>
          <w:lang w:eastAsia="ru-RU"/>
        </w:rPr>
        <w:t>320с.</w:t>
      </w:r>
    </w:p>
    <w:p w:rsidR="00BA7B95" w:rsidRPr="009030EE" w:rsidRDefault="00707A74" w:rsidP="00BA7B95">
      <w:pPr>
        <w:pStyle w:val="ac"/>
        <w:jc w:val="both"/>
        <w:rPr>
          <w:rFonts w:ascii="Times New Roman" w:hAnsi="Times New Roman"/>
          <w:sz w:val="28"/>
          <w:szCs w:val="28"/>
        </w:rPr>
      </w:pPr>
      <w:r>
        <w:rPr>
          <w:rFonts w:ascii="Times New Roman" w:hAnsi="Times New Roman"/>
          <w:sz w:val="28"/>
          <w:szCs w:val="28"/>
          <w:lang w:eastAsia="ru-RU"/>
        </w:rPr>
        <w:t>10</w:t>
      </w:r>
      <w:r w:rsidR="00BA7B95" w:rsidRPr="009030EE">
        <w:rPr>
          <w:rFonts w:ascii="Times New Roman" w:hAnsi="Times New Roman"/>
          <w:sz w:val="28"/>
          <w:szCs w:val="28"/>
          <w:lang w:eastAsia="ru-RU"/>
        </w:rPr>
        <w:t>.</w:t>
      </w:r>
      <w:r w:rsidR="00BA7B95" w:rsidRPr="009030EE">
        <w:rPr>
          <w:rFonts w:ascii="Times New Roman" w:hAnsi="Times New Roman"/>
          <w:sz w:val="28"/>
          <w:szCs w:val="28"/>
        </w:rPr>
        <w:t>Статья 29 Лесного кодекса Российской Федерации (Собрание законодательства Российской Федерации, 2006, N 50, ст. 5278; 2008, N 20, ст. 2251; N 30 (ч. 1.) ст. 3597, ст. 3599; N 30 (ч. 1) ст. 3616; N 52 (ч. 1.), ст. 6236; 2009, N 11, ст. 1261; N 29, ст. 3601; N 30, ст. 3735; N 52 (ч. 1), ст. 6441; 2010, N 30, ст. 3998; 2011, N 1, ст. 54; N 25, ст. 3530; N 27, ст. 3880)</w:t>
      </w:r>
    </w:p>
    <w:p w:rsidR="00BA7B95" w:rsidRPr="009030EE" w:rsidRDefault="00707A74" w:rsidP="00BA7B95">
      <w:pPr>
        <w:pStyle w:val="ac"/>
        <w:jc w:val="both"/>
        <w:rPr>
          <w:rFonts w:ascii="Times New Roman" w:hAnsi="Times New Roman"/>
          <w:sz w:val="28"/>
          <w:szCs w:val="28"/>
          <w:lang w:eastAsia="ru-RU"/>
        </w:rPr>
      </w:pPr>
      <w:r>
        <w:rPr>
          <w:rFonts w:ascii="Times New Roman" w:hAnsi="Times New Roman"/>
          <w:sz w:val="28"/>
          <w:szCs w:val="28"/>
          <w:shd w:val="clear" w:color="auto" w:fill="FFFFFF"/>
          <w:lang w:eastAsia="ru-RU"/>
        </w:rPr>
        <w:t>11</w:t>
      </w:r>
      <w:r w:rsidR="00BA7B95">
        <w:rPr>
          <w:rFonts w:ascii="Times New Roman" w:hAnsi="Times New Roman"/>
          <w:sz w:val="28"/>
          <w:szCs w:val="28"/>
          <w:shd w:val="clear" w:color="auto" w:fill="FFFFFF"/>
          <w:lang w:eastAsia="ru-RU"/>
        </w:rPr>
        <w:t>.Шишигина Е.Р. « Кувшиновский район» 1997г.Учебно-методическое пособие,50с.</w:t>
      </w:r>
    </w:p>
    <w:p w:rsidR="00BA7B95" w:rsidRPr="00AA41CB" w:rsidRDefault="00707A74" w:rsidP="00BA7B95">
      <w:pPr>
        <w:pStyle w:val="ac"/>
        <w:jc w:val="both"/>
        <w:rPr>
          <w:rFonts w:ascii="Times New Roman" w:hAnsi="Times New Roman"/>
          <w:sz w:val="28"/>
          <w:szCs w:val="28"/>
          <w:lang w:eastAsia="ru-RU"/>
        </w:rPr>
      </w:pPr>
      <w:r>
        <w:rPr>
          <w:rFonts w:ascii="Times New Roman" w:hAnsi="Times New Roman"/>
          <w:sz w:val="28"/>
          <w:szCs w:val="28"/>
          <w:lang w:eastAsia="ru-RU"/>
        </w:rPr>
        <w:t>12</w:t>
      </w:r>
      <w:r w:rsidR="00BA7B95" w:rsidRPr="00AA41CB">
        <w:rPr>
          <w:rFonts w:ascii="Times New Roman" w:hAnsi="Times New Roman"/>
          <w:sz w:val="28"/>
          <w:szCs w:val="28"/>
          <w:lang w:eastAsia="ru-RU"/>
        </w:rPr>
        <w:t>.интернет-ресурсы:</w:t>
      </w:r>
    </w:p>
    <w:p w:rsidR="00BA7B95" w:rsidRPr="00AA41CB" w:rsidRDefault="00BA7B95" w:rsidP="00BA7B95">
      <w:pPr>
        <w:pStyle w:val="ac"/>
        <w:jc w:val="both"/>
        <w:rPr>
          <w:rFonts w:ascii="Times New Roman" w:hAnsi="Times New Roman"/>
          <w:sz w:val="28"/>
          <w:szCs w:val="28"/>
          <w:lang w:eastAsia="ru-RU"/>
        </w:rPr>
      </w:pPr>
      <w:r w:rsidRPr="00AA41CB">
        <w:rPr>
          <w:rFonts w:ascii="Times New Roman" w:hAnsi="Times New Roman"/>
          <w:sz w:val="28"/>
          <w:szCs w:val="28"/>
          <w:lang w:val="en-US" w:eastAsia="ru-RU"/>
        </w:rPr>
        <w:t>les</w:t>
      </w:r>
      <w:r w:rsidRPr="00AA41CB">
        <w:rPr>
          <w:rFonts w:ascii="Times New Roman" w:hAnsi="Times New Roman"/>
          <w:sz w:val="28"/>
          <w:szCs w:val="28"/>
          <w:lang w:eastAsia="ru-RU"/>
        </w:rPr>
        <w:t>.</w:t>
      </w:r>
      <w:r w:rsidRPr="00AA41CB">
        <w:rPr>
          <w:rFonts w:ascii="Times New Roman" w:hAnsi="Times New Roman"/>
          <w:sz w:val="28"/>
          <w:szCs w:val="28"/>
          <w:lang w:val="en-US" w:eastAsia="ru-RU"/>
        </w:rPr>
        <w:t>tver</w:t>
      </w:r>
      <w:r w:rsidRPr="00AA41CB">
        <w:rPr>
          <w:rFonts w:ascii="Times New Roman" w:hAnsi="Times New Roman"/>
          <w:sz w:val="28"/>
          <w:szCs w:val="28"/>
          <w:lang w:eastAsia="ru-RU"/>
        </w:rPr>
        <w:t>.</w:t>
      </w:r>
      <w:r w:rsidRPr="00AA41CB">
        <w:rPr>
          <w:rFonts w:ascii="Times New Roman" w:hAnsi="Times New Roman"/>
          <w:sz w:val="28"/>
          <w:szCs w:val="28"/>
          <w:lang w:val="en-US" w:eastAsia="ru-RU"/>
        </w:rPr>
        <w:t>ru</w:t>
      </w:r>
      <w:r w:rsidRPr="00AA41CB">
        <w:rPr>
          <w:rFonts w:ascii="Times New Roman" w:hAnsi="Times New Roman"/>
          <w:sz w:val="28"/>
          <w:szCs w:val="28"/>
          <w:lang w:eastAsia="ru-RU"/>
        </w:rPr>
        <w:t xml:space="preserve"> Министерство лесного хозяйства. «Характеристика лесов Тверской области»</w:t>
      </w:r>
    </w:p>
    <w:p w:rsidR="00BA7B95" w:rsidRPr="00AA41CB" w:rsidRDefault="00643D1D" w:rsidP="00BA7B95">
      <w:pPr>
        <w:pStyle w:val="ac"/>
        <w:jc w:val="both"/>
        <w:rPr>
          <w:rFonts w:ascii="Times New Roman" w:hAnsi="Times New Roman"/>
          <w:sz w:val="28"/>
          <w:szCs w:val="28"/>
          <w:lang w:eastAsia="ru-RU"/>
        </w:rPr>
      </w:pPr>
      <w:hyperlink r:id="rId22" w:history="1">
        <w:r w:rsidR="00BA7B95" w:rsidRPr="00AA41CB">
          <w:rPr>
            <w:rStyle w:val="a5"/>
            <w:rFonts w:ascii="Times New Roman" w:hAnsi="Times New Roman"/>
            <w:sz w:val="28"/>
            <w:szCs w:val="28"/>
            <w:lang w:val="en-US" w:eastAsia="ru-RU"/>
          </w:rPr>
          <w:t>www</w:t>
        </w:r>
        <w:r w:rsidR="00BA7B95" w:rsidRPr="00AA41CB">
          <w:rPr>
            <w:rStyle w:val="a5"/>
            <w:rFonts w:ascii="Times New Roman" w:hAnsi="Times New Roman"/>
            <w:sz w:val="28"/>
            <w:szCs w:val="28"/>
            <w:lang w:eastAsia="ru-RU"/>
          </w:rPr>
          <w:t>.</w:t>
        </w:r>
        <w:r w:rsidR="00BA7B95" w:rsidRPr="00AA41CB">
          <w:rPr>
            <w:rStyle w:val="a5"/>
            <w:rFonts w:ascii="Times New Roman" w:hAnsi="Times New Roman"/>
            <w:sz w:val="28"/>
            <w:szCs w:val="28"/>
            <w:lang w:val="en-US" w:eastAsia="ru-RU"/>
          </w:rPr>
          <w:t>ego</w:t>
        </w:r>
      </w:hyperlink>
      <w:r w:rsidR="00BA7B95" w:rsidRPr="00AA41CB">
        <w:rPr>
          <w:rFonts w:ascii="Times New Roman" w:hAnsi="Times New Roman"/>
          <w:sz w:val="28"/>
          <w:szCs w:val="28"/>
          <w:lang w:val="en-US" w:eastAsia="ru-RU"/>
        </w:rPr>
        <w:t>analiz</w:t>
      </w:r>
      <w:r w:rsidR="00BA7B95" w:rsidRPr="00AA41CB">
        <w:rPr>
          <w:rFonts w:ascii="Times New Roman" w:hAnsi="Times New Roman"/>
          <w:sz w:val="28"/>
          <w:szCs w:val="28"/>
          <w:lang w:eastAsia="ru-RU"/>
        </w:rPr>
        <w:t>.</w:t>
      </w:r>
      <w:r w:rsidR="00BA7B95" w:rsidRPr="00AA41CB">
        <w:rPr>
          <w:rFonts w:ascii="Times New Roman" w:hAnsi="Times New Roman"/>
          <w:sz w:val="28"/>
          <w:szCs w:val="28"/>
          <w:lang w:val="en-US" w:eastAsia="ru-RU"/>
        </w:rPr>
        <w:t>ru</w:t>
      </w:r>
      <w:r w:rsidR="00BA7B95" w:rsidRPr="00AA41CB">
        <w:rPr>
          <w:rFonts w:ascii="Times New Roman" w:hAnsi="Times New Roman"/>
          <w:sz w:val="28"/>
          <w:szCs w:val="28"/>
          <w:lang w:eastAsia="ru-RU"/>
        </w:rPr>
        <w:t>. «Природные условия Тверской области».</w:t>
      </w:r>
    </w:p>
    <w:p w:rsidR="00BA7B95" w:rsidRPr="00AA41CB" w:rsidRDefault="00BA7B95" w:rsidP="00BA7B95">
      <w:pPr>
        <w:pStyle w:val="ac"/>
        <w:jc w:val="both"/>
        <w:rPr>
          <w:rFonts w:ascii="Times New Roman" w:hAnsi="Times New Roman"/>
          <w:sz w:val="28"/>
          <w:szCs w:val="28"/>
          <w:lang w:eastAsia="ru-RU"/>
        </w:rPr>
      </w:pPr>
      <w:r w:rsidRPr="00AA41CB">
        <w:rPr>
          <w:rFonts w:ascii="Times New Roman" w:hAnsi="Times New Roman"/>
          <w:sz w:val="28"/>
          <w:szCs w:val="28"/>
          <w:lang w:val="en-US" w:eastAsia="ru-RU"/>
        </w:rPr>
        <w:t>gildija</w:t>
      </w:r>
      <w:r w:rsidRPr="00AA41CB">
        <w:rPr>
          <w:rFonts w:ascii="Times New Roman" w:hAnsi="Times New Roman"/>
          <w:sz w:val="28"/>
          <w:szCs w:val="28"/>
          <w:lang w:eastAsia="ru-RU"/>
        </w:rPr>
        <w:t>-</w:t>
      </w:r>
      <w:r w:rsidRPr="00AA41CB">
        <w:rPr>
          <w:rFonts w:ascii="Times New Roman" w:hAnsi="Times New Roman"/>
          <w:sz w:val="28"/>
          <w:szCs w:val="28"/>
          <w:lang w:val="en-US" w:eastAsia="ru-RU"/>
        </w:rPr>
        <w:t>avtorov</w:t>
      </w:r>
      <w:r w:rsidRPr="00AA41CB">
        <w:rPr>
          <w:rFonts w:ascii="Times New Roman" w:hAnsi="Times New Roman"/>
          <w:sz w:val="28"/>
          <w:szCs w:val="28"/>
          <w:lang w:eastAsia="ru-RU"/>
        </w:rPr>
        <w:t>.</w:t>
      </w:r>
      <w:r w:rsidRPr="00AA41CB">
        <w:rPr>
          <w:rFonts w:ascii="Times New Roman" w:hAnsi="Times New Roman"/>
          <w:sz w:val="28"/>
          <w:szCs w:val="28"/>
          <w:lang w:val="en-US" w:eastAsia="ru-RU"/>
        </w:rPr>
        <w:t>ru</w:t>
      </w:r>
      <w:r w:rsidRPr="00AA41CB">
        <w:rPr>
          <w:rFonts w:ascii="Times New Roman" w:hAnsi="Times New Roman"/>
          <w:sz w:val="28"/>
          <w:szCs w:val="28"/>
          <w:lang w:eastAsia="ru-RU"/>
        </w:rPr>
        <w:t>« Растительный  и животный мир».</w:t>
      </w:r>
    </w:p>
    <w:p w:rsidR="00BA7B95" w:rsidRPr="00AA41CB" w:rsidRDefault="00BA7B95" w:rsidP="00BA7B95">
      <w:pPr>
        <w:spacing w:before="100" w:beforeAutospacing="1" w:after="100" w:afterAutospacing="1" w:line="240" w:lineRule="atLeast"/>
        <w:jc w:val="both"/>
        <w:rPr>
          <w:rFonts w:ascii="Times New Roman" w:hAnsi="Times New Roman"/>
          <w:sz w:val="28"/>
          <w:szCs w:val="28"/>
          <w:lang w:eastAsia="ru-RU"/>
        </w:rPr>
      </w:pPr>
    </w:p>
    <w:p w:rsidR="00BA7B95" w:rsidRDefault="00BA7B95" w:rsidP="00BA7B95">
      <w:pPr>
        <w:spacing w:before="100" w:beforeAutospacing="1" w:after="100" w:afterAutospacing="1" w:line="240" w:lineRule="atLeast"/>
        <w:jc w:val="both"/>
        <w:rPr>
          <w:rFonts w:ascii="Times New Roman" w:hAnsi="Times New Roman"/>
          <w:sz w:val="28"/>
          <w:szCs w:val="28"/>
          <w:lang w:eastAsia="ru-RU"/>
        </w:rPr>
      </w:pPr>
    </w:p>
    <w:p w:rsidR="00BA7B95" w:rsidRDefault="00BA7B95" w:rsidP="00BA7B95">
      <w:pPr>
        <w:spacing w:before="100" w:beforeAutospacing="1" w:after="100" w:afterAutospacing="1" w:line="240" w:lineRule="atLeast"/>
        <w:jc w:val="both"/>
        <w:rPr>
          <w:rFonts w:ascii="Times New Roman" w:hAnsi="Times New Roman"/>
          <w:sz w:val="28"/>
          <w:szCs w:val="28"/>
          <w:lang w:eastAsia="ru-RU"/>
        </w:rPr>
      </w:pPr>
    </w:p>
    <w:p w:rsidR="00BA7B95" w:rsidRDefault="00BA7B95" w:rsidP="00BA7B95">
      <w:pPr>
        <w:spacing w:before="100" w:beforeAutospacing="1" w:after="100" w:afterAutospacing="1" w:line="240" w:lineRule="atLeast"/>
        <w:rPr>
          <w:rFonts w:ascii="Times New Roman" w:hAnsi="Times New Roman"/>
          <w:sz w:val="28"/>
          <w:szCs w:val="28"/>
          <w:lang w:eastAsia="ru-RU"/>
        </w:rPr>
      </w:pPr>
    </w:p>
    <w:p w:rsidR="00BA7B95" w:rsidRDefault="00BA7B95" w:rsidP="00BA7B95">
      <w:pPr>
        <w:spacing w:before="100" w:beforeAutospacing="1" w:after="100" w:afterAutospacing="1" w:line="240" w:lineRule="atLeast"/>
        <w:rPr>
          <w:rFonts w:ascii="Times New Roman" w:hAnsi="Times New Roman"/>
          <w:sz w:val="28"/>
          <w:szCs w:val="28"/>
          <w:lang w:eastAsia="ru-RU"/>
        </w:rPr>
      </w:pPr>
    </w:p>
    <w:p w:rsidR="00BA7B95" w:rsidRDefault="00BA7B95" w:rsidP="00BA7B95">
      <w:pPr>
        <w:spacing w:before="100" w:beforeAutospacing="1" w:after="100" w:afterAutospacing="1" w:line="240" w:lineRule="atLeast"/>
        <w:rPr>
          <w:rFonts w:ascii="Times New Roman" w:hAnsi="Times New Roman"/>
          <w:sz w:val="28"/>
          <w:szCs w:val="28"/>
          <w:lang w:eastAsia="ru-RU"/>
        </w:rPr>
      </w:pPr>
    </w:p>
    <w:p w:rsidR="00BA7B95" w:rsidRDefault="00BA7B95" w:rsidP="00BA7B95">
      <w:pPr>
        <w:spacing w:before="100" w:beforeAutospacing="1" w:after="100" w:afterAutospacing="1" w:line="240" w:lineRule="atLeast"/>
        <w:rPr>
          <w:rFonts w:ascii="Times New Roman" w:hAnsi="Times New Roman"/>
          <w:sz w:val="28"/>
          <w:szCs w:val="28"/>
          <w:lang w:eastAsia="ru-RU"/>
        </w:rPr>
      </w:pPr>
    </w:p>
    <w:p w:rsidR="00BA7B95" w:rsidRDefault="00BA7B95" w:rsidP="00BA7B95">
      <w:pPr>
        <w:spacing w:before="100" w:beforeAutospacing="1" w:after="100" w:afterAutospacing="1" w:line="240" w:lineRule="atLeast"/>
        <w:rPr>
          <w:rFonts w:ascii="Times New Roman" w:hAnsi="Times New Roman"/>
          <w:sz w:val="28"/>
          <w:szCs w:val="28"/>
          <w:lang w:eastAsia="ru-RU"/>
        </w:rPr>
      </w:pPr>
    </w:p>
    <w:p w:rsidR="00BA7B95" w:rsidRDefault="00BA7B95" w:rsidP="00BA7B95">
      <w:pPr>
        <w:spacing w:before="100" w:beforeAutospacing="1" w:after="100" w:afterAutospacing="1" w:line="240" w:lineRule="atLeast"/>
        <w:rPr>
          <w:rFonts w:ascii="Times New Roman" w:hAnsi="Times New Roman"/>
          <w:sz w:val="28"/>
          <w:szCs w:val="28"/>
          <w:lang w:eastAsia="ru-RU"/>
        </w:rPr>
      </w:pPr>
    </w:p>
    <w:p w:rsidR="00BA7B95" w:rsidRDefault="00BA7B95" w:rsidP="00BA7B95">
      <w:pPr>
        <w:spacing w:before="100" w:beforeAutospacing="1" w:after="100" w:afterAutospacing="1" w:line="240" w:lineRule="atLeast"/>
        <w:rPr>
          <w:rFonts w:ascii="Times New Roman" w:hAnsi="Times New Roman"/>
          <w:b/>
          <w:sz w:val="28"/>
          <w:szCs w:val="28"/>
          <w:lang w:eastAsia="ru-RU"/>
        </w:rPr>
      </w:pPr>
    </w:p>
    <w:p w:rsidR="00BA7B95" w:rsidRDefault="00BA7B95" w:rsidP="00BA7B95">
      <w:pPr>
        <w:spacing w:before="100" w:beforeAutospacing="1" w:after="100" w:afterAutospacing="1" w:line="240" w:lineRule="atLeast"/>
        <w:rPr>
          <w:rFonts w:ascii="Times New Roman" w:hAnsi="Times New Roman"/>
          <w:b/>
          <w:sz w:val="28"/>
          <w:szCs w:val="28"/>
          <w:lang w:eastAsia="ru-RU"/>
        </w:rPr>
      </w:pPr>
    </w:p>
    <w:p w:rsidR="00BA7B95" w:rsidRDefault="00BA7B95" w:rsidP="00C9003D">
      <w:pPr>
        <w:rPr>
          <w:rFonts w:ascii="Times New Roman" w:hAnsi="Times New Roman"/>
          <w:b/>
          <w:sz w:val="28"/>
          <w:szCs w:val="28"/>
          <w:lang w:eastAsia="ru-RU"/>
        </w:rPr>
      </w:pPr>
    </w:p>
    <w:p w:rsidR="00C9003D" w:rsidRDefault="00C9003D" w:rsidP="00C9003D">
      <w:pPr>
        <w:rPr>
          <w:rFonts w:ascii="Times New Roman" w:hAnsi="Times New Roman" w:cs="Arial"/>
          <w:b/>
        </w:rPr>
      </w:pPr>
    </w:p>
    <w:p w:rsidR="00BA7B95" w:rsidRDefault="00BA7B95" w:rsidP="00C9003D">
      <w:pPr>
        <w:rPr>
          <w:rFonts w:ascii="Times New Roman" w:hAnsi="Times New Roman" w:cs="Arial"/>
          <w:b/>
        </w:rPr>
      </w:pPr>
    </w:p>
    <w:p w:rsidR="00BA7B95" w:rsidRPr="00B36562" w:rsidRDefault="00BA7B95" w:rsidP="00BA7B95">
      <w:pPr>
        <w:jc w:val="center"/>
        <w:rPr>
          <w:rFonts w:ascii="Times New Roman" w:hAnsi="Times New Roman" w:cs="Arial"/>
          <w:b/>
          <w:i/>
        </w:rPr>
      </w:pPr>
    </w:p>
    <w:p w:rsidR="00BA7B95" w:rsidRPr="00B36562" w:rsidRDefault="00BA7B95" w:rsidP="00BA7B95">
      <w:pPr>
        <w:jc w:val="center"/>
        <w:rPr>
          <w:rFonts w:ascii="Times New Roman" w:hAnsi="Times New Roman" w:cs="Arial"/>
          <w:b/>
          <w:i/>
        </w:rPr>
      </w:pPr>
    </w:p>
    <w:p w:rsidR="00BA7B95" w:rsidRPr="00A10C2A" w:rsidRDefault="00BA7B95" w:rsidP="00BA7B95">
      <w:pPr>
        <w:jc w:val="center"/>
        <w:rPr>
          <w:rFonts w:ascii="Times New Roman" w:hAnsi="Times New Roman" w:cs="Arial"/>
          <w:b/>
          <w:i/>
        </w:rPr>
      </w:pPr>
    </w:p>
    <w:p w:rsidR="00BA7B95" w:rsidRDefault="00BA7B95" w:rsidP="00BA7B95">
      <w:pPr>
        <w:jc w:val="center"/>
        <w:rPr>
          <w:rFonts w:ascii="Times New Roman" w:hAnsi="Times New Roman" w:cs="Arial"/>
          <w:b/>
        </w:rPr>
      </w:pPr>
    </w:p>
    <w:p w:rsidR="00BA7B95" w:rsidRDefault="00BA7B95" w:rsidP="00BA7B95">
      <w:pPr>
        <w:jc w:val="center"/>
        <w:rPr>
          <w:rFonts w:ascii="Times New Roman" w:hAnsi="Times New Roman" w:cs="Arial"/>
          <w:b/>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sz w:val="28"/>
          <w:szCs w:val="28"/>
        </w:rPr>
      </w:pPr>
    </w:p>
    <w:p w:rsidR="00BA7B95" w:rsidRPr="005D655A" w:rsidRDefault="00BA7B95" w:rsidP="00BA7B95">
      <w:pPr>
        <w:jc w:val="both"/>
        <w:rPr>
          <w:rFonts w:ascii="Times New Roman" w:hAnsi="Times New Roman" w:cs="Arial"/>
          <w:b/>
          <w:i/>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jc w:val="both"/>
        <w:rPr>
          <w:rFonts w:ascii="Times New Roman" w:hAnsi="Times New Roman" w:cs="Arial"/>
          <w:b/>
          <w:i/>
          <w:color w:val="FF0000"/>
          <w:sz w:val="28"/>
          <w:szCs w:val="28"/>
        </w:rPr>
      </w:pPr>
    </w:p>
    <w:p w:rsidR="00BA7B95" w:rsidRDefault="00BA7B95" w:rsidP="00BA7B95">
      <w:pPr>
        <w:tabs>
          <w:tab w:val="left" w:pos="8460"/>
        </w:tabs>
        <w:jc w:val="center"/>
        <w:rPr>
          <w:rFonts w:ascii="Times New Roman" w:hAnsi="Times New Roman" w:cs="Arial"/>
          <w:b/>
          <w:i/>
          <w:color w:val="FF0000"/>
          <w:sz w:val="28"/>
          <w:szCs w:val="28"/>
        </w:rPr>
      </w:pPr>
    </w:p>
    <w:p w:rsidR="00BA7B95" w:rsidRPr="000F7749" w:rsidRDefault="00BA7B95" w:rsidP="00BA7B95">
      <w:pPr>
        <w:tabs>
          <w:tab w:val="left" w:pos="8460"/>
        </w:tabs>
        <w:jc w:val="center"/>
      </w:pPr>
    </w:p>
    <w:p w:rsidR="005D3BFA" w:rsidRDefault="005D3BFA"/>
    <w:sectPr w:rsidR="005D3BFA" w:rsidSect="00FD5E9A">
      <w:footerReference w:type="defaul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2B6B" w:rsidRDefault="00CC2B6B" w:rsidP="0069574D">
      <w:pPr>
        <w:spacing w:after="0" w:line="240" w:lineRule="auto"/>
      </w:pPr>
      <w:r>
        <w:separator/>
      </w:r>
    </w:p>
  </w:endnote>
  <w:endnote w:type="continuationSeparator" w:id="0">
    <w:p w:rsidR="00CC2B6B" w:rsidRDefault="00CC2B6B" w:rsidP="006957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249338"/>
      <w:docPartObj>
        <w:docPartGallery w:val="Page Numbers (Bottom of Page)"/>
        <w:docPartUnique/>
      </w:docPartObj>
    </w:sdtPr>
    <w:sdtEndPr/>
    <w:sdtContent>
      <w:p w:rsidR="00CC2B6B" w:rsidRDefault="0062008B">
        <w:pPr>
          <w:pStyle w:val="aa"/>
          <w:jc w:val="center"/>
        </w:pPr>
        <w:r>
          <w:fldChar w:fldCharType="begin"/>
        </w:r>
        <w:r>
          <w:instrText xml:space="preserve"> PAGE   \* MERGEFORMAT </w:instrText>
        </w:r>
        <w:r>
          <w:fldChar w:fldCharType="separate"/>
        </w:r>
        <w:r w:rsidR="00643D1D">
          <w:rPr>
            <w:noProof/>
          </w:rPr>
          <w:t>1</w:t>
        </w:r>
        <w:r>
          <w:rPr>
            <w:noProof/>
          </w:rPr>
          <w:fldChar w:fldCharType="end"/>
        </w:r>
      </w:p>
    </w:sdtContent>
  </w:sdt>
  <w:p w:rsidR="00CC2B6B" w:rsidRDefault="00CC2B6B">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2B6B" w:rsidRDefault="00CC2B6B" w:rsidP="0069574D">
      <w:pPr>
        <w:spacing w:after="0" w:line="240" w:lineRule="auto"/>
      </w:pPr>
      <w:r>
        <w:separator/>
      </w:r>
    </w:p>
  </w:footnote>
  <w:footnote w:type="continuationSeparator" w:id="0">
    <w:p w:rsidR="00CC2B6B" w:rsidRDefault="00CC2B6B" w:rsidP="0069574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966BD"/>
    <w:multiLevelType w:val="multilevel"/>
    <w:tmpl w:val="286E56F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15:restartNumberingAfterBreak="0">
    <w:nsid w:val="21125CCB"/>
    <w:multiLevelType w:val="hybridMultilevel"/>
    <w:tmpl w:val="2946D7FC"/>
    <w:lvl w:ilvl="0" w:tplc="F3F49DB6">
      <w:start w:val="2"/>
      <w:numFmt w:val="bullet"/>
      <w:lvlText w:val=""/>
      <w:lvlJc w:val="left"/>
      <w:pPr>
        <w:tabs>
          <w:tab w:val="num" w:pos="907"/>
        </w:tabs>
        <w:ind w:firstLine="567"/>
      </w:pPr>
      <w:rPr>
        <w:rFonts w:ascii="Symbol" w:hAnsi="Symbol"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2" w15:restartNumberingAfterBreak="0">
    <w:nsid w:val="247966A5"/>
    <w:multiLevelType w:val="hybridMultilevel"/>
    <w:tmpl w:val="0D56E330"/>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347C3EC7"/>
    <w:multiLevelType w:val="hybridMultilevel"/>
    <w:tmpl w:val="36F0E4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8494A85"/>
    <w:multiLevelType w:val="hybridMultilevel"/>
    <w:tmpl w:val="A620B5C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4"/>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A7B95"/>
    <w:rsid w:val="000D5E1A"/>
    <w:rsid w:val="00133AD1"/>
    <w:rsid w:val="001416B3"/>
    <w:rsid w:val="00142CDE"/>
    <w:rsid w:val="001630C6"/>
    <w:rsid w:val="001C5080"/>
    <w:rsid w:val="00205810"/>
    <w:rsid w:val="002834EF"/>
    <w:rsid w:val="002B55A8"/>
    <w:rsid w:val="002D2841"/>
    <w:rsid w:val="00342379"/>
    <w:rsid w:val="003426F0"/>
    <w:rsid w:val="00397A82"/>
    <w:rsid w:val="003C516B"/>
    <w:rsid w:val="003D5A8F"/>
    <w:rsid w:val="004240C3"/>
    <w:rsid w:val="004B352E"/>
    <w:rsid w:val="004D4086"/>
    <w:rsid w:val="005A16D4"/>
    <w:rsid w:val="005D3BFA"/>
    <w:rsid w:val="0062008B"/>
    <w:rsid w:val="00643D1D"/>
    <w:rsid w:val="0069525A"/>
    <w:rsid w:val="0069574D"/>
    <w:rsid w:val="006B0570"/>
    <w:rsid w:val="00702889"/>
    <w:rsid w:val="00707A74"/>
    <w:rsid w:val="007510F4"/>
    <w:rsid w:val="00777A87"/>
    <w:rsid w:val="0078410F"/>
    <w:rsid w:val="007954E0"/>
    <w:rsid w:val="007B1C76"/>
    <w:rsid w:val="00835DF8"/>
    <w:rsid w:val="00914180"/>
    <w:rsid w:val="009A5D08"/>
    <w:rsid w:val="009E2941"/>
    <w:rsid w:val="00A10C2A"/>
    <w:rsid w:val="00A164AE"/>
    <w:rsid w:val="00AB3323"/>
    <w:rsid w:val="00AC5119"/>
    <w:rsid w:val="00B36562"/>
    <w:rsid w:val="00B37350"/>
    <w:rsid w:val="00B642C8"/>
    <w:rsid w:val="00BA7B95"/>
    <w:rsid w:val="00BE1946"/>
    <w:rsid w:val="00C23D5F"/>
    <w:rsid w:val="00C44CE0"/>
    <w:rsid w:val="00C665E0"/>
    <w:rsid w:val="00C9003D"/>
    <w:rsid w:val="00CC2B6B"/>
    <w:rsid w:val="00D22EA8"/>
    <w:rsid w:val="00DB0105"/>
    <w:rsid w:val="00DD712B"/>
    <w:rsid w:val="00E13744"/>
    <w:rsid w:val="00E915F7"/>
    <w:rsid w:val="00F4249E"/>
    <w:rsid w:val="00F82688"/>
    <w:rsid w:val="00F92DC9"/>
    <w:rsid w:val="00FB0F59"/>
    <w:rsid w:val="00FD5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14:docId w14:val="32523E38"/>
  <w15:docId w15:val="{EFB7561B-876F-41FE-95D4-F82479DB3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7B95"/>
    <w:rPr>
      <w:rFonts w:ascii="Calibri" w:eastAsia="Calibri" w:hAnsi="Calibri" w:cs="Times New Roman"/>
    </w:rPr>
  </w:style>
  <w:style w:type="paragraph" w:styleId="1">
    <w:name w:val="heading 1"/>
    <w:basedOn w:val="a"/>
    <w:next w:val="a"/>
    <w:link w:val="10"/>
    <w:qFormat/>
    <w:rsid w:val="00BA7B9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BA7B9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link w:val="40"/>
    <w:uiPriority w:val="99"/>
    <w:qFormat/>
    <w:rsid w:val="00BA7B95"/>
    <w:pPr>
      <w:spacing w:before="100" w:beforeAutospacing="1" w:after="0" w:line="240" w:lineRule="auto"/>
      <w:outlineLvl w:val="3"/>
    </w:pPr>
    <w:rPr>
      <w:rFonts w:ascii="Arial" w:eastAsia="Times New Roman" w:hAnsi="Arial" w:cs="Arial"/>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A7B95"/>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sid w:val="00BA7B95"/>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9"/>
    <w:rsid w:val="00BA7B95"/>
    <w:rPr>
      <w:rFonts w:ascii="Arial" w:eastAsia="Times New Roman" w:hAnsi="Arial" w:cs="Arial"/>
      <w:b/>
      <w:bCs/>
      <w:sz w:val="24"/>
      <w:szCs w:val="24"/>
      <w:lang w:eastAsia="ru-RU"/>
    </w:rPr>
  </w:style>
  <w:style w:type="paragraph" w:styleId="a3">
    <w:name w:val="Balloon Text"/>
    <w:basedOn w:val="a"/>
    <w:link w:val="a4"/>
    <w:uiPriority w:val="99"/>
    <w:semiHidden/>
    <w:rsid w:val="00BA7B9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7B95"/>
    <w:rPr>
      <w:rFonts w:ascii="Tahoma" w:eastAsia="Calibri" w:hAnsi="Tahoma" w:cs="Tahoma"/>
      <w:sz w:val="16"/>
      <w:szCs w:val="16"/>
    </w:rPr>
  </w:style>
  <w:style w:type="character" w:styleId="a5">
    <w:name w:val="Hyperlink"/>
    <w:basedOn w:val="a0"/>
    <w:uiPriority w:val="99"/>
    <w:semiHidden/>
    <w:rsid w:val="00BA7B95"/>
    <w:rPr>
      <w:rFonts w:cs="Times New Roman"/>
      <w:color w:val="336699"/>
      <w:u w:val="none"/>
      <w:effect w:val="none"/>
    </w:rPr>
  </w:style>
  <w:style w:type="paragraph" w:styleId="a6">
    <w:name w:val="Normal (Web)"/>
    <w:basedOn w:val="a"/>
    <w:uiPriority w:val="99"/>
    <w:rsid w:val="00BA7B95"/>
    <w:pPr>
      <w:spacing w:after="0" w:line="240" w:lineRule="auto"/>
      <w:ind w:firstLine="480"/>
      <w:jc w:val="both"/>
    </w:pPr>
    <w:rPr>
      <w:rFonts w:ascii="Times New Roman" w:eastAsia="Times New Roman" w:hAnsi="Times New Roman"/>
      <w:sz w:val="24"/>
      <w:szCs w:val="24"/>
      <w:lang w:eastAsia="ru-RU"/>
    </w:rPr>
  </w:style>
  <w:style w:type="paragraph" w:styleId="a7">
    <w:name w:val="List Paragraph"/>
    <w:basedOn w:val="a"/>
    <w:uiPriority w:val="99"/>
    <w:qFormat/>
    <w:rsid w:val="00BA7B95"/>
    <w:pPr>
      <w:ind w:left="720"/>
      <w:contextualSpacing/>
    </w:pPr>
  </w:style>
  <w:style w:type="paragraph" w:styleId="a8">
    <w:name w:val="header"/>
    <w:basedOn w:val="a"/>
    <w:link w:val="a9"/>
    <w:uiPriority w:val="99"/>
    <w:semiHidden/>
    <w:rsid w:val="00BA7B95"/>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BA7B95"/>
    <w:rPr>
      <w:rFonts w:ascii="Calibri" w:eastAsia="Calibri" w:hAnsi="Calibri" w:cs="Times New Roman"/>
    </w:rPr>
  </w:style>
  <w:style w:type="paragraph" w:styleId="aa">
    <w:name w:val="footer"/>
    <w:basedOn w:val="a"/>
    <w:link w:val="ab"/>
    <w:uiPriority w:val="99"/>
    <w:rsid w:val="00BA7B95"/>
    <w:pPr>
      <w:tabs>
        <w:tab w:val="center" w:pos="4677"/>
        <w:tab w:val="right" w:pos="9355"/>
      </w:tabs>
      <w:spacing w:after="0" w:line="240" w:lineRule="auto"/>
    </w:pPr>
  </w:style>
  <w:style w:type="character" w:customStyle="1" w:styleId="ab">
    <w:name w:val="Нижний колонтитул Знак"/>
    <w:basedOn w:val="a0"/>
    <w:link w:val="aa"/>
    <w:uiPriority w:val="99"/>
    <w:rsid w:val="00BA7B95"/>
    <w:rPr>
      <w:rFonts w:ascii="Calibri" w:eastAsia="Calibri" w:hAnsi="Calibri" w:cs="Times New Roman"/>
    </w:rPr>
  </w:style>
  <w:style w:type="paragraph" w:styleId="ac">
    <w:name w:val="No Spacing"/>
    <w:uiPriority w:val="1"/>
    <w:qFormat/>
    <w:rsid w:val="00BA7B95"/>
    <w:pPr>
      <w:spacing w:after="0" w:line="240" w:lineRule="auto"/>
    </w:pPr>
    <w:rPr>
      <w:rFonts w:ascii="Calibri" w:eastAsia="Calibri" w:hAnsi="Calibri" w:cs="Times New Roman"/>
    </w:rPr>
  </w:style>
  <w:style w:type="character" w:styleId="ad">
    <w:name w:val="line number"/>
    <w:basedOn w:val="a0"/>
    <w:uiPriority w:val="99"/>
    <w:semiHidden/>
    <w:rsid w:val="00BA7B95"/>
    <w:rPr>
      <w:rFonts w:cs="Times New Roman"/>
    </w:rPr>
  </w:style>
  <w:style w:type="paragraph" w:customStyle="1" w:styleId="u">
    <w:name w:val="u"/>
    <w:basedOn w:val="a"/>
    <w:uiPriority w:val="99"/>
    <w:rsid w:val="00BA7B95"/>
    <w:pPr>
      <w:spacing w:after="0" w:line="240" w:lineRule="auto"/>
      <w:ind w:firstLine="539"/>
      <w:jc w:val="both"/>
    </w:pPr>
    <w:rPr>
      <w:rFonts w:ascii="Times New Roman" w:eastAsia="Times New Roman" w:hAnsi="Times New Roman"/>
      <w:color w:val="000000"/>
      <w:sz w:val="18"/>
      <w:szCs w:val="18"/>
      <w:lang w:eastAsia="ru-RU"/>
    </w:rPr>
  </w:style>
  <w:style w:type="paragraph" w:styleId="ae">
    <w:name w:val="Body Text"/>
    <w:aliases w:val="Знак,Знак Знак Знак Знак,Знак Знак,Знак3,Знак Знак Знак Знак Знак Знак Знак,Знак Знак Знак Знак Знак Знак Знак Знак,Знак Знак Знак Знак Знак Знак Знак Знак Знак,Знак1,Знак11,Знак Знак Знак Знак Знак"/>
    <w:basedOn w:val="a"/>
    <w:link w:val="11"/>
    <w:uiPriority w:val="99"/>
    <w:rsid w:val="00BA7B95"/>
    <w:pPr>
      <w:spacing w:after="120" w:line="240" w:lineRule="auto"/>
    </w:pPr>
    <w:rPr>
      <w:rFonts w:ascii="Times New Roman" w:eastAsia="Times New Roman" w:hAnsi="Times New Roman"/>
      <w:sz w:val="24"/>
      <w:szCs w:val="24"/>
      <w:lang w:eastAsia="ru-RU"/>
    </w:rPr>
  </w:style>
  <w:style w:type="character" w:customStyle="1" w:styleId="af">
    <w:name w:val="Основной текст Знак"/>
    <w:basedOn w:val="a0"/>
    <w:uiPriority w:val="99"/>
    <w:semiHidden/>
    <w:rsid w:val="00BA7B95"/>
    <w:rPr>
      <w:rFonts w:ascii="Calibri" w:eastAsia="Calibri" w:hAnsi="Calibri" w:cs="Times New Roman"/>
    </w:rPr>
  </w:style>
  <w:style w:type="character" w:customStyle="1" w:styleId="11">
    <w:name w:val="Основной текст Знак1"/>
    <w:aliases w:val="Знак Знак1,Знак Знак Знак Знак Знак1,Знак Знак Знак,Знак3 Знак,Знак Знак Знак Знак Знак Знак Знак Знак1,Знак Знак Знак Знак Знак Знак Знак Знак Знак1,Знак Знак Знак Знак Знак Знак Знак Знак Знак Знак,Знак1 Знак,Знак11 Знак"/>
    <w:basedOn w:val="a0"/>
    <w:link w:val="ae"/>
    <w:uiPriority w:val="99"/>
    <w:locked/>
    <w:rsid w:val="00BA7B95"/>
    <w:rPr>
      <w:rFonts w:ascii="Times New Roman" w:eastAsia="Times New Roman" w:hAnsi="Times New Roman" w:cs="Times New Roman"/>
      <w:sz w:val="24"/>
      <w:szCs w:val="24"/>
      <w:lang w:eastAsia="ru-RU"/>
    </w:rPr>
  </w:style>
  <w:style w:type="paragraph" w:customStyle="1" w:styleId="12">
    <w:name w:val="Знак Знак Знак1 Знак Знак Знак Знак Знак Знак Знак Знак Знак"/>
    <w:basedOn w:val="a"/>
    <w:uiPriority w:val="99"/>
    <w:rsid w:val="00BA7B95"/>
    <w:pPr>
      <w:spacing w:before="100" w:beforeAutospacing="1" w:after="100" w:afterAutospacing="1" w:line="240" w:lineRule="auto"/>
    </w:pPr>
    <w:rPr>
      <w:rFonts w:ascii="Tahoma" w:eastAsia="Times New Roman" w:hAnsi="Tahoma"/>
      <w:sz w:val="20"/>
      <w:szCs w:val="20"/>
      <w:lang w:val="en-US"/>
    </w:rPr>
  </w:style>
  <w:style w:type="paragraph" w:styleId="af0">
    <w:name w:val="Body Text Indent"/>
    <w:basedOn w:val="a"/>
    <w:link w:val="af1"/>
    <w:uiPriority w:val="99"/>
    <w:semiHidden/>
    <w:rsid w:val="00BA7B95"/>
    <w:pPr>
      <w:spacing w:after="120"/>
      <w:ind w:left="283"/>
    </w:pPr>
  </w:style>
  <w:style w:type="character" w:customStyle="1" w:styleId="af1">
    <w:name w:val="Основной текст с отступом Знак"/>
    <w:basedOn w:val="a0"/>
    <w:link w:val="af0"/>
    <w:uiPriority w:val="99"/>
    <w:semiHidden/>
    <w:rsid w:val="00BA7B95"/>
    <w:rPr>
      <w:rFonts w:ascii="Calibri" w:eastAsia="Calibri" w:hAnsi="Calibri" w:cs="Times New Roman"/>
    </w:rPr>
  </w:style>
  <w:style w:type="paragraph" w:customStyle="1" w:styleId="ConsPlusNormal">
    <w:name w:val="ConsPlusNormal"/>
    <w:link w:val="ConsPlusNormal0"/>
    <w:uiPriority w:val="99"/>
    <w:rsid w:val="00BA7B95"/>
    <w:pPr>
      <w:widowControl w:val="0"/>
      <w:autoSpaceDE w:val="0"/>
      <w:autoSpaceDN w:val="0"/>
      <w:adjustRightInd w:val="0"/>
      <w:spacing w:after="0" w:line="240" w:lineRule="auto"/>
      <w:ind w:firstLine="720"/>
    </w:pPr>
    <w:rPr>
      <w:rFonts w:ascii="Arial" w:eastAsia="Calibri" w:hAnsi="Arial" w:cs="Times New Roman"/>
      <w:lang w:eastAsia="ru-RU"/>
    </w:rPr>
  </w:style>
  <w:style w:type="character" w:customStyle="1" w:styleId="ConsPlusNormal0">
    <w:name w:val="ConsPlusNormal Знак"/>
    <w:link w:val="ConsPlusNormal"/>
    <w:uiPriority w:val="99"/>
    <w:locked/>
    <w:rsid w:val="00BA7B95"/>
    <w:rPr>
      <w:rFonts w:ascii="Arial" w:eastAsia="Calibri" w:hAnsi="Arial" w:cs="Times New Roman"/>
      <w:lang w:eastAsia="ru-RU"/>
    </w:rPr>
  </w:style>
  <w:style w:type="paragraph" w:customStyle="1" w:styleId="16">
    <w:name w:val="Знак Знак Знак1 Знак Знак Знак Знак Знак Знак Знак Знак Знак6"/>
    <w:basedOn w:val="a"/>
    <w:uiPriority w:val="99"/>
    <w:rsid w:val="00BA7B95"/>
    <w:pPr>
      <w:spacing w:before="100" w:beforeAutospacing="1" w:after="100" w:afterAutospacing="1" w:line="240" w:lineRule="auto"/>
    </w:pPr>
    <w:rPr>
      <w:rFonts w:ascii="Tahoma" w:eastAsia="Times New Roman" w:hAnsi="Tahoma"/>
      <w:sz w:val="20"/>
      <w:szCs w:val="20"/>
      <w:lang w:val="en-US"/>
    </w:rPr>
  </w:style>
  <w:style w:type="paragraph" w:customStyle="1" w:styleId="15">
    <w:name w:val="Знак Знак Знак1 Знак Знак Знак Знак Знак Знак Знак Знак Знак5"/>
    <w:basedOn w:val="a"/>
    <w:uiPriority w:val="99"/>
    <w:rsid w:val="00BA7B95"/>
    <w:pPr>
      <w:spacing w:before="100" w:beforeAutospacing="1" w:after="100" w:afterAutospacing="1" w:line="240" w:lineRule="auto"/>
    </w:pPr>
    <w:rPr>
      <w:rFonts w:ascii="Tahoma" w:eastAsia="Times New Roman" w:hAnsi="Tahoma"/>
      <w:sz w:val="20"/>
      <w:szCs w:val="20"/>
      <w:lang w:val="en-US"/>
    </w:rPr>
  </w:style>
  <w:style w:type="paragraph" w:customStyle="1" w:styleId="14">
    <w:name w:val="Знак Знак Знак1 Знак Знак Знак Знак Знак Знак Знак Знак Знак4"/>
    <w:basedOn w:val="a"/>
    <w:uiPriority w:val="99"/>
    <w:rsid w:val="00BA7B95"/>
    <w:pPr>
      <w:spacing w:before="100" w:beforeAutospacing="1" w:after="100" w:afterAutospacing="1" w:line="240" w:lineRule="auto"/>
    </w:pPr>
    <w:rPr>
      <w:rFonts w:ascii="Tahoma" w:eastAsia="Times New Roman" w:hAnsi="Tahoma"/>
      <w:sz w:val="20"/>
      <w:szCs w:val="20"/>
      <w:lang w:val="en-US"/>
    </w:rPr>
  </w:style>
  <w:style w:type="paragraph" w:customStyle="1" w:styleId="13">
    <w:name w:val="Знак Знак Знак1 Знак Знак Знак Знак Знак Знак Знак Знак Знак3"/>
    <w:basedOn w:val="a"/>
    <w:uiPriority w:val="99"/>
    <w:rsid w:val="00BA7B95"/>
    <w:pPr>
      <w:spacing w:before="100" w:beforeAutospacing="1" w:after="100" w:afterAutospacing="1" w:line="240" w:lineRule="auto"/>
    </w:pPr>
    <w:rPr>
      <w:rFonts w:ascii="Tahoma" w:eastAsia="Times New Roman" w:hAnsi="Tahoma"/>
      <w:sz w:val="20"/>
      <w:szCs w:val="20"/>
      <w:lang w:val="en-US"/>
    </w:rPr>
  </w:style>
  <w:style w:type="paragraph" w:customStyle="1" w:styleId="r">
    <w:name w:val="r"/>
    <w:basedOn w:val="a"/>
    <w:uiPriority w:val="99"/>
    <w:rsid w:val="00BA7B95"/>
    <w:pPr>
      <w:spacing w:after="0" w:line="240" w:lineRule="auto"/>
      <w:jc w:val="right"/>
    </w:pPr>
    <w:rPr>
      <w:rFonts w:ascii="Times New Roman" w:eastAsia="Times New Roman" w:hAnsi="Times New Roman"/>
      <w:color w:val="000000"/>
      <w:sz w:val="24"/>
      <w:szCs w:val="24"/>
      <w:lang w:eastAsia="ru-RU"/>
    </w:rPr>
  </w:style>
  <w:style w:type="paragraph" w:customStyle="1" w:styleId="120">
    <w:name w:val="Знак Знак Знак1 Знак Знак Знак Знак Знак Знак Знак Знак Знак2"/>
    <w:basedOn w:val="a"/>
    <w:uiPriority w:val="99"/>
    <w:rsid w:val="00BA7B95"/>
    <w:pPr>
      <w:spacing w:before="100" w:beforeAutospacing="1" w:after="100" w:afterAutospacing="1" w:line="240" w:lineRule="auto"/>
    </w:pPr>
    <w:rPr>
      <w:rFonts w:ascii="Tahoma" w:eastAsia="Times New Roman" w:hAnsi="Tahoma"/>
      <w:sz w:val="20"/>
      <w:szCs w:val="20"/>
      <w:lang w:val="en-US"/>
    </w:rPr>
  </w:style>
  <w:style w:type="paragraph" w:styleId="3">
    <w:name w:val="Body Text 3"/>
    <w:basedOn w:val="a"/>
    <w:link w:val="30"/>
    <w:uiPriority w:val="99"/>
    <w:rsid w:val="00BA7B95"/>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basedOn w:val="a0"/>
    <w:link w:val="3"/>
    <w:uiPriority w:val="99"/>
    <w:rsid w:val="00BA7B95"/>
    <w:rPr>
      <w:rFonts w:ascii="Times New Roman" w:eastAsia="Times New Roman" w:hAnsi="Times New Roman" w:cs="Times New Roman"/>
      <w:sz w:val="16"/>
      <w:szCs w:val="16"/>
      <w:lang w:eastAsia="ru-RU"/>
    </w:rPr>
  </w:style>
  <w:style w:type="paragraph" w:customStyle="1" w:styleId="110">
    <w:name w:val="Знак Знак Знак1 Знак Знак Знак Знак Знак Знак Знак Знак Знак1"/>
    <w:basedOn w:val="a"/>
    <w:uiPriority w:val="99"/>
    <w:rsid w:val="00BA7B95"/>
    <w:pPr>
      <w:spacing w:before="100" w:beforeAutospacing="1" w:after="100" w:afterAutospacing="1" w:line="240" w:lineRule="auto"/>
    </w:pPr>
    <w:rPr>
      <w:rFonts w:ascii="Tahoma" w:eastAsia="Times New Roman" w:hAnsi="Tahoma"/>
      <w:sz w:val="20"/>
      <w:szCs w:val="20"/>
      <w:lang w:val="en-US"/>
    </w:rPr>
  </w:style>
  <w:style w:type="table" w:styleId="af2">
    <w:name w:val="Table Grid"/>
    <w:basedOn w:val="a1"/>
    <w:uiPriority w:val="99"/>
    <w:rsid w:val="00BA7B95"/>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3">
    <w:name w:val="Emphasis"/>
    <w:basedOn w:val="a0"/>
    <w:qFormat/>
    <w:rsid w:val="00BA7B95"/>
    <w:rPr>
      <w:i/>
      <w:iCs/>
    </w:rPr>
  </w:style>
  <w:style w:type="paragraph" w:styleId="af4">
    <w:name w:val="Title"/>
    <w:basedOn w:val="a"/>
    <w:next w:val="a"/>
    <w:link w:val="af5"/>
    <w:qFormat/>
    <w:rsid w:val="00BA7B9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5">
    <w:name w:val="Заголовок Знак"/>
    <w:basedOn w:val="a0"/>
    <w:link w:val="af4"/>
    <w:rsid w:val="00BA7B95"/>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yperlink" Target="http://www.eco" TargetMode="External"/><Relationship Id="rId14" Type="http://schemas.openxmlformats.org/officeDocument/2006/relationships/image" Target="media/image6.jpeg"/><Relationship Id="rId22" Type="http://schemas.openxmlformats.org/officeDocument/2006/relationships/hyperlink" Target="http://www.eg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2C4723-F42A-46B1-B212-0DD094F97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29</Pages>
  <Words>4817</Words>
  <Characters>27458</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23</cp:revision>
  <cp:lastPrinted>2019-12-08T15:19:00Z</cp:lastPrinted>
  <dcterms:created xsi:type="dcterms:W3CDTF">2019-10-13T16:56:00Z</dcterms:created>
  <dcterms:modified xsi:type="dcterms:W3CDTF">2019-12-11T22:04:00Z</dcterms:modified>
</cp:coreProperties>
</file>