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theme/themeOverride1.xml" ContentType="application/vnd.openxmlformats-officedocument.themeOverride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Муниципальное Бюджетное Дошкольное Образовательное Учреждение   «Детский сад «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Лёвушка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»</w:t>
      </w: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P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36"/>
          <w:szCs w:val="36"/>
          <w:lang w:eastAsia="ru-RU"/>
        </w:rPr>
      </w:pPr>
    </w:p>
    <w:p w:rsidR="000B5526" w:rsidRP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36"/>
          <w:szCs w:val="36"/>
          <w:lang w:eastAsia="ru-RU"/>
        </w:rPr>
      </w:pPr>
      <w:r w:rsidRPr="000B5526">
        <w:rPr>
          <w:rFonts w:ascii="Times New Roman" w:eastAsia="Times New Roman" w:hAnsi="Times New Roman" w:cs="Times New Roman"/>
          <w:iCs/>
          <w:color w:val="000000"/>
          <w:sz w:val="36"/>
          <w:szCs w:val="36"/>
          <w:lang w:eastAsia="ru-RU"/>
        </w:rPr>
        <w:t xml:space="preserve">ПРОЕКТ </w:t>
      </w:r>
    </w:p>
    <w:p w:rsidR="000B5526" w:rsidRP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40"/>
          <w:szCs w:val="40"/>
          <w:lang w:eastAsia="ru-RU"/>
        </w:rPr>
      </w:pPr>
      <w:r w:rsidRPr="000B5526">
        <w:rPr>
          <w:rFonts w:ascii="Times New Roman" w:eastAsia="Times New Roman" w:hAnsi="Times New Roman" w:cs="Times New Roman"/>
          <w:iCs/>
          <w:color w:val="000000"/>
          <w:sz w:val="40"/>
          <w:szCs w:val="40"/>
          <w:lang w:eastAsia="ru-RU"/>
        </w:rPr>
        <w:t>«Волшебство своими руками»</w:t>
      </w: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Подготовила:</w:t>
      </w: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Чувилина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Н.В.</w:t>
      </w: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                                                                  </w:t>
      </w: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0B5526" w:rsidRDefault="000B5526" w:rsidP="000B5526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Кольцово 2018</w:t>
      </w:r>
    </w:p>
    <w:p w:rsidR="009A1E4C" w:rsidRPr="00280E80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EF5F8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lastRenderedPageBreak/>
        <w:t xml:space="preserve">Долгосрочный групповой проект с заданным практическим результатом для детей 5-6 лет с общим недоразвитием речи </w:t>
      </w:r>
      <w:r w:rsidRPr="00EF5F8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II</w:t>
      </w:r>
      <w:r w:rsidRPr="00EF5F8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уровня речевого развития.</w:t>
      </w:r>
      <w:r w:rsidRPr="00280E80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280E8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 каждого ребёнка есть заключение ЦПМПК, подтверждающее наличие речевого нарушения и на основании, которого они зачислены в группу комбинированной направленности.</w:t>
      </w:r>
    </w:p>
    <w:p w:rsidR="009A1E4C" w:rsidRPr="00817E7B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817E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 доминирующей деятельности: проект творческий.</w:t>
      </w:r>
    </w:p>
    <w:p w:rsidR="009A1E4C" w:rsidRPr="00817E7B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817E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 количеству участников: групповой, возраст детей 5-6 лет.</w:t>
      </w:r>
    </w:p>
    <w:p w:rsidR="009A1E4C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17E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Участники проекта: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7</w:t>
      </w:r>
      <w:r w:rsidRPr="00817E7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человек</w:t>
      </w:r>
      <w:r w:rsidRPr="00817E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дети 5-6 лет с ОНР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II</w:t>
      </w:r>
      <w:r w:rsidRPr="00817E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уровня речевого развития, воспитатели, </w:t>
      </w:r>
      <w:r w:rsidRPr="00817E7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родители.</w:t>
      </w:r>
    </w:p>
    <w:p w:rsidR="009A1E4C" w:rsidRPr="00E27355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7355">
        <w:rPr>
          <w:rFonts w:ascii="Times New Roman" w:eastAsia="Calibri" w:hAnsi="Times New Roman" w:cs="Times New Roman"/>
          <w:sz w:val="28"/>
          <w:szCs w:val="28"/>
        </w:rPr>
        <w:t>Актуальность проекта:</w:t>
      </w:r>
    </w:p>
    <w:p w:rsidR="009A1E4C" w:rsidRPr="00D80849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D808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настоящее время, особое внимание уделяется детскому конструированию с использованием различного материала. В современных программах о дошкольном воспитании, эта деятельность рассматривается как одна из ведущих. В ребенке заложены от рождения, конструирование и изобретательские нотки. Эти, природой заложенные задатки, реализуются и совершенствуются в конструировании. Ребенок придумывает, создает свои конструкции, проявляя любознательность, сообразительность, смекалку и творчество.</w:t>
      </w:r>
    </w:p>
    <w:p w:rsidR="009A1E4C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D808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Конструктивная деятельность таит в себе огромные возможности для всестороннего развития ребенка. Она помогает развитию таких важных мыслительных процессов как анализ, синтез, операция сравнения, классификация, способность к комбинированию, что особенно важно для детей 5-6 лет с общим недоразвитием речи </w:t>
      </w:r>
      <w:r w:rsidRPr="00D808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II</w:t>
      </w:r>
      <w:r w:rsidRPr="00D808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уровня речевого развития.</w:t>
      </w:r>
    </w:p>
    <w:p w:rsidR="009A1E4C" w:rsidRPr="00D80849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proofErr w:type="gramStart"/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Организуя занятия с детьми следует</w:t>
      </w:r>
      <w:proofErr w:type="gramEnd"/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учитывать, что дети с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</w:t>
      </w:r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НР </w:t>
      </w:r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уровня речевого развития </w:t>
      </w:r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могут испытывать затруднения в употреблении слов, характеризующих качества, признаки, состояния конструктивных материалов, действий с элементами конструкторов. Им трудно использовать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сложные предлоги при рассказы</w:t>
      </w:r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вании о своих действиях, при словесном обозначении пространственных отношений между элементами конструкции. Поэтому большое внимание обращается на речевое сопровождение детьми своей конструктивной деятельности, на формир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ование их коммуника</w:t>
      </w:r>
      <w:r w:rsidRPr="00BE4144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тивных навыков в ходе совместных строительно-конструктивных игр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lastRenderedPageBreak/>
        <w:t xml:space="preserve">Цель проекта: </w:t>
      </w:r>
      <w:r w:rsidRPr="006045D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создание благоприятных условий для формирования навыков конструктивной деятельности у детей 5-6 лет с ОНР II уровня речевого развития посредством игр со строительным материалом.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Разработка данного проекта включала в себя следующие задачи:</w:t>
      </w:r>
    </w:p>
    <w:p w:rsidR="009A1E4C" w:rsidRDefault="009A1E4C" w:rsidP="009A1E4C">
      <w:pPr>
        <w:numPr>
          <w:ilvl w:val="0"/>
          <w:numId w:val="12"/>
        </w:numPr>
        <w:spacing w:after="0" w:line="360" w:lineRule="auto"/>
        <w:ind w:left="0"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Разработать содержание педагогической деятельности по формированию навыков конструктивной деятельности у детей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5-6 лет</w:t>
      </w: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 ОНР II уровня речевого развития в процессе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игр со строительными материалами</w:t>
      </w: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рамках проекта «Волшебство своими руками».</w:t>
      </w:r>
    </w:p>
    <w:p w:rsidR="009A1E4C" w:rsidRDefault="009A1E4C" w:rsidP="009A1E4C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Изучить методическую литературу.</w:t>
      </w:r>
    </w:p>
    <w:p w:rsidR="009A1E4C" w:rsidRDefault="009A1E4C" w:rsidP="009A1E4C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Пополнить РППС в соответствии с требованиями ФГОС.</w:t>
      </w:r>
    </w:p>
    <w:p w:rsidR="009A1E4C" w:rsidRPr="0010250A" w:rsidRDefault="009A1E4C" w:rsidP="009A1E4C">
      <w:pPr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Установить партнерские отношения с каждым родителем, заинтересовать жизнью группы, вызвать желание принимать активное участие в работе детского сада; </w:t>
      </w:r>
    </w:p>
    <w:p w:rsidR="009A1E4C" w:rsidRPr="0010250A" w:rsidRDefault="009A1E4C" w:rsidP="009A1E4C">
      <w:pPr>
        <w:numPr>
          <w:ilvl w:val="0"/>
          <w:numId w:val="12"/>
        </w:numPr>
        <w:ind w:left="0" w:firstLine="709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025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Определить эффективность реализации проекта. 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6045D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Предполагаемый результат:</w:t>
      </w:r>
    </w:p>
    <w:p w:rsidR="009A1E4C" w:rsidRPr="00EF5F8D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5F8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Положительная динамика в формировании конструктивных навыков у детей 5-6 лет с общим недоразвитием речи </w:t>
      </w:r>
      <w:r w:rsidRPr="00EF5F8D">
        <w:rPr>
          <w:rFonts w:ascii="Times New Roman" w:eastAsia="Times New Roman" w:hAnsi="Times New Roman" w:cs="Times New Roman"/>
          <w:iCs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уровня речевого развития посредством игр со строительным материалом</w:t>
      </w:r>
      <w:r w:rsidRPr="00EF5F8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45D3">
        <w:rPr>
          <w:rFonts w:ascii="Times New Roman" w:eastAsia="Calibri" w:hAnsi="Times New Roman" w:cs="Times New Roman"/>
          <w:sz w:val="28"/>
          <w:szCs w:val="28"/>
        </w:rPr>
        <w:t>Стратегия реализации проекта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6045D3">
        <w:rPr>
          <w:rFonts w:ascii="Times New Roman" w:eastAsia="Calibri" w:hAnsi="Times New Roman" w:cs="Times New Roman"/>
          <w:sz w:val="28"/>
          <w:szCs w:val="28"/>
        </w:rPr>
        <w:t xml:space="preserve">Цель педагогической деятельности: </w:t>
      </w:r>
      <w:r w:rsidRPr="006045D3">
        <w:rPr>
          <w:rFonts w:ascii="Times New Roman" w:eastAsia="Calibri" w:hAnsi="Times New Roman" w:cs="Times New Roman"/>
          <w:iCs/>
          <w:sz w:val="28"/>
          <w:szCs w:val="28"/>
        </w:rPr>
        <w:t xml:space="preserve">формирование конструктивных навыков детей 5-6 лет с общим недоразвитием речи </w:t>
      </w:r>
      <w:r w:rsidRPr="006045D3">
        <w:rPr>
          <w:rFonts w:ascii="Times New Roman" w:eastAsia="Calibri" w:hAnsi="Times New Roman" w:cs="Times New Roman"/>
          <w:iCs/>
          <w:sz w:val="28"/>
          <w:szCs w:val="28"/>
          <w:lang w:val="en-US"/>
        </w:rPr>
        <w:t>II</w:t>
      </w:r>
      <w:r w:rsidRPr="006045D3">
        <w:rPr>
          <w:rFonts w:ascii="Times New Roman" w:eastAsia="Calibri" w:hAnsi="Times New Roman" w:cs="Times New Roman"/>
          <w:iCs/>
          <w:sz w:val="28"/>
          <w:szCs w:val="28"/>
        </w:rPr>
        <w:t xml:space="preserve"> уровня речевого развития посредством игр со строительным материалом.</w:t>
      </w:r>
    </w:p>
    <w:p w:rsidR="009A1E4C" w:rsidRPr="006045D3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45D3">
        <w:rPr>
          <w:rFonts w:ascii="Times New Roman" w:eastAsia="Calibri" w:hAnsi="Times New Roman" w:cs="Times New Roman"/>
          <w:sz w:val="28"/>
          <w:szCs w:val="28"/>
        </w:rPr>
        <w:t xml:space="preserve">Воспитательно-образовательные задачи: </w:t>
      </w:r>
    </w:p>
    <w:p w:rsidR="009A1E4C" w:rsidRPr="007B01D8" w:rsidRDefault="009A1E4C" w:rsidP="009A1E4C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1D8">
        <w:rPr>
          <w:rFonts w:ascii="Times New Roman" w:eastAsia="Calibri" w:hAnsi="Times New Roman" w:cs="Times New Roman"/>
          <w:sz w:val="28"/>
          <w:szCs w:val="28"/>
        </w:rPr>
        <w:t>Формировать навыки сооружения построек по образцу и алгоритму из крупного и мелкого строительного материала с использованием деталей разных цветов.</w:t>
      </w:r>
    </w:p>
    <w:p w:rsidR="009A1E4C" w:rsidRPr="007B01D8" w:rsidRDefault="009A1E4C" w:rsidP="009A1E4C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1D8">
        <w:rPr>
          <w:rFonts w:ascii="Times New Roman" w:eastAsia="Calibri" w:hAnsi="Times New Roman" w:cs="Times New Roman"/>
          <w:sz w:val="28"/>
          <w:szCs w:val="28"/>
        </w:rPr>
        <w:t>Совершенствовать умение различать и называть детали строительного конструктора, анализировать несложные постройки и создавать их по образцу, схеме, указанию.</w:t>
      </w:r>
    </w:p>
    <w:p w:rsidR="009A1E4C" w:rsidRDefault="009A1E4C" w:rsidP="009A1E4C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01D8">
        <w:rPr>
          <w:rFonts w:ascii="Times New Roman" w:eastAsia="Calibri" w:hAnsi="Times New Roman" w:cs="Times New Roman"/>
          <w:sz w:val="28"/>
          <w:szCs w:val="28"/>
        </w:rPr>
        <w:lastRenderedPageBreak/>
        <w:t>Приобщать детей к изготовлению поделок из природного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 бросового</w:t>
      </w:r>
      <w:r w:rsidRPr="007B01D8">
        <w:rPr>
          <w:rFonts w:ascii="Times New Roman" w:eastAsia="Calibri" w:hAnsi="Times New Roman" w:cs="Times New Roman"/>
          <w:sz w:val="28"/>
          <w:szCs w:val="28"/>
        </w:rPr>
        <w:t xml:space="preserve"> материала.</w:t>
      </w:r>
    </w:p>
    <w:p w:rsidR="009A1E4C" w:rsidRPr="007B01D8" w:rsidRDefault="009A1E4C" w:rsidP="009A1E4C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4896">
        <w:rPr>
          <w:rFonts w:ascii="Times New Roman" w:eastAsia="Calibri" w:hAnsi="Times New Roman" w:cs="Times New Roman"/>
          <w:sz w:val="28"/>
          <w:szCs w:val="28"/>
        </w:rPr>
        <w:t>Совершенствовать умение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выкладывания объектов различной сложности из счетных палочек.</w:t>
      </w:r>
    </w:p>
    <w:p w:rsidR="009A1E4C" w:rsidRDefault="009A1E4C" w:rsidP="009A1E4C">
      <w:pPr>
        <w:pStyle w:val="a3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Совместная деятельность детей и </w:t>
      </w:r>
      <w:r>
        <w:rPr>
          <w:rFonts w:ascii="Times New Roman" w:eastAsia="Calibri" w:hAnsi="Times New Roman" w:cs="Times New Roman"/>
          <w:sz w:val="28"/>
          <w:szCs w:val="28"/>
        </w:rPr>
        <w:t>воспитателя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осуществля</w:t>
      </w:r>
      <w:r>
        <w:rPr>
          <w:rFonts w:ascii="Times New Roman" w:eastAsia="Calibri" w:hAnsi="Times New Roman" w:cs="Times New Roman"/>
          <w:sz w:val="28"/>
          <w:szCs w:val="28"/>
        </w:rPr>
        <w:t>ется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во втор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ой </w:t>
      </w:r>
      <w:r w:rsidRPr="009173D8">
        <w:rPr>
          <w:rFonts w:ascii="Times New Roman" w:eastAsia="Calibri" w:hAnsi="Times New Roman" w:cs="Times New Roman"/>
          <w:sz w:val="28"/>
          <w:szCs w:val="28"/>
        </w:rPr>
        <w:t>половин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дня.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Pr="009173D8">
        <w:rPr>
          <w:rFonts w:ascii="Times New Roman" w:eastAsia="Calibri" w:hAnsi="Times New Roman" w:cs="Times New Roman"/>
          <w:sz w:val="28"/>
          <w:szCs w:val="28"/>
        </w:rPr>
        <w:t>центр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конструирования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дети могут </w:t>
      </w:r>
      <w:r w:rsidRPr="009173D8">
        <w:rPr>
          <w:rFonts w:ascii="Times New Roman" w:eastAsia="Calibri" w:hAnsi="Times New Roman" w:cs="Times New Roman"/>
          <w:sz w:val="28"/>
          <w:szCs w:val="28"/>
        </w:rPr>
        <w:t>реализо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вать </w:t>
      </w:r>
      <w:r w:rsidRPr="009173D8">
        <w:rPr>
          <w:rFonts w:ascii="Times New Roman" w:eastAsia="Calibri" w:hAnsi="Times New Roman" w:cs="Times New Roman"/>
          <w:sz w:val="28"/>
          <w:szCs w:val="28"/>
        </w:rPr>
        <w:t>самостоятельн</w:t>
      </w:r>
      <w:r>
        <w:rPr>
          <w:rFonts w:ascii="Times New Roman" w:eastAsia="Calibri" w:hAnsi="Times New Roman" w:cs="Times New Roman"/>
          <w:sz w:val="28"/>
          <w:szCs w:val="28"/>
        </w:rPr>
        <w:t>ую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деятельност</w:t>
      </w:r>
      <w:r>
        <w:rPr>
          <w:rFonts w:ascii="Times New Roman" w:eastAsia="Calibri" w:hAnsi="Times New Roman" w:cs="Times New Roman"/>
          <w:sz w:val="28"/>
          <w:szCs w:val="28"/>
        </w:rPr>
        <w:t>ь.</w:t>
      </w:r>
    </w:p>
    <w:p w:rsidR="009A1E4C" w:rsidRDefault="009A1E4C" w:rsidP="009A1E4C">
      <w:pPr>
        <w:pStyle w:val="a3"/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173D8">
        <w:rPr>
          <w:rFonts w:ascii="Times New Roman" w:eastAsia="Calibri" w:hAnsi="Times New Roman" w:cs="Times New Roman"/>
          <w:sz w:val="28"/>
          <w:szCs w:val="28"/>
        </w:rPr>
        <w:t>В процессе реализации про</w:t>
      </w:r>
      <w:r>
        <w:rPr>
          <w:rFonts w:ascii="Times New Roman" w:eastAsia="Calibri" w:hAnsi="Times New Roman" w:cs="Times New Roman"/>
          <w:sz w:val="28"/>
          <w:szCs w:val="28"/>
        </w:rPr>
        <w:t>екта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учитывается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интеграция задач </w:t>
      </w:r>
      <w:r>
        <w:rPr>
          <w:rFonts w:ascii="Times New Roman" w:eastAsia="Calibri" w:hAnsi="Times New Roman" w:cs="Times New Roman"/>
          <w:sz w:val="28"/>
          <w:szCs w:val="28"/>
        </w:rPr>
        <w:t>всех</w:t>
      </w:r>
      <w:r w:rsidRPr="009173D8">
        <w:rPr>
          <w:rFonts w:ascii="Times New Roman" w:eastAsia="Calibri" w:hAnsi="Times New Roman" w:cs="Times New Roman"/>
          <w:sz w:val="28"/>
          <w:szCs w:val="28"/>
        </w:rPr>
        <w:t xml:space="preserve"> образовательных областей. </w:t>
      </w:r>
    </w:p>
    <w:p w:rsidR="009A1E4C" w:rsidRDefault="009A1E4C" w:rsidP="009A1E4C">
      <w:pPr>
        <w:pStyle w:val="a3"/>
        <w:spacing w:after="0" w:line="360" w:lineRule="auto"/>
        <w:ind w:left="0"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1</w:t>
      </w:r>
    </w:p>
    <w:p w:rsidR="009A1E4C" w:rsidRDefault="009A1E4C" w:rsidP="009A1E4C">
      <w:pPr>
        <w:pStyle w:val="a3"/>
        <w:spacing w:after="0" w:line="360" w:lineRule="auto"/>
        <w:ind w:left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Интеграция образовательных областей</w:t>
      </w:r>
    </w:p>
    <w:tbl>
      <w:tblPr>
        <w:tblStyle w:val="1"/>
        <w:tblW w:w="0" w:type="auto"/>
        <w:tblLook w:val="04A0"/>
      </w:tblPr>
      <w:tblGrid>
        <w:gridCol w:w="2836"/>
        <w:gridCol w:w="7868"/>
      </w:tblGrid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Образовательная область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онструировани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в соответствии с целевыми ориентирами ФГОС </w:t>
            </w:r>
            <w:proofErr w:type="gramStart"/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</w:t>
            </w:r>
            <w:proofErr w:type="gramEnd"/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совместных построек, объединенных одной идеей, одним проектом.</w:t>
            </w:r>
          </w:p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Развитие общения и взаимодействия ребенка </w:t>
            </w:r>
            <w:proofErr w:type="gramStart"/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</w:t>
            </w:r>
            <w:proofErr w:type="gramEnd"/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взрослыми и сверстниками;</w:t>
            </w:r>
          </w:p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готовности к совместной деятельности со сверстниками;</w:t>
            </w:r>
          </w:p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позитивных установок к различным видам труда и творчества.</w:t>
            </w:r>
          </w:p>
        </w:tc>
      </w:tr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Техническое конструирование – воплощение замысла из деталей конструктора.</w:t>
            </w:r>
          </w:p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</w:t>
            </w: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др.).</w:t>
            </w:r>
            <w:proofErr w:type="gramEnd"/>
          </w:p>
        </w:tc>
      </w:tr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Развитие словарного запаса детей, развитие диалогической речи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Художественно-эстетическое развитие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Творческое конструирование – создание замысла из деталей конструктора.</w:t>
            </w:r>
          </w:p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Реализация самостоятельной творческой деятельности детей - конструктивно-модельной. </w:t>
            </w:r>
          </w:p>
        </w:tc>
      </w:tr>
      <w:tr w:rsidR="009A1E4C" w:rsidRPr="00F73A91" w:rsidTr="009A1E4C"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Физическое развитие</w:t>
            </w:r>
          </w:p>
        </w:tc>
        <w:tc>
          <w:tcPr>
            <w:tcW w:w="0" w:type="auto"/>
            <w:hideMark/>
          </w:tcPr>
          <w:p w:rsidR="009A1E4C" w:rsidRPr="00387BB4" w:rsidRDefault="009A1E4C" w:rsidP="009A1E4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7B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Координация движения, крупной и мелкой моторики обеих рук.</w:t>
            </w:r>
          </w:p>
        </w:tc>
      </w:tr>
    </w:tbl>
    <w:p w:rsidR="009A1E4C" w:rsidRDefault="009A1E4C" w:rsidP="009A1E4C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Для реализации проекта были определены этапы: подготовительный (сентябрь 2017), основной (формирующий) (октябрь – февраль 2017 / 2018 учебного года) и заключительный (март 2018);</w:t>
      </w:r>
      <w:r w:rsidRPr="00427AAA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r w:rsidRPr="00427A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 и реализован перспективный план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A1E4C" w:rsidRDefault="009A1E4C" w:rsidP="009A1E4C">
      <w:pPr>
        <w:spacing w:line="360" w:lineRule="auto"/>
        <w:ind w:firstLine="708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2</w:t>
      </w:r>
    </w:p>
    <w:p w:rsidR="009A1E4C" w:rsidRPr="00EE1690" w:rsidRDefault="009A1E4C" w:rsidP="009A1E4C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E1690">
        <w:rPr>
          <w:rFonts w:ascii="Times New Roman" w:eastAsia="Calibri" w:hAnsi="Times New Roman" w:cs="Times New Roman"/>
          <w:sz w:val="28"/>
          <w:szCs w:val="28"/>
        </w:rPr>
        <w:t>Перспективный план</w:t>
      </w:r>
    </w:p>
    <w:p w:rsidR="009A1E4C" w:rsidRDefault="009A1E4C" w:rsidP="009A1E4C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iCs/>
          <w:sz w:val="28"/>
          <w:szCs w:val="28"/>
        </w:rPr>
      </w:pPr>
      <w:r w:rsidRPr="00EE1690">
        <w:rPr>
          <w:rFonts w:ascii="Times New Roman" w:eastAsia="Calibri" w:hAnsi="Times New Roman" w:cs="Times New Roman"/>
          <w:sz w:val="28"/>
          <w:szCs w:val="28"/>
        </w:rPr>
        <w:t xml:space="preserve">работы воспитателя по формированию конструктивных навыков у детей 5-6 лет с </w:t>
      </w:r>
      <w:r w:rsidRPr="00EE1690">
        <w:rPr>
          <w:rFonts w:ascii="Times New Roman" w:eastAsia="Calibri" w:hAnsi="Times New Roman" w:cs="Times New Roman"/>
          <w:iCs/>
          <w:sz w:val="28"/>
          <w:szCs w:val="28"/>
        </w:rPr>
        <w:t xml:space="preserve">общим недоразвитием речи </w:t>
      </w:r>
      <w:r w:rsidRPr="00EE1690">
        <w:rPr>
          <w:rFonts w:ascii="Times New Roman" w:eastAsia="Calibri" w:hAnsi="Times New Roman" w:cs="Times New Roman"/>
          <w:iCs/>
          <w:sz w:val="28"/>
          <w:szCs w:val="28"/>
          <w:lang w:val="en-US"/>
        </w:rPr>
        <w:t>II</w:t>
      </w:r>
      <w:r w:rsidRPr="00EE1690">
        <w:rPr>
          <w:rFonts w:ascii="Times New Roman" w:eastAsia="Calibri" w:hAnsi="Times New Roman" w:cs="Times New Roman"/>
          <w:iCs/>
          <w:sz w:val="28"/>
          <w:szCs w:val="28"/>
        </w:rPr>
        <w:t xml:space="preserve"> уровня речевого развития</w:t>
      </w:r>
    </w:p>
    <w:p w:rsidR="009A1E4C" w:rsidRPr="00EE1690" w:rsidRDefault="009A1E4C" w:rsidP="009A1E4C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37"/>
        <w:gridCol w:w="2657"/>
        <w:gridCol w:w="3402"/>
        <w:gridCol w:w="2693"/>
      </w:tblGrid>
      <w:tr w:rsidR="009A1E4C" w:rsidRPr="003D6667" w:rsidTr="009A1E4C"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Этапы/</w:t>
            </w:r>
          </w:p>
          <w:p w:rsidR="009A1E4C" w:rsidRPr="003D6667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65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Решаемые задачи воспитателя</w:t>
            </w:r>
          </w:p>
        </w:tc>
        <w:tc>
          <w:tcPr>
            <w:tcW w:w="3402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Содержание работы воспитателя с детьми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Работа с родителями</w:t>
            </w:r>
          </w:p>
          <w:p w:rsidR="009A1E4C" w:rsidRPr="003D6667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A1E4C" w:rsidRPr="003D6667" w:rsidTr="009A1E4C">
        <w:tc>
          <w:tcPr>
            <w:tcW w:w="9889" w:type="dxa"/>
            <w:gridSpan w:val="4"/>
            <w:shd w:val="clear" w:color="auto" w:fill="auto"/>
          </w:tcPr>
          <w:p w:rsidR="009A1E4C" w:rsidRPr="00272051" w:rsidRDefault="009A1E4C" w:rsidP="009A1E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2051">
              <w:rPr>
                <w:rFonts w:ascii="Times New Roman" w:eastAsia="Calibri" w:hAnsi="Times New Roman" w:cs="Times New Roman"/>
                <w:sz w:val="28"/>
                <w:szCs w:val="28"/>
              </w:rPr>
              <w:t>ПОДГОТОВИТЕЛЬНЫЙ ЭТАП</w:t>
            </w:r>
          </w:p>
        </w:tc>
      </w:tr>
      <w:tr w:rsidR="009A1E4C" w:rsidRPr="003D6667" w:rsidTr="009A1E4C">
        <w:trPr>
          <w:trHeight w:val="3675"/>
        </w:trPr>
        <w:tc>
          <w:tcPr>
            <w:tcW w:w="1137" w:type="dxa"/>
            <w:shd w:val="clear" w:color="auto" w:fill="auto"/>
          </w:tcPr>
          <w:p w:rsidR="009A1E4C" w:rsidRPr="007F79C7" w:rsidRDefault="009A1E4C" w:rsidP="009A1E4C">
            <w:pPr>
              <w:spacing w:after="0" w:line="240" w:lineRule="auto"/>
              <w:ind w:right="-100" w:hanging="113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657" w:type="dxa"/>
            <w:shd w:val="clear" w:color="auto" w:fill="auto"/>
          </w:tcPr>
          <w:p w:rsidR="009A1E4C" w:rsidRDefault="009A1E4C" w:rsidP="009A1E4C">
            <w:pPr>
              <w:numPr>
                <w:ilvl w:val="0"/>
                <w:numId w:val="1"/>
              </w:numPr>
              <w:spacing w:after="0" w:line="240" w:lineRule="auto"/>
              <w:ind w:left="-116" w:right="-250" w:firstLine="26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7290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Определить </w:t>
            </w: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уровень </w:t>
            </w:r>
            <w:proofErr w:type="spellStart"/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сформированности</w:t>
            </w:r>
            <w:proofErr w:type="spellEnd"/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нструктивных навыков у детей.</w:t>
            </w:r>
          </w:p>
          <w:p w:rsidR="009A1E4C" w:rsidRPr="003D6667" w:rsidRDefault="009A1E4C" w:rsidP="009A1E4C">
            <w:pPr>
              <w:spacing w:after="0" w:line="240" w:lineRule="auto"/>
              <w:ind w:left="-90" w:right="-25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Pr="003D6667" w:rsidRDefault="009A1E4C" w:rsidP="009A1E4C">
            <w:pPr>
              <w:numPr>
                <w:ilvl w:val="0"/>
                <w:numId w:val="1"/>
              </w:numPr>
              <w:tabs>
                <w:tab w:val="left" w:pos="168"/>
              </w:tabs>
              <w:spacing w:after="0" w:line="240" w:lineRule="auto"/>
              <w:ind w:left="-116" w:right="-108" w:firstLine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Заинтересовать родителей жизнью группы.</w:t>
            </w:r>
          </w:p>
        </w:tc>
        <w:tc>
          <w:tcPr>
            <w:tcW w:w="3402" w:type="dxa"/>
            <w:shd w:val="clear" w:color="auto" w:fill="auto"/>
          </w:tcPr>
          <w:p w:rsidR="009A1E4C" w:rsidRDefault="009A1E4C" w:rsidP="009A1E4C">
            <w:pPr>
              <w:numPr>
                <w:ilvl w:val="0"/>
                <w:numId w:val="2"/>
              </w:numPr>
              <w:spacing w:after="0" w:line="240" w:lineRule="auto"/>
              <w:ind w:left="-60" w:firstLine="6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Проведение педагогического мониторинга путем наблюдения воспитателя за детьми </w:t>
            </w:r>
          </w:p>
          <w:p w:rsidR="009A1E4C" w:rsidRPr="003D6667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(П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риложение 1)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2BE">
              <w:rPr>
                <w:rFonts w:ascii="Times New Roman" w:eastAsia="Calibri" w:hAnsi="Times New Roman" w:cs="Times New Roman"/>
                <w:sz w:val="28"/>
                <w:szCs w:val="28"/>
              </w:rPr>
              <w:t>Родительское собрание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BB32BE">
              <w:rPr>
                <w:rFonts w:ascii="Times New Roman" w:eastAsia="Calibri" w:hAnsi="Times New Roman" w:cs="Times New Roman"/>
                <w:sz w:val="28"/>
                <w:szCs w:val="28"/>
              </w:rPr>
              <w:t>«Конструирование в жизни ребенка»</w:t>
            </w:r>
          </w:p>
          <w:p w:rsidR="009A1E4C" w:rsidRPr="003D6667" w:rsidRDefault="009A1E4C" w:rsidP="009A1E4C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2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(Приложение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2)</w:t>
            </w:r>
          </w:p>
        </w:tc>
      </w:tr>
      <w:tr w:rsidR="009A1E4C" w:rsidRPr="003D6667" w:rsidTr="009A1E4C">
        <w:trPr>
          <w:trHeight w:val="243"/>
        </w:trPr>
        <w:tc>
          <w:tcPr>
            <w:tcW w:w="9889" w:type="dxa"/>
            <w:gridSpan w:val="4"/>
            <w:shd w:val="clear" w:color="auto" w:fill="auto"/>
          </w:tcPr>
          <w:p w:rsidR="009A1E4C" w:rsidRPr="00272051" w:rsidRDefault="009A1E4C" w:rsidP="009A1E4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72051">
              <w:rPr>
                <w:rFonts w:ascii="Times New Roman" w:eastAsia="Calibri" w:hAnsi="Times New Roman" w:cs="Times New Roman"/>
                <w:sz w:val="28"/>
                <w:szCs w:val="28"/>
              </w:rPr>
              <w:t>ОСНОВНОЙ ЭТАП</w:t>
            </w:r>
          </w:p>
        </w:tc>
      </w:tr>
      <w:tr w:rsidR="009A1E4C" w:rsidRPr="003D6667" w:rsidTr="009A1E4C"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ind w:left="-113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657" w:type="dxa"/>
            <w:shd w:val="clear" w:color="auto" w:fill="auto"/>
          </w:tcPr>
          <w:p w:rsidR="009A1E4C" w:rsidRPr="004B53B6" w:rsidRDefault="009A1E4C" w:rsidP="009A1E4C">
            <w:pPr>
              <w:pStyle w:val="a3"/>
              <w:numPr>
                <w:ilvl w:val="0"/>
                <w:numId w:val="7"/>
              </w:numPr>
              <w:spacing w:after="160" w:line="259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3B6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Формировать навыки сооружения построек по образцу и алгоритму из крупного и мелкого строительного материала с использованием деталей разных цветов.</w:t>
            </w:r>
          </w:p>
          <w:p w:rsidR="009A1E4C" w:rsidRPr="00BA221C" w:rsidRDefault="009A1E4C" w:rsidP="009A1E4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-116" w:right="-108" w:firstLine="11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Установить партнерские отношения с семьей </w:t>
            </w: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каждого воспитанника </w:t>
            </w:r>
          </w:p>
        </w:tc>
        <w:tc>
          <w:tcPr>
            <w:tcW w:w="3402" w:type="dxa"/>
            <w:shd w:val="clear" w:color="auto" w:fill="auto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4646AF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Конструирование из </w:t>
            </w:r>
            <w:r w:rsidRPr="004646A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строительных наборов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, конструкторов</w:t>
            </w:r>
            <w:r w:rsidRPr="004646A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9A1E4C" w:rsidRPr="00623C6F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val="en-US"/>
              </w:rPr>
              <w:t>(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val="en-US"/>
              </w:rPr>
              <w:t>)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Pr="00647C8A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BB32BE">
              <w:rPr>
                <w:rFonts w:ascii="Times New Roman" w:eastAsia="Calibri" w:hAnsi="Times New Roman" w:cs="Times New Roman"/>
                <w:sz w:val="28"/>
                <w:szCs w:val="28"/>
              </w:rPr>
              <w:t>Консультация на тему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9A1E4C" w:rsidRPr="00647C8A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647C8A">
              <w:rPr>
                <w:rFonts w:ascii="Times New Roman" w:eastAsia="Calibri" w:hAnsi="Times New Roman" w:cs="Times New Roman"/>
                <w:b/>
                <w:bCs/>
                <w:i/>
                <w:sz w:val="28"/>
                <w:szCs w:val="28"/>
              </w:rPr>
              <w:t xml:space="preserve"> </w:t>
            </w:r>
            <w:r w:rsidRPr="00647C8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«Значение </w:t>
            </w:r>
            <w:r w:rsidRPr="00647C8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 xml:space="preserve">конструирования из строительного материала </w:t>
            </w:r>
          </w:p>
          <w:p w:rsidR="009A1E4C" w:rsidRPr="00647C8A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647C8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 речевом развитии ребёнка»</w:t>
            </w:r>
          </w:p>
          <w:p w:rsidR="009A1E4C" w:rsidRPr="004646AF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(Приложение 3)</w:t>
            </w:r>
          </w:p>
        </w:tc>
      </w:tr>
      <w:tr w:rsidR="009A1E4C" w:rsidRPr="003D6667" w:rsidTr="009A1E4C">
        <w:trPr>
          <w:trHeight w:val="6226"/>
        </w:trPr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657" w:type="dxa"/>
            <w:shd w:val="clear" w:color="auto" w:fill="auto"/>
          </w:tcPr>
          <w:p w:rsidR="009A1E4C" w:rsidRPr="00364971" w:rsidRDefault="009A1E4C" w:rsidP="009A1E4C">
            <w:pPr>
              <w:pStyle w:val="a3"/>
              <w:numPr>
                <w:ilvl w:val="0"/>
                <w:numId w:val="8"/>
              </w:numPr>
              <w:spacing w:after="160" w:line="259" w:lineRule="auto"/>
              <w:ind w:left="-116" w:firstLine="11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649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Совершенствовать умение различать и называть детали </w:t>
            </w:r>
            <w:r w:rsidRPr="004B53B6">
              <w:rPr>
                <w:rFonts w:ascii="Times New Roman" w:eastAsia="Calibri" w:hAnsi="Times New Roman" w:cs="Times New Roman"/>
                <w:sz w:val="28"/>
                <w:szCs w:val="28"/>
              </w:rPr>
              <w:t>LEGO-конструктора</w:t>
            </w:r>
            <w:r w:rsidRPr="00364971">
              <w:rPr>
                <w:rFonts w:ascii="Times New Roman" w:eastAsia="Calibri" w:hAnsi="Times New Roman" w:cs="Times New Roman"/>
                <w:sz w:val="28"/>
                <w:szCs w:val="28"/>
              </w:rPr>
              <w:t>, анализировать несложные постройки и создавать их по образцу, схеме, указанию.</w:t>
            </w:r>
          </w:p>
          <w:p w:rsidR="009A1E4C" w:rsidRPr="00BA221C" w:rsidRDefault="009A1E4C" w:rsidP="009A1E4C">
            <w:pPr>
              <w:pStyle w:val="a3"/>
              <w:numPr>
                <w:ilvl w:val="0"/>
                <w:numId w:val="8"/>
              </w:numPr>
              <w:spacing w:after="160" w:line="259" w:lineRule="auto"/>
              <w:ind w:left="0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Создать атмосферу общности интересов, эмоциональной </w:t>
            </w:r>
            <w:proofErr w:type="spellStart"/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>взаимоподдержки</w:t>
            </w:r>
            <w:proofErr w:type="spellEnd"/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 родителями.</w:t>
            </w:r>
          </w:p>
        </w:tc>
        <w:tc>
          <w:tcPr>
            <w:tcW w:w="3402" w:type="dxa"/>
            <w:shd w:val="clear" w:color="auto" w:fill="auto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646A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Конструирование из </w:t>
            </w:r>
            <w:r w:rsidRPr="00F1103B">
              <w:rPr>
                <w:rFonts w:ascii="Times New Roman" w:eastAsia="Calibri" w:hAnsi="Times New Roman" w:cs="Times New Roman"/>
                <w:sz w:val="28"/>
                <w:szCs w:val="28"/>
              </w:rPr>
              <w:t>LEGO-конструктора</w:t>
            </w:r>
          </w:p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</w:t>
            </w:r>
            <w:r w:rsidRPr="00836D8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риложение 9)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Pr="00A078A5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>Памятка для родителей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>«Конструктор LEGO: как играть, что выбрать?»</w:t>
            </w:r>
          </w:p>
          <w:p w:rsidR="009A1E4C" w:rsidRPr="00623C6F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val="en-US"/>
              </w:rPr>
              <w:t>(</w:t>
            </w:r>
            <w:r w:rsidRPr="00A078A5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4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val="en-US"/>
              </w:rPr>
              <w:t>)</w:t>
            </w:r>
          </w:p>
        </w:tc>
      </w:tr>
      <w:tr w:rsidR="009A1E4C" w:rsidRPr="003D6667" w:rsidTr="009A1E4C">
        <w:trPr>
          <w:trHeight w:val="274"/>
        </w:trPr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ind w:hanging="113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657" w:type="dxa"/>
            <w:shd w:val="clear" w:color="auto" w:fill="auto"/>
          </w:tcPr>
          <w:p w:rsidR="009A1E4C" w:rsidRDefault="009A1E4C" w:rsidP="009A1E4C">
            <w:pPr>
              <w:pStyle w:val="a3"/>
              <w:widowControl w:val="0"/>
              <w:numPr>
                <w:ilvl w:val="0"/>
                <w:numId w:val="9"/>
              </w:numPr>
              <w:tabs>
                <w:tab w:val="left" w:pos="451"/>
              </w:tabs>
              <w:autoSpaceDE w:val="0"/>
              <w:autoSpaceDN w:val="0"/>
              <w:adjustRightInd w:val="0"/>
              <w:spacing w:after="0" w:line="240" w:lineRule="auto"/>
              <w:ind w:left="0" w:hanging="3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71BD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Приобщать детей к изготовлению поделок из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бросового</w:t>
            </w:r>
            <w:r w:rsidRPr="00671BD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материала.</w:t>
            </w:r>
          </w:p>
          <w:p w:rsidR="009A1E4C" w:rsidRPr="00BA221C" w:rsidRDefault="009A1E4C" w:rsidP="009A1E4C">
            <w:pPr>
              <w:pStyle w:val="a3"/>
              <w:widowControl w:val="0"/>
              <w:numPr>
                <w:ilvl w:val="0"/>
                <w:numId w:val="9"/>
              </w:numPr>
              <w:tabs>
                <w:tab w:val="left" w:pos="451"/>
              </w:tabs>
              <w:autoSpaceDE w:val="0"/>
              <w:autoSpaceDN w:val="0"/>
              <w:adjustRightInd w:val="0"/>
              <w:spacing w:after="0" w:line="240" w:lineRule="auto"/>
              <w:ind w:left="0" w:hanging="3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>Продолжать побуждать родителей для участия в жизни своих детей в детском саду.</w:t>
            </w:r>
          </w:p>
        </w:tc>
        <w:tc>
          <w:tcPr>
            <w:tcW w:w="3402" w:type="dxa"/>
            <w:shd w:val="clear" w:color="auto" w:fill="auto"/>
          </w:tcPr>
          <w:p w:rsidR="009A1E4C" w:rsidRPr="006B774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77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Конструирование из </w:t>
            </w:r>
            <w:r w:rsidRPr="004646AF">
              <w:rPr>
                <w:rFonts w:ascii="Times New Roman" w:eastAsia="Calibri" w:hAnsi="Times New Roman" w:cs="Times New Roman"/>
                <w:sz w:val="28"/>
                <w:szCs w:val="28"/>
              </w:rPr>
              <w:t>бросового материала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</w:t>
            </w:r>
            <w:r w:rsidRPr="00836D8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10)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Изготовление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совместно с детьми поделок</w:t>
            </w: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из бросового материала.</w:t>
            </w:r>
          </w:p>
          <w:p w:rsidR="009A1E4C" w:rsidRPr="006B774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02A1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</w:t>
            </w:r>
            <w:r w:rsidRPr="00A078A5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5</w:t>
            </w:r>
            <w:r w:rsidRPr="00702A1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)</w:t>
            </w:r>
          </w:p>
        </w:tc>
      </w:tr>
      <w:tr w:rsidR="009A1E4C" w:rsidRPr="003D6667" w:rsidTr="009A1E4C">
        <w:trPr>
          <w:trHeight w:val="3485"/>
        </w:trPr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657" w:type="dxa"/>
            <w:shd w:val="clear" w:color="auto" w:fill="auto"/>
          </w:tcPr>
          <w:p w:rsidR="009A1E4C" w:rsidRDefault="009A1E4C" w:rsidP="009A1E4C">
            <w:pPr>
              <w:pStyle w:val="a3"/>
              <w:numPr>
                <w:ilvl w:val="0"/>
                <w:numId w:val="10"/>
              </w:numPr>
              <w:tabs>
                <w:tab w:val="left" w:pos="451"/>
              </w:tabs>
              <w:spacing w:after="0" w:line="240" w:lineRule="auto"/>
              <w:ind w:left="-11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71BD1">
              <w:rPr>
                <w:rFonts w:ascii="Times New Roman" w:eastAsia="Calibri" w:hAnsi="Times New Roman" w:cs="Times New Roman"/>
                <w:sz w:val="28"/>
                <w:szCs w:val="28"/>
              </w:rPr>
              <w:t>Приобщать детей к изготовлению поделок из природного материала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A1E4C" w:rsidRPr="00BA221C" w:rsidRDefault="009A1E4C" w:rsidP="009A1E4C">
            <w:pPr>
              <w:pStyle w:val="a3"/>
              <w:numPr>
                <w:ilvl w:val="0"/>
                <w:numId w:val="10"/>
              </w:numPr>
              <w:tabs>
                <w:tab w:val="left" w:pos="451"/>
              </w:tabs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>Продолжать побуждать родителей к сотрудничеству.</w:t>
            </w:r>
          </w:p>
        </w:tc>
        <w:tc>
          <w:tcPr>
            <w:tcW w:w="3402" w:type="dxa"/>
            <w:shd w:val="clear" w:color="auto" w:fill="auto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0E80">
              <w:rPr>
                <w:rFonts w:ascii="Times New Roman" w:eastAsia="Calibri" w:hAnsi="Times New Roman" w:cs="Times New Roman"/>
                <w:sz w:val="28"/>
                <w:szCs w:val="28"/>
              </w:rPr>
              <w:t>Конструирование из природного материала</w:t>
            </w:r>
          </w:p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</w:t>
            </w:r>
            <w:r w:rsidRPr="00836D8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Приложение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11)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Pr="00A078A5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Изготовление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совместно с детьми </w:t>
            </w:r>
            <w:r w:rsidRPr="0095695C">
              <w:rPr>
                <w:rFonts w:ascii="Times New Roman" w:eastAsia="Calibri" w:hAnsi="Times New Roman" w:cs="Times New Roman"/>
                <w:sz w:val="28"/>
                <w:szCs w:val="28"/>
              </w:rPr>
              <w:t>поделок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из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природного </w:t>
            </w:r>
            <w:r w:rsidRPr="00A078A5">
              <w:rPr>
                <w:rFonts w:ascii="Times New Roman" w:eastAsia="Calibri" w:hAnsi="Times New Roman" w:cs="Times New Roman"/>
                <w:sz w:val="28"/>
                <w:szCs w:val="28"/>
              </w:rPr>
              <w:t>материала.</w:t>
            </w:r>
          </w:p>
          <w:p w:rsidR="009A1E4C" w:rsidRPr="002C0E80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02A1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</w:t>
            </w:r>
            <w:r w:rsidRPr="00623C6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Приложение </w:t>
            </w:r>
            <w:r w:rsidRPr="00702A1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6)</w:t>
            </w:r>
          </w:p>
        </w:tc>
      </w:tr>
      <w:tr w:rsidR="009A1E4C" w:rsidRPr="003D6667" w:rsidTr="009A1E4C">
        <w:trPr>
          <w:trHeight w:val="3108"/>
        </w:trPr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ind w:right="-10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657" w:type="dxa"/>
            <w:shd w:val="clear" w:color="auto" w:fill="auto"/>
          </w:tcPr>
          <w:p w:rsidR="009A1E4C" w:rsidRPr="00D64460" w:rsidRDefault="009A1E4C" w:rsidP="009A1E4C">
            <w:pPr>
              <w:pStyle w:val="a3"/>
              <w:numPr>
                <w:ilvl w:val="0"/>
                <w:numId w:val="11"/>
              </w:numPr>
              <w:spacing w:after="160" w:line="259" w:lineRule="auto"/>
              <w:ind w:left="0" w:hanging="11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64460">
              <w:rPr>
                <w:rFonts w:ascii="Times New Roman" w:eastAsia="Calibri" w:hAnsi="Times New Roman" w:cs="Times New Roman"/>
                <w:sz w:val="28"/>
                <w:szCs w:val="28"/>
              </w:rPr>
              <w:t>Совершенствовать умение выкладывания объектов различной сложности из счетных палочек</w:t>
            </w:r>
            <w:r w:rsidRPr="00D64460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9A1E4C" w:rsidRPr="00645175" w:rsidRDefault="009A1E4C" w:rsidP="009A1E4C">
            <w:pPr>
              <w:pStyle w:val="a3"/>
              <w:numPr>
                <w:ilvl w:val="0"/>
                <w:numId w:val="11"/>
              </w:numPr>
              <w:spacing w:after="160" w:line="259" w:lineRule="auto"/>
              <w:ind w:left="0" w:right="-250" w:hanging="116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27AAA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Продолжать поддерживать благоприятную атмосферу для </w:t>
            </w:r>
            <w:proofErr w:type="spellStart"/>
            <w:r w:rsidRPr="00427AAA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взаимоподдержки</w:t>
            </w:r>
            <w:proofErr w:type="spellEnd"/>
            <w:r w:rsidRPr="00427AAA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с родителями.</w:t>
            </w:r>
          </w:p>
        </w:tc>
        <w:tc>
          <w:tcPr>
            <w:tcW w:w="3402" w:type="dxa"/>
            <w:shd w:val="clear" w:color="auto" w:fill="auto"/>
          </w:tcPr>
          <w:p w:rsidR="009A1E4C" w:rsidRPr="00D64460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644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Конструирование из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счетных палочек</w:t>
            </w:r>
          </w:p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64460">
              <w:rPr>
                <w:rFonts w:ascii="Times New Roman" w:eastAsia="Calibri" w:hAnsi="Times New Roman" w:cs="Times New Roman"/>
                <w:sz w:val="28"/>
                <w:szCs w:val="28"/>
              </w:rPr>
              <w:t>(Приложение 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Pr="00D64460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93" w:type="dxa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A1E4C" w:rsidRPr="00D64460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D644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Консультация на тему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«Волшебные счетные палочки»</w:t>
            </w:r>
          </w:p>
          <w:p w:rsidR="009A1E4C" w:rsidRPr="006B774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659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(Приложение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7</w:t>
            </w:r>
            <w:r w:rsidRPr="00C5659F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)</w:t>
            </w:r>
          </w:p>
        </w:tc>
      </w:tr>
      <w:tr w:rsidR="009A1E4C" w:rsidRPr="003D6667" w:rsidTr="009A1E4C">
        <w:tc>
          <w:tcPr>
            <w:tcW w:w="9889" w:type="dxa"/>
            <w:gridSpan w:val="4"/>
            <w:shd w:val="clear" w:color="auto" w:fill="auto"/>
          </w:tcPr>
          <w:p w:rsidR="009A1E4C" w:rsidRPr="005535DD" w:rsidRDefault="009A1E4C" w:rsidP="009A1E4C">
            <w:pPr>
              <w:spacing w:after="0" w:line="240" w:lineRule="auto"/>
              <w:ind w:firstLine="2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535DD">
              <w:rPr>
                <w:rFonts w:ascii="Times New Roman" w:eastAsia="Calibri" w:hAnsi="Times New Roman" w:cs="Times New Roman"/>
                <w:sz w:val="28"/>
                <w:szCs w:val="28"/>
              </w:rPr>
              <w:t>ЗАКЛЮЧИТЕЛЬНЫЙ ЭТАП</w:t>
            </w:r>
          </w:p>
        </w:tc>
      </w:tr>
      <w:tr w:rsidR="009A1E4C" w:rsidRPr="003D6667" w:rsidTr="009A1E4C">
        <w:trPr>
          <w:trHeight w:val="557"/>
        </w:trPr>
        <w:tc>
          <w:tcPr>
            <w:tcW w:w="1137" w:type="dxa"/>
            <w:shd w:val="clear" w:color="auto" w:fill="auto"/>
          </w:tcPr>
          <w:p w:rsidR="009A1E4C" w:rsidRPr="003D6667" w:rsidRDefault="009A1E4C" w:rsidP="009A1E4C">
            <w:pPr>
              <w:spacing w:after="0" w:line="240" w:lineRule="auto"/>
              <w:ind w:firstLine="29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Март</w:t>
            </w:r>
          </w:p>
          <w:p w:rsidR="009A1E4C" w:rsidRPr="003D6667" w:rsidRDefault="009A1E4C" w:rsidP="009A1E4C">
            <w:pPr>
              <w:spacing w:after="0" w:line="240" w:lineRule="auto"/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657" w:type="dxa"/>
            <w:shd w:val="clear" w:color="auto" w:fill="auto"/>
          </w:tcPr>
          <w:p w:rsidR="009A1E4C" w:rsidRPr="003D6667" w:rsidRDefault="009A1E4C" w:rsidP="009A1E4C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-113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A221C">
              <w:rPr>
                <w:rFonts w:ascii="Times New Roman" w:eastAsia="Calibri" w:hAnsi="Times New Roman" w:cs="Times New Roman"/>
                <w:sz w:val="28"/>
                <w:szCs w:val="28"/>
              </w:rPr>
              <w:t>Опред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елить динамику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сформированности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конструктивных</w:t>
            </w:r>
            <w:r w:rsidRPr="00BA221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навыков детей по завершению проекта</w:t>
            </w:r>
            <w:r w:rsidRPr="00BB31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Проведение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повторного</w:t>
            </w: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педагогического мониторинга путем наблюдения воспитателя за детьми </w:t>
            </w:r>
          </w:p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(Приложение 1</w:t>
            </w:r>
            <w:r w:rsidRPr="003D6667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93" w:type="dxa"/>
          </w:tcPr>
          <w:p w:rsidR="009A1E4C" w:rsidRPr="003D6667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9A1E4C" w:rsidRDefault="009A1E4C" w:rsidP="009A1E4C">
      <w:pPr>
        <w:spacing w:after="0" w:line="360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9A1E4C" w:rsidRDefault="009A1E4C" w:rsidP="009A1E4C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3</w:t>
      </w:r>
    </w:p>
    <w:p w:rsidR="009A1E4C" w:rsidRPr="005535DD" w:rsidRDefault="009A1E4C" w:rsidP="009A1E4C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535DD">
        <w:rPr>
          <w:rFonts w:ascii="Times New Roman" w:eastAsia="Calibri" w:hAnsi="Times New Roman" w:cs="Times New Roman"/>
          <w:sz w:val="28"/>
          <w:szCs w:val="28"/>
        </w:rPr>
        <w:t>Ресурс</w:t>
      </w:r>
      <w:r>
        <w:rPr>
          <w:rFonts w:ascii="Times New Roman" w:eastAsia="Calibri" w:hAnsi="Times New Roman" w:cs="Times New Roman"/>
          <w:sz w:val="28"/>
          <w:szCs w:val="28"/>
        </w:rPr>
        <w:t>ное обеспечение проекта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62"/>
        <w:gridCol w:w="6427"/>
      </w:tblGrid>
      <w:tr w:rsidR="009A1E4C" w:rsidRPr="00817E7B" w:rsidTr="009A1E4C">
        <w:tc>
          <w:tcPr>
            <w:tcW w:w="3462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Виды ресурсов </w:t>
            </w:r>
          </w:p>
        </w:tc>
        <w:tc>
          <w:tcPr>
            <w:tcW w:w="6427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Составляющие компоненты </w:t>
            </w:r>
          </w:p>
        </w:tc>
      </w:tr>
      <w:tr w:rsidR="009A1E4C" w:rsidRPr="00817E7B" w:rsidTr="009A1E4C">
        <w:tc>
          <w:tcPr>
            <w:tcW w:w="3462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Материально-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техническое оснащение</w:t>
            </w:r>
          </w:p>
        </w:tc>
        <w:tc>
          <w:tcPr>
            <w:tcW w:w="6427" w:type="dxa"/>
            <w:shd w:val="clear" w:color="auto" w:fill="auto"/>
          </w:tcPr>
          <w:p w:rsidR="009A1E4C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hAnsi="Times New Roman" w:cs="Times New Roman"/>
                <w:sz w:val="28"/>
                <w:szCs w:val="28"/>
              </w:rPr>
              <w:t>музыкальный центр,</w:t>
            </w:r>
          </w:p>
          <w:p w:rsidR="009A1E4C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73D8">
              <w:rPr>
                <w:rFonts w:ascii="Times New Roman" w:hAnsi="Times New Roman" w:cs="Times New Roman"/>
                <w:sz w:val="28"/>
                <w:szCs w:val="28"/>
              </w:rPr>
              <w:t>мультимедийное</w:t>
            </w:r>
            <w:proofErr w:type="spellEnd"/>
            <w:r w:rsidRPr="009173D8">
              <w:rPr>
                <w:rFonts w:ascii="Times New Roman" w:hAnsi="Times New Roman" w:cs="Times New Roman"/>
                <w:sz w:val="28"/>
                <w:szCs w:val="28"/>
              </w:rPr>
              <w:t xml:space="preserve"> устройство, </w:t>
            </w:r>
          </w:p>
          <w:p w:rsidR="009A1E4C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ноутбук</w:t>
            </w:r>
          </w:p>
          <w:p w:rsidR="009A1E4C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hAnsi="Times New Roman" w:cs="Times New Roman"/>
                <w:sz w:val="28"/>
                <w:szCs w:val="28"/>
              </w:rPr>
              <w:t xml:space="preserve">многофункциональное устройство (принтер, сканер, копир), </w:t>
            </w:r>
          </w:p>
          <w:p w:rsidR="009A1E4C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hAnsi="Times New Roman" w:cs="Times New Roman"/>
                <w:sz w:val="28"/>
                <w:szCs w:val="28"/>
              </w:rPr>
              <w:t>ламин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атор</w:t>
            </w:r>
            <w:r w:rsidRPr="009173D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A1E4C" w:rsidRPr="00CE3422" w:rsidRDefault="009A1E4C" w:rsidP="009A1E4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фотоаппарат.</w:t>
            </w:r>
          </w:p>
        </w:tc>
      </w:tr>
      <w:tr w:rsidR="009A1E4C" w:rsidRPr="00817E7B" w:rsidTr="009A1E4C">
        <w:tc>
          <w:tcPr>
            <w:tcW w:w="3462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Методические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материалы и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средства обучения и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воспитания</w:t>
            </w:r>
          </w:p>
        </w:tc>
        <w:tc>
          <w:tcPr>
            <w:tcW w:w="6427" w:type="dxa"/>
            <w:shd w:val="clear" w:color="auto" w:fill="auto"/>
          </w:tcPr>
          <w:p w:rsidR="009A1E4C" w:rsidRPr="00ED30A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Дубровская, Н. В. Приглашение к творчеству [Текст] /Н.В. Дубровская. – СПб.: Детство-Пресс,  2002. – 128 </w:t>
            </w:r>
            <w:proofErr w:type="gram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proofErr w:type="gram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A1E4C" w:rsidRPr="00ED30A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Комарова, Т.С. Детское художественное творчество [Текст]: </w:t>
            </w:r>
            <w:r w:rsidRPr="00ED30A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методическое пособие для воспитателей и педагогов</w:t>
            </w:r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/ Т.С. Комарова. – М.: Мозаика-Синтез, 2008. – 159 </w:t>
            </w:r>
            <w:proofErr w:type="gram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proofErr w:type="gram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A1E4C" w:rsidRPr="00ED30A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 </w:t>
            </w:r>
            <w:proofErr w:type="spell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Куцакова</w:t>
            </w:r>
            <w:proofErr w:type="spell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Л.В. Занятия по конструированию из строительного материала в старшей группе детского сада [Текст] / Л.В. </w:t>
            </w:r>
            <w:proofErr w:type="spell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Куцакова</w:t>
            </w:r>
            <w:proofErr w:type="spell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– М.: Мозаика-Синтез, 2007. – 60 </w:t>
            </w:r>
            <w:proofErr w:type="gram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proofErr w:type="gram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 Парамонова, Л.А. Детское конструирование и творчество [Текст] / Л.А. Парамонова. – М.: Карапуз, 1999. – 240 </w:t>
            </w:r>
            <w:proofErr w:type="gramStart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proofErr w:type="gramEnd"/>
            <w:r w:rsidRPr="00ED30AB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9A1E4C" w:rsidRPr="00817E7B" w:rsidTr="009A1E4C">
        <w:tc>
          <w:tcPr>
            <w:tcW w:w="3462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Информационное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(документы)</w:t>
            </w:r>
          </w:p>
        </w:tc>
        <w:tc>
          <w:tcPr>
            <w:tcW w:w="6427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1. Федеральный закон от 29.12.2012 № 273 – ФЗ «Об образовании в Российской Федерации» (ред. 19.12.2016).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Приказ </w:t>
            </w:r>
            <w:proofErr w:type="spellStart"/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Минобрнауки</w:t>
            </w:r>
            <w:proofErr w:type="spellEnd"/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России от 17.10.2013 № 1155 «Об утверждении федерального государственного образовательного стандарта дошкольного образования» (зарегистрирован Минюстом России 14.11.2013 г. № 30384).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Приказ Министерства труда и социальной защиты Российской Федерации от 18. 10.2013 № 544н «Профессиональный стандарт» Педагог (педагогическая деятельность в дошкольном, начальном общем, основном общем, среднем общем образовании) (воспитатель, учитель).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Приказ </w:t>
            </w:r>
            <w:proofErr w:type="spellStart"/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Минобрнауки</w:t>
            </w:r>
            <w:proofErr w:type="spellEnd"/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России от 05.11.2009 № 530 «Об утверждении и введении в действие федерального образовательного стандарта среднего профессионального образования по специальности 050144 Дошкольное образование» (Зарегистрирован в Минюст России от 08.12.2009 № 15423).</w:t>
            </w:r>
          </w:p>
        </w:tc>
      </w:tr>
      <w:tr w:rsidR="009A1E4C" w:rsidRPr="00817E7B" w:rsidTr="009A1E4C">
        <w:tc>
          <w:tcPr>
            <w:tcW w:w="3462" w:type="dxa"/>
            <w:shd w:val="clear" w:color="auto" w:fill="auto"/>
          </w:tcPr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</w:t>
            </w:r>
          </w:p>
          <w:p w:rsidR="009A1E4C" w:rsidRPr="00817E7B" w:rsidRDefault="009A1E4C" w:rsidP="009A1E4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развивающей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предметно-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пространственной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17E7B">
              <w:rPr>
                <w:rFonts w:ascii="Times New Roman" w:eastAsia="Calibri" w:hAnsi="Times New Roman" w:cs="Times New Roman"/>
                <w:sz w:val="28"/>
                <w:szCs w:val="28"/>
              </w:rPr>
              <w:t>среды</w:t>
            </w:r>
          </w:p>
        </w:tc>
        <w:tc>
          <w:tcPr>
            <w:tcW w:w="6427" w:type="dxa"/>
            <w:shd w:val="clear" w:color="auto" w:fill="auto"/>
          </w:tcPr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Крупногабаритные деревянные напольные конструкторы 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Комплект больших мягких модулей (22 – 52 элемента) 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>Наборы игрушек (транспорт и строительные машины, фигурки животных, людей и т.п.) Конструкторы из серии LEGO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Набор мелкого строительного материала, </w:t>
            </w: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имеющего основные детали (от 62 до 83 элементов)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Наборы из мягкого пластика для плоскостного конструирования 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Наборы счетных палочек</w:t>
            </w:r>
          </w:p>
          <w:p w:rsidR="009A1E4C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>Подборка из бросового материала: бумажные коробки, цилиндры, катушки, кону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сы, пластиковые бутылки, пробки.</w:t>
            </w:r>
          </w:p>
          <w:p w:rsidR="009A1E4C" w:rsidRPr="00817E7B" w:rsidRDefault="009A1E4C" w:rsidP="009A1E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9173D8">
              <w:rPr>
                <w:rFonts w:ascii="Times New Roman" w:eastAsia="Calibri" w:hAnsi="Times New Roman" w:cs="Times New Roman"/>
                <w:sz w:val="28"/>
                <w:szCs w:val="28"/>
              </w:rPr>
              <w:t>Подборка из природного материала (шишки, мох, желуди, морские камешки, пенька, мочало, семена подсолнечника, арбуза, дыни, остатки цветных ниток, кусочки меха, ткани, пробки, сухоцветы, орехи, соломенные обрезки, желуди, ягоды рябины и др., бечевка, шпагат, тесьма, рогожка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</w:tbl>
    <w:p w:rsidR="009A1E4C" w:rsidRDefault="009A1E4C" w:rsidP="009A1E4C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ab/>
      </w:r>
    </w:p>
    <w:p w:rsidR="009A1E4C" w:rsidRPr="005535DD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Источником ресурсного обеспечения проекта является </w:t>
      </w:r>
      <w:r w:rsidRPr="005535DD">
        <w:rPr>
          <w:rFonts w:ascii="Times New Roman" w:eastAsia="Calibri" w:hAnsi="Times New Roman" w:cs="Times New Roman"/>
          <w:sz w:val="28"/>
          <w:szCs w:val="28"/>
        </w:rPr>
        <w:t>МБДОУ «</w:t>
      </w:r>
      <w:proofErr w:type="spellStart"/>
      <w:r w:rsidRPr="005535DD">
        <w:rPr>
          <w:rFonts w:ascii="Times New Roman" w:eastAsia="Calibri" w:hAnsi="Times New Roman" w:cs="Times New Roman"/>
          <w:sz w:val="28"/>
          <w:szCs w:val="28"/>
        </w:rPr>
        <w:t>Лёвушка</w:t>
      </w:r>
      <w:proofErr w:type="spellEnd"/>
      <w:r w:rsidRPr="005535DD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, без привлечения дополнительных средств.</w:t>
      </w:r>
    </w:p>
    <w:p w:rsidR="009A1E4C" w:rsidRPr="00ED30AB" w:rsidRDefault="009A1E4C" w:rsidP="009A1E4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30AB">
        <w:rPr>
          <w:rFonts w:ascii="Times New Roman" w:eastAsia="Calibri" w:hAnsi="Times New Roman" w:cs="Times New Roman"/>
          <w:sz w:val="28"/>
          <w:szCs w:val="28"/>
        </w:rPr>
        <w:t>Ожидаемые результаты:</w:t>
      </w:r>
    </w:p>
    <w:p w:rsidR="009A1E4C" w:rsidRPr="00ED30AB" w:rsidRDefault="009A1E4C" w:rsidP="009A1E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D30A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Положительная динамика в формировании конструктивной деятельности у детей 5-6 лет с общим недоразвитием речи </w:t>
      </w:r>
      <w:r w:rsidRPr="00ED30AB">
        <w:rPr>
          <w:rFonts w:ascii="Times New Roman" w:eastAsia="Times New Roman" w:hAnsi="Times New Roman" w:cs="Times New Roman"/>
          <w:iCs/>
          <w:sz w:val="28"/>
          <w:szCs w:val="28"/>
          <w:lang w:val="en-US" w:eastAsia="ru-RU"/>
        </w:rPr>
        <w:t>II</w:t>
      </w:r>
      <w:r w:rsidRPr="00ED30A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уровня речевого развития посредством игр со строительным материалом.</w:t>
      </w:r>
    </w:p>
    <w:p w:rsidR="009A1E4C" w:rsidRPr="00ED30AB" w:rsidRDefault="009A1E4C" w:rsidP="009A1E4C">
      <w:pPr>
        <w:spacing w:after="0" w:line="36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30AB">
        <w:rPr>
          <w:rFonts w:ascii="Times New Roman" w:eastAsia="Calibri" w:hAnsi="Times New Roman" w:cs="Times New Roman"/>
          <w:sz w:val="28"/>
          <w:szCs w:val="28"/>
        </w:rPr>
        <w:t xml:space="preserve">Результат реализации проекта педагогической деятельности: </w:t>
      </w:r>
    </w:p>
    <w:p w:rsidR="009A1E4C" w:rsidRPr="00ED30AB" w:rsidRDefault="009A1E4C" w:rsidP="009A1E4C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ED30AB">
        <w:rPr>
          <w:rFonts w:ascii="Times New Roman" w:eastAsia="Calibri" w:hAnsi="Times New Roman" w:cs="Times New Roman"/>
          <w:sz w:val="28"/>
          <w:szCs w:val="28"/>
        </w:rPr>
        <w:t xml:space="preserve">Продукт проекта для педагогов: </w:t>
      </w:r>
      <w:r w:rsidRPr="00ED30AB">
        <w:rPr>
          <w:rFonts w:ascii="Times New Roman" w:eastAsia="Calibri" w:hAnsi="Times New Roman" w:cs="Times New Roman"/>
          <w:iCs/>
          <w:sz w:val="28"/>
          <w:szCs w:val="28"/>
        </w:rPr>
        <w:t xml:space="preserve">картотеки </w:t>
      </w:r>
      <w:r w:rsidRPr="00ED30AB">
        <w:rPr>
          <w:rFonts w:ascii="Times New Roman" w:eastAsia="Calibri" w:hAnsi="Times New Roman" w:cs="Times New Roman"/>
          <w:bCs/>
          <w:iCs/>
          <w:sz w:val="28"/>
          <w:szCs w:val="28"/>
        </w:rPr>
        <w:t>игр для детей 5-6 лет с использованием LEGO- конструктора, с использованием счетных палочек, с использованием строительных наборов.</w:t>
      </w:r>
    </w:p>
    <w:p w:rsidR="009A1E4C" w:rsidRPr="00A72EC3" w:rsidRDefault="009A1E4C" w:rsidP="009A1E4C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A72EC3">
        <w:rPr>
          <w:rFonts w:ascii="Times New Roman" w:eastAsia="Calibri" w:hAnsi="Times New Roman" w:cs="Times New Roman"/>
          <w:iCs/>
          <w:sz w:val="28"/>
          <w:szCs w:val="28"/>
        </w:rPr>
        <w:t>Продукт для педагогов и родителей: рекомендации по формированию навыков конструктивной деятельности у детей 5-6 лет</w:t>
      </w:r>
      <w:r>
        <w:rPr>
          <w:rFonts w:ascii="Times New Roman" w:eastAsia="Calibri" w:hAnsi="Times New Roman" w:cs="Times New Roman"/>
          <w:iCs/>
          <w:sz w:val="28"/>
          <w:szCs w:val="28"/>
        </w:rPr>
        <w:t xml:space="preserve"> с ОНР </w:t>
      </w:r>
      <w:r w:rsidRPr="00A72EC3">
        <w:rPr>
          <w:rFonts w:ascii="Times New Roman" w:eastAsia="Calibri" w:hAnsi="Times New Roman" w:cs="Times New Roman"/>
          <w:iCs/>
          <w:sz w:val="28"/>
          <w:szCs w:val="28"/>
        </w:rPr>
        <w:t xml:space="preserve">посредством </w:t>
      </w:r>
      <w:r>
        <w:rPr>
          <w:rFonts w:ascii="Times New Roman" w:eastAsia="Calibri" w:hAnsi="Times New Roman" w:cs="Times New Roman"/>
          <w:iCs/>
          <w:sz w:val="28"/>
          <w:szCs w:val="28"/>
        </w:rPr>
        <w:t>игр со строительным материалом</w:t>
      </w:r>
      <w:r w:rsidRPr="00A72EC3">
        <w:rPr>
          <w:rFonts w:ascii="Times New Roman" w:eastAsia="Calibri" w:hAnsi="Times New Roman" w:cs="Times New Roman"/>
          <w:iCs/>
          <w:sz w:val="28"/>
          <w:szCs w:val="28"/>
        </w:rPr>
        <w:t xml:space="preserve">. </w:t>
      </w:r>
    </w:p>
    <w:p w:rsidR="009A1E4C" w:rsidRPr="0013202F" w:rsidRDefault="009A1E4C" w:rsidP="009A1E4C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13202F">
        <w:rPr>
          <w:rFonts w:ascii="Times New Roman" w:eastAsia="Calibri" w:hAnsi="Times New Roman" w:cs="Times New Roman"/>
          <w:iCs/>
          <w:sz w:val="28"/>
          <w:szCs w:val="28"/>
        </w:rPr>
        <w:br w:type="page"/>
      </w:r>
    </w:p>
    <w:p w:rsidR="009A1E4C" w:rsidRPr="00A21436" w:rsidRDefault="009A1E4C" w:rsidP="009A1E4C">
      <w:pPr>
        <w:spacing w:after="160" w:line="25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21436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9A1E4C" w:rsidRDefault="009A1E4C" w:rsidP="009A1E4C">
      <w:pPr>
        <w:spacing w:after="160" w:line="256" w:lineRule="auto"/>
        <w:jc w:val="center"/>
        <w:rPr>
          <w:rFonts w:ascii="Times New Roman" w:eastAsia="Calibri" w:hAnsi="Times New Roman" w:cs="Times New Roman"/>
          <w:sz w:val="96"/>
          <w:szCs w:val="96"/>
        </w:rPr>
      </w:pPr>
    </w:p>
    <w:p w:rsidR="009A1E4C" w:rsidRDefault="009A1E4C" w:rsidP="009A1E4C">
      <w:pPr>
        <w:spacing w:after="160" w:line="256" w:lineRule="auto"/>
        <w:jc w:val="center"/>
        <w:rPr>
          <w:rFonts w:ascii="Times New Roman" w:eastAsia="Calibri" w:hAnsi="Times New Roman" w:cs="Times New Roman"/>
          <w:sz w:val="96"/>
          <w:szCs w:val="96"/>
        </w:rPr>
      </w:pPr>
    </w:p>
    <w:p w:rsidR="009A1E4C" w:rsidRDefault="009A1E4C" w:rsidP="009A1E4C">
      <w:pPr>
        <w:spacing w:after="160" w:line="256" w:lineRule="auto"/>
        <w:jc w:val="center"/>
        <w:rPr>
          <w:rFonts w:ascii="Times New Roman" w:eastAsia="Calibri" w:hAnsi="Times New Roman" w:cs="Times New Roman"/>
          <w:sz w:val="96"/>
          <w:szCs w:val="96"/>
        </w:rPr>
      </w:pPr>
    </w:p>
    <w:p w:rsidR="009A1E4C" w:rsidRDefault="009A1E4C" w:rsidP="009A1E4C">
      <w:pPr>
        <w:spacing w:after="160" w:line="256" w:lineRule="auto"/>
        <w:jc w:val="center"/>
        <w:rPr>
          <w:rFonts w:ascii="Times New Roman" w:eastAsia="Calibri" w:hAnsi="Times New Roman" w:cs="Times New Roman"/>
          <w:sz w:val="96"/>
          <w:szCs w:val="96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Pr="00E20D26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20D26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1</w:t>
      </w:r>
    </w:p>
    <w:p w:rsidR="009A1E4C" w:rsidRPr="008A0E64" w:rsidRDefault="009A1E4C" w:rsidP="009A1E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E64">
        <w:rPr>
          <w:rFonts w:ascii="Times New Roman" w:hAnsi="Times New Roman" w:cs="Times New Roman"/>
          <w:sz w:val="28"/>
          <w:szCs w:val="28"/>
        </w:rPr>
        <w:t xml:space="preserve">Для изучения уровня </w:t>
      </w:r>
      <w:proofErr w:type="spellStart"/>
      <w:r w:rsidRPr="008A0E64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8A0E64">
        <w:rPr>
          <w:rFonts w:ascii="Times New Roman" w:hAnsi="Times New Roman" w:cs="Times New Roman"/>
          <w:sz w:val="28"/>
          <w:szCs w:val="28"/>
        </w:rPr>
        <w:t xml:space="preserve"> конструктивных навыков был проведен мониторинг. Он основывался на критериях, указанных в индивидуальных картах развития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1C79">
        <w:rPr>
          <w:rFonts w:ascii="Times New Roman" w:hAnsi="Times New Roman" w:cs="Times New Roman"/>
          <w:sz w:val="28"/>
          <w:szCs w:val="28"/>
        </w:rPr>
        <w:t>использу</w:t>
      </w:r>
      <w:r>
        <w:rPr>
          <w:rFonts w:ascii="Times New Roman" w:hAnsi="Times New Roman" w:cs="Times New Roman"/>
          <w:sz w:val="28"/>
          <w:szCs w:val="28"/>
        </w:rPr>
        <w:t xml:space="preserve">емых </w:t>
      </w:r>
      <w:r w:rsidRPr="003A1C79">
        <w:rPr>
          <w:rFonts w:ascii="Times New Roman" w:hAnsi="Times New Roman" w:cs="Times New Roman"/>
          <w:sz w:val="28"/>
          <w:szCs w:val="28"/>
        </w:rPr>
        <w:t>в работе 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3A1C79">
        <w:rPr>
          <w:rFonts w:ascii="Times New Roman" w:hAnsi="Times New Roman" w:cs="Times New Roman"/>
          <w:sz w:val="28"/>
          <w:szCs w:val="28"/>
        </w:rPr>
        <w:t>ДОУ «</w:t>
      </w:r>
      <w:proofErr w:type="spellStart"/>
      <w:r w:rsidRPr="003A1C79">
        <w:rPr>
          <w:rFonts w:ascii="Times New Roman" w:hAnsi="Times New Roman" w:cs="Times New Roman"/>
          <w:sz w:val="28"/>
          <w:szCs w:val="28"/>
        </w:rPr>
        <w:t>Лёвушка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». Карты развития разработаны ФГАУ «Федеральный институт развития образования» под руководством А</w:t>
      </w:r>
      <w:r w:rsidRPr="008A0E6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Асмолова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соответствии с ФГОС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A0E64">
        <w:rPr>
          <w:rFonts w:ascii="Times New Roman" w:hAnsi="Times New Roman" w:cs="Times New Roman"/>
          <w:sz w:val="28"/>
          <w:szCs w:val="28"/>
        </w:rPr>
        <w:t>Все показатели внесены в таблицы и составлена диаграмма динамики процесса формирования конструктивных навыков.</w:t>
      </w:r>
    </w:p>
    <w:p w:rsidR="009A1E4C" w:rsidRPr="008A0E64" w:rsidRDefault="009A1E4C" w:rsidP="009A1E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0E64">
        <w:rPr>
          <w:rFonts w:ascii="Times New Roman" w:hAnsi="Times New Roman" w:cs="Times New Roman"/>
          <w:sz w:val="28"/>
          <w:szCs w:val="28"/>
        </w:rPr>
        <w:t>Результаты мониторинга на начало проекта представлены в таблице.</w:t>
      </w:r>
    </w:p>
    <w:p w:rsidR="009A1E4C" w:rsidRPr="008A0E64" w:rsidRDefault="009A1E4C" w:rsidP="009A1E4C">
      <w:pPr>
        <w:spacing w:after="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8A0E64">
        <w:rPr>
          <w:rFonts w:ascii="Times New Roman" w:hAnsi="Times New Roman" w:cs="Times New Roman"/>
          <w:i/>
          <w:sz w:val="24"/>
          <w:szCs w:val="24"/>
        </w:rPr>
        <w:t>Таблица № 1</w:t>
      </w:r>
    </w:p>
    <w:tbl>
      <w:tblPr>
        <w:tblStyle w:val="3"/>
        <w:tblW w:w="10773" w:type="dxa"/>
        <w:tblInd w:w="-885" w:type="dxa"/>
        <w:tblLayout w:type="fixed"/>
        <w:tblLook w:val="04A0"/>
      </w:tblPr>
      <w:tblGrid>
        <w:gridCol w:w="709"/>
        <w:gridCol w:w="1559"/>
        <w:gridCol w:w="1276"/>
        <w:gridCol w:w="1559"/>
        <w:gridCol w:w="1985"/>
        <w:gridCol w:w="1984"/>
        <w:gridCol w:w="1701"/>
      </w:tblGrid>
      <w:tr w:rsidR="009A1E4C" w:rsidRPr="008A0E64" w:rsidTr="009A1E4C">
        <w:trPr>
          <w:trHeight w:val="438"/>
        </w:trPr>
        <w:tc>
          <w:tcPr>
            <w:tcW w:w="709" w:type="dxa"/>
            <w:vMerge w:val="restart"/>
          </w:tcPr>
          <w:p w:rsidR="009A1E4C" w:rsidRPr="008A0E64" w:rsidRDefault="009A1E4C" w:rsidP="009A1E4C">
            <w:pPr>
              <w:ind w:left="62" w:hanging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1E4C" w:rsidRPr="008A0E64" w:rsidRDefault="009A1E4C" w:rsidP="009A1E4C">
            <w:pPr>
              <w:ind w:left="62" w:hanging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559" w:type="dxa"/>
            <w:vMerge w:val="restart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 xml:space="preserve"> Имя </w:t>
            </w:r>
          </w:p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ребёнка</w:t>
            </w:r>
          </w:p>
        </w:tc>
        <w:tc>
          <w:tcPr>
            <w:tcW w:w="6804" w:type="dxa"/>
            <w:gridSpan w:val="4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  <w:p w:rsidR="009A1E4C" w:rsidRPr="008A0E64" w:rsidRDefault="009A1E4C" w:rsidP="009A1E4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Конструктивные навыки</w:t>
            </w:r>
          </w:p>
        </w:tc>
        <w:tc>
          <w:tcPr>
            <w:tcW w:w="1701" w:type="dxa"/>
            <w:vMerge w:val="restart"/>
          </w:tcPr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1E4C" w:rsidRPr="00E20D26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MAX</w:t>
            </w: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 xml:space="preserve"> кол-во баллов/</w:t>
            </w:r>
          </w:p>
          <w:p w:rsidR="009A1E4C" w:rsidRPr="00E20D26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>Общий балл/</w:t>
            </w:r>
          </w:p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 xml:space="preserve">% набранных баллов к максимальному кол-ву </w:t>
            </w: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</w:tr>
      <w:tr w:rsidR="009A1E4C" w:rsidRPr="008A0E64" w:rsidTr="009A1E4C">
        <w:trPr>
          <w:trHeight w:val="64"/>
        </w:trPr>
        <w:tc>
          <w:tcPr>
            <w:tcW w:w="709" w:type="dxa"/>
            <w:vMerge/>
          </w:tcPr>
          <w:p w:rsidR="009A1E4C" w:rsidRPr="008A0E64" w:rsidRDefault="009A1E4C" w:rsidP="009A1E4C">
            <w:pPr>
              <w:ind w:left="62" w:hanging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9A1E4C" w:rsidRPr="008A0E64" w:rsidRDefault="009A1E4C" w:rsidP="009A1E4C">
            <w:pPr>
              <w:ind w:left="62" w:hanging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A1E4C" w:rsidRPr="008A0E64" w:rsidRDefault="009A1E4C" w:rsidP="009A1E4C">
            <w:pPr>
              <w:ind w:left="-108" w:right="-151" w:firstLine="6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Строит из кубиков заданные объекты</w:t>
            </w:r>
          </w:p>
        </w:tc>
        <w:tc>
          <w:tcPr>
            <w:tcW w:w="1559" w:type="dxa"/>
          </w:tcPr>
          <w:p w:rsidR="009A1E4C" w:rsidRPr="008A0E64" w:rsidRDefault="009A1E4C" w:rsidP="009A1E4C">
            <w:pPr>
              <w:ind w:left="-108" w:firstLine="6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Собирает из конструктора объекты различной сложности по образцу</w:t>
            </w:r>
          </w:p>
        </w:tc>
        <w:tc>
          <w:tcPr>
            <w:tcW w:w="1985" w:type="dxa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Собирает из конструктора различные объекты с использованием схемы</w:t>
            </w:r>
          </w:p>
        </w:tc>
        <w:tc>
          <w:tcPr>
            <w:tcW w:w="1984" w:type="dxa"/>
          </w:tcPr>
          <w:p w:rsidR="009A1E4C" w:rsidRPr="008A0E64" w:rsidRDefault="009A1E4C" w:rsidP="009A1E4C">
            <w:pPr>
              <w:ind w:left="-108" w:firstLine="6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Конструирует объекты из различных материалов с элементами изобретательства</w:t>
            </w:r>
          </w:p>
        </w:tc>
        <w:tc>
          <w:tcPr>
            <w:tcW w:w="1701" w:type="dxa"/>
            <w:vMerge/>
          </w:tcPr>
          <w:p w:rsidR="009A1E4C" w:rsidRPr="008A0E64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E4C" w:rsidRPr="008A3DA5" w:rsidTr="009A1E4C">
        <w:trPr>
          <w:trHeight w:val="327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Жанна П.</w:t>
            </w: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/5 / 31%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ДмитрийБ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/5 / 31 %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tabs>
                <w:tab w:val="left" w:pos="2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 И.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 xml:space="preserve"> 16 /5 / 31 %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proofErr w:type="gramEnd"/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/5 / 31 %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Лев Б.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/4 / 25 %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Гордей С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/6 / 37.5%</w:t>
            </w:r>
          </w:p>
        </w:tc>
      </w:tr>
      <w:tr w:rsidR="009A1E4C" w:rsidRPr="008A3DA5" w:rsidTr="009A1E4C">
        <w:trPr>
          <w:trHeight w:val="304"/>
        </w:trPr>
        <w:tc>
          <w:tcPr>
            <w:tcW w:w="70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Нелли Б.</w:t>
            </w:r>
          </w:p>
        </w:tc>
        <w:tc>
          <w:tcPr>
            <w:tcW w:w="1276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/5 / 31 %</w:t>
            </w:r>
          </w:p>
        </w:tc>
      </w:tr>
    </w:tbl>
    <w:p w:rsidR="009A1E4C" w:rsidRPr="008A3DA5" w:rsidRDefault="009A1E4C" w:rsidP="009A1E4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Условные обозначения: </w:t>
      </w:r>
    </w:p>
    <w:p w:rsidR="009A1E4C" w:rsidRPr="008A3DA5" w:rsidRDefault="009A1E4C" w:rsidP="009A1E4C">
      <w:pPr>
        <w:numPr>
          <w:ilvl w:val="0"/>
          <w:numId w:val="14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Конструктивный навык не сформирован.</w:t>
      </w:r>
    </w:p>
    <w:p w:rsidR="009A1E4C" w:rsidRPr="008A3DA5" w:rsidRDefault="009A1E4C" w:rsidP="009A1E4C">
      <w:pPr>
        <w:numPr>
          <w:ilvl w:val="0"/>
          <w:numId w:val="14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Низкий уровень </w:t>
      </w:r>
      <w:proofErr w:type="spellStart"/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сформированности</w:t>
      </w:r>
      <w:proofErr w:type="spellEnd"/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A1E4C" w:rsidRPr="008A3DA5" w:rsidRDefault="009A1E4C" w:rsidP="009A1E4C">
      <w:pPr>
        <w:numPr>
          <w:ilvl w:val="0"/>
          <w:numId w:val="14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Навык сформирован не полностью.</w:t>
      </w:r>
    </w:p>
    <w:p w:rsidR="009A1E4C" w:rsidRDefault="009A1E4C" w:rsidP="009A1E4C">
      <w:pPr>
        <w:numPr>
          <w:ilvl w:val="0"/>
          <w:numId w:val="14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Навык сформирован.</w:t>
      </w:r>
    </w:p>
    <w:p w:rsidR="009A1E4C" w:rsidRPr="008A3DA5" w:rsidRDefault="009A1E4C" w:rsidP="009A1E4C">
      <w:pPr>
        <w:spacing w:after="0" w:line="240" w:lineRule="auto"/>
        <w:ind w:left="360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A1E4C" w:rsidRPr="008A3DA5" w:rsidRDefault="009A1E4C" w:rsidP="009A1E4C">
      <w:pPr>
        <w:spacing w:after="0" w:line="240" w:lineRule="auto"/>
        <w:ind w:left="720"/>
        <w:contextualSpacing/>
        <w:jc w:val="both"/>
        <w:textAlignment w:val="baseline"/>
        <w:rPr>
          <w:rFonts w:ascii="Times New Roman" w:hAnsi="Times New Roman" w:cs="Times New Roman"/>
          <w:sz w:val="8"/>
          <w:szCs w:val="8"/>
          <w:shd w:val="clear" w:color="auto" w:fill="FFFFFF"/>
        </w:rPr>
      </w:pPr>
    </w:p>
    <w:p w:rsidR="009A1E4C" w:rsidRPr="008A3DA5" w:rsidRDefault="009A1E4C" w:rsidP="009A1E4C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8A3DA5">
        <w:rPr>
          <w:rFonts w:ascii="Times New Roman" w:hAnsi="Times New Roman" w:cs="Times New Roman"/>
          <w:sz w:val="28"/>
          <w:szCs w:val="28"/>
        </w:rPr>
        <w:t>Результаты мониторинга на окончание проекта представлены в таблице</w:t>
      </w:r>
    </w:p>
    <w:p w:rsidR="009A1E4C" w:rsidRPr="00280E80" w:rsidRDefault="009A1E4C" w:rsidP="009A1E4C">
      <w:pPr>
        <w:spacing w:after="0"/>
        <w:ind w:firstLine="708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80E80">
        <w:rPr>
          <w:rFonts w:ascii="Times New Roman" w:hAnsi="Times New Roman" w:cs="Times New Roman"/>
          <w:i/>
          <w:sz w:val="24"/>
          <w:szCs w:val="24"/>
        </w:rPr>
        <w:t>Таблица № 2</w:t>
      </w:r>
    </w:p>
    <w:tbl>
      <w:tblPr>
        <w:tblStyle w:val="3"/>
        <w:tblW w:w="10773" w:type="dxa"/>
        <w:tblInd w:w="-885" w:type="dxa"/>
        <w:tblLayout w:type="fixed"/>
        <w:tblLook w:val="04A0"/>
      </w:tblPr>
      <w:tblGrid>
        <w:gridCol w:w="2297"/>
        <w:gridCol w:w="1247"/>
        <w:gridCol w:w="1701"/>
        <w:gridCol w:w="1701"/>
        <w:gridCol w:w="1985"/>
        <w:gridCol w:w="1842"/>
      </w:tblGrid>
      <w:tr w:rsidR="009A1E4C" w:rsidRPr="008A3DA5" w:rsidTr="009A1E4C">
        <w:trPr>
          <w:trHeight w:val="728"/>
        </w:trPr>
        <w:tc>
          <w:tcPr>
            <w:tcW w:w="2297" w:type="dxa"/>
          </w:tcPr>
          <w:p w:rsidR="009A1E4C" w:rsidRPr="008A3DA5" w:rsidRDefault="009A1E4C" w:rsidP="009A1E4C">
            <w:pPr>
              <w:ind w:left="-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Конструктивные навыки</w:t>
            </w:r>
          </w:p>
        </w:tc>
        <w:tc>
          <w:tcPr>
            <w:tcW w:w="1247" w:type="dxa"/>
            <w:vMerge w:val="restart"/>
          </w:tcPr>
          <w:p w:rsidR="009A1E4C" w:rsidRPr="008A3DA5" w:rsidRDefault="009A1E4C" w:rsidP="009A1E4C">
            <w:pPr>
              <w:ind w:left="-108" w:right="-151" w:firstLine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Строит из кубиков заданные объекты</w:t>
            </w:r>
          </w:p>
        </w:tc>
        <w:tc>
          <w:tcPr>
            <w:tcW w:w="1701" w:type="dxa"/>
            <w:vMerge w:val="restart"/>
          </w:tcPr>
          <w:p w:rsidR="009A1E4C" w:rsidRPr="008A3DA5" w:rsidRDefault="009A1E4C" w:rsidP="009A1E4C">
            <w:pPr>
              <w:ind w:left="-108" w:firstLine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Собирает из конструктора объекты различной сложности по образцу</w:t>
            </w:r>
          </w:p>
        </w:tc>
        <w:tc>
          <w:tcPr>
            <w:tcW w:w="1701" w:type="dxa"/>
            <w:vMerge w:val="restart"/>
          </w:tcPr>
          <w:p w:rsidR="009A1E4C" w:rsidRPr="008A3DA5" w:rsidRDefault="009A1E4C" w:rsidP="009A1E4C">
            <w:pPr>
              <w:ind w:left="-108" w:firstLine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Собирает из конструктора различные объекты с использованием схемы</w:t>
            </w:r>
          </w:p>
        </w:tc>
        <w:tc>
          <w:tcPr>
            <w:tcW w:w="1985" w:type="dxa"/>
            <w:vMerge w:val="restart"/>
          </w:tcPr>
          <w:p w:rsidR="009A1E4C" w:rsidRPr="008A3DA5" w:rsidRDefault="009A1E4C" w:rsidP="009A1E4C">
            <w:pPr>
              <w:ind w:left="-108" w:firstLine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DA5">
              <w:rPr>
                <w:rFonts w:ascii="Times New Roman" w:hAnsi="Times New Roman" w:cs="Times New Roman"/>
                <w:sz w:val="24"/>
                <w:szCs w:val="24"/>
              </w:rPr>
              <w:t>Конструирует объекты из различных материалов с элементами изобретательства</w:t>
            </w:r>
          </w:p>
        </w:tc>
        <w:tc>
          <w:tcPr>
            <w:tcW w:w="1842" w:type="dxa"/>
            <w:vMerge w:val="restart"/>
          </w:tcPr>
          <w:p w:rsidR="009A1E4C" w:rsidRPr="008A3DA5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1E4C" w:rsidRPr="00E20D26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MAX</w:t>
            </w: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 xml:space="preserve"> кол-во баллов/</w:t>
            </w:r>
          </w:p>
          <w:p w:rsidR="009A1E4C" w:rsidRPr="00E20D26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>Общий балл/</w:t>
            </w:r>
          </w:p>
          <w:p w:rsidR="009A1E4C" w:rsidRPr="008A3DA5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0D26">
              <w:rPr>
                <w:rFonts w:ascii="Times New Roman" w:hAnsi="Times New Roman" w:cs="Times New Roman"/>
                <w:sz w:val="24"/>
                <w:szCs w:val="24"/>
              </w:rPr>
              <w:t>% набранных баллов к максимальному кол-ву</w:t>
            </w:r>
          </w:p>
        </w:tc>
      </w:tr>
      <w:tr w:rsidR="009A1E4C" w:rsidRPr="008A3DA5" w:rsidTr="009A1E4C">
        <w:trPr>
          <w:trHeight w:val="64"/>
        </w:trPr>
        <w:tc>
          <w:tcPr>
            <w:tcW w:w="2297" w:type="dxa"/>
          </w:tcPr>
          <w:p w:rsidR="009A1E4C" w:rsidRPr="008A3DA5" w:rsidRDefault="009A1E4C" w:rsidP="009A1E4C">
            <w:pPr>
              <w:ind w:left="62" w:hanging="8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i/>
                <w:sz w:val="28"/>
                <w:szCs w:val="28"/>
              </w:rPr>
              <w:t>Имя ребёнка</w:t>
            </w:r>
          </w:p>
        </w:tc>
        <w:tc>
          <w:tcPr>
            <w:tcW w:w="1247" w:type="dxa"/>
            <w:vMerge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Merge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1E4C" w:rsidRPr="008A3DA5" w:rsidTr="009A1E4C">
        <w:trPr>
          <w:trHeight w:val="327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Жанна П.</w:t>
            </w: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16/10/62,5%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 9 /56%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 И.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16/10/62,5%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 К.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 9 /56%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Лев Б..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/7 /44%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Гордей С.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/11 / 69%</w:t>
            </w:r>
          </w:p>
        </w:tc>
      </w:tr>
      <w:tr w:rsidR="009A1E4C" w:rsidRPr="008A3DA5" w:rsidTr="009A1E4C">
        <w:trPr>
          <w:trHeight w:val="304"/>
        </w:trPr>
        <w:tc>
          <w:tcPr>
            <w:tcW w:w="229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Нелли Б</w:t>
            </w: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47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9A1E4C" w:rsidRPr="008A3DA5" w:rsidRDefault="009A1E4C" w:rsidP="009A1E4C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3DA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9A1E4C" w:rsidRPr="008A3DA5" w:rsidRDefault="009A1E4C" w:rsidP="009A1E4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A3DA5">
              <w:rPr>
                <w:rFonts w:ascii="Times New Roman" w:hAnsi="Times New Roman" w:cs="Times New Roman"/>
                <w:sz w:val="26"/>
                <w:szCs w:val="26"/>
              </w:rPr>
              <w:t>16 /10 / 62.5%</w:t>
            </w:r>
          </w:p>
        </w:tc>
      </w:tr>
    </w:tbl>
    <w:p w:rsidR="009A1E4C" w:rsidRPr="008A3DA5" w:rsidRDefault="009A1E4C" w:rsidP="009A1E4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Условные обозначения: </w:t>
      </w:r>
    </w:p>
    <w:p w:rsidR="009A1E4C" w:rsidRPr="008A3DA5" w:rsidRDefault="009A1E4C" w:rsidP="009A1E4C">
      <w:pPr>
        <w:numPr>
          <w:ilvl w:val="0"/>
          <w:numId w:val="15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Конструктивный навык не сформирован.</w:t>
      </w:r>
    </w:p>
    <w:p w:rsidR="009A1E4C" w:rsidRPr="008A3DA5" w:rsidRDefault="009A1E4C" w:rsidP="009A1E4C">
      <w:pPr>
        <w:numPr>
          <w:ilvl w:val="0"/>
          <w:numId w:val="15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Низкий уровень </w:t>
      </w:r>
      <w:proofErr w:type="spellStart"/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сформированности</w:t>
      </w:r>
      <w:proofErr w:type="spellEnd"/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A1E4C" w:rsidRPr="008A3DA5" w:rsidRDefault="009A1E4C" w:rsidP="009A1E4C">
      <w:pPr>
        <w:numPr>
          <w:ilvl w:val="0"/>
          <w:numId w:val="15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Навык сформирован не полностью. </w:t>
      </w:r>
    </w:p>
    <w:p w:rsidR="009A1E4C" w:rsidRPr="008A3DA5" w:rsidRDefault="009A1E4C" w:rsidP="009A1E4C">
      <w:pPr>
        <w:numPr>
          <w:ilvl w:val="0"/>
          <w:numId w:val="15"/>
        </w:numPr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A3DA5">
        <w:rPr>
          <w:rFonts w:ascii="Times New Roman" w:hAnsi="Times New Roman" w:cs="Times New Roman"/>
          <w:sz w:val="28"/>
          <w:szCs w:val="28"/>
          <w:shd w:val="clear" w:color="auto" w:fill="FFFFFF"/>
        </w:rPr>
        <w:t>Навык сформирован.</w:t>
      </w:r>
    </w:p>
    <w:p w:rsidR="009A1E4C" w:rsidRPr="008A0E64" w:rsidRDefault="009A1E4C" w:rsidP="009A1E4C">
      <w:pPr>
        <w:tabs>
          <w:tab w:val="left" w:pos="3915"/>
        </w:tabs>
      </w:pPr>
      <w:r w:rsidRPr="008A0E64">
        <w:tab/>
      </w:r>
    </w:p>
    <w:p w:rsidR="009A1E4C" w:rsidRPr="008A0E64" w:rsidRDefault="009A1E4C" w:rsidP="009A1E4C">
      <w:pPr>
        <w:tabs>
          <w:tab w:val="left" w:pos="3915"/>
        </w:tabs>
        <w:jc w:val="center"/>
        <w:rPr>
          <w:b/>
        </w:rPr>
      </w:pPr>
      <w:r w:rsidRPr="008A0E64">
        <w:rPr>
          <w:rFonts w:ascii="Times New Roman" w:hAnsi="Times New Roman" w:cs="Times New Roman"/>
          <w:b/>
          <w:sz w:val="28"/>
          <w:szCs w:val="28"/>
        </w:rPr>
        <w:t xml:space="preserve">Эффективность работы по </w:t>
      </w:r>
      <w:proofErr w:type="spellStart"/>
      <w:r w:rsidRPr="008A0E64">
        <w:rPr>
          <w:rFonts w:ascii="Times New Roman" w:hAnsi="Times New Roman" w:cs="Times New Roman"/>
          <w:b/>
          <w:sz w:val="28"/>
          <w:szCs w:val="28"/>
        </w:rPr>
        <w:t>сформированности</w:t>
      </w:r>
      <w:proofErr w:type="spellEnd"/>
      <w:r w:rsidRPr="008A0E64">
        <w:rPr>
          <w:rFonts w:ascii="Times New Roman" w:hAnsi="Times New Roman" w:cs="Times New Roman"/>
          <w:b/>
          <w:sz w:val="28"/>
          <w:szCs w:val="28"/>
        </w:rPr>
        <w:t xml:space="preserve"> конструктивных навыков</w:t>
      </w:r>
      <w:r w:rsidRPr="008A0E64">
        <w:rPr>
          <w:b/>
        </w:rPr>
        <w:t xml:space="preserve">  </w:t>
      </w:r>
      <w:r w:rsidRPr="008A0E64">
        <w:rPr>
          <w:rFonts w:ascii="Times New Roman" w:hAnsi="Times New Roman" w:cs="Times New Roman"/>
          <w:b/>
          <w:sz w:val="28"/>
          <w:szCs w:val="28"/>
        </w:rPr>
        <w:t>представлена в таблице. Промежуточный результат</w:t>
      </w:r>
      <w:proofErr w:type="gramStart"/>
      <w:r w:rsidRPr="008A0E64">
        <w:rPr>
          <w:rFonts w:ascii="Times New Roman" w:hAnsi="Times New Roman" w:cs="Times New Roman"/>
          <w:b/>
          <w:sz w:val="28"/>
          <w:szCs w:val="28"/>
        </w:rPr>
        <w:t xml:space="preserve"> (%).</w:t>
      </w:r>
      <w:proofErr w:type="gramEnd"/>
    </w:p>
    <w:p w:rsidR="009A1E4C" w:rsidRPr="008A0E64" w:rsidRDefault="009A1E4C" w:rsidP="009A1E4C">
      <w:pPr>
        <w:tabs>
          <w:tab w:val="left" w:pos="3915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A0E64">
        <w:rPr>
          <w:rFonts w:ascii="Times New Roman" w:hAnsi="Times New Roman" w:cs="Times New Roman"/>
          <w:sz w:val="24"/>
          <w:szCs w:val="24"/>
        </w:rPr>
        <w:t>Таблица № 3</w:t>
      </w:r>
    </w:p>
    <w:tbl>
      <w:tblPr>
        <w:tblStyle w:val="3"/>
        <w:tblW w:w="8475" w:type="dxa"/>
        <w:jc w:val="center"/>
        <w:tblLook w:val="04A0"/>
      </w:tblPr>
      <w:tblGrid>
        <w:gridCol w:w="560"/>
        <w:gridCol w:w="1922"/>
        <w:gridCol w:w="1667"/>
        <w:gridCol w:w="2006"/>
        <w:gridCol w:w="2314"/>
        <w:gridCol w:w="6"/>
      </w:tblGrid>
      <w:tr w:rsidR="009A1E4C" w:rsidRPr="008A0E64" w:rsidTr="009A1E4C">
        <w:trPr>
          <w:trHeight w:val="285"/>
          <w:jc w:val="center"/>
        </w:trPr>
        <w:tc>
          <w:tcPr>
            <w:tcW w:w="540" w:type="dxa"/>
            <w:vMerge w:val="restart"/>
            <w:shd w:val="clear" w:color="auto" w:fill="FFFFCC"/>
          </w:tcPr>
          <w:p w:rsidR="009A1E4C" w:rsidRPr="008A0E64" w:rsidRDefault="009A1E4C" w:rsidP="009A1E4C">
            <w:pPr>
              <w:tabs>
                <w:tab w:val="left" w:pos="3915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27" w:type="dxa"/>
            <w:vMerge w:val="restart"/>
            <w:shd w:val="clear" w:color="auto" w:fill="D5FFE5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b/>
                <w:sz w:val="28"/>
                <w:szCs w:val="28"/>
              </w:rPr>
              <w:t>Имя</w:t>
            </w:r>
          </w:p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b/>
                <w:sz w:val="28"/>
                <w:szCs w:val="28"/>
              </w:rPr>
              <w:t>ребёнка</w:t>
            </w:r>
          </w:p>
        </w:tc>
        <w:tc>
          <w:tcPr>
            <w:tcW w:w="6008" w:type="dxa"/>
            <w:gridSpan w:val="4"/>
            <w:shd w:val="clear" w:color="auto" w:fill="FDE9D9" w:themeFill="accent6" w:themeFillTint="33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Конструктивные навыки </w:t>
            </w:r>
          </w:p>
        </w:tc>
      </w:tr>
      <w:tr w:rsidR="009A1E4C" w:rsidRPr="008A0E64" w:rsidTr="009A1E4C">
        <w:trPr>
          <w:gridAfter w:val="1"/>
          <w:wAfter w:w="6" w:type="dxa"/>
          <w:trHeight w:val="270"/>
          <w:jc w:val="center"/>
        </w:trPr>
        <w:tc>
          <w:tcPr>
            <w:tcW w:w="540" w:type="dxa"/>
            <w:vMerge/>
            <w:shd w:val="clear" w:color="auto" w:fill="FFFFCC"/>
          </w:tcPr>
          <w:p w:rsidR="009A1E4C" w:rsidRPr="008A0E64" w:rsidRDefault="009A1E4C" w:rsidP="009A1E4C">
            <w:pPr>
              <w:tabs>
                <w:tab w:val="left" w:pos="3915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27" w:type="dxa"/>
            <w:vMerge/>
            <w:shd w:val="clear" w:color="auto" w:fill="D5FFE5"/>
          </w:tcPr>
          <w:p w:rsidR="009A1E4C" w:rsidRPr="008A0E64" w:rsidRDefault="009A1E4C" w:rsidP="009A1E4C">
            <w:pPr>
              <w:tabs>
                <w:tab w:val="left" w:pos="391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1" w:type="dxa"/>
            <w:shd w:val="clear" w:color="auto" w:fill="FFFFCC"/>
          </w:tcPr>
          <w:p w:rsidR="009A1E4C" w:rsidRPr="008A0E64" w:rsidRDefault="009A1E4C" w:rsidP="009A1E4C">
            <w:pPr>
              <w:tabs>
                <w:tab w:val="left" w:pos="39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На начало проекта</w:t>
            </w:r>
          </w:p>
        </w:tc>
        <w:tc>
          <w:tcPr>
            <w:tcW w:w="2014" w:type="dxa"/>
            <w:shd w:val="clear" w:color="auto" w:fill="FFFFCC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На конец проекта</w:t>
            </w:r>
          </w:p>
        </w:tc>
        <w:tc>
          <w:tcPr>
            <w:tcW w:w="2317" w:type="dxa"/>
            <w:shd w:val="clear" w:color="auto" w:fill="FFFFCC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sz w:val="24"/>
                <w:szCs w:val="24"/>
              </w:rPr>
              <w:t>Промежуточный результат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Жанна П</w:t>
            </w: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31%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center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>62,5%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31.5%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 Б</w:t>
            </w: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31 %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  56%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25 %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tabs>
                <w:tab w:val="left" w:pos="27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 И</w:t>
            </w: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31 %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 62,5%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31.5%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 К</w:t>
            </w:r>
            <w:r w:rsidRPr="008A0E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31 %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 56%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25 %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Лев Б.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>25 %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 44%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19 %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Гордей С.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>37.5%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 69%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E36C0A" w:themeColor="accent6" w:themeShade="BF"/>
                <w:sz w:val="28"/>
                <w:szCs w:val="28"/>
              </w:rPr>
            </w:pPr>
            <w:r w:rsidRPr="008A0E64">
              <w:rPr>
                <w:b/>
                <w:color w:val="E36C0A" w:themeColor="accent6" w:themeShade="BF"/>
              </w:rPr>
              <w:tab/>
            </w: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8"/>
                <w:szCs w:val="28"/>
              </w:rPr>
              <w:t>31.5%</w:t>
            </w:r>
          </w:p>
        </w:tc>
      </w:tr>
      <w:tr w:rsidR="009A1E4C" w:rsidRPr="008A0E64" w:rsidTr="009A1E4C">
        <w:trPr>
          <w:gridAfter w:val="1"/>
          <w:wAfter w:w="6" w:type="dxa"/>
          <w:jc w:val="center"/>
        </w:trPr>
        <w:tc>
          <w:tcPr>
            <w:tcW w:w="540" w:type="dxa"/>
            <w:shd w:val="clear" w:color="auto" w:fill="FFFFCC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1927" w:type="dxa"/>
            <w:shd w:val="clear" w:color="auto" w:fill="D5FFE5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Нелли Б.</w:t>
            </w:r>
          </w:p>
        </w:tc>
        <w:tc>
          <w:tcPr>
            <w:tcW w:w="1671" w:type="dxa"/>
            <w:shd w:val="clear" w:color="auto" w:fill="F9F9F9"/>
          </w:tcPr>
          <w:p w:rsidR="009A1E4C" w:rsidRPr="008A0E64" w:rsidRDefault="009A1E4C" w:rsidP="009A1E4C">
            <w:pPr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>31 %</w:t>
            </w:r>
          </w:p>
        </w:tc>
        <w:tc>
          <w:tcPr>
            <w:tcW w:w="2014" w:type="dxa"/>
            <w:shd w:val="clear" w:color="auto" w:fill="F9F9F9"/>
          </w:tcPr>
          <w:p w:rsidR="009A1E4C" w:rsidRPr="008A0E64" w:rsidRDefault="009A1E4C" w:rsidP="009A1E4C">
            <w:pPr>
              <w:jc w:val="both"/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</w:pPr>
            <w:r w:rsidRPr="008A0E64">
              <w:rPr>
                <w:rFonts w:ascii="Times New Roman" w:hAnsi="Times New Roman" w:cs="Times New Roman"/>
                <w:b/>
                <w:color w:val="4A442A" w:themeColor="background2" w:themeShade="40"/>
                <w:sz w:val="26"/>
                <w:szCs w:val="26"/>
              </w:rPr>
              <w:t xml:space="preserve">       62.5%</w:t>
            </w:r>
          </w:p>
        </w:tc>
        <w:tc>
          <w:tcPr>
            <w:tcW w:w="2317" w:type="dxa"/>
            <w:shd w:val="clear" w:color="auto" w:fill="F9F9F9"/>
          </w:tcPr>
          <w:p w:rsidR="009A1E4C" w:rsidRPr="008A0E64" w:rsidRDefault="009A1E4C" w:rsidP="009A1E4C">
            <w:pPr>
              <w:tabs>
                <w:tab w:val="left" w:pos="3915"/>
              </w:tabs>
              <w:jc w:val="center"/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</w:pPr>
            <w:r w:rsidRPr="008A0E64">
              <w:rPr>
                <w:rFonts w:ascii="Times New Roman" w:hAnsi="Times New Roman" w:cs="Times New Roman"/>
                <w:b/>
                <w:color w:val="E36C0A" w:themeColor="accent6" w:themeShade="BF"/>
                <w:sz w:val="24"/>
                <w:szCs w:val="24"/>
              </w:rPr>
              <w:t>31.5%</w:t>
            </w:r>
          </w:p>
        </w:tc>
      </w:tr>
    </w:tbl>
    <w:p w:rsidR="009A1E4C" w:rsidRPr="008A0E64" w:rsidRDefault="009A1E4C" w:rsidP="009A1E4C">
      <w:pPr>
        <w:tabs>
          <w:tab w:val="left" w:pos="3915"/>
        </w:tabs>
        <w:jc w:val="right"/>
      </w:pPr>
    </w:p>
    <w:p w:rsidR="009A1E4C" w:rsidRPr="008A0E64" w:rsidRDefault="009A1E4C" w:rsidP="009A1E4C">
      <w:pPr>
        <w:tabs>
          <w:tab w:val="left" w:pos="391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A0E64">
        <w:rPr>
          <w:rFonts w:ascii="Times New Roman" w:hAnsi="Times New Roman" w:cs="Times New Roman"/>
          <w:sz w:val="28"/>
          <w:szCs w:val="28"/>
        </w:rPr>
        <w:t xml:space="preserve">Уровень </w:t>
      </w:r>
      <w:proofErr w:type="spellStart"/>
      <w:r w:rsidRPr="008A0E64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8A0E64">
        <w:rPr>
          <w:rFonts w:ascii="Times New Roman" w:hAnsi="Times New Roman" w:cs="Times New Roman"/>
          <w:sz w:val="28"/>
          <w:szCs w:val="28"/>
        </w:rPr>
        <w:t xml:space="preserve"> конструктивных навыков на начало и конец работы по  проекту представлены в сводной диаграмме</w:t>
      </w:r>
    </w:p>
    <w:p w:rsidR="009A1E4C" w:rsidRPr="008A0E64" w:rsidRDefault="009A1E4C" w:rsidP="009A1E4C">
      <w:pPr>
        <w:tabs>
          <w:tab w:val="left" w:pos="3915"/>
        </w:tabs>
        <w:jc w:val="right"/>
      </w:pPr>
    </w:p>
    <w:p w:rsidR="009A1E4C" w:rsidRDefault="009A1E4C" w:rsidP="009A1E4C">
      <w:pPr>
        <w:tabs>
          <w:tab w:val="left" w:pos="3915"/>
        </w:tabs>
        <w:jc w:val="center"/>
      </w:pPr>
      <w:r w:rsidRPr="008A0E64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4905375" cy="2867025"/>
            <wp:effectExtent l="19050" t="0" r="952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A1E4C" w:rsidRPr="00E20D26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ПРИЛОЖЕНИЕ </w:t>
      </w:r>
      <w:r w:rsidRPr="00E20D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</w:t>
      </w:r>
    </w:p>
    <w:p w:rsidR="009A1E4C" w:rsidRPr="00E20D26" w:rsidRDefault="009A1E4C" w:rsidP="009A1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</w:pPr>
      <w:r w:rsidRPr="00E20D26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bdr w:val="none" w:sz="0" w:space="0" w:color="auto" w:frame="1"/>
          <w:lang w:eastAsia="ru-RU"/>
        </w:rPr>
        <w:t>Родительское собрание «Конструирование в жизни ребёнка»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4523B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педагогическое просвещение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родителей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4523B6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1. Раскрыть значение 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конструктивной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деятельности для всестороннего развития детей.</w:t>
      </w: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Познакомить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родителей с видами конструктивной деятельности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которые осваивают дети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старшей группе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Дать практические рекомендации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родителям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 приобретению материалов для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60604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Форма проведения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круглый стол с элементами мастер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класса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60604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Участники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воспитатели группы,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060604">
        <w:rPr>
          <w:rFonts w:ascii="Times New Roman" w:eastAsia="Times New Roman" w:hAnsi="Times New Roman" w:cs="Times New Roman"/>
          <w:i/>
          <w:color w:val="111111"/>
          <w:sz w:val="28"/>
          <w:szCs w:val="28"/>
          <w:bdr w:val="none" w:sz="0" w:space="0" w:color="auto" w:frame="1"/>
          <w:lang w:eastAsia="ru-RU"/>
        </w:rPr>
        <w:t>Оборудование</w:t>
      </w:r>
      <w:r w:rsidRPr="00060604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компьютер, видеофильм,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конструктор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(4набора, образцы построек, фишки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геометрические фигуры, бумага белая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зеленая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лей.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Магниты красные и зеленые.</w:t>
      </w:r>
    </w:p>
    <w:p w:rsidR="009A1E4C" w:rsidRPr="00060604" w:rsidRDefault="009A1E4C" w:rsidP="009A1E4C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060604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Ход собрания: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Добрый вечер, уважаемые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Мы рады видеть вас на нашем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родительском собрании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Игра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«Колючий зверь»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Ход игры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педагог показывает рисунок загадочного животного, выполненный на большом листе. Весь зверь исколот зубочистками, воткнутыми в плакат. Педагог объясняет, что это очень злой и страшный зверь. Таким он стал по той причине, что на нем много колючек, поэтому все его боятся и не хотят с ним играть. Педагог просит помочь этому животному избавиться от своей злости и раздражения. Задача – пожалеть зверя, наградить его хорошими чертами характера. Как только называется хорошее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слово про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животное, педагог выдергивает из него одну колючку и ломает ее. Постепенно количество колючек на звере уменьшается, он приобретает вполне добрый и симпатичный вид, все вместе придумывают ему прозвище.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этой ноте доброты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предлагаю перейти к теме нашего 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собрания: 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 в жизни ребёнка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ab/>
        <w:t xml:space="preserve">Значение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всестороннего развития детей.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Дайте определение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конструированию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Конструирование 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 латинского слова CONSTRUERE)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означает приведение в определенное взаимодействие различных предметов, частей и элементов.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Какие виды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конструирования вы знаете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Используемые материалы определяют и виды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</w:t>
      </w: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из строительных материалов.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Работа с </w:t>
      </w: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конструкторами.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 из бумаги и картона.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</w:t>
      </w: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из природных материалов.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 из вторичных </w:t>
      </w:r>
      <w:r w:rsidRPr="00C93DC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(бросовых)</w:t>
      </w: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материалов.</w:t>
      </w:r>
    </w:p>
    <w:p w:rsidR="009A1E4C" w:rsidRPr="00C93DCC" w:rsidRDefault="009A1E4C" w:rsidP="009A1E4C">
      <w:pPr>
        <w:pStyle w:val="a3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Работа с текстильными материалами.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Как вы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считаете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играет ли роль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деятельность в развитии ребенка?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На занятиях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конструированием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осуществляется развитие сенсорных и мыслительных способностей детей.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приобретают не только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конструктивно-технические умения 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(сооружать отдельные предметы из строительного материала — здания, мосты и т. д. или делать из бумаги различные поделки — елочные игрушки, кораблики и т. д., но и обобщенные умения — целенаправленно рассматривать предметы, сравнивать их между собой и расчленять на части, видеть в них общее и различное, находить основные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конструктивные части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от которых зависит расположение других частей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делать умозаключения и обобщения.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Важно, что мышление детей в процессе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конструктивной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деятельности имеет практическую направленность и носит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творческий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характера. При обучении детей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конструированию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развивается планирующая мыслительная деятельность, что является важным фактором при формировании учебной деятельности. Дети,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конструируя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постройку или поделку, мысленно представляют, какими они будут, и заранее планируют, как их будут выполнять и в какой последовательности.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деятельность способствует практическому познанию свойств геометрических тел и пространственных отношений.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связи с этим речь детей обогащается новыми терминами, понятиями (брусок, куб, пирамида и др., которые в других видах деятельности употребляются редко; дети упражняются в правильном употреблении понятий (высокий — низкий, длинный — короткий, широкий — узкий, большой — маленький, в точном словесном указании направления (над — под, вправо — влево, вниз — вверх, сзади — спереди, ближе и т. д.).</w:t>
      </w:r>
      <w:proofErr w:type="gramEnd"/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деятельность является также средством нравственного воспитания дошкольников. В процессе этой деятельности формируются такие важные качества личности, как трудолюбие, самостоятельность, инициатива, упорство при достижении цели, организованность.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Совместная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 деятельность детей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(коллективные постройки, поделки)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играет большую роль в воспитании первоначальных навыков работы в коллективе — умения предварительно договориться (распределить обязанности, отобрать материал, необходимый для выполнения постройки или поделки, спланировать процесс их изготовления и т. д.) и работать дружно, не мешая друг другу.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Изготовление детьми различных поделок и игрушек для подарка маме, бабушке, сестре, младшему товарищу или сверстнику воспитывает заботливое и внимательное отношение к близким, к товарищам, желание сделать им что-то приятное.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Именно это желание часто заставляет ребенка трудиться с особым усердием и старанием, что делает его деятельность еще более полнокровной и приносит ему большое удовлетворение.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Наконец,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деятельность имеет большое значение и для воспитания эстетических чувств.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 знакомстве детей с современными зданиями и с некоторыми доступными для их понимания архитектурными памятниками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(Кремль, Большой театр и т. д.)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развивается художественный вкус, умение восторгаться архитектурными богатствами и понимать, что ценность любого сооружения заключается не только в соответствии его практическому назначению, но и в его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оформлении — простота и четкость форм, выдержанность цветовых сочетаний,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продуманность украшения и т. д.</w:t>
      </w:r>
      <w:proofErr w:type="gramEnd"/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Изготовление поделок из природного материала формирует у детей не только технические умения и навыки, но и особое отношение к окружающему их миру — дети начинают видеть и чувствовать красоту изумрудного мха и ярко-красной рябины, причудливость корней и веток деревьев, чувствовать красоту и целесообразность их сочетаний.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Однако такое многостороннее значение в воспитании детей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конструктивная</w:t>
      </w: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деятельность приобретает только при условии осуществления систематического обучения, использования разнообразных методов, направленных на развитие не только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конструктивных умений и навыков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но и ценных качеств личности ребенка, его умственных способностей.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Предлагаем Вам попробовать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поконструировать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C93DCC" w:rsidRDefault="009A1E4C" w:rsidP="009A1E4C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</w:t>
      </w: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 предложенной схеме в подгруппах.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делятся на команды – раздать геометрические фигуры, по виду фигуры определяется команда. Каждой команде предлагается схема.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Возникали ли у вас трудности? Какие?</w:t>
      </w:r>
    </w:p>
    <w:p w:rsidR="009A1E4C" w:rsidRPr="00C93DCC" w:rsidRDefault="009A1E4C" w:rsidP="009A1E4C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Рекомендации по развитию </w:t>
      </w:r>
      <w:r w:rsidRPr="00C93DCC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конструктивной деятельности детей</w:t>
      </w:r>
      <w:r w:rsidRPr="00C93D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 обучении детей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конструктивной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деятельности используются строительный материал,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конструкторы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бумага, бросовые и природные материалы.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Строительный материал представляет собой набор разнообразных геометрических тел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(куб, цилиндр, призма и т. д.)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Он делится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мелкий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(настольный)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крупный. Можно использовать разнообразные наборы мелкого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(настольного)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строительного материала М. П. Агаповой, наборы № 2, 3, 4, 5, 6, 7, разработанные НИИ игрушки, набор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«Коммунар»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др.</w:t>
      </w:r>
    </w:p>
    <w:p w:rsidR="009A1E4C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Материала должно быть больше, чем требуется для данной постройки (и по элементам, и по количеству, чтобы приучать детей отбирать только необходимые детали, соответствующие их замыслу.</w:t>
      </w:r>
      <w:proofErr w:type="gramEnd"/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Организуя детскую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конструктивную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деятельность из строительных материалов, используются и разнообразные мелкие игрушки, изображающие людей, животных, растения, транспорт и т. д.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Дети, создавая предметы окружающего, строят не вообще, а с конкретной целью — домик для зайчика, мост для транспорта и пешеходов и т. д. Использование игрушек в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делает его более осмысленным и целенаправленным и способствует дальнейшему развитию игровой деятельности детей.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Бумага, природный и бросовый материалы.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Детям дают различные сорта 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бумаги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плотная настольная, писчая, глянцевая, полуватман, а также тонкий картон.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Разнообразие природного материала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(шишки, желуди, ветки, семена, трава и т. д.)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легкость обработки позволяют широко использовать его в работе с дошкольниками.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Например, летом собирают траву одинаковой длины, которая плетется в косы; солому, связанную пучками; шишки сосны, ели, ольхи, лиственницы, пихты, кедра, обработанные затем столярным клеем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(для того чтобы они зимой при высыхании не 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раскрывались)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Косточки от фруктов (слив, абрикосов, персиков, тщательно промытые и просушенные, собираются в любое время, а вот семена ясеня, клена — только зимой.</w:t>
      </w:r>
      <w:proofErr w:type="gramEnd"/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Каждый вид материала хранится в отдельной коробке или пакете. При создании поделок используются дополнительные 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материалы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бумага, картон, пластилин, проволока, спички; клей, инструменты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—н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ожницы. Все знают такой вид 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конструирования из бумаг</w:t>
      </w:r>
      <w:proofErr w:type="gramStart"/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и-</w:t>
      </w:r>
      <w:proofErr w:type="gramEnd"/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оригами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 сейчас предлагаем вам изготовить способом оригами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–ц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веток. Так как наступила весна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–т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 это…подснежник.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астер </w:t>
      </w:r>
      <w:proofErr w:type="gramStart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–к</w:t>
      </w:r>
      <w:proofErr w:type="gramEnd"/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ласс 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«Подснежник»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4523B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(способ оригами)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6.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ефлексия.</w:t>
      </w:r>
    </w:p>
    <w:p w:rsidR="009A1E4C" w:rsidRPr="004523B6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завершении нашей встречи просим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Вас сделать небольшой вывод: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оценит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степень важности данной темы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себя, выбрав красную фишку: </w:t>
      </w:r>
      <w:r w:rsidRPr="004523B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конструирование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имеет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важное значение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; зеленую: </w:t>
      </w:r>
      <w:r w:rsidRPr="004523B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играет роли в развитии детей.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 за сотрудничество!</w:t>
      </w: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Pr="00E20D26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20D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ПРИЛОЖЕНИЕ 3</w:t>
      </w: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850C59" w:rsidRDefault="009A1E4C" w:rsidP="009A1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Консультация для родителей</w:t>
      </w:r>
    </w:p>
    <w:p w:rsidR="009A1E4C" w:rsidRDefault="009A1E4C" w:rsidP="009A1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«Значение конструирования из строительного материала 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в речевом развитии ребёнка»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Речевое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развитие дошкольников осуществляется в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разнообразной 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деятельности.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Так как основным видом деятельности детей 5-6 лет является игра, то, соответственно, речь развивается в игровой деятельности. 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специально созданных взрослыми играх заключены разнообразные знания, мыслительные операции, умственные и практические действия, которые дети должны освоить. Крупская Н. К. считала, что «игра для дошкольников – способ познания окружающего».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Конструирование – один из видов продуктивной деятельности дошкольника, предполагающий построение предмета, приведение в определённый порядок и взаимоотношение различных отдельных предметов, частей, элементов из строительного материала и деталей конструкторов, изготовление поделок из бумаги, картона, различного природного и бросового материала.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Конструирование является продуктивным видом деятельности, поскольку направлено на получение определённого продукта.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Выделяют два типа конструирования: техническое и художественное. К техническому типу относятся: конструирование из строительного материала (деревянные окрашенные или неокрашенные детали геометрической формы); конструирование из деталей конструкторов, имеющих разные способы крепления; конструирование из крупногабаритных модульных блоков. В техническом конструировании – дети в основном отображают реально существующие объекты, а также придумывают поделки по ассоциации с образами из сказок, фильмов.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К художественному типу относится конструирование из бумаги и природного материала. В художественном конструировании дети, создавая образы, не только (и не столько) отображают их структуру, сколько выражают своё отношение к ним, передают их характер, пользуясь цветом, фактурой, формой. Например, «весёлый клоун», «прекрасный принц».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Создание конструкций из бросового материала может носить как технический, так и художественный характер. Это зависит от той цели, которую ставит перед собой сам ребёнок, либо взрослый перед ним.</w:t>
      </w: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Конструирование – это деятельность, которая отвечает интересам и потребностям дошкольников, учитывает психологические особенности ребёнка дошкольного возраста (наличие развитых форм наглядно-действенного 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наглядно-образного мышления) 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Наиболее доступным для детей является конструирование из строительного материала. Детали строительных наборов из дерева представляют собой правильные геометрические тела. Это даёт детям возможность получить конструкцию предмета, передавая пропорции частей и симметричное их расположение.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Заниматься с ребёнком конструированием необходимо, так как: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ставит ребёнка в активную позицию, стимулируя его познавательную деятельность; создаёт основу для развития фантазии и воображения;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создаёт основу для развития фантазии и воображения;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развивает мелкую моторику рук и глазомер, учит соизмерять мышечное усилие и тренировать координацию руки и глаза;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конструирование способствует знакомству с сенсорными признаками предметов (цветом, формой, величиной) и помогает научиться оперировать ими;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оперирование с деталями конструктора позволяет формировать и совершенствовать определённые типы </w:t>
      </w:r>
      <w:proofErr w:type="spellStart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перцептивных</w:t>
      </w:r>
      <w:proofErr w:type="spellEnd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действий, необходимых для использования сенсорных эталонов при анализе свойств реальных предметов: целенаправленные пробы, практическое соизмерение и зрительное соотнесение;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на основе практических действий с конструктором осуществляется развитие основных мыслительных операций: анализ, синтез, сравнение, обобщение;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строительные игры, которые несут практическую, проблемную направленность активизируют детей, способствуют переносу освоенных умений на другие ситуации;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благодаря созданию материальных конструкций абстрактные понятия (как величина) могут быть представлены детям в доступной им конкретно-чувственной форме;</w:t>
      </w: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•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конструирование способствует практическому познанию свойств геометрических тел и пространственных соотношений.</w:t>
      </w:r>
    </w:p>
    <w:p w:rsidR="009A1E4C" w:rsidRPr="00850C59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связи с этим речь детей обогащается новыми терминами, понятиями, которые в других видах деятельности употребляются редко. </w:t>
      </w:r>
      <w:proofErr w:type="gramStart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процессе конструирования дети усваивают правильное употребление относительных понятий: большой – маленький, длинный – короткий, высокий – низкий, широкий – узкий.</w:t>
      </w:r>
      <w:proofErr w:type="gramEnd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Также они упражняются в точном словесном указании направления (</w:t>
      </w:r>
      <w:proofErr w:type="gramStart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над</w:t>
      </w:r>
      <w:proofErr w:type="gramEnd"/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– под, сзади – спереди, вправо – влево и т.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д.)</w:t>
      </w:r>
      <w:r w:rsidRPr="00850C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850C59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4523B6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A1E4C" w:rsidRPr="00E20D26" w:rsidRDefault="009A1E4C" w:rsidP="009A1E4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ПРИЛОЖЕНИЕ </w:t>
      </w:r>
      <w:r w:rsidRPr="00E20D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</w:p>
    <w:p w:rsidR="009A1E4C" w:rsidRPr="00A078A5" w:rsidRDefault="009A1E4C" w:rsidP="009A1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A078A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Памятка для родителей</w:t>
      </w:r>
    </w:p>
    <w:p w:rsidR="009A1E4C" w:rsidRPr="00A078A5" w:rsidRDefault="009A1E4C" w:rsidP="009A1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A078A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«Конструктор </w:t>
      </w:r>
      <w:r w:rsidRPr="00A078A5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>LEGO</w:t>
      </w:r>
      <w:r w:rsidRPr="00A078A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: как играть, что выбрать?»</w:t>
      </w:r>
    </w:p>
    <w:p w:rsidR="009A1E4C" w:rsidRPr="00647C8A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  <w:t xml:space="preserve">Игрушки, игрушки, игрушки…. </w:t>
      </w:r>
    </w:p>
    <w:p w:rsidR="009A1E4C" w:rsidRPr="00647C8A" w:rsidRDefault="009A1E4C" w:rsidP="009A1E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EEE7D6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  <w:t xml:space="preserve">Самое естественное время препровождение ребенка – это игра: погремушки, куколки, машинки, но, в какой-то момент, на горизонте появляются завораживающие LEGO-конструкторы и их аналоги, которые раскрывают перед ребенком новые горизонты для творчества и конструирования. Обучая малыша комбинировать детали, мы, тем самым, развиваем  его способности: умственные, физические и психологические, а также даем ему возможность погрузиться в увлекательное приключение, не выходя из своей комнаты. Конструкторы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  <w:t>LEGO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  <w:t xml:space="preserve"> – это универсальные игрушки, и они никогда не наскучат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EEE7D6"/>
          <w:lang w:eastAsia="ru-RU"/>
        </w:rPr>
        <w:t xml:space="preserve">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малышу, так как имеют в своем арсенале огромное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EEE7D6"/>
          <w:lang w:eastAsia="ru-RU"/>
        </w:rPr>
        <w:t xml:space="preserve">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количество видов и модификаций, а также целые серии, посвященные любимым героям или мультфильмам.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EEE7D6"/>
          <w:lang w:eastAsia="ru-RU"/>
        </w:rPr>
        <w:t xml:space="preserve"> 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40"/>
          <w:shd w:val="clear" w:color="auto" w:fill="EEE7D6"/>
          <w:lang w:eastAsia="ru-RU"/>
        </w:rPr>
      </w:pPr>
      <w:r w:rsidRPr="00647C8A">
        <w:rPr>
          <w:rFonts w:ascii="Times New Roman" w:eastAsia="Times New Roman" w:hAnsi="Times New Roman" w:cs="Times New Roman"/>
          <w:i/>
          <w:color w:val="000000"/>
          <w:sz w:val="28"/>
          <w:szCs w:val="40"/>
          <w:lang w:eastAsia="ru-RU"/>
        </w:rPr>
        <w:t>Как же правильно собирать LEGO-конструкторы? С чего и как начать? В каком возрасте можно предложить такую игру ребенку?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Модификации </w:t>
      </w:r>
      <w:proofErr w:type="spellStart"/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Лего</w:t>
      </w:r>
      <w:proofErr w:type="spellEnd"/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 Дупло дадут возможность ребенку собрать огромное количество увлекательных игрушек. Одной из многочисленных особенностей этих конструкторов, является то, что они могут «расти» вместе с ребенком, расширяя его кругозор, развивая моторику, пространственное и структурированное мышление, коммуникабельность и творческий подход к «решению» поставленных задач. 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Дл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я детей в возрасте от 3 до 5-6 лет станут разнообразные наборы с более мелкими деталями. Теперь можно проехаться на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LEGO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-машине по целому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LEGO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-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lastRenderedPageBreak/>
        <w:t xml:space="preserve">городу, тушить пожар на собранном из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shd w:val="clear" w:color="auto" w:fill="FFFFFF"/>
          <w:lang w:eastAsia="ru-RU"/>
        </w:rPr>
        <w:t>LEGO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 пожарном автомобиле или же совершать перелеты на самолете. Можно проявить фантазию и построить какую-нибудь невероятную конструкцию, используя при этом не только детали из одного набора, но и приобретенные ранее (части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>LEGO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 из наборов совместимы друг с другом). В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LEGO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40"/>
          <w:lang w:eastAsia="ru-RU"/>
        </w:rPr>
        <w:t xml:space="preserve">-конструировании используются не только тематические наборы, но и комплекты базовых деталей. Каждый из тематических наборов включает в себя и довольно простую рекомендованную схему сборки, в которой подробно и с картинками описан весь процесс комбинации деталей, и в этом возрасте родители уже могут начать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обучать ребенка компоновать элементы «по чертежам».</w:t>
      </w:r>
    </w:p>
    <w:p w:rsidR="009A1E4C" w:rsidRPr="00647C8A" w:rsidRDefault="009A1E4C" w:rsidP="009A1E4C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</w:pPr>
    </w:p>
    <w:p w:rsidR="009A1E4C" w:rsidRPr="00647C8A" w:rsidRDefault="009A1E4C" w:rsidP="009A1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</w:pPr>
      <w:r w:rsidRPr="00647C8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 xml:space="preserve">Как собирать </w:t>
      </w:r>
      <w:proofErr w:type="spellStart"/>
      <w:r w:rsidRPr="00647C8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>Лего</w:t>
      </w:r>
      <w:proofErr w:type="spellEnd"/>
      <w:r w:rsidRPr="00647C8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t xml:space="preserve"> по инструкции?</w:t>
      </w:r>
    </w:p>
    <w:p w:rsidR="009A1E4C" w:rsidRPr="00647C8A" w:rsidRDefault="009A1E4C" w:rsidP="009A1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1.Рассмотрите внимательно рисунок вместе с ребенком. </w:t>
      </w:r>
    </w:p>
    <w:p w:rsidR="009A1E4C" w:rsidRPr="00647C8A" w:rsidRDefault="009A1E4C" w:rsidP="009A1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2.Выберите детали для первого шага. Здесь пригодится умение анализировать, сравнивать, обобщать.</w:t>
      </w:r>
    </w:p>
    <w:p w:rsidR="009A1E4C" w:rsidRPr="00647C8A" w:rsidRDefault="009A1E4C" w:rsidP="009A1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Следуя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EE7D6"/>
          <w:lang w:eastAsia="ru-RU"/>
        </w:rPr>
        <w:t xml:space="preserve">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подсказкам на рисунках, соберите первую деталь будущей игрушки. Продолжайте дальше, не оставляя первое время ребенка одного – подсказывайте, направляйте в правильное русло рассуждения. </w:t>
      </w:r>
    </w:p>
    <w:p w:rsidR="009A1E4C" w:rsidRPr="00647C8A" w:rsidRDefault="009A1E4C" w:rsidP="009A1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4.Освоив принцип сборки простых фигурок и игрушек, можно приступать к более сложным конструкциям. 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Детей в возрасте 5-6 лет, безусловно, увлечет </w:t>
      </w:r>
      <w:r w:rsidRPr="00A078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LEGO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-конструирование. Для этих целей можно приобретать наборы из различных серий, в зависимости от предпочтений ребенка (Тачки, </w:t>
      </w:r>
      <w:proofErr w:type="spellStart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тмен</w:t>
      </w:r>
      <w:proofErr w:type="spellEnd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Бен 10, Агенты, Атлантида, Гарри </w:t>
      </w:r>
      <w:proofErr w:type="spellStart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Поттер</w:t>
      </w:r>
      <w:proofErr w:type="spellEnd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Фабрика Героев, Город, Замок, CREATOR и др.) Помимо знакомых уже ребенку деталей, в отдельных наборах присутствуют и более сложные конструкции, основанные на разнообразных интеллектуальных механизмах. С помощью такого набора </w:t>
      </w:r>
      <w:proofErr w:type="spellStart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можно, например, собрать робота, который при помощи датчиков будет реагировать на свет, прикосновение, температуру, громкий звук и т.п. Можно соорудить машинку на радиоуправлении. 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овладев навыками компьютерного программирования, ребенок сможет «научить» свою модель выполнять простые действия: что-нибудь складывать (например, небольшие мячики в корзинку), ходить по заданному маршруту, подниматься по лестнице и многое другое. Моделирование построек по схемам – весьма увлекательный процесс, и различается по уровню сложности, а достижение финального результата порадует ребенка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научит идти к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поставленной цели. </w:t>
      </w:r>
    </w:p>
    <w:p w:rsidR="009A1E4C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никогда при этом не стоит взрослым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EE7D6"/>
          <w:lang w:eastAsia="ru-RU"/>
        </w:rPr>
        <w:t xml:space="preserve"> </w:t>
      </w: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настаивать на том, чтобы дети собирали конструкции именно по прилагаемой к набору инструкции, пусть у них развивается мышление, проявляется фантазия и импровизация.</w:t>
      </w:r>
    </w:p>
    <w:p w:rsidR="009A1E4C" w:rsidRPr="00647C8A" w:rsidRDefault="009A1E4C" w:rsidP="009A1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C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любом случае, ребенок проводит время, играя и обучаясь с удовольствием, а похвалы родителей прибавляют еще и ощущение гордости за достижение поставленной задачи. Экспериментируйте вместе с детьми, отходите от шаблонов, лишь тогда игра будет полноценной и интересной!</w:t>
      </w:r>
    </w:p>
    <w:p w:rsidR="009A1E4C" w:rsidRPr="00647C8A" w:rsidRDefault="009A1E4C" w:rsidP="009A1E4C">
      <w:pPr>
        <w:spacing w:after="0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D13C18">
        <w:rPr>
          <w:rFonts w:ascii="Times New Roman" w:hAnsi="Times New Roman" w:cs="Times New Roman"/>
          <w:bCs/>
          <w:sz w:val="28"/>
          <w:szCs w:val="28"/>
        </w:rPr>
        <w:t>ПРИЛОЖЕНИЕ 5</w:t>
      </w:r>
    </w:p>
    <w:p w:rsidR="009A1E4C" w:rsidRDefault="009A1E4C" w:rsidP="009A1E4C">
      <w:r>
        <w:rPr>
          <w:noProof/>
          <w:lang w:eastAsia="ru-RU"/>
        </w:rPr>
        <w:lastRenderedPageBreak/>
        <w:drawing>
          <wp:inline distT="0" distB="0" distL="0" distR="0">
            <wp:extent cx="3087450" cy="3498112"/>
            <wp:effectExtent l="0" t="0" r="0" b="0"/>
            <wp:docPr id="32" name="Рисунок 32" descr="C:\Users\mrpri\AppData\Local\Microsoft\Windows\INetCache\Content.Word\IMG-20180413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mrpri\AppData\Local\Microsoft\Windows\INetCache\Content.Word\IMG-20180413-WA00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36427"/>
                    <a:stretch/>
                  </pic:blipFill>
                  <pic:spPr bwMode="auto">
                    <a:xfrm>
                      <a:off x="0" y="0"/>
                      <a:ext cx="3095671" cy="35074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D13C18">
        <w:t xml:space="preserve"> </w:t>
      </w:r>
      <w:r>
        <w:rPr>
          <w:noProof/>
          <w:lang w:eastAsia="ru-RU"/>
        </w:rPr>
        <w:drawing>
          <wp:inline distT="0" distB="0" distL="0" distR="0">
            <wp:extent cx="2962739" cy="3487184"/>
            <wp:effectExtent l="0" t="0" r="0" b="0"/>
            <wp:docPr id="33" name="Рисунок 33" descr="C:\Users\mrpri\AppData\Local\Microsoft\Windows\INetCache\Content.Word\IMG-20180413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mrpri\AppData\Local\Microsoft\Windows\INetCache\Content.Word\IMG-20180413-WA00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11052" b="22902"/>
                    <a:stretch/>
                  </pic:blipFill>
                  <pic:spPr bwMode="auto">
                    <a:xfrm>
                      <a:off x="0" y="0"/>
                      <a:ext cx="2975183" cy="35018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A1E4C" w:rsidRPr="00D13C18" w:rsidRDefault="009A1E4C" w:rsidP="009A1E4C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019424" cy="3625703"/>
            <wp:effectExtent l="0" t="0" r="0" b="0"/>
            <wp:docPr id="34" name="Рисунок 34" descr="C:\Users\mrpri\AppData\Local\Microsoft\Windows\INetCache\Content.Word\IMG-20180413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mrpri\AppData\Local\Microsoft\Windows\INetCache\Content.Word\IMG-20180413-WA00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19849" b="12770"/>
                    <a:stretch/>
                  </pic:blipFill>
                  <pic:spPr bwMode="auto">
                    <a:xfrm>
                      <a:off x="0" y="0"/>
                      <a:ext cx="3031756" cy="364051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D13C18">
        <w:t xml:space="preserve"> </w:t>
      </w:r>
      <w:r>
        <w:rPr>
          <w:noProof/>
          <w:lang w:eastAsia="ru-RU"/>
        </w:rPr>
        <w:drawing>
          <wp:inline distT="0" distB="0" distL="0" distR="0">
            <wp:extent cx="3011303" cy="2562447"/>
            <wp:effectExtent l="0" t="0" r="0" b="0"/>
            <wp:docPr id="35" name="Рисунок 35" descr="C:\Users\mrpri\AppData\Local\Microsoft\Windows\INetCache\Content.Word\IMG-20180417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mrpri\AppData\Local\Microsoft\Windows\INetCache\Content.Word\IMG-20180417-WA00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568" cy="25720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1C311D">
        <w:rPr>
          <w:rFonts w:ascii="Times New Roman" w:hAnsi="Times New Roman" w:cs="Times New Roman"/>
          <w:bCs/>
          <w:sz w:val="28"/>
          <w:szCs w:val="28"/>
        </w:rPr>
        <w:t>ПРИЛОЖЕНИЕ 6</w:t>
      </w:r>
    </w:p>
    <w:p w:rsidR="009A1E4C" w:rsidRDefault="009A1E4C" w:rsidP="009A1E4C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848073" cy="3926549"/>
            <wp:effectExtent l="0" t="0" r="0" b="0"/>
            <wp:docPr id="36" name="Рисунок 36" descr="C:\Users\mrpri\AppData\Local\Microsoft\Windows\INetCache\Content.Word\IMG-20180416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mrpri\AppData\Local\Microsoft\Windows\INetCache\Content.Word\IMG-20180416-WA00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9364" r="10873" b="18689"/>
                    <a:stretch/>
                  </pic:blipFill>
                  <pic:spPr bwMode="auto">
                    <a:xfrm>
                      <a:off x="0" y="0"/>
                      <a:ext cx="3851284" cy="3929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344054" cy="4710076"/>
            <wp:effectExtent l="685800" t="0" r="656590" b="0"/>
            <wp:docPr id="37" name="Рисунок 37" descr="C:\Users\mrpri\AppData\Local\Microsoft\Windows\INetCache\Content.Word\IMG-20180413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mrpri\AppData\Local\Microsoft\Windows\INetCache\Content.Word\IMG-20180413-WA00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20966"/>
                    <a:stretch/>
                  </pic:blipFill>
                  <pic:spPr bwMode="auto">
                    <a:xfrm rot="16200000">
                      <a:off x="0" y="0"/>
                      <a:ext cx="3366605" cy="474183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A1E4C" w:rsidRPr="00E20D26" w:rsidRDefault="009A1E4C" w:rsidP="009A1E4C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E20D26">
        <w:rPr>
          <w:rFonts w:ascii="Times New Roman" w:hAnsi="Times New Roman" w:cs="Times New Roman"/>
          <w:bCs/>
          <w:sz w:val="28"/>
          <w:szCs w:val="28"/>
        </w:rPr>
        <w:t>ПРИЛОЖЕНИЕ 7</w:t>
      </w:r>
    </w:p>
    <w:p w:rsidR="009A1E4C" w:rsidRPr="00C5659F" w:rsidRDefault="009A1E4C" w:rsidP="009A1E4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C5659F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Консультация для родителей «Волшебные счетные палочки»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Начнем с того, что все дети – талантливы, не талантливых детей не бывает. А вот раскрыть и развить таланты, данные им от природы — наша задача.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От нас, взрослых, от нашего внимания и такта зависит будущий успех ребенка. Поверит ли он в свои силы с первых шагов или замкнется и очень долго, а может быть и всю жизнь, будет думать, что он хуже других. Ведь все начинается с детства.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Есть мудрая древняя китайская </w:t>
      </w: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поговорка</w:t>
      </w:r>
      <w:r w:rsidRPr="00C5659F">
        <w:rPr>
          <w:rFonts w:ascii="Times New Roman" w:hAnsi="Times New Roman" w:cs="Times New Roman"/>
          <w:bCs/>
          <w:sz w:val="28"/>
          <w:szCs w:val="28"/>
        </w:rPr>
        <w:t>: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«То, что ты узнал в детстве, останется с тобой навсегда»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Все мы хотим, чтобы ребенок стал более внимательным, старательным, усидчивым, любознательным, успешно учился в школе по всем предметам.</w:t>
      </w:r>
    </w:p>
    <w:p w:rsidR="009A1E4C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этом нам помогут </w:t>
      </w:r>
      <w:r w:rsidRPr="00C5659F">
        <w:rPr>
          <w:rFonts w:ascii="Times New Roman" w:hAnsi="Times New Roman" w:cs="Times New Roman"/>
          <w:bCs/>
          <w:sz w:val="28"/>
          <w:szCs w:val="28"/>
        </w:rPr>
        <w:t>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</w:t>
      </w:r>
      <w:r w:rsidRPr="00C5659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волшебные палочки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Это всем известные с детства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счетные 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. Но в умелых руках взрослых они могут стать поистине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волшебными</w:t>
      </w:r>
      <w:r w:rsidRPr="00C5659F">
        <w:rPr>
          <w:rFonts w:ascii="Times New Roman" w:hAnsi="Times New Roman" w:cs="Times New Roman"/>
          <w:bCs/>
          <w:sz w:val="28"/>
          <w:szCs w:val="28"/>
        </w:rPr>
        <w:t>. Маленькая коробочка с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палочками</w:t>
      </w:r>
      <w:r w:rsidRPr="00C5659F">
        <w:rPr>
          <w:rFonts w:ascii="Times New Roman" w:hAnsi="Times New Roman" w:cs="Times New Roman"/>
          <w:bCs/>
          <w:sz w:val="28"/>
          <w:szCs w:val="28"/>
        </w:rPr>
        <w:t> обязательно поможет развитию способностей вашего ребенка, только нужно запастись терпением.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Это самая дешевая из всех развивающих игр, а пользу она будет приносить долгие годы. Для этого нужно только играть вместе с детьми, постепенно показывая им игры, спрятанные в этой чудесной коробочке. Шкатулочка с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палочками</w:t>
      </w:r>
      <w:r w:rsidRPr="00C5659F">
        <w:rPr>
          <w:rFonts w:ascii="Times New Roman" w:hAnsi="Times New Roman" w:cs="Times New Roman"/>
          <w:bCs/>
          <w:sz w:val="28"/>
          <w:szCs w:val="28"/>
        </w:rPr>
        <w:t> занимает места гораздо меньше, чем любая из развивающих игр. Ее, не задумываясь, можно взять с собой в короткую поездку, в дальнее путешествие или, например, в поликлинику. Ведь для игры нужна совсем небольшая ровная поверхность.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Можно начать в раннем возрасте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(примерно с трех лет)</w:t>
      </w:r>
      <w:r w:rsidRPr="00C5659F">
        <w:rPr>
          <w:rFonts w:ascii="Times New Roman" w:hAnsi="Times New Roman" w:cs="Times New Roman"/>
          <w:bCs/>
          <w:sz w:val="28"/>
          <w:szCs w:val="28"/>
        </w:rPr>
        <w:t xml:space="preserve"> с самых простых игр и решения простейших головоломок. По мере развития ребенка усложняются игры и головоломки. Этими играми и особенно головоломками с удовольствием занимаются и малыши, и дошкольники, и школьники, и их папы, мамы, бабушки, и дедушки. </w:t>
      </w:r>
      <w:r>
        <w:rPr>
          <w:rFonts w:ascii="Times New Roman" w:hAnsi="Times New Roman" w:cs="Times New Roman"/>
          <w:bCs/>
          <w:sz w:val="28"/>
          <w:szCs w:val="28"/>
        </w:rPr>
        <w:t>Главное</w:t>
      </w:r>
      <w:r w:rsidRPr="00C5659F">
        <w:rPr>
          <w:rFonts w:ascii="Times New Roman" w:hAnsi="Times New Roman" w:cs="Times New Roman"/>
          <w:bCs/>
          <w:sz w:val="28"/>
          <w:szCs w:val="28"/>
        </w:rPr>
        <w:t>, что начать никогда не поздно!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 помощью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 мы постепенно запоминаем цвета, изучаем цифры, буквы, учимся считать, знакомимся с различными геометрическими фигурами, учимся сравнивать, развиваем воображение, память, внимание, логическое мышление, смекалку, учимся решать нестандартные задачи, учимся проверять чужую и свою работу.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Запоминаем цвета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Игра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«Обезьянка»</w:t>
      </w:r>
      <w:r w:rsidRPr="00C5659F">
        <w:rPr>
          <w:rFonts w:ascii="Times New Roman" w:hAnsi="Times New Roman" w:cs="Times New Roman"/>
          <w:bCs/>
          <w:sz w:val="28"/>
          <w:szCs w:val="28"/>
        </w:rPr>
        <w:t>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(делай, как я)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1). — Хочешь быть обезьянкой? Сейчас проверим, сумеешь ли ты быть хорошей обезьянкой.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Поднимаю руки, хлопаю в ладоши. Обезьянка повторяет. Достаю из коробочки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</w:t>
      </w:r>
      <w:r w:rsidRPr="00C5659F">
        <w:rPr>
          <w:rFonts w:ascii="Times New Roman" w:hAnsi="Times New Roman" w:cs="Times New Roman"/>
          <w:bCs/>
          <w:sz w:val="28"/>
          <w:szCs w:val="28"/>
        </w:rPr>
        <w:t>. Обезьянка должна достать такую же,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 такого же цвета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Для проверки положим их рядом и сравним. Ребенок сам увидит свою ошибку и исправит ее.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 одинакового цвета</w:t>
      </w:r>
      <w:r w:rsidRPr="00C5659F">
        <w:rPr>
          <w:rFonts w:ascii="Times New Roman" w:hAnsi="Times New Roman" w:cs="Times New Roman"/>
          <w:bCs/>
          <w:sz w:val="28"/>
          <w:szCs w:val="28"/>
        </w:rPr>
        <w:t>. А какой это цвет?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(если ребенок затрудняется ответить, отвечаю сама)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Продолжаем игру. Затем обязательно меняемся ролями.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2). Достать не одну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</w:t>
      </w:r>
      <w:r w:rsidRPr="00C5659F">
        <w:rPr>
          <w:rFonts w:ascii="Times New Roman" w:hAnsi="Times New Roman" w:cs="Times New Roman"/>
          <w:bCs/>
          <w:sz w:val="28"/>
          <w:szCs w:val="28"/>
        </w:rPr>
        <w:t>, а две, три и т. д.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lastRenderedPageBreak/>
        <w:t>3). Выкладываю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 некоторую несложную фигуру. Сначала внимательно рассматриваем ее вместе с ребенком, затем предлагаю ответить на вопрос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</w:t>
      </w:r>
      <w:r w:rsidRPr="00C5659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Палочки какого цвета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, я использовала для этой фигуры?»</w:t>
      </w:r>
      <w:r w:rsidRPr="00C5659F">
        <w:rPr>
          <w:rFonts w:ascii="Times New Roman" w:hAnsi="Times New Roman" w:cs="Times New Roman"/>
          <w:bCs/>
          <w:sz w:val="28"/>
          <w:szCs w:val="28"/>
        </w:rPr>
        <w:t>. Далее прошу ребенка выложить такую же точно фигуру.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4). Предлагаю ребенку выложить фигуру по заранее заготовленному образцу.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Пусть сначала это будет образец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, а впоследствии рисунок или фотография.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Изучаем цифры, буквы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«Узнай букву»</w:t>
      </w:r>
      <w:r w:rsidRPr="00C5659F">
        <w:rPr>
          <w:rFonts w:ascii="Times New Roman" w:hAnsi="Times New Roman" w:cs="Times New Roman"/>
          <w:bCs/>
          <w:sz w:val="28"/>
          <w:szCs w:val="28"/>
        </w:rPr>
        <w:t>,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«Узнай цифру»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Выкладываю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 и предлагаю ребенку догадаться, на какую букву или цифру это похоже, если ребенок уже знаком с цифрами и буквами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Меняемся ролями. Ребенок загадывает, а я должна угадать.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опять повторяем цвета.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выложить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красную букву</w:t>
      </w:r>
      <w:proofErr w:type="gramStart"/>
      <w:r w:rsidRPr="00C5659F">
        <w:rPr>
          <w:rFonts w:ascii="Times New Roman" w:hAnsi="Times New Roman" w:cs="Times New Roman"/>
          <w:b/>
          <w:bCs/>
          <w:sz w:val="28"/>
          <w:szCs w:val="28"/>
        </w:rPr>
        <w:t xml:space="preserve"> А</w:t>
      </w:r>
      <w:proofErr w:type="gramEnd"/>
      <w:r w:rsidRPr="00C5659F">
        <w:rPr>
          <w:rFonts w:ascii="Times New Roman" w:hAnsi="Times New Roman" w:cs="Times New Roman"/>
          <w:bCs/>
          <w:sz w:val="28"/>
          <w:szCs w:val="28"/>
        </w:rPr>
        <w:t>, или зеленую букву Б и т. д.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Учимся считать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выложить на стол несколько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Сколько же у тебя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? Сейчас я их посчитаю.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Сама считаю вслух, дотрагиваясь до каждой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пересчитать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, которые я достала.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опять повторяем цвета.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достать некоторое количество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определенного цвета</w:t>
      </w:r>
      <w:r w:rsidRPr="00C5659F">
        <w:rPr>
          <w:rFonts w:ascii="Times New Roman" w:hAnsi="Times New Roman" w:cs="Times New Roman"/>
          <w:bCs/>
          <w:sz w:val="28"/>
          <w:szCs w:val="28"/>
        </w:rPr>
        <w:t>, например, три зеленых, четыре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5659F">
        <w:rPr>
          <w:rFonts w:ascii="Times New Roman" w:hAnsi="Times New Roman" w:cs="Times New Roman"/>
          <w:bCs/>
          <w:sz w:val="28"/>
          <w:szCs w:val="28"/>
        </w:rPr>
        <w:t>синих</w:t>
      </w:r>
      <w:proofErr w:type="gramEnd"/>
      <w:r w:rsidRPr="00C5659F">
        <w:rPr>
          <w:rFonts w:ascii="Times New Roman" w:hAnsi="Times New Roman" w:cs="Times New Roman"/>
          <w:bCs/>
          <w:sz w:val="28"/>
          <w:szCs w:val="28"/>
        </w:rPr>
        <w:t xml:space="preserve"> и т. д. После выполнения задания проверяем цвет и количество.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Меняемся ролями. Ребенок дает задание, а я выполняю.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развиваем внимание.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Произвольно выкладываю разноцветные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. Предлагаю ребенку пересчитать все красные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, затем все желтые и т. д.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готовимся к решению математических задач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выложить на стол одну синюю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 и две красных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Сколько всего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6) Предлагаю ребенку выложить на стол, например, 5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Прошу ребенка дать мне одну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Сколько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у тебя осталось</w:t>
      </w:r>
      <w:r w:rsidRPr="00C5659F">
        <w:rPr>
          <w:rFonts w:ascii="Times New Roman" w:hAnsi="Times New Roman" w:cs="Times New Roman"/>
          <w:bCs/>
          <w:sz w:val="28"/>
          <w:szCs w:val="28"/>
        </w:rPr>
        <w:t>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Прошу ребенка дать мне еще одну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палочку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(две, три или четыре)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каждый раз повторяю вопрос.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Развиваем воображение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из шести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 составить что-нибудь.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Вариантов может быть много.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Каждый новый вариант встречаю </w:t>
      </w: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вопросом</w:t>
      </w:r>
      <w:r w:rsidRPr="00C5659F">
        <w:rPr>
          <w:rFonts w:ascii="Times New Roman" w:hAnsi="Times New Roman" w:cs="Times New Roman"/>
          <w:bCs/>
          <w:sz w:val="28"/>
          <w:szCs w:val="28"/>
        </w:rPr>
        <w:t>: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«А на что это похоже?»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Чем богаче фантазия ребенка, тем больше будет различных вариантов.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Если же ребенок испытывает затруднения, можно ему аккуратно помочь.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Предлагаю ребенку составить узор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 Возможно, это будет совместное творчество детей и взрослых.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lastRenderedPageBreak/>
        <w:t>Знакомимся с различными геометрическими фигурами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треугольник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Выкладываю на стол три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 и предлагаю ребенку составить из них что-нибудь. Вариантов может быть много. Каждый новый вариант встречаю </w:t>
      </w: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вопросом</w:t>
      </w:r>
      <w:r w:rsidRPr="00C5659F">
        <w:rPr>
          <w:rFonts w:ascii="Times New Roman" w:hAnsi="Times New Roman" w:cs="Times New Roman"/>
          <w:bCs/>
          <w:sz w:val="28"/>
          <w:szCs w:val="28"/>
        </w:rPr>
        <w:t>: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«А на что это похоже?»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Чем богаче фантазия ребенка, тем больше будет различных вариантов.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Среди них будет и треугольник. О нем поговорим подробнее.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А знаешь ли ты, как называется эта фигура?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(если ребенок затрудняется ответить, говорю сама)</w:t>
      </w:r>
      <w:r w:rsidRPr="00C5659F">
        <w:rPr>
          <w:rFonts w:ascii="Times New Roman" w:hAnsi="Times New Roman" w:cs="Times New Roman"/>
          <w:bCs/>
          <w:sz w:val="28"/>
          <w:szCs w:val="28"/>
        </w:rPr>
        <w:t>. Показываю стороны и углы.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А как ты думаешь, почему эта фигура называется треугольник?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2) квадрат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Выкладываю на стол четыре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 и предлагаю ребенку составить из них что – ни будь. Вариантов может быть много. Каждый новый вариант встречаю </w:t>
      </w: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вопросом</w:t>
      </w:r>
      <w:r w:rsidRPr="00C5659F">
        <w:rPr>
          <w:rFonts w:ascii="Times New Roman" w:hAnsi="Times New Roman" w:cs="Times New Roman"/>
          <w:bCs/>
          <w:sz w:val="28"/>
          <w:szCs w:val="28"/>
        </w:rPr>
        <w:t>: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«А на что это похоже?»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Чем богаче фантазия ребенка, тем больше будет различных вариантов.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Среди них будет и квадрат. О нем поговорим подробнее.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А знаешь ли ты, как называется эта фигура?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(если ребенок затрудняется ответить, говорю сама)</w:t>
      </w:r>
      <w:r w:rsidRPr="00C5659F">
        <w:rPr>
          <w:rFonts w:ascii="Times New Roman" w:hAnsi="Times New Roman" w:cs="Times New Roman"/>
          <w:bCs/>
          <w:sz w:val="28"/>
          <w:szCs w:val="28"/>
        </w:rPr>
        <w:t>. Показываю стороны и углы.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3) прямоугольник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Выкладываю на стол шесть </w:t>
      </w:r>
      <w:proofErr w:type="gramStart"/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proofErr w:type="gramEnd"/>
      <w:r w:rsidRPr="00C5659F">
        <w:rPr>
          <w:rFonts w:ascii="Times New Roman" w:hAnsi="Times New Roman" w:cs="Times New Roman"/>
          <w:bCs/>
          <w:sz w:val="28"/>
          <w:szCs w:val="28"/>
        </w:rPr>
        <w:t xml:space="preserve"> и предлагаю ребенку составить из них </w:t>
      </w:r>
      <w:proofErr w:type="gramStart"/>
      <w:r w:rsidRPr="00C5659F">
        <w:rPr>
          <w:rFonts w:ascii="Times New Roman" w:hAnsi="Times New Roman" w:cs="Times New Roman"/>
          <w:bCs/>
          <w:sz w:val="28"/>
          <w:szCs w:val="28"/>
        </w:rPr>
        <w:t>какую</w:t>
      </w:r>
      <w:proofErr w:type="gramEnd"/>
      <w:r w:rsidRPr="00C5659F">
        <w:rPr>
          <w:rFonts w:ascii="Times New Roman" w:hAnsi="Times New Roman" w:cs="Times New Roman"/>
          <w:bCs/>
          <w:sz w:val="28"/>
          <w:szCs w:val="28"/>
        </w:rPr>
        <w:t xml:space="preserve"> – ни будь фигуру. Вариантов может быть много. Каждый новый вариант встречаю </w:t>
      </w: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вопросом</w:t>
      </w:r>
      <w:r w:rsidRPr="00C5659F">
        <w:rPr>
          <w:rFonts w:ascii="Times New Roman" w:hAnsi="Times New Roman" w:cs="Times New Roman"/>
          <w:bCs/>
          <w:sz w:val="28"/>
          <w:szCs w:val="28"/>
        </w:rPr>
        <w:t>: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«А на что это похоже?»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Чем богаче фантазия ребенка, тем больше будет различных вариантов.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Среди них будет и прямоугольник. О нем поговорим подробнее.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А знаешь ли ты, как называется эта фигура?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(если ребенок затрудняется ответить, говорю сама)</w:t>
      </w:r>
      <w:r w:rsidRPr="00C5659F">
        <w:rPr>
          <w:rFonts w:ascii="Times New Roman" w:hAnsi="Times New Roman" w:cs="Times New Roman"/>
          <w:bCs/>
          <w:sz w:val="28"/>
          <w:szCs w:val="28"/>
        </w:rPr>
        <w:t>. Показываю стороны и углы.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А как ты думаешь, почему эта фигура называется прямоугольник?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Учимся сравнивать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1) Произвольно выкладываю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 двух различных цветов.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, какого цвета больше? Проверяем разными способами (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пересчетом и сравнением чисел</w:t>
      </w:r>
      <w:r w:rsidRPr="00C5659F">
        <w:rPr>
          <w:rFonts w:ascii="Times New Roman" w:hAnsi="Times New Roman" w:cs="Times New Roman"/>
          <w:bCs/>
          <w:sz w:val="28"/>
          <w:szCs w:val="28"/>
        </w:rPr>
        <w:t>, непосредственным сравнением через соответствие).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2) Произвольно выкладываю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палочки</w:t>
      </w:r>
      <w:r w:rsidRPr="00C5659F">
        <w:rPr>
          <w:rFonts w:ascii="Times New Roman" w:hAnsi="Times New Roman" w:cs="Times New Roman"/>
          <w:bCs/>
          <w:sz w:val="28"/>
          <w:szCs w:val="28"/>
        </w:rPr>
        <w:t> трех различных цветов.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, какого цвета меньше? Проверяем разными способами.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3) Произвольно выкладываю 5 красных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Предлагаю ребенку выложить несколько синих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, так чтобы синих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было меньше</w:t>
      </w:r>
      <w:r w:rsidRPr="00C5659F">
        <w:rPr>
          <w:rFonts w:ascii="Times New Roman" w:hAnsi="Times New Roman" w:cs="Times New Roman"/>
          <w:bCs/>
          <w:sz w:val="28"/>
          <w:szCs w:val="28"/>
        </w:rPr>
        <w:t>, чем красных.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Проверяем разными способами.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4) Произвольно выкладываю 7 зеленых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Предлагаю ребенку выложить несколько желтых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, так чтобы желтых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было больше</w:t>
      </w:r>
      <w:r w:rsidRPr="00C5659F">
        <w:rPr>
          <w:rFonts w:ascii="Times New Roman" w:hAnsi="Times New Roman" w:cs="Times New Roman"/>
          <w:bCs/>
          <w:sz w:val="28"/>
          <w:szCs w:val="28"/>
        </w:rPr>
        <w:t>, чем зеленых.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Проверяем разными способами.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Развиваем внимание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Сколько квадратов ты видишь?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Сколько треугольников ты видишь?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lastRenderedPageBreak/>
        <w:t>• Сколько прямоугольников ты видишь?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Развиваем внимание и память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Показываю ребенку выложенную из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 фигуру</w:t>
      </w:r>
      <w:r w:rsidRPr="00C5659F">
        <w:rPr>
          <w:rFonts w:ascii="Times New Roman" w:hAnsi="Times New Roman" w:cs="Times New Roman"/>
          <w:bCs/>
          <w:sz w:val="28"/>
          <w:szCs w:val="28"/>
        </w:rPr>
        <w:t>. Предлагаю внимательно рассмотреть, постараться запомнить, а затем выложить такую же самостоятельно. Начинаем с очень простых фигур, постепенно усложняя задание.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Меняемся ролями.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Развиваем смекалку и логическое мышление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Предлагаю ребенку выложить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2 треугольника из пяти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2 квадрата из семи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3 треугольника из семи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5 треугольников из девяти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5 квадратов из двенадцати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3 ромба из десяти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3 ромба из девяти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палочек</w:t>
      </w:r>
      <w:r w:rsidRPr="00C5659F">
        <w:rPr>
          <w:rFonts w:ascii="Times New Roman" w:hAnsi="Times New Roman" w:cs="Times New Roman"/>
          <w:bCs/>
          <w:sz w:val="28"/>
          <w:szCs w:val="28"/>
        </w:rPr>
        <w:t>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Головоломки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Составляем и решаем разнообразные головоломки.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Головоломки с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палочками – это</w:t>
      </w:r>
      <w:r w:rsidRPr="00C5659F">
        <w:rPr>
          <w:rFonts w:ascii="Times New Roman" w:hAnsi="Times New Roman" w:cs="Times New Roman"/>
          <w:bCs/>
          <w:sz w:val="28"/>
          <w:szCs w:val="28"/>
        </w:rPr>
        <w:t>: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развитие логического мышления,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всегда стопроцентная концентрация внимания,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прекрасная подготовка к решению геометрических задач,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всегда вера в победу,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— радость открытия.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  <w:u w:val="single"/>
        </w:rPr>
        <w:t>И, пожалуй, самое главное</w:t>
      </w:r>
      <w:r w:rsidRPr="00C5659F">
        <w:rPr>
          <w:rFonts w:ascii="Times New Roman" w:hAnsi="Times New Roman" w:cs="Times New Roman"/>
          <w:bCs/>
          <w:sz w:val="28"/>
          <w:szCs w:val="28"/>
        </w:rPr>
        <w:t>: головоломки с </w:t>
      </w:r>
      <w:r w:rsidRPr="00C5659F">
        <w:rPr>
          <w:rFonts w:ascii="Times New Roman" w:hAnsi="Times New Roman" w:cs="Times New Roman"/>
          <w:b/>
          <w:bCs/>
          <w:sz w:val="28"/>
          <w:szCs w:val="28"/>
        </w:rPr>
        <w:t>палочками</w:t>
      </w:r>
      <w:r w:rsidRPr="00C5659F">
        <w:rPr>
          <w:rFonts w:ascii="Times New Roman" w:hAnsi="Times New Roman" w:cs="Times New Roman"/>
          <w:bCs/>
          <w:sz w:val="28"/>
          <w:szCs w:val="28"/>
        </w:rPr>
        <w:t> – это каждый раз нестандартная задача. А их решать необходимо, поскольку только на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«типовых»</w:t>
      </w:r>
      <w:r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  <w:r w:rsidRPr="00C5659F">
        <w:rPr>
          <w:rFonts w:ascii="Times New Roman" w:hAnsi="Times New Roman" w:cs="Times New Roman"/>
          <w:bCs/>
          <w:sz w:val="28"/>
          <w:szCs w:val="28"/>
        </w:rPr>
        <w:t>научиться хорошо решать задачи невозможно!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И еще, как это ни парадоксально, регулярное решение головоломок приучает нас жить без стрессов. Допустим, не удается сразу найти решение. В какой-то момент начинает казаться, что его просто нет и быть не может. Так и в жизни нестандартная ситуация иногда нам кажется безвыходной. Но человек, решающий головоломки, сталкивался с таким ощущением уже много раз и уверен, что выход обязательно найдется, надо только хорошенько подумать.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Следовательно, головоломки решать всем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(и детям, и взрослым)</w:t>
      </w:r>
      <w:r w:rsidRPr="00C5659F">
        <w:rPr>
          <w:rFonts w:ascii="Times New Roman" w:hAnsi="Times New Roman" w:cs="Times New Roman"/>
          <w:bCs/>
          <w:sz w:val="28"/>
          <w:szCs w:val="28"/>
        </w:rPr>
        <w:t> очень полезно!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Памятка для взрослых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Ни в коем случае не торопиться демонстрировать правильное решение.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В сложную минуту очень важно вовремя поддержать ребенка, аккуратно направить и вдохновить его. Желание решать нужно не упустить.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Если ребенок испытывает трудности, можно предложить ему другие более простые задачи, которые незаметно подведут его к разгадке сложной </w:t>
      </w:r>
      <w:r w:rsidRPr="00C5659F">
        <w:rPr>
          <w:rFonts w:ascii="Times New Roman" w:hAnsi="Times New Roman" w:cs="Times New Roman"/>
          <w:bCs/>
          <w:i/>
          <w:iCs/>
          <w:sz w:val="28"/>
          <w:szCs w:val="28"/>
        </w:rPr>
        <w:t>(на данный момент)</w:t>
      </w:r>
      <w:r w:rsidRPr="00C5659F">
        <w:rPr>
          <w:rFonts w:ascii="Times New Roman" w:hAnsi="Times New Roman" w:cs="Times New Roman"/>
          <w:bCs/>
          <w:sz w:val="28"/>
          <w:szCs w:val="28"/>
        </w:rPr>
        <w:t> головоломки.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t>• Главное, чтобы у детей оставалось чувство, что догадались они сами, а помогли им только чуть-чуть. Тогда постепенно они обязательно начнут мыслить самостоятельно.</w:t>
      </w:r>
    </w:p>
    <w:p w:rsidR="009A1E4C" w:rsidRPr="00C5659F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659F">
        <w:rPr>
          <w:rFonts w:ascii="Times New Roman" w:hAnsi="Times New Roman" w:cs="Times New Roman"/>
          <w:bCs/>
          <w:sz w:val="28"/>
          <w:szCs w:val="28"/>
        </w:rPr>
        <w:lastRenderedPageBreak/>
        <w:t>• А пока запасемся терпением, не надо торопить события. Каждый учится в своем темпе.</w:t>
      </w:r>
    </w:p>
    <w:p w:rsidR="009A1E4C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bCs/>
          <w:sz w:val="28"/>
          <w:szCs w:val="28"/>
        </w:rPr>
        <w:sectPr w:rsidR="009A1E4C" w:rsidSect="000B5526">
          <w:headerReference w:type="default" r:id="rId14"/>
          <w:footerReference w:type="default" r:id="rId15"/>
          <w:pgSz w:w="11906" w:h="16838"/>
          <w:pgMar w:top="426" w:right="567" w:bottom="1134" w:left="851" w:header="708" w:footer="708" w:gutter="0"/>
          <w:cols w:space="708"/>
          <w:titlePg/>
          <w:docGrid w:linePitch="360"/>
        </w:sectPr>
      </w:pPr>
    </w:p>
    <w:p w:rsidR="009A1E4C" w:rsidRPr="00C522FC" w:rsidRDefault="009A1E4C" w:rsidP="009A1E4C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ПРИЛОЖЕНИЕ </w:t>
      </w:r>
      <w:r w:rsidRPr="00C522FC">
        <w:rPr>
          <w:rFonts w:ascii="Times New Roman" w:hAnsi="Times New Roman" w:cs="Times New Roman"/>
          <w:bCs/>
          <w:sz w:val="28"/>
          <w:szCs w:val="28"/>
        </w:rPr>
        <w:t>8</w:t>
      </w:r>
    </w:p>
    <w:p w:rsidR="009A1E4C" w:rsidRPr="00623C6F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623C6F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Конструирование из </w:t>
      </w:r>
      <w:r w:rsidRPr="00623C6F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стро</w:t>
      </w: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ительных наборов, конструкторов</w:t>
      </w:r>
    </w:p>
    <w:tbl>
      <w:tblPr>
        <w:tblStyle w:val="2"/>
        <w:tblW w:w="15451" w:type="dxa"/>
        <w:tblInd w:w="-459" w:type="dxa"/>
        <w:tblLayout w:type="fixed"/>
        <w:tblLook w:val="04A0"/>
      </w:tblPr>
      <w:tblGrid>
        <w:gridCol w:w="989"/>
        <w:gridCol w:w="2271"/>
        <w:gridCol w:w="4962"/>
        <w:gridCol w:w="2126"/>
        <w:gridCol w:w="2693"/>
        <w:gridCol w:w="2410"/>
      </w:tblGrid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</w:t>
            </w:r>
            <w:r w:rsidRPr="00E2436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43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и оборудование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деятельность с детьми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«Улица»</w:t>
            </w: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  <w:sz w:val="24"/>
                <w:szCs w:val="24"/>
              </w:rPr>
              <w:t>(по условию)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Упражнять конструировать по заданной теме, пользуясь рисунком, закрепить умение планировать этапы постройки, воспитывать любовь к родному городу.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Развивать умения украшать свою постройку.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Воспитывать самостоятельность при выборе деталей и выполнении заданий.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Строительный материал, мелкие игрушки.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/>
                <w:sz w:val="24"/>
                <w:szCs w:val="24"/>
              </w:rPr>
              <w:t>Рассматривание альбома, беседа, объяснение, показ,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Рассматривание альбома «Моя Россия».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Просмотр видеофильма «Прогулка по Москве»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2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«Грузовой автомобиль»</w:t>
            </w: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(по образцу)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Упражнять в умении самостоятельно строить по схеме постройки из стройматериала;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Развивать умение устанавливать зависимость строения машины от ее функционального назначения. Развивать умение рассказывать о своей будущей поделке. Упражнять строить грузовой автомобиль аккуратно, прочно. Упражнять обыгрывать свою поделку.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Совершенствовать культуру поведения детей на улице и в транспорте.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>Строительный материал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 xml:space="preserve">Беседа, рассказ, </w:t>
            </w:r>
            <w:r w:rsidRPr="00E2436D">
              <w:rPr>
                <w:rFonts w:ascii="Times New Roman" w:hAnsi="Times New Roman"/>
                <w:sz w:val="24"/>
                <w:szCs w:val="24"/>
              </w:rPr>
              <w:t>рассматривание схемы, объяснение, практическая деятельность детей.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 xml:space="preserve">Беседа о безопасности на дорогах. 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E2436D">
              <w:rPr>
                <w:rFonts w:ascii="Times New Roman" w:hAnsi="Times New Roman" w:cs="Times New Roman"/>
              </w:rPr>
              <w:t xml:space="preserve">Песня-игра «Голубой автобус», игры-путешествия. 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3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7E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  <w:r w:rsidRPr="00A967E2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7E2">
              <w:rPr>
                <w:rFonts w:ascii="Times New Roman" w:hAnsi="Times New Roman" w:cs="Times New Roman"/>
                <w:sz w:val="24"/>
                <w:szCs w:val="24"/>
              </w:rPr>
              <w:t>(по условию)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Учить создавать варианты знакомых сооружений по условию – преобразование постройки в длину, ширину, соблюдая заданный принцип конструкции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Деревянный конструктор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Беседа, объяснение, показ, рассматривание,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A967E2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Рассматривание схемы.</w:t>
            </w:r>
          </w:p>
          <w:p w:rsidR="009A1E4C" w:rsidRPr="00A967E2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Выкладывание здани</w:t>
            </w:r>
            <w:r>
              <w:rPr>
                <w:rFonts w:ascii="Times New Roman" w:hAnsi="Times New Roman" w:cs="Times New Roman"/>
              </w:rPr>
              <w:t>й</w:t>
            </w:r>
            <w:r w:rsidRPr="00A967E2">
              <w:rPr>
                <w:rFonts w:ascii="Times New Roman" w:hAnsi="Times New Roman" w:cs="Times New Roman"/>
              </w:rPr>
              <w:t xml:space="preserve"> из мелких предметов;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4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 xml:space="preserve">«Мостик» </w:t>
            </w: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(по образцу)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Закреплять представление о назначении и строении мостов, название их частей: опоры, пролет, скаты, делать постройку устойчивой, формировать умение различать «длинный – короткий».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Деревянный</w:t>
            </w:r>
            <w:r>
              <w:rPr>
                <w:rFonts w:ascii="Times New Roman" w:hAnsi="Times New Roman" w:cs="Times New Roman"/>
              </w:rPr>
              <w:t xml:space="preserve">, пластмассовый </w:t>
            </w:r>
            <w:r w:rsidRPr="00A967E2">
              <w:rPr>
                <w:rFonts w:ascii="Times New Roman" w:hAnsi="Times New Roman" w:cs="Times New Roman"/>
              </w:rPr>
              <w:t>конструктор</w:t>
            </w:r>
            <w:r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Беседа, объяснение, показ, рассматривание альбома,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 xml:space="preserve">Рассматривание </w:t>
            </w:r>
            <w:r>
              <w:rPr>
                <w:rFonts w:ascii="Times New Roman" w:hAnsi="Times New Roman" w:cs="Times New Roman"/>
              </w:rPr>
              <w:t>фотографий, схем.</w:t>
            </w:r>
          </w:p>
          <w:p w:rsidR="009A1E4C" w:rsidRPr="00A967E2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A967E2">
              <w:rPr>
                <w:rFonts w:ascii="Times New Roman" w:hAnsi="Times New Roman" w:cs="Times New Roman"/>
              </w:rPr>
              <w:t>Самостоятельная деятельность детей.</w:t>
            </w:r>
          </w:p>
          <w:p w:rsidR="009A1E4C" w:rsidRPr="00E2436D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7341F" w:rsidRDefault="0087341F"/>
    <w:p w:rsidR="009A1E4C" w:rsidRPr="00DC337F" w:rsidRDefault="009A1E4C" w:rsidP="009A1E4C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DC337F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ПРИЛОЖЕНИЕ 9</w:t>
      </w:r>
    </w:p>
    <w:p w:rsidR="009A1E4C" w:rsidRPr="009A1899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9A1899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Конструирование из LEGO-конструктора </w:t>
      </w:r>
    </w:p>
    <w:p w:rsidR="009A1E4C" w:rsidRPr="008A3DA5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tbl>
      <w:tblPr>
        <w:tblStyle w:val="2"/>
        <w:tblW w:w="15451" w:type="dxa"/>
        <w:tblInd w:w="-459" w:type="dxa"/>
        <w:tblLayout w:type="fixed"/>
        <w:tblLook w:val="04A0"/>
      </w:tblPr>
      <w:tblGrid>
        <w:gridCol w:w="989"/>
        <w:gridCol w:w="1705"/>
        <w:gridCol w:w="5528"/>
        <w:gridCol w:w="1843"/>
        <w:gridCol w:w="2976"/>
        <w:gridCol w:w="2410"/>
      </w:tblGrid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</w:t>
            </w:r>
            <w:r w:rsidRPr="00E2436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43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и оборудование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деятельность с детьми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17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Корабль</w:t>
            </w:r>
            <w:r w:rsidRPr="00F72DD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Учить строить по предложенным схемам, инструкциям, учитывая способы крепления деталей; передавать особенности предметов средствами </w:t>
            </w:r>
            <w:r w:rsidRPr="00F72DDB">
              <w:rPr>
                <w:rFonts w:ascii="Times New Roman" w:hAnsi="Times New Roman" w:cs="Times New Roman"/>
                <w:bCs/>
              </w:rPr>
              <w:t>конструктора LEGO</w:t>
            </w:r>
            <w:r w:rsidRPr="00F72DDB">
              <w:rPr>
                <w:rFonts w:ascii="Times New Roman" w:hAnsi="Times New Roman" w:cs="Times New Roman"/>
              </w:rPr>
              <w:t>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Закрепить представление о строительных деталях; создавая собственную модель, определять пространственное расположение деталей </w:t>
            </w:r>
            <w:r w:rsidRPr="00F72DDB">
              <w:rPr>
                <w:rFonts w:ascii="Times New Roman" w:hAnsi="Times New Roman" w:cs="Times New Roman"/>
                <w:bCs/>
              </w:rPr>
              <w:t>конструктора</w:t>
            </w:r>
            <w:r w:rsidRPr="00F72DDB">
              <w:rPr>
                <w:rFonts w:ascii="Times New Roman" w:hAnsi="Times New Roman" w:cs="Times New Roman"/>
              </w:rPr>
              <w:t>; выбирать правильную последовательность действий, сочетание форм, цветов, пропорций.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LEGO-конструктор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Беседа, рассказ, рассматривание схемы, объяснение, практическая деятельность детей.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Игра для развития мелкой моторики </w:t>
            </w:r>
            <w:r w:rsidRPr="00F72DDB">
              <w:rPr>
                <w:rFonts w:ascii="Times New Roman" w:hAnsi="Times New Roman" w:cs="Times New Roman"/>
                <w:i/>
                <w:iCs/>
              </w:rPr>
              <w:t>«Волшебный мешочек»</w:t>
            </w:r>
            <w:r w:rsidRPr="00F72DDB">
              <w:rPr>
                <w:rFonts w:ascii="Times New Roman" w:hAnsi="Times New Roman" w:cs="Times New Roman"/>
              </w:rPr>
              <w:t>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Подвижная игра «</w:t>
            </w:r>
            <w:r>
              <w:rPr>
                <w:rFonts w:ascii="Times New Roman" w:hAnsi="Times New Roman" w:cs="Times New Roman"/>
              </w:rPr>
              <w:t>Море волнуется раз...</w:t>
            </w:r>
            <w:r w:rsidRPr="00F72DDB">
              <w:rPr>
                <w:rFonts w:ascii="Times New Roman" w:hAnsi="Times New Roman" w:cs="Times New Roman"/>
              </w:rPr>
              <w:t>»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2 неделя</w:t>
            </w:r>
          </w:p>
        </w:tc>
        <w:tc>
          <w:tcPr>
            <w:tcW w:w="17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«Легковой автомобиль»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Знакомить детей с приёмами </w:t>
            </w:r>
            <w:r w:rsidRPr="00F72DDB">
              <w:rPr>
                <w:rFonts w:ascii="Times New Roman" w:hAnsi="Times New Roman" w:cs="Times New Roman"/>
                <w:bCs/>
              </w:rPr>
              <w:t>конструирования из LEGO-конструктора</w:t>
            </w:r>
            <w:r w:rsidRPr="00F72DDB">
              <w:rPr>
                <w:rFonts w:ascii="Times New Roman" w:hAnsi="Times New Roman" w:cs="Times New Roman"/>
              </w:rPr>
              <w:t>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Учить анализировать свою деятельность.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Учить создавать модели транспорта по схеме.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Закрепить знания о правилах дорожного движения.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LEGO-конструктор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Рассматривание схемы, беседа, объяснение, практическая деятельность детей, отгадывание загадок.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Сюжетно – ролевая игра </w:t>
            </w:r>
            <w:r w:rsidRPr="00F72DDB">
              <w:rPr>
                <w:rFonts w:ascii="Times New Roman" w:hAnsi="Times New Roman" w:cs="Times New Roman"/>
                <w:i/>
                <w:iCs/>
              </w:rPr>
              <w:t>«</w:t>
            </w:r>
            <w:r w:rsidRPr="00F72DDB">
              <w:rPr>
                <w:rFonts w:ascii="Times New Roman" w:hAnsi="Times New Roman" w:cs="Times New Roman"/>
                <w:bCs/>
                <w:i/>
                <w:iCs/>
              </w:rPr>
              <w:t>Машины моего города</w:t>
            </w:r>
            <w:r w:rsidRPr="00F72DDB">
              <w:rPr>
                <w:rFonts w:ascii="Times New Roman" w:hAnsi="Times New Roman" w:cs="Times New Roman"/>
                <w:i/>
                <w:iCs/>
              </w:rPr>
              <w:t>»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 Дидактические игры </w:t>
            </w:r>
            <w:r w:rsidRPr="00F72DDB">
              <w:rPr>
                <w:rFonts w:ascii="Times New Roman" w:hAnsi="Times New Roman" w:cs="Times New Roman"/>
                <w:iCs/>
              </w:rPr>
              <w:t>«Назови одним словом»</w:t>
            </w:r>
            <w:r w:rsidRPr="00F72DDB">
              <w:rPr>
                <w:rFonts w:ascii="Times New Roman" w:hAnsi="Times New Roman" w:cs="Times New Roman"/>
              </w:rPr>
              <w:t xml:space="preserve">, </w:t>
            </w:r>
            <w:r w:rsidRPr="00F72DDB">
              <w:rPr>
                <w:rFonts w:ascii="Times New Roman" w:hAnsi="Times New Roman" w:cs="Times New Roman"/>
                <w:iCs/>
              </w:rPr>
              <w:t>«Чего не хватает»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3 неделя</w:t>
            </w:r>
          </w:p>
        </w:tc>
        <w:tc>
          <w:tcPr>
            <w:tcW w:w="17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2DDB">
              <w:rPr>
                <w:rFonts w:ascii="Times New Roman" w:hAnsi="Times New Roman" w:cs="Times New Roman"/>
                <w:sz w:val="24"/>
                <w:szCs w:val="24"/>
              </w:rPr>
              <w:t xml:space="preserve">«Фрукты» 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Продолжать знакомить детей с конструктивными возможностями различных деталей, используемых для придания формы разных предметов (овальная деталь, полукруг и т. д.). Формировать чувства симметрии и умения правильно чередовать цвет в своих постройках; развивать умения анализировать образец — выделять в нём функционально значимые части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LEGO-конструктор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Рассматривание альбома, беседа, объяснение, показ,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Пальчиковая гимнастика «Апельсин»,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Дидактическая игра «Фрукты»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4 неделя</w:t>
            </w:r>
          </w:p>
        </w:tc>
        <w:tc>
          <w:tcPr>
            <w:tcW w:w="17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 xml:space="preserve">«Дом для собачки» 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Формирование умения следовать предложенным инструкциям, учитывая способы крепления деталей; передавать особенности предметов средствами конструктора LEGO.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LEGO-конструктор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Рассматривание иллюстраций, беседа, объяснение, показ, практическая деятельность </w:t>
            </w:r>
            <w:r w:rsidRPr="0013202F">
              <w:rPr>
                <w:rFonts w:ascii="Times New Roman" w:hAnsi="Times New Roman" w:cs="Times New Roman"/>
              </w:rPr>
              <w:lastRenderedPageBreak/>
              <w:t>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lastRenderedPageBreak/>
              <w:t>Отгадывание загадок.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F72DDB">
              <w:rPr>
                <w:rFonts w:ascii="Times New Roman" w:hAnsi="Times New Roman" w:cs="Times New Roman"/>
              </w:rPr>
              <w:t>Дидактическая игра «Животные».</w:t>
            </w:r>
          </w:p>
          <w:p w:rsidR="009A1E4C" w:rsidRPr="00F72DDB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A1E4C" w:rsidRDefault="009A1E4C" w:rsidP="009A1E4C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3859619" cy="2894590"/>
            <wp:effectExtent l="0" t="0" r="0" b="0"/>
            <wp:docPr id="8" name="Рисунок 8" descr="C:\Users\mrpri\AppData\Local\Microsoft\Windows\INetCache\Content.Word\IMG-20180413-WA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rpri\AppData\Local\Microsoft\Windows\INetCache\Content.Word\IMG-20180413-WA004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9619" cy="28945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869768" cy="2902201"/>
            <wp:effectExtent l="0" t="0" r="0" b="0"/>
            <wp:docPr id="9" name="Рисунок 9" descr="C:\Users\mrpri\AppData\Local\Microsoft\Windows\INetCache\Content.Word\IMG-20180413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rpri\AppData\Local\Microsoft\Windows\INetCache\Content.Word\IMG-20180413-WA004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1239" cy="29108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1E4C" w:rsidRDefault="009A1E4C"/>
    <w:p w:rsidR="009A1E4C" w:rsidRDefault="009A1E4C">
      <w:r>
        <w:t>\</w:t>
      </w:r>
    </w:p>
    <w:p w:rsidR="009A1E4C" w:rsidRDefault="009A1E4C"/>
    <w:p w:rsidR="009A1E4C" w:rsidRDefault="009A1E4C"/>
    <w:p w:rsidR="009A1E4C" w:rsidRDefault="009A1E4C"/>
    <w:p w:rsidR="009A1E4C" w:rsidRDefault="009A1E4C"/>
    <w:p w:rsidR="009A1E4C" w:rsidRDefault="009A1E4C"/>
    <w:p w:rsidR="009A1E4C" w:rsidRPr="00310F85" w:rsidRDefault="009A1E4C" w:rsidP="009A1E4C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10F85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ПРИЛОЖЕНИЕ 10</w:t>
      </w:r>
    </w:p>
    <w:p w:rsidR="009A1E4C" w:rsidRPr="009A1899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9A1899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Конструирование из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бросового</w:t>
      </w:r>
      <w:r w:rsidRPr="009A1899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материала </w:t>
      </w:r>
    </w:p>
    <w:p w:rsidR="009A1E4C" w:rsidRPr="008A3DA5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tbl>
      <w:tblPr>
        <w:tblStyle w:val="2"/>
        <w:tblW w:w="15451" w:type="dxa"/>
        <w:tblInd w:w="-459" w:type="dxa"/>
        <w:tblLayout w:type="fixed"/>
        <w:tblLook w:val="04A0"/>
      </w:tblPr>
      <w:tblGrid>
        <w:gridCol w:w="989"/>
        <w:gridCol w:w="2271"/>
        <w:gridCol w:w="4962"/>
        <w:gridCol w:w="2126"/>
        <w:gridCol w:w="2693"/>
        <w:gridCol w:w="2410"/>
      </w:tblGrid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</w:t>
            </w:r>
            <w:r w:rsidRPr="00E2436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43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и оборудование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деятельность с детьми</w:t>
            </w:r>
          </w:p>
        </w:tc>
      </w:tr>
      <w:tr w:rsidR="009A1E4C" w:rsidRPr="00E2436D" w:rsidTr="009A1E4C">
        <w:trPr>
          <w:trHeight w:val="1751"/>
        </w:trPr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Замок</w:t>
            </w:r>
            <w:r w:rsidRPr="0013202F">
              <w:rPr>
                <w:rFonts w:ascii="Times New Roman" w:hAnsi="Times New Roman" w:cs="Times New Roman"/>
              </w:rPr>
              <w:t xml:space="preserve">» </w:t>
            </w:r>
          </w:p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Упражнять детей использовать на занятии различный бросовый материал. Развивать фантазию, воображение, творческие способности. Закреплять интерес к изготовлению необычных поделок. Формировать умение аккуратно изготавливать поделку, соблюдая технику безопасности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Коробки, цветная бумага, клей, кисточки, салфетки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Рассматривание образца, беседа, объяснение, практическая деятельность детей.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Рассматривание схемы.</w:t>
            </w:r>
          </w:p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Выкладывание </w:t>
            </w:r>
            <w:r>
              <w:rPr>
                <w:rFonts w:ascii="Times New Roman" w:hAnsi="Times New Roman" w:cs="Times New Roman"/>
              </w:rPr>
              <w:t>замка</w:t>
            </w:r>
            <w:r w:rsidRPr="0013202F">
              <w:rPr>
                <w:rFonts w:ascii="Times New Roman" w:hAnsi="Times New Roman" w:cs="Times New Roman"/>
              </w:rPr>
              <w:t xml:space="preserve"> из мелких предметов.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2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«Цветы для мамы»</w:t>
            </w:r>
          </w:p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Упражнять делать </w:t>
            </w:r>
            <w:r>
              <w:rPr>
                <w:rFonts w:ascii="Times New Roman" w:hAnsi="Times New Roman" w:cs="Times New Roman"/>
              </w:rPr>
              <w:t xml:space="preserve">цветы из киндер-сюрпризов </w:t>
            </w:r>
            <w:r w:rsidRPr="0013202F">
              <w:rPr>
                <w:rFonts w:ascii="Times New Roman" w:hAnsi="Times New Roman" w:cs="Times New Roman"/>
              </w:rPr>
              <w:t>по образцу. Развивать воображение, фантазию.</w:t>
            </w:r>
          </w:p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Развивать познавательный интерес. Воспитывать стремление сохранять и оберегать природный мир.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Пластиковая бутылка,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киндер-яйца</w:t>
            </w:r>
            <w:proofErr w:type="spellEnd"/>
            <w:proofErr w:type="gramEnd"/>
            <w:r w:rsidRPr="0013202F">
              <w:rPr>
                <w:rFonts w:ascii="Times New Roman" w:hAnsi="Times New Roman" w:cs="Times New Roman"/>
              </w:rPr>
              <w:t xml:space="preserve">, ножницы,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Рассматривание образца, беседа, объяснение, практическая деятельность детей.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Чтение художественной литературы о маме. </w:t>
            </w:r>
            <w:proofErr w:type="gramStart"/>
            <w:r>
              <w:rPr>
                <w:rFonts w:ascii="Times New Roman" w:hAnsi="Times New Roman" w:cs="Times New Roman"/>
              </w:rPr>
              <w:t>Пальчиковая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гим-ка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«Цветы»  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3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«Игрушки из шариков»</w:t>
            </w:r>
          </w:p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Учить детей работать мастерить шарик из любого материала и превращать ее в забавную игрушку</w:t>
            </w:r>
            <w:r>
              <w:rPr>
                <w:rFonts w:ascii="Times New Roman" w:hAnsi="Times New Roman" w:cs="Times New Roman"/>
              </w:rPr>
              <w:t>.</w:t>
            </w:r>
            <w:r w:rsidRPr="0013202F">
              <w:rPr>
                <w:rFonts w:ascii="Times New Roman" w:hAnsi="Times New Roman" w:cs="Times New Roman"/>
              </w:rPr>
              <w:t xml:space="preserve"> Побуждать изобретать, придумывать фантастические образы, приклеивая к шарику какие-либо элементы украшений из разных материалов.</w:t>
            </w:r>
          </w:p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Развивать внимание, мышление, память, творчество, фантазию, моторику рук.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proofErr w:type="gramStart"/>
            <w:r w:rsidRPr="0013202F">
              <w:rPr>
                <w:rFonts w:ascii="Times New Roman" w:hAnsi="Times New Roman" w:cs="Times New Roman"/>
              </w:rPr>
              <w:t>Использованный материал (вата, бумага, поролон, ткань и др.), клей, кисточки, салфетки.</w:t>
            </w:r>
            <w:proofErr w:type="gramEnd"/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Сюрпризный момент, </w:t>
            </w:r>
            <w:r w:rsidRPr="0013202F">
              <w:rPr>
                <w:rFonts w:ascii="Times New Roman" w:hAnsi="Times New Roman"/>
              </w:rPr>
              <w:t>беседа, объяснение, показ, рассматривание,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Отгадывание загадок.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Дидактическая игра «Игрушки».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Подвижная игра «Роботы».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4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center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«Зима»</w:t>
            </w:r>
          </w:p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Приобщать детей к миру технического и художественного изобретательства.</w:t>
            </w:r>
          </w:p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Совершенствовать память, мелкую моторику, мышление, усидчивость, творческие способности. Воспитывать самостоятельность при выборе деталей и выполнении заданий.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Поролон, вата, ножницы, клей, кисточки, цветная бумага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Сюрпризный момент, </w:t>
            </w:r>
            <w:r w:rsidRPr="0013202F">
              <w:rPr>
                <w:rFonts w:ascii="Times New Roman" w:hAnsi="Times New Roman"/>
              </w:rPr>
              <w:t>беседа, объяснение, показ, рассматривание,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rPr>
                <w:rFonts w:ascii="Times New Roman" w:hAnsi="Times New Roman" w:cs="Times New Roman"/>
              </w:rPr>
            </w:pPr>
            <w:proofErr w:type="gramStart"/>
            <w:r w:rsidRPr="0013202F">
              <w:rPr>
                <w:rFonts w:ascii="Times New Roman" w:hAnsi="Times New Roman" w:cs="Times New Roman"/>
              </w:rPr>
              <w:t>Проблемные</w:t>
            </w:r>
            <w:proofErr w:type="gramEnd"/>
            <w:r w:rsidRPr="0013202F">
              <w:rPr>
                <w:rFonts w:ascii="Times New Roman" w:hAnsi="Times New Roman" w:cs="Times New Roman"/>
              </w:rPr>
              <w:t xml:space="preserve"> ситуаций «Что будет, если…»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13202F">
              <w:rPr>
                <w:rFonts w:ascii="Times New Roman" w:hAnsi="Times New Roman" w:cs="Times New Roman"/>
              </w:rPr>
              <w:t>П</w:t>
            </w:r>
            <w:proofErr w:type="gramEnd"/>
            <w:r w:rsidRPr="0013202F">
              <w:rPr>
                <w:rFonts w:ascii="Times New Roman" w:hAnsi="Times New Roman" w:cs="Times New Roman"/>
              </w:rPr>
              <w:t>/игра «Зимние забавы».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. </w:t>
            </w:r>
          </w:p>
        </w:tc>
      </w:tr>
    </w:tbl>
    <w:p w:rsidR="009A1E4C" w:rsidRDefault="009A1E4C" w:rsidP="009A1E4C">
      <w:pPr>
        <w:spacing w:after="0" w:line="240" w:lineRule="auto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3923414" cy="2646680"/>
            <wp:effectExtent l="0" t="0" r="0" b="0"/>
            <wp:docPr id="12" name="Рисунок 12" descr="C:\Users\mrpri\AppData\Local\Microsoft\Windows\INetCache\Content.Word\IMG-20180416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mrpri\AppData\Local\Microsoft\Windows\INetCache\Content.Word\IMG-20180416-WA000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1495" cy="265887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310F85">
        <w:t xml:space="preserve"> </w:t>
      </w:r>
      <w:r>
        <w:rPr>
          <w:noProof/>
          <w:lang w:eastAsia="ru-RU"/>
        </w:rPr>
        <w:drawing>
          <wp:inline distT="0" distB="0" distL="0" distR="0">
            <wp:extent cx="4178935" cy="2642638"/>
            <wp:effectExtent l="0" t="0" r="0" b="0"/>
            <wp:docPr id="13" name="Рисунок 13" descr="C:\Users\mrpri\AppData\Local\Microsoft\Windows\INetCache\Content.Word\IMG-20180413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mrpri\AppData\Local\Microsoft\Windows\INetCache\Content.Word\IMG-20180413-WA002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0356" cy="26498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Pr="00F74149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F74149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11</w:t>
      </w:r>
    </w:p>
    <w:p w:rsidR="009A1E4C" w:rsidRPr="00F74149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9A1E4C" w:rsidRPr="008A3DA5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9A1899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Конструирование из природного материала </w:t>
      </w:r>
    </w:p>
    <w:tbl>
      <w:tblPr>
        <w:tblStyle w:val="2"/>
        <w:tblW w:w="15451" w:type="dxa"/>
        <w:tblInd w:w="-459" w:type="dxa"/>
        <w:tblLayout w:type="fixed"/>
        <w:tblLook w:val="04A0"/>
      </w:tblPr>
      <w:tblGrid>
        <w:gridCol w:w="989"/>
        <w:gridCol w:w="2271"/>
        <w:gridCol w:w="4962"/>
        <w:gridCol w:w="2126"/>
        <w:gridCol w:w="2693"/>
        <w:gridCol w:w="2410"/>
      </w:tblGrid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</w:t>
            </w:r>
            <w:r w:rsidRPr="00E2436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43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и оборудование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деятельность с детьми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«Ковер» 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Упражнять детей в процессе работы сочетать в композицию различные природные материалы. Закреплять умение аккуратно обращаться с данным материалом. Развивать фантазию, воображение, творчество, мышление. Продолжать формировать умение безопасного обращения с ножницами и принадлежностями для клея.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Ножницы, клей, салфетки, семечки, косточки, засушенные листья.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Рассматривание образца, беседа, объяснение, практическая деятельность детей.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Рассматривание пейзажных картин; поделок из природного материала. 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2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«В мире растений»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Учить детей работать по схеме.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Развивать мыслительные способности, фантазию, творчество, координацию движений, моторику рук. Воспитывать эстетический вкус, аккуратность во время работы.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Природный материал, клей, пластилин</w:t>
            </w:r>
          </w:p>
        </w:tc>
        <w:tc>
          <w:tcPr>
            <w:tcW w:w="269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Рассматривание образца, беседа, объяснение, практическая деятельность детей, отгадывание загадок.</w:t>
            </w:r>
          </w:p>
        </w:tc>
        <w:tc>
          <w:tcPr>
            <w:tcW w:w="241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.Пальчиковая гимнастика «Цветок».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Подвижная игра «Листок»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3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«Витамины на тарелке» 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Упражнять детей в процессе работы сочетать в композиции и выбирать различные природные материалы. Закреплять приемы наклеивания, умение аккуратно обращаться с природным материалом. Развивать фантазию, воображение, творчество, мышление. Продолжать воспитывать умение безопасного обращения с ножницами, клеем.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13202F">
              <w:rPr>
                <w:rFonts w:ascii="Times New Roman" w:hAnsi="Times New Roman" w:cs="Times New Roman"/>
              </w:rPr>
              <w:t>Природный материал (чешуйки, шишки, семена, косточки</w:t>
            </w:r>
            <w:proofErr w:type="gramEnd"/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Сюрпризный момент, </w:t>
            </w:r>
            <w:r w:rsidRPr="0013202F">
              <w:rPr>
                <w:rFonts w:ascii="Times New Roman" w:hAnsi="Times New Roman"/>
                <w:sz w:val="24"/>
                <w:szCs w:val="24"/>
              </w:rPr>
              <w:t>беседа, объяснение, показ,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Игра с мячом «Вредная и полезная еда».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Рассматривание слайдов о фруктах и овощах.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Пальчиковая гимнастика «Капуста»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4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Девочка на шаре</w:t>
            </w:r>
            <w:r w:rsidRPr="0013202F">
              <w:rPr>
                <w:rFonts w:ascii="Times New Roman" w:hAnsi="Times New Roman" w:cs="Times New Roman"/>
              </w:rPr>
              <w:t>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Упражнять детей в процессе работы сочетать в композиции и выбирать различные природные материалы. Закреплять приемы наклеивания, умение аккуратно обращаться с природным </w:t>
            </w:r>
            <w:r w:rsidRPr="0013202F">
              <w:rPr>
                <w:rFonts w:ascii="Times New Roman" w:hAnsi="Times New Roman" w:cs="Times New Roman"/>
              </w:rPr>
              <w:lastRenderedPageBreak/>
              <w:t>материалом. Продолжать воспитывать умение безопасного обращения с ножницами, клеем, умение убирать свое рабочее место.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lastRenderedPageBreak/>
              <w:t>Природный материал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</w:rPr>
              <w:t xml:space="preserve">Беседа, объяснение, показ, рассматривание, практическая деятельность детей, </w:t>
            </w:r>
            <w:r w:rsidRPr="0013202F">
              <w:rPr>
                <w:rFonts w:ascii="Times New Roman" w:hAnsi="Times New Roman"/>
              </w:rPr>
              <w:lastRenderedPageBreak/>
              <w:t>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lastRenderedPageBreak/>
              <w:t xml:space="preserve">Рассматривание слайдов о </w:t>
            </w:r>
            <w:r>
              <w:rPr>
                <w:rFonts w:ascii="Times New Roman" w:hAnsi="Times New Roman" w:cs="Times New Roman"/>
              </w:rPr>
              <w:t>Кольцово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Подвижная игра «Времена года»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A1E4C" w:rsidRDefault="009A1E4C" w:rsidP="009A1E4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9291"/>
      </w:tblGrid>
      <w:tr w:rsidR="009A1E4C" w:rsidTr="009A1E4C">
        <w:tc>
          <w:tcPr>
            <w:tcW w:w="5495" w:type="dxa"/>
            <w:vMerge w:val="restart"/>
          </w:tcPr>
          <w:p w:rsidR="009A1E4C" w:rsidRDefault="009A1E4C" w:rsidP="009A1E4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200400" cy="4828540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48285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91" w:type="dxa"/>
          </w:tcPr>
          <w:p w:rsidR="009A1E4C" w:rsidRDefault="009A1E4C" w:rsidP="009A1E4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329478" cy="2238351"/>
                  <wp:effectExtent l="0" t="38100" r="0" b="29210"/>
                  <wp:docPr id="24" name="Рисунок 24" descr="C:\Users\mrpri\AppData\Local\Microsoft\Windows\INetCache\Content.Word\IMG-20180417-WA0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mrpri\AppData\Local\Microsoft\Windows\INetCache\Content.Word\IMG-20180417-WA002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l="10741" t="26195" r="10372" b="16023"/>
                          <a:stretch/>
                        </pic:blipFill>
                        <pic:spPr bwMode="auto">
                          <a:xfrm rot="16200000">
                            <a:off x="0" y="0"/>
                            <a:ext cx="2351496" cy="22595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383280" cy="2566670"/>
                  <wp:effectExtent l="0" t="0" r="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3280" cy="25666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A1E4C" w:rsidTr="009A1E4C">
        <w:tc>
          <w:tcPr>
            <w:tcW w:w="5495" w:type="dxa"/>
            <w:vMerge/>
          </w:tcPr>
          <w:p w:rsidR="009A1E4C" w:rsidRDefault="009A1E4C" w:rsidP="009A1E4C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291" w:type="dxa"/>
          </w:tcPr>
          <w:p w:rsidR="009A1E4C" w:rsidRDefault="009A1E4C" w:rsidP="009A1E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054505" cy="2944495"/>
                  <wp:effectExtent l="0" t="0" r="0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6276" cy="294578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A1E4C" w:rsidRDefault="009A1E4C"/>
    <w:p w:rsidR="009A1E4C" w:rsidRPr="00D13C18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D13C18">
        <w:rPr>
          <w:rFonts w:ascii="Times New Roman" w:hAnsi="Times New Roman" w:cs="Times New Roman"/>
          <w:bCs/>
          <w:sz w:val="28"/>
          <w:szCs w:val="28"/>
        </w:rPr>
        <w:t>ПРИЛОЖЕНИЕ 12</w:t>
      </w:r>
    </w:p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Pr="008A3DA5" w:rsidRDefault="009A1E4C" w:rsidP="009A1E4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9A1899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Конструирование из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счетных палочек</w:t>
      </w:r>
    </w:p>
    <w:tbl>
      <w:tblPr>
        <w:tblStyle w:val="2"/>
        <w:tblW w:w="15451" w:type="dxa"/>
        <w:tblInd w:w="-459" w:type="dxa"/>
        <w:tblLayout w:type="fixed"/>
        <w:tblLook w:val="04A0"/>
      </w:tblPr>
      <w:tblGrid>
        <w:gridCol w:w="989"/>
        <w:gridCol w:w="2271"/>
        <w:gridCol w:w="4962"/>
        <w:gridCol w:w="2126"/>
        <w:gridCol w:w="2693"/>
        <w:gridCol w:w="2410"/>
      </w:tblGrid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</w:t>
            </w:r>
            <w:r w:rsidRPr="00E2436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ии 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43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 и оборудование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Методы и приемы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E2436D" w:rsidRDefault="009A1E4C" w:rsidP="009A1E4C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2436D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деятельность с детьми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«Флаг России»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Учить с</w:t>
            </w:r>
            <w:r w:rsidRPr="00362644">
              <w:rPr>
                <w:rFonts w:ascii="Times New Roman" w:hAnsi="Times New Roman" w:cs="Times New Roman"/>
              </w:rPr>
              <w:t>оставл</w:t>
            </w:r>
            <w:r>
              <w:rPr>
                <w:rFonts w:ascii="Times New Roman" w:hAnsi="Times New Roman" w:cs="Times New Roman"/>
              </w:rPr>
              <w:t>ять</w:t>
            </w:r>
            <w:r w:rsidRPr="00362644">
              <w:rPr>
                <w:rFonts w:ascii="Times New Roman" w:hAnsi="Times New Roman" w:cs="Times New Roman"/>
              </w:rPr>
              <w:t xml:space="preserve"> из палочек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362644">
              <w:rPr>
                <w:rFonts w:ascii="Times New Roman" w:hAnsi="Times New Roman" w:cs="Times New Roman"/>
              </w:rPr>
              <w:t xml:space="preserve"> геометрически</w:t>
            </w:r>
            <w:r>
              <w:rPr>
                <w:rFonts w:ascii="Times New Roman" w:hAnsi="Times New Roman" w:cs="Times New Roman"/>
              </w:rPr>
              <w:t>е</w:t>
            </w:r>
            <w:r w:rsidRPr="00362644">
              <w:rPr>
                <w:rFonts w:ascii="Times New Roman" w:hAnsi="Times New Roman" w:cs="Times New Roman"/>
              </w:rPr>
              <w:t xml:space="preserve"> фигур</w:t>
            </w:r>
            <w:r>
              <w:rPr>
                <w:rFonts w:ascii="Times New Roman" w:hAnsi="Times New Roman" w:cs="Times New Roman"/>
              </w:rPr>
              <w:t>ы</w:t>
            </w:r>
            <w:r w:rsidRPr="0013202F">
              <w:rPr>
                <w:rFonts w:ascii="Times New Roman" w:hAnsi="Times New Roman" w:cs="Times New Roman"/>
              </w:rPr>
              <w:t>. Воспитывать эстетический вкус, аккуратность во время работы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Расширение представлений детей о родной стране.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Счетные палочки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  <w:sz w:val="24"/>
                <w:szCs w:val="24"/>
              </w:rPr>
              <w:t>Рассматривание иллюстраций, беседа, объяснение, показ,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Рассматривание иллюстраций «Богатыри» В. М. Васнецова и книг о богатырях.  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Дидактическая игра «Собери флаг России»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lastRenderedPageBreak/>
              <w:t>2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«В гостях у сказки»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Учить в</w:t>
            </w:r>
            <w:r w:rsidRPr="00362644">
              <w:rPr>
                <w:rFonts w:ascii="Times New Roman" w:hAnsi="Times New Roman" w:cs="Times New Roman"/>
              </w:rPr>
              <w:t>ыкладыва</w:t>
            </w:r>
            <w:r>
              <w:rPr>
                <w:rFonts w:ascii="Times New Roman" w:hAnsi="Times New Roman" w:cs="Times New Roman"/>
              </w:rPr>
              <w:t>ть</w:t>
            </w:r>
            <w:r w:rsidRPr="00362644">
              <w:rPr>
                <w:rFonts w:ascii="Times New Roman" w:hAnsi="Times New Roman" w:cs="Times New Roman"/>
              </w:rPr>
              <w:t xml:space="preserve"> палочк</w:t>
            </w:r>
            <w:r>
              <w:rPr>
                <w:rFonts w:ascii="Times New Roman" w:hAnsi="Times New Roman" w:cs="Times New Roman"/>
              </w:rPr>
              <w:t>и</w:t>
            </w:r>
            <w:r w:rsidRPr="00362644">
              <w:rPr>
                <w:rFonts w:ascii="Times New Roman" w:hAnsi="Times New Roman" w:cs="Times New Roman"/>
              </w:rPr>
              <w:t xml:space="preserve"> согласно сюжету</w:t>
            </w:r>
            <w:r>
              <w:rPr>
                <w:rFonts w:ascii="Times New Roman" w:hAnsi="Times New Roman" w:cs="Times New Roman"/>
              </w:rPr>
              <w:t>.</w:t>
            </w:r>
            <w:r w:rsidRPr="00362644">
              <w:rPr>
                <w:rFonts w:ascii="Times New Roman" w:hAnsi="Times New Roman" w:cs="Times New Roman"/>
              </w:rPr>
              <w:t xml:space="preserve"> </w:t>
            </w:r>
            <w:r w:rsidRPr="0013202F">
              <w:rPr>
                <w:rFonts w:ascii="Times New Roman" w:hAnsi="Times New Roman" w:cs="Times New Roman"/>
              </w:rPr>
              <w:t>Совершенствовать н</w:t>
            </w:r>
            <w:r>
              <w:rPr>
                <w:rFonts w:ascii="Times New Roman" w:hAnsi="Times New Roman" w:cs="Times New Roman"/>
              </w:rPr>
              <w:t xml:space="preserve">авыки самостоятельно выбирать </w:t>
            </w:r>
            <w:r w:rsidRPr="0013202F">
              <w:rPr>
                <w:rFonts w:ascii="Times New Roman" w:hAnsi="Times New Roman" w:cs="Times New Roman"/>
              </w:rPr>
              <w:t>персонаж к сказке. Развивать мыслительные способности, фантазию, творческую самостоятельность и эстетический вкус дошкольников. Воспитывать партнерские отношения между детьми, коммуникативные качества.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0B08E6">
              <w:rPr>
                <w:rFonts w:ascii="Times New Roman" w:hAnsi="Times New Roman" w:cs="Times New Roman"/>
              </w:rPr>
              <w:t>Счетные палочки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Сюрпризный момент, </w:t>
            </w:r>
            <w:r w:rsidRPr="0013202F">
              <w:rPr>
                <w:rFonts w:ascii="Times New Roman" w:hAnsi="Times New Roman"/>
              </w:rPr>
              <w:t>беседа, объяснение, показ, рассматривание,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13202F">
              <w:rPr>
                <w:rFonts w:ascii="Times New Roman" w:hAnsi="Times New Roman" w:cs="Times New Roman"/>
              </w:rPr>
              <w:t>Викторина</w:t>
            </w:r>
            <w:proofErr w:type="gramEnd"/>
            <w:r w:rsidRPr="0013202F">
              <w:rPr>
                <w:rFonts w:ascii="Times New Roman" w:hAnsi="Times New Roman" w:cs="Times New Roman"/>
              </w:rPr>
              <w:t xml:space="preserve"> «Из какой мы сказки».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Сюжетно-ролевые игры по мотивам сказок, мультфильмов.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3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«Космодром»»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Учить детей</w:t>
            </w:r>
            <w:r w:rsidRPr="00362644">
              <w:rPr>
                <w:rFonts w:ascii="Verdana" w:eastAsiaTheme="minorHAnsi" w:hAnsi="Verdana"/>
                <w:color w:val="303F50"/>
                <w:sz w:val="20"/>
                <w:szCs w:val="20"/>
                <w:shd w:val="clear" w:color="auto" w:fill="FFFFFF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</w:t>
            </w:r>
            <w:r w:rsidRPr="00362644">
              <w:rPr>
                <w:rFonts w:ascii="Times New Roman" w:hAnsi="Times New Roman" w:cs="Times New Roman"/>
              </w:rPr>
              <w:t>онструирова</w:t>
            </w:r>
            <w:r>
              <w:rPr>
                <w:rFonts w:ascii="Times New Roman" w:hAnsi="Times New Roman" w:cs="Times New Roman"/>
              </w:rPr>
              <w:t>ть</w:t>
            </w:r>
            <w:r w:rsidRPr="00362644">
              <w:rPr>
                <w:rFonts w:ascii="Times New Roman" w:hAnsi="Times New Roman" w:cs="Times New Roman"/>
              </w:rPr>
              <w:t xml:space="preserve"> различны</w:t>
            </w:r>
            <w:r>
              <w:rPr>
                <w:rFonts w:ascii="Times New Roman" w:hAnsi="Times New Roman" w:cs="Times New Roman"/>
              </w:rPr>
              <w:t>е</w:t>
            </w:r>
            <w:r w:rsidRPr="00362644">
              <w:rPr>
                <w:rFonts w:ascii="Times New Roman" w:hAnsi="Times New Roman" w:cs="Times New Roman"/>
              </w:rPr>
              <w:t xml:space="preserve"> постро</w:t>
            </w:r>
            <w:r>
              <w:rPr>
                <w:rFonts w:ascii="Times New Roman" w:hAnsi="Times New Roman" w:cs="Times New Roman"/>
              </w:rPr>
              <w:t>й</w:t>
            </w:r>
            <w:r w:rsidRPr="00362644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и</w:t>
            </w:r>
            <w:r w:rsidRPr="00362644">
              <w:rPr>
                <w:rFonts w:ascii="Times New Roman" w:hAnsi="Times New Roman" w:cs="Times New Roman"/>
              </w:rPr>
              <w:t xml:space="preserve"> из палочек (</w:t>
            </w:r>
            <w:r>
              <w:rPr>
                <w:rFonts w:ascii="Times New Roman" w:hAnsi="Times New Roman" w:cs="Times New Roman"/>
              </w:rPr>
              <w:t>домики, гаражи для ракет</w:t>
            </w:r>
            <w:r w:rsidRPr="00362644">
              <w:rPr>
                <w:rFonts w:ascii="Times New Roman" w:hAnsi="Times New Roman" w:cs="Times New Roman"/>
              </w:rPr>
              <w:t>). 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Развивать мышление, внимание, память, глазомер, координацию, Фантазию, творчество, моторику рук.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0B08E6">
              <w:rPr>
                <w:rFonts w:ascii="Times New Roman" w:hAnsi="Times New Roman" w:cs="Times New Roman"/>
              </w:rPr>
              <w:t>Счетные палочки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Сюрпризный момент, </w:t>
            </w:r>
            <w:r w:rsidRPr="0013202F">
              <w:rPr>
                <w:rFonts w:ascii="Times New Roman" w:hAnsi="Times New Roman"/>
              </w:rPr>
              <w:t>беседа, объяснение, показ, рассматривание, практическая деятельность детей, обсуждение.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Слушание песен о космосе и космонавтах, 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одвижная</w:t>
            </w:r>
            <w:r w:rsidRPr="0013202F">
              <w:rPr>
                <w:rFonts w:ascii="Times New Roman" w:hAnsi="Times New Roman" w:cs="Times New Roman"/>
              </w:rPr>
              <w:t xml:space="preserve"> игра «Пилоты-самолеты».</w:t>
            </w:r>
          </w:p>
        </w:tc>
      </w:tr>
      <w:tr w:rsidR="009A1E4C" w:rsidRPr="00E2436D" w:rsidTr="009A1E4C"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1E4C" w:rsidRPr="00E2436D" w:rsidRDefault="009A1E4C" w:rsidP="009A1E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36D">
              <w:rPr>
                <w:rFonts w:ascii="Times New Roman" w:hAnsi="Times New Roman" w:cs="Times New Roman"/>
                <w:b/>
              </w:rPr>
              <w:t>4 неделя</w:t>
            </w:r>
          </w:p>
        </w:tc>
        <w:tc>
          <w:tcPr>
            <w:tcW w:w="22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«Светофор»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Продолжать учить детей </w:t>
            </w:r>
            <w:r>
              <w:rPr>
                <w:rFonts w:ascii="Times New Roman" w:hAnsi="Times New Roman" w:cs="Times New Roman"/>
              </w:rPr>
              <w:t>м</w:t>
            </w:r>
            <w:r w:rsidRPr="00362644">
              <w:rPr>
                <w:rFonts w:ascii="Times New Roman" w:hAnsi="Times New Roman" w:cs="Times New Roman"/>
              </w:rPr>
              <w:t>оделировать игровую ситуацию</w:t>
            </w:r>
            <w:proofErr w:type="gramStart"/>
            <w:r w:rsidRPr="00362644">
              <w:rPr>
                <w:rFonts w:ascii="Times New Roman" w:hAnsi="Times New Roman" w:cs="Times New Roman"/>
              </w:rPr>
              <w:t xml:space="preserve"> </w:t>
            </w:r>
            <w:r w:rsidRPr="0013202F">
              <w:rPr>
                <w:rFonts w:ascii="Times New Roman" w:hAnsi="Times New Roman" w:cs="Times New Roman"/>
              </w:rPr>
              <w:t>Ф</w:t>
            </w:r>
            <w:proofErr w:type="gramEnd"/>
            <w:r w:rsidRPr="0013202F">
              <w:rPr>
                <w:rFonts w:ascii="Times New Roman" w:hAnsi="Times New Roman" w:cs="Times New Roman"/>
              </w:rPr>
              <w:t>ормировать у детей умение самостоятельно использовать знакомые способы действия; Воспитывать аккуратность в работе, умение убирать свое  рабочее место.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0B08E6">
              <w:rPr>
                <w:rFonts w:ascii="Times New Roman" w:hAnsi="Times New Roman" w:cs="Times New Roman"/>
              </w:rPr>
              <w:t>Счетные палочки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/>
              </w:rPr>
              <w:t>Беседа, объяснение, показ, рассматривание, практическая деятельность детей, обсуждение.</w:t>
            </w:r>
            <w:r w:rsidRPr="0013202F">
              <w:rPr>
                <w:rFonts w:ascii="Times New Roman" w:hAnsi="Times New Roman" w:cs="Times New Roman"/>
              </w:rPr>
              <w:t xml:space="preserve"> Сюрпризный момент.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>Загадывание загадки.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13202F">
              <w:rPr>
                <w:rFonts w:ascii="Times New Roman" w:hAnsi="Times New Roman" w:cs="Times New Roman"/>
              </w:rPr>
              <w:t>Д\игра</w:t>
            </w:r>
            <w:proofErr w:type="spellEnd"/>
            <w:r w:rsidRPr="0013202F">
              <w:rPr>
                <w:rFonts w:ascii="Times New Roman" w:hAnsi="Times New Roman" w:cs="Times New Roman"/>
              </w:rPr>
              <w:t xml:space="preserve"> «Вспомни дорожные правила».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  <w:r w:rsidRPr="0013202F">
              <w:rPr>
                <w:rFonts w:ascii="Times New Roman" w:hAnsi="Times New Roman" w:cs="Times New Roman"/>
              </w:rPr>
              <w:t xml:space="preserve"> «Воробушки и автомобиль».</w:t>
            </w:r>
          </w:p>
          <w:p w:rsidR="009A1E4C" w:rsidRPr="0013202F" w:rsidRDefault="009A1E4C" w:rsidP="009A1E4C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A1E4C" w:rsidRDefault="009A1E4C" w:rsidP="009A1E4C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A1E4C" w:rsidRDefault="009A1E4C" w:rsidP="009A1E4C">
      <w:pPr>
        <w:spacing w:after="0" w:line="240" w:lineRule="auto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3530009" cy="2686049"/>
            <wp:effectExtent l="0" t="0" r="0" b="0"/>
            <wp:docPr id="28" name="Рисунок 28" descr="C:\Users\mrpri\AppData\Local\Microsoft\Windows\INetCache\Content.Word\IMG-20180416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mrpri\AppData\Local\Microsoft\Windows\INetCache\Content.Word\IMG-20180416-WA002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674" cy="269568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615225" cy="2711303"/>
            <wp:effectExtent l="0" t="0" r="0" b="0"/>
            <wp:docPr id="29" name="Рисунок 29" descr="C:\Users\mrpri\AppData\Local\Microsoft\Windows\INetCache\Content.Word\IMG-20180416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mrpri\AppData\Local\Microsoft\Windows\INetCache\Content.Word\IMG-20180416-WA002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5108" cy="27262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1E4C" w:rsidRDefault="009A1E4C"/>
    <w:sectPr w:rsidR="009A1E4C" w:rsidSect="009A1E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0D59" w:rsidRDefault="00C50D59" w:rsidP="000B5526">
      <w:pPr>
        <w:spacing w:after="0" w:line="240" w:lineRule="auto"/>
      </w:pPr>
      <w:r>
        <w:separator/>
      </w:r>
    </w:p>
  </w:endnote>
  <w:endnote w:type="continuationSeparator" w:id="0">
    <w:p w:rsidR="00C50D59" w:rsidRDefault="00C50D59" w:rsidP="000B55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1E4C" w:rsidRDefault="009A1E4C">
    <w:pPr>
      <w:pStyle w:val="a8"/>
      <w:jc w:val="center"/>
    </w:pPr>
  </w:p>
  <w:p w:rsidR="009A1E4C" w:rsidRDefault="009A1E4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0D59" w:rsidRDefault="00C50D59" w:rsidP="000B5526">
      <w:pPr>
        <w:spacing w:after="0" w:line="240" w:lineRule="auto"/>
      </w:pPr>
      <w:r>
        <w:separator/>
      </w:r>
    </w:p>
  </w:footnote>
  <w:footnote w:type="continuationSeparator" w:id="0">
    <w:p w:rsidR="00C50D59" w:rsidRDefault="00C50D59" w:rsidP="000B55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07372238"/>
      <w:docPartObj>
        <w:docPartGallery w:val="Page Numbers (Top of Page)"/>
        <w:docPartUnique/>
      </w:docPartObj>
    </w:sdtPr>
    <w:sdtContent>
      <w:p w:rsidR="009A1E4C" w:rsidRDefault="009A1E4C">
        <w:pPr>
          <w:pStyle w:val="a6"/>
          <w:jc w:val="right"/>
        </w:pPr>
        <w:fldSimple w:instr="PAGE   \* MERGEFORMAT">
          <w:r w:rsidR="000B5526">
            <w:rPr>
              <w:noProof/>
            </w:rPr>
            <w:t>2</w:t>
          </w:r>
        </w:fldSimple>
      </w:p>
    </w:sdtContent>
  </w:sdt>
  <w:p w:rsidR="009A1E4C" w:rsidRDefault="009A1E4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B81"/>
    <w:multiLevelType w:val="hybridMultilevel"/>
    <w:tmpl w:val="5498E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D713D9"/>
    <w:multiLevelType w:val="hybridMultilevel"/>
    <w:tmpl w:val="33721242"/>
    <w:lvl w:ilvl="0" w:tplc="E8525280">
      <w:start w:val="1"/>
      <w:numFmt w:val="decimal"/>
      <w:lvlText w:val="%1."/>
      <w:lvlJc w:val="left"/>
      <w:pPr>
        <w:ind w:left="810" w:hanging="45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7722C0"/>
    <w:multiLevelType w:val="hybridMultilevel"/>
    <w:tmpl w:val="B802DE06"/>
    <w:lvl w:ilvl="0" w:tplc="0419000F">
      <w:start w:val="1"/>
      <w:numFmt w:val="decimal"/>
      <w:lvlText w:val="%1."/>
      <w:lvlJc w:val="left"/>
      <w:pPr>
        <w:ind w:left="2770" w:hanging="360"/>
      </w:pPr>
    </w:lvl>
    <w:lvl w:ilvl="1" w:tplc="04190019" w:tentative="1">
      <w:start w:val="1"/>
      <w:numFmt w:val="lowerLetter"/>
      <w:lvlText w:val="%2."/>
      <w:lvlJc w:val="left"/>
      <w:pPr>
        <w:ind w:left="3490" w:hanging="360"/>
      </w:pPr>
    </w:lvl>
    <w:lvl w:ilvl="2" w:tplc="0419001B" w:tentative="1">
      <w:start w:val="1"/>
      <w:numFmt w:val="lowerRoman"/>
      <w:lvlText w:val="%3."/>
      <w:lvlJc w:val="right"/>
      <w:pPr>
        <w:ind w:left="4210" w:hanging="180"/>
      </w:pPr>
    </w:lvl>
    <w:lvl w:ilvl="3" w:tplc="0419000F" w:tentative="1">
      <w:start w:val="1"/>
      <w:numFmt w:val="decimal"/>
      <w:lvlText w:val="%4."/>
      <w:lvlJc w:val="left"/>
      <w:pPr>
        <w:ind w:left="4930" w:hanging="360"/>
      </w:pPr>
    </w:lvl>
    <w:lvl w:ilvl="4" w:tplc="04190019" w:tentative="1">
      <w:start w:val="1"/>
      <w:numFmt w:val="lowerLetter"/>
      <w:lvlText w:val="%5."/>
      <w:lvlJc w:val="left"/>
      <w:pPr>
        <w:ind w:left="5650" w:hanging="360"/>
      </w:pPr>
    </w:lvl>
    <w:lvl w:ilvl="5" w:tplc="0419001B" w:tentative="1">
      <w:start w:val="1"/>
      <w:numFmt w:val="lowerRoman"/>
      <w:lvlText w:val="%6."/>
      <w:lvlJc w:val="right"/>
      <w:pPr>
        <w:ind w:left="6370" w:hanging="180"/>
      </w:pPr>
    </w:lvl>
    <w:lvl w:ilvl="6" w:tplc="0419000F" w:tentative="1">
      <w:start w:val="1"/>
      <w:numFmt w:val="decimal"/>
      <w:lvlText w:val="%7."/>
      <w:lvlJc w:val="left"/>
      <w:pPr>
        <w:ind w:left="7090" w:hanging="360"/>
      </w:pPr>
    </w:lvl>
    <w:lvl w:ilvl="7" w:tplc="04190019" w:tentative="1">
      <w:start w:val="1"/>
      <w:numFmt w:val="lowerLetter"/>
      <w:lvlText w:val="%8."/>
      <w:lvlJc w:val="left"/>
      <w:pPr>
        <w:ind w:left="7810" w:hanging="360"/>
      </w:pPr>
    </w:lvl>
    <w:lvl w:ilvl="8" w:tplc="0419001B" w:tentative="1">
      <w:start w:val="1"/>
      <w:numFmt w:val="lowerRoman"/>
      <w:lvlText w:val="%9."/>
      <w:lvlJc w:val="right"/>
      <w:pPr>
        <w:ind w:left="8530" w:hanging="180"/>
      </w:pPr>
    </w:lvl>
  </w:abstractNum>
  <w:abstractNum w:abstractNumId="3">
    <w:nsid w:val="1B251C8D"/>
    <w:multiLevelType w:val="hybridMultilevel"/>
    <w:tmpl w:val="1A1CEBF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2F8822AA"/>
    <w:multiLevelType w:val="hybridMultilevel"/>
    <w:tmpl w:val="6A70CAEE"/>
    <w:lvl w:ilvl="0" w:tplc="CBB467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8B54D8"/>
    <w:multiLevelType w:val="hybridMultilevel"/>
    <w:tmpl w:val="0728C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876B7D"/>
    <w:multiLevelType w:val="hybridMultilevel"/>
    <w:tmpl w:val="A7F4D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F01E98"/>
    <w:multiLevelType w:val="hybridMultilevel"/>
    <w:tmpl w:val="1B22352C"/>
    <w:lvl w:ilvl="0" w:tplc="0419000F">
      <w:start w:val="1"/>
      <w:numFmt w:val="decimal"/>
      <w:lvlText w:val="%1."/>
      <w:lvlJc w:val="left"/>
      <w:pPr>
        <w:ind w:left="2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515D07"/>
    <w:multiLevelType w:val="hybridMultilevel"/>
    <w:tmpl w:val="7D34C9A4"/>
    <w:lvl w:ilvl="0" w:tplc="5FE8C0CA">
      <w:start w:val="1"/>
      <w:numFmt w:val="decimal"/>
      <w:lvlText w:val="%1."/>
      <w:lvlJc w:val="left"/>
      <w:pPr>
        <w:ind w:left="3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5" w:hanging="360"/>
      </w:pPr>
    </w:lvl>
    <w:lvl w:ilvl="2" w:tplc="0419001B" w:tentative="1">
      <w:start w:val="1"/>
      <w:numFmt w:val="lowerRoman"/>
      <w:lvlText w:val="%3."/>
      <w:lvlJc w:val="right"/>
      <w:pPr>
        <w:ind w:left="1765" w:hanging="180"/>
      </w:pPr>
    </w:lvl>
    <w:lvl w:ilvl="3" w:tplc="0419000F" w:tentative="1">
      <w:start w:val="1"/>
      <w:numFmt w:val="decimal"/>
      <w:lvlText w:val="%4."/>
      <w:lvlJc w:val="left"/>
      <w:pPr>
        <w:ind w:left="2485" w:hanging="360"/>
      </w:pPr>
    </w:lvl>
    <w:lvl w:ilvl="4" w:tplc="04190019" w:tentative="1">
      <w:start w:val="1"/>
      <w:numFmt w:val="lowerLetter"/>
      <w:lvlText w:val="%5."/>
      <w:lvlJc w:val="left"/>
      <w:pPr>
        <w:ind w:left="3205" w:hanging="360"/>
      </w:pPr>
    </w:lvl>
    <w:lvl w:ilvl="5" w:tplc="0419001B" w:tentative="1">
      <w:start w:val="1"/>
      <w:numFmt w:val="lowerRoman"/>
      <w:lvlText w:val="%6."/>
      <w:lvlJc w:val="right"/>
      <w:pPr>
        <w:ind w:left="3925" w:hanging="180"/>
      </w:pPr>
    </w:lvl>
    <w:lvl w:ilvl="6" w:tplc="0419000F" w:tentative="1">
      <w:start w:val="1"/>
      <w:numFmt w:val="decimal"/>
      <w:lvlText w:val="%7."/>
      <w:lvlJc w:val="left"/>
      <w:pPr>
        <w:ind w:left="4645" w:hanging="360"/>
      </w:pPr>
    </w:lvl>
    <w:lvl w:ilvl="7" w:tplc="04190019" w:tentative="1">
      <w:start w:val="1"/>
      <w:numFmt w:val="lowerLetter"/>
      <w:lvlText w:val="%8."/>
      <w:lvlJc w:val="left"/>
      <w:pPr>
        <w:ind w:left="5365" w:hanging="360"/>
      </w:pPr>
    </w:lvl>
    <w:lvl w:ilvl="8" w:tplc="0419001B" w:tentative="1">
      <w:start w:val="1"/>
      <w:numFmt w:val="lowerRoman"/>
      <w:lvlText w:val="%9."/>
      <w:lvlJc w:val="right"/>
      <w:pPr>
        <w:ind w:left="6085" w:hanging="180"/>
      </w:pPr>
    </w:lvl>
  </w:abstractNum>
  <w:abstractNum w:abstractNumId="9">
    <w:nsid w:val="4B4962B3"/>
    <w:multiLevelType w:val="hybridMultilevel"/>
    <w:tmpl w:val="7B46C0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F81E73"/>
    <w:multiLevelType w:val="hybridMultilevel"/>
    <w:tmpl w:val="752A5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1528D4"/>
    <w:multiLevelType w:val="hybridMultilevel"/>
    <w:tmpl w:val="53A2E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CE1190"/>
    <w:multiLevelType w:val="hybridMultilevel"/>
    <w:tmpl w:val="7F7E6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35764F"/>
    <w:multiLevelType w:val="hybridMultilevel"/>
    <w:tmpl w:val="9D80B18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EFF723D"/>
    <w:multiLevelType w:val="hybridMultilevel"/>
    <w:tmpl w:val="D09A3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6931D4"/>
    <w:multiLevelType w:val="hybridMultilevel"/>
    <w:tmpl w:val="858E23B4"/>
    <w:lvl w:ilvl="0" w:tplc="4B6285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2"/>
  </w:num>
  <w:num w:numId="4">
    <w:abstractNumId w:val="3"/>
  </w:num>
  <w:num w:numId="5">
    <w:abstractNumId w:val="13"/>
  </w:num>
  <w:num w:numId="6">
    <w:abstractNumId w:val="4"/>
  </w:num>
  <w:num w:numId="7">
    <w:abstractNumId w:val="14"/>
  </w:num>
  <w:num w:numId="8">
    <w:abstractNumId w:val="6"/>
  </w:num>
  <w:num w:numId="9">
    <w:abstractNumId w:val="8"/>
  </w:num>
  <w:num w:numId="10">
    <w:abstractNumId w:val="10"/>
  </w:num>
  <w:num w:numId="11">
    <w:abstractNumId w:val="0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5"/>
  </w:num>
  <w:num w:numId="15">
    <w:abstractNumId w:val="9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1E4C"/>
    <w:rsid w:val="000B5526"/>
    <w:rsid w:val="00172E40"/>
    <w:rsid w:val="0087341F"/>
    <w:rsid w:val="009A1E4C"/>
    <w:rsid w:val="00BC31EA"/>
    <w:rsid w:val="00C50D59"/>
    <w:rsid w:val="00E45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1E4C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39"/>
    <w:rsid w:val="009A1E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39"/>
    <w:rsid w:val="009A1E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9A1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A1E4C"/>
  </w:style>
  <w:style w:type="paragraph" w:styleId="a8">
    <w:name w:val="footer"/>
    <w:basedOn w:val="a"/>
    <w:link w:val="a9"/>
    <w:uiPriority w:val="99"/>
    <w:unhideWhenUsed/>
    <w:rsid w:val="009A1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A1E4C"/>
  </w:style>
  <w:style w:type="table" w:customStyle="1" w:styleId="3">
    <w:name w:val="Сетка таблицы3"/>
    <w:basedOn w:val="a1"/>
    <w:next w:val="a5"/>
    <w:uiPriority w:val="39"/>
    <w:rsid w:val="009A1E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a"/>
    <w:uiPriority w:val="99"/>
    <w:semiHidden/>
    <w:unhideWhenUsed/>
    <w:rsid w:val="009A1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4"/>
    <w:uiPriority w:val="99"/>
    <w:semiHidden/>
    <w:rsid w:val="009A1E4C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5"/>
    <w:uiPriority w:val="59"/>
    <w:rsid w:val="009A1E4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2.jpeg"/><Relationship Id="rId7" Type="http://schemas.openxmlformats.org/officeDocument/2006/relationships/chart" Target="charts/chart1.xml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23" Type="http://schemas.openxmlformats.org/officeDocument/2006/relationships/image" Target="media/image14.pn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eader" Target="header1.xml"/><Relationship Id="rId22" Type="http://schemas.openxmlformats.org/officeDocument/2006/relationships/image" Target="media/image13.png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Уровень конструктивных навыков</a:t>
            </a:r>
          </a:p>
        </c:rich>
      </c:tx>
      <c:spPr>
        <a:noFill/>
        <a:ln>
          <a:noFill/>
        </a:ln>
        <a:effectLst/>
      </c:spPr>
    </c:title>
    <c:view3D>
      <c:depthPercent val="100"/>
      <c:rAngAx val="1"/>
    </c:view3D>
    <c:floor>
      <c:spPr>
        <a:noFill/>
        <a:ln>
          <a:noFill/>
        </a:ln>
        <a:effectLst/>
        <a:sp3d/>
      </c:spPr>
    </c:floor>
    <c:sideWall>
      <c:spPr>
        <a:noFill/>
        <a:ln>
          <a:noFill/>
        </a:ln>
        <a:effectLst/>
        <a:sp3d/>
      </c:spPr>
    </c:sideWall>
    <c:backWall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проекта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cat>
            <c:strRef>
              <c:f>Лист1!$A$2:$A$8</c:f>
              <c:strCache>
                <c:ptCount val="7"/>
                <c:pt idx="0">
                  <c:v>Жанна П.</c:v>
                </c:pt>
                <c:pt idx="1">
                  <c:v>Дмитрий Б.</c:v>
                </c:pt>
                <c:pt idx="2">
                  <c:v>Данил И.</c:v>
                </c:pt>
                <c:pt idx="3">
                  <c:v>Евгений К.</c:v>
                </c:pt>
                <c:pt idx="4">
                  <c:v>Лев Б.</c:v>
                </c:pt>
                <c:pt idx="5">
                  <c:v>Гордей С.</c:v>
                </c:pt>
                <c:pt idx="6">
                  <c:v>Нелли Б.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</c:v>
                </c:pt>
                <c:pt idx="1">
                  <c:v>5</c:v>
                </c:pt>
                <c:pt idx="2">
                  <c:v>5</c:v>
                </c:pt>
                <c:pt idx="3">
                  <c:v>5</c:v>
                </c:pt>
                <c:pt idx="4">
                  <c:v>4</c:v>
                </c:pt>
                <c:pt idx="5">
                  <c:v>6</c:v>
                </c:pt>
                <c:pt idx="6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Окончание проекта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cat>
            <c:strRef>
              <c:f>Лист1!$A$2:$A$8</c:f>
              <c:strCache>
                <c:ptCount val="7"/>
                <c:pt idx="0">
                  <c:v>Жанна П.</c:v>
                </c:pt>
                <c:pt idx="1">
                  <c:v>Дмитрий Б.</c:v>
                </c:pt>
                <c:pt idx="2">
                  <c:v>Данил И.</c:v>
                </c:pt>
                <c:pt idx="3">
                  <c:v>Евгений К.</c:v>
                </c:pt>
                <c:pt idx="4">
                  <c:v>Лев Б.</c:v>
                </c:pt>
                <c:pt idx="5">
                  <c:v>Гордей С.</c:v>
                </c:pt>
                <c:pt idx="6">
                  <c:v>Нелли Б.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10</c:v>
                </c:pt>
                <c:pt idx="1">
                  <c:v>9</c:v>
                </c:pt>
                <c:pt idx="2">
                  <c:v>10</c:v>
                </c:pt>
                <c:pt idx="3">
                  <c:v>9</c:v>
                </c:pt>
                <c:pt idx="4">
                  <c:v>7</c:v>
                </c:pt>
                <c:pt idx="5">
                  <c:v>11</c:v>
                </c:pt>
                <c:pt idx="6">
                  <c:v>10</c:v>
                </c:pt>
              </c:numCache>
            </c:numRef>
          </c:val>
        </c:ser>
        <c:shape val="box"/>
        <c:axId val="200410240"/>
        <c:axId val="200412544"/>
        <c:axId val="114905984"/>
      </c:bar3DChart>
      <c:catAx>
        <c:axId val="200410240"/>
        <c:scaling>
          <c:orientation val="minMax"/>
        </c:scaling>
        <c:axPos val="b"/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0412544"/>
        <c:crosses val="autoZero"/>
        <c:auto val="1"/>
        <c:lblAlgn val="ctr"/>
        <c:lblOffset val="100"/>
      </c:catAx>
      <c:valAx>
        <c:axId val="200412544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0410240"/>
        <c:crosses val="autoZero"/>
        <c:crossBetween val="between"/>
      </c:valAx>
      <c:serAx>
        <c:axId val="114905984"/>
        <c:scaling>
          <c:orientation val="minMax"/>
        </c:scaling>
        <c:axPos val="b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0412544"/>
        <c:crosses val="autoZero"/>
      </c:ser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37</Pages>
  <Words>7688</Words>
  <Characters>43826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1</cp:revision>
  <dcterms:created xsi:type="dcterms:W3CDTF">2019-02-14T09:43:00Z</dcterms:created>
  <dcterms:modified xsi:type="dcterms:W3CDTF">2019-02-14T10:01:00Z</dcterms:modified>
</cp:coreProperties>
</file>