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30BC" w:rsidRDefault="00CD30BC">
      <w:bookmarkStart w:id="0" w:name="_GoBack"/>
      <w:r w:rsidRPr="00CD30BC">
        <w:rPr>
          <w:b/>
        </w:rPr>
        <w:t>Формирование инклюзивной культуры</w:t>
      </w:r>
    </w:p>
    <w:bookmarkEnd w:id="0"/>
    <w:p w:rsidR="00EA1079" w:rsidRDefault="00CD30BC">
      <w:r w:rsidRPr="00CD30BC">
        <w:t xml:space="preserve"> в образовательном учреждении Понимание того, что у школ есть собственная уникальная культурная идентичность, появилось недавно. Для инклюзивного образования – это мощный инструмент, который помогает изменить линии поведения всех членов школьного сообщества по отношению к детям с ОВЗ. Целью инклюзивной среды в школах является создание таких образовательных условий, которые обеспечивали бы ВСЕМ детям возможность удовлетворения их познавательной потребности, личностного, социального (культурного, духовно-нравственного) и физического развития. Создание позитивной инклюзивной культуры школы обусловлено общими ценностями, взглядами, традициями и нормами поведения для всех членов школьного сообщества. Для построения в образовательном учреждении системы «мягкой инклюзивной культуры», комфортной для всех участников образовательного процесса, необходимо провести существенные изменения в организации и содержании учебно-воспитательного процесса. Хочется отметить, что в малокомплектных, например сельских, </w:t>
      </w:r>
      <w:proofErr w:type="gramStart"/>
      <w:r w:rsidRPr="00CD30BC">
        <w:t>школах</w:t>
      </w:r>
      <w:proofErr w:type="gramEnd"/>
      <w:r w:rsidRPr="00CD30BC">
        <w:t xml:space="preserve">, в отличие от полнокомплектных, эти изменения пройдут намного легче. Это обусловлено тем, что в качестве ресурса для компенсации дефицита культурных и социальных контактов можно использовать взаимодействие учащихся разных возрастов, не только в воспитательной и внеурочной работе, но и в рамках самих учебных занятий. Создание инклюзивной культуры школы включает формирование толерантного отношения к людям (больным, престарелым, людям иной национальности, других субкультур и т.д.; формирование умений обмениваться нужной информацией (знать язык жестов, учитывать при общении традиции других национальностей и </w:t>
      </w:r>
      <w:proofErr w:type="spellStart"/>
      <w:r w:rsidRPr="00CD30BC">
        <w:t>т</w:t>
      </w:r>
      <w:proofErr w:type="gramStart"/>
      <w:r w:rsidRPr="00CD30BC">
        <w:t>.д</w:t>
      </w:r>
      <w:proofErr w:type="spellEnd"/>
      <w:proofErr w:type="gramEnd"/>
      <w:r w:rsidRPr="00CD30BC">
        <w:t xml:space="preserve">); повышение культуры коммуникации (иметь навык общения в разной социальной среде, различных жизненных ситуациях, с людьми, испытывающими трудности при общении и т.д.). Опыт практической работы показал, что успешному внедрению инклюзии на первых этапах будут способствовать: • уроки доброты, задачи которых заключаются в формировании толерантного отношения к людям с особенностями в развитии; • творческие фестивали и конкурсы, во время их проведения возможно создание атмосферы равного партнерства обычных детей и детей с ОВЗ; • организации встреч с </w:t>
      </w:r>
      <w:proofErr w:type="spellStart"/>
      <w:r w:rsidRPr="00CD30BC">
        <w:t>паралимпийцами</w:t>
      </w:r>
      <w:proofErr w:type="spellEnd"/>
      <w:r w:rsidRPr="00CD30BC">
        <w:t xml:space="preserve">, а также людьми, </w:t>
      </w:r>
      <w:proofErr w:type="gramStart"/>
      <w:r w:rsidRPr="00CD30BC">
        <w:t>которые</w:t>
      </w:r>
      <w:proofErr w:type="gramEnd"/>
      <w:r w:rsidRPr="00CD30BC">
        <w:t xml:space="preserve"> несмотря на свои ограниченные возможности добились высоких показателей Лекция 3 36 (бальные танцы колясочников, слабовидящие художники и мастера прикладного творчества, театры простодушных актеров, работа в общественных организациях и т.д.). В Федеральных государственных стандартах второго поколения прописано, что учащиеся должны овладеть «универсальными учебными действиями», в том числе и коммуникативными. Создание особой инклюзивной среды в образовательном учреждении научит детей слушать и понимать партнера, планировать и согласованно выполнять совместную деятельность, распределять роли, взаимно контролировать действия друг друга, уметь договариваться, вести дискуссию, правильно выражать свои мысли в речи, уважать в общении и сотрудничестве партера и самого себя. Педагоги и специалисты, которые будут формировать вышеописанные компетенции в инклюзивном пространстве, смогут повысить свой профессиональный уровень, </w:t>
      </w:r>
      <w:proofErr w:type="spellStart"/>
      <w:r w:rsidRPr="00CD30BC">
        <w:t>самореализоваться</w:t>
      </w:r>
      <w:proofErr w:type="spellEnd"/>
      <w:r w:rsidRPr="00CD30BC">
        <w:t>. Правильно созданная инклюзивная среда создаст все условия для решения сложных образовательных и воспитательных задач, будет способствовать развитию сознания школьника, умению проводить внутреннюю и внешнюю оценку своих действий и поступков. Современные реалии показывают, как важно и детям с ОВЗ, и детям-инвалидам, и обычным детям овладеть навыком адекватного оценивания себя по отношению к окружающему социуму и осознанно выбирать дальнейший профессиональный путь, а во взрослой жизни формировать устойчивые семьи, включаться в профессиональные и социальные сообщества. Ситуацию с негативным отношением к инклюзии в образовательном учреждении можно изменить, если создавать «</w:t>
      </w:r>
      <w:proofErr w:type="gramStart"/>
      <w:r w:rsidRPr="00CD30BC">
        <w:t>позитивный</w:t>
      </w:r>
      <w:proofErr w:type="gramEnd"/>
      <w:r w:rsidRPr="00CD30BC">
        <w:t xml:space="preserve"> образа человека с ОВЗ». Этому </w:t>
      </w:r>
      <w:r w:rsidRPr="00CD30BC">
        <w:lastRenderedPageBreak/>
        <w:t xml:space="preserve">помогут фильмы, выставки, книги, спектакли с </w:t>
      </w:r>
      <w:proofErr w:type="spellStart"/>
      <w:r w:rsidRPr="00CD30BC">
        <w:t>духовнонравственным</w:t>
      </w:r>
      <w:proofErr w:type="spellEnd"/>
      <w:r w:rsidRPr="00CD30BC">
        <w:t xml:space="preserve"> аспектом, показывающие жизнь людей с особенностями в развитии. Например, кинофильм «Человек дождя»1 , книга Михаила </w:t>
      </w:r>
      <w:proofErr w:type="spellStart"/>
      <w:r w:rsidRPr="00CD30BC">
        <w:t>Ремера</w:t>
      </w:r>
      <w:proofErr w:type="spellEnd"/>
      <w:r w:rsidRPr="00CD30BC">
        <w:t xml:space="preserve"> «Даун»2 , документальный фильм «Быть вместе»3 и т.д. Инклюзия должна стать частью общей культуры гражданского общества, а образовательная организация и педагог могут и должны стать ее органичным звеном. Образование может называться инклюзивным лишь тогда, когда ребенок включен в культуру образовательного учреждения. Выделяется три вида культуры, включение в которые важны для ребенка: • культура обучения; • культура ухода (оказание помощи ребенку в самообслуживании); • культура поведения сверстников; Обязательным и необходимым условием формирования инклюзивной культуры образовательной организации является приобщение к идее инклю</w:t>
      </w:r>
      <w:proofErr w:type="gramStart"/>
      <w:r w:rsidRPr="00CD30BC">
        <w:t>1</w:t>
      </w:r>
      <w:proofErr w:type="gramEnd"/>
      <w:r w:rsidRPr="00CD30BC">
        <w:t xml:space="preserve"> Реж. Барри Левинсон. 1988, США. 2 М.: </w:t>
      </w:r>
      <w:proofErr w:type="spellStart"/>
      <w:r w:rsidRPr="00CD30BC">
        <w:t>Рипол</w:t>
      </w:r>
      <w:proofErr w:type="spellEnd"/>
      <w:r w:rsidRPr="00CD30BC">
        <w:t xml:space="preserve">-Классик, 2013. 3 Автор сценария, режиссер Ольга Арлаускас. 2009, Россия. Формирование инклюзивной культуры в образовательном учреждении 37 </w:t>
      </w:r>
      <w:proofErr w:type="spellStart"/>
      <w:r w:rsidRPr="00CD30BC">
        <w:t>зивной</w:t>
      </w:r>
      <w:proofErr w:type="spellEnd"/>
      <w:r w:rsidRPr="00CD30BC">
        <w:t xml:space="preserve"> культуры всех участников образовательного процесса: ученического самоуправления, педагогического и родительского сообщества, окружающего социума, включающего обслуживающий персонал. Важно, чтобы и охранник, и буфетчица, и дворник знали детей, требующих особого участия, имели навыки общения с такими детьми, оказывали помощь при необходимости. При формировании инклюзивной культуры А. Необходимо правильно оценить, насколько педагогический коллектив: • готов к идее разнообразия; • толерантен и уважителен к людям, имеющим особенности в развитии; • способен к установлению высоких, но реалистичных стандартов. Б. Нужно учитывать следующее: • Директор школы не должен воспринимать себя как единственного ответственного за формирование и воплощение инклюзивной культуры школы. Это должно быть общей ответственностью коллектива. • Не следует считать, что сформированная культура приобретает характер традиций и должна быть неизменной. Это заблуждение. Она постоянно меняется в соответствии с меняющимися потребностями. • Инклюзия в школе не всегда получает всеобщее одобрение. Необходимо учитывать мнение людей, которые тайно или явно ее не воспринимают. Пренебрежение их мнениями может поставить под угрозу создание инклюзивной культуры школы. Основные компетенции администрации в формировании инклюзивной среды Руководство школы играет важную роль в воплощении инклюзивного образования, создании особой инклюзивной среды. </w:t>
      </w:r>
      <w:proofErr w:type="gramStart"/>
      <w:r w:rsidRPr="00CD30BC">
        <w:t>Основные компетенции администрации в формировании инклюзивной среды: • определение целей инклюзии; • ее пропаганда при любой возможности (публикации, общение с родительской общественностью, открытость для работы с общественными организациями и родительскими сообществами); • публичная и неформальная высокая оценка вклада тех, кто активно поддерживает инклюзию, формирует позитивное к ней отношение; • привлечение необходимых ресурсов (материальных, кадровых, методических);</w:t>
      </w:r>
      <w:proofErr w:type="gramEnd"/>
      <w:r w:rsidRPr="00CD30BC">
        <w:t xml:space="preserve"> • </w:t>
      </w:r>
      <w:proofErr w:type="spellStart"/>
      <w:r w:rsidRPr="00CD30BC">
        <w:t>адаптирование</w:t>
      </w:r>
      <w:proofErr w:type="spellEnd"/>
      <w:r w:rsidRPr="00CD30BC">
        <w:t xml:space="preserve"> к ученикам с особенностями правил, требований и иных школьных процедур; Лекция 3 38 • мониторинг и отслеживание улучшений развития инклюзивной культуры, позитивное влияние ее на успеваемость и социальное поведение учеников; • преодоление скрытого и открытого сопротивления. Комфортный психологический климат в коллективе – важная составляющая инклюзивной культуры образовательной организации. Он начинается в коридорах школы, классах, игровых комнатах, буфете. Учащиеся с особыми образовательными потребностями часто испытывают эмоции, связанные с неудачей. Им приходится сталкиваться с отторжением и даже враждебностью со стороны окружающих. </w:t>
      </w:r>
      <w:proofErr w:type="gramStart"/>
      <w:r w:rsidRPr="00CD30BC">
        <w:t>В результате этого многие научились не доверять окружению и не верят в свои способности выжить в нем. У таких учеников может формироваться заниженная самооценка, развиваться депрессия, проявляться повышенная тревожность, вспышки гнева, появляться страхи – все это негативно сказывается не только на успеваемости ребенка с ОВЗ, но и на процессе адаптации и социализации в школьном коллективе.</w:t>
      </w:r>
      <w:proofErr w:type="gramEnd"/>
      <w:r w:rsidRPr="00CD30BC">
        <w:t xml:space="preserve"> Правила, которые должны помнить и применять на практике педагоги: • Понимать переживания </w:t>
      </w:r>
      <w:r w:rsidRPr="00CD30BC">
        <w:lastRenderedPageBreak/>
        <w:t xml:space="preserve">ученика. • Включить ребенка в среду сверстников. • Уметь принимать разные настроения ученика и правильно реагировать на его эмоции. • Создать окружение стабильности, повторяемости, безопасности, теплоты, </w:t>
      </w:r>
      <w:proofErr w:type="spellStart"/>
      <w:r w:rsidRPr="00CD30BC">
        <w:t>эмпатии</w:t>
      </w:r>
      <w:proofErr w:type="spellEnd"/>
      <w:r w:rsidRPr="00CD30BC">
        <w:t>, поддержки, сопричастности, справедливости и спокойствия. • Создать всем ученикам в классе ощущение своей необходимости для классного коллектива. • Не допускать манипулирование одного ребенка другим. • Отводить каждому ученику в классе важную роль. • Уметь использовать юмор для снятия напряжения. • Помочь ученику ставить цели, чтобы правильно оценить свои возможности не только в учебе, но и в поведении. Одним из факторов успешности создания благоприятной инклюзивной среды в учреждении является готовность педагогов общеобразовательной организации к работе с детьми с ОВЗ и детьми-инвалидами. Демонстрируя другим свое позитивное отношение к человеку с ОВЗ, педагог развивает культуру учреждения – все постепенно понимают, что к «особым» людям здесь хорошо относятся. В формировании у педагога собственной позиции к инклюзивному образованию поможет знакомство с разными точками зрения на проблему инклюзии, осмысление своего опыта и опыта других. Многие учителя признаются, что для них основным барьером в инклюзии является страх перед неизвестным, отсутствие опыта общения с детьми с Формирование инклюзивной культуры в образовательном учреждении 39 ОВЗ и чувства, которые приходится преодолевать им в решении образовательных задач. Опасения педагогов связаны и с тем, что дети с ОВЗ не усвоят то, что могли бы усвоить в условиях специального учреждения, что они не смогут равно распределить свое внимание между ребенком с ОВЗ и обычными детьми. При правильной организации работы с ребенком с ОВЗ во время учебной деятельности и в непосредственном общении все эти страхи исчезают, а учитель получает уверенность в своем профессионализме и удовлетворение от того, что ребенок с ОВЗ получил возможность развиваться в среде сверстников, научился общаться, чувствовать себя нужным окружающему обществу. Методы работы с учителем, которые помогут понять и принять инклюзивное образование</w:t>
      </w:r>
      <w:proofErr w:type="gramStart"/>
      <w:r w:rsidRPr="00CD30BC">
        <w:t xml:space="preserve"> Н</w:t>
      </w:r>
      <w:proofErr w:type="gramEnd"/>
      <w:r w:rsidRPr="00CD30BC">
        <w:t xml:space="preserve">аиболее эффективными методами работы с учителями являются: проведение групповых дискуссий, бесед, фокус-групп, деловых игр, использование метода (АКС) – метода анализа конкретных ситуаций, практических работ. АКС – это глубокое детальное исследование реальной или имитированной ситуации. Этот метод применяется для обучения принятию решений с использованием анализа параметров реальной практической ситуации из сферы образования (инклюзивного в данном случае), человеческих отношений (работа с родителями), требующих как стандартных, так и новых решений. Существует несколько разновидностей этого метода. Метод анализа кейсов состоит в том, что участникам (педагогам) предлагается конкретный случай из практики. Этот метод позволяет вовлекать в беседу участников путем прямого обращения, как для выяснения индивидуального мнения, так и для вовлечения в дискуссию отмалчивающихся участников. Метод анализа инцидентов – разбор ситуаций (случая, происшествий), обычно неприятного характера. Педагоги получают краткое сообщение об инциденте с явно недостаточной информацией. Необходимо разобраться в ситуации, определить проблему, план действий, принять решение. Метод межгрупповой дискуссии – умение объединяться в небольшие группы для решения конкретных задач. Хорошо зарекомендовал себя такой метод, как деловая игра. </w:t>
      </w:r>
      <w:proofErr w:type="gramStart"/>
      <w:r w:rsidRPr="00CD30BC">
        <w:t>Рассмотрим примеры деловых игр: • производственные (решение проблем образовательного процесса, оказание помощи в переходе на инклюзивную практику, разработка инноваций и т.д.), • исследовательские (разработка новых концепций, прогнозирование), Лекция 3 40 • квалификационные (аттестационные игры проводятся при повышении уровня компетентности педагогов, квалификации специалистов сопровождения), • инновационные (внедрение инновационных методов на практике), • организационно-</w:t>
      </w:r>
      <w:proofErr w:type="spellStart"/>
      <w:r w:rsidRPr="00CD30BC">
        <w:t>деятельностные</w:t>
      </w:r>
      <w:proofErr w:type="spellEnd"/>
      <w:r w:rsidRPr="00CD30BC">
        <w:t xml:space="preserve"> (создание коллектива единомышленников инклюзивного образования, вывод команды из тупиковых ситуаций), • рефлексивные (снятие</w:t>
      </w:r>
      <w:proofErr w:type="gramEnd"/>
      <w:r w:rsidRPr="00CD30BC">
        <w:t xml:space="preserve"> </w:t>
      </w:r>
      <w:proofErr w:type="gramStart"/>
      <w:r w:rsidRPr="00CD30BC">
        <w:t xml:space="preserve">стереотипов, формирование </w:t>
      </w:r>
      <w:r w:rsidRPr="00CD30BC">
        <w:lastRenderedPageBreak/>
        <w:t>взаимодействия на принципах сотрудничества), • поисково-</w:t>
      </w:r>
      <w:proofErr w:type="spellStart"/>
      <w:r w:rsidRPr="00CD30BC">
        <w:t>апробационные</w:t>
      </w:r>
      <w:proofErr w:type="spellEnd"/>
      <w:r w:rsidRPr="00CD30BC">
        <w:t xml:space="preserve"> (развитие творческого потенциала), • дидактические (развитие творческого, репродуктивного педагогического и психологического мышления, формирование адаптационных свойств и способностей в постоянно изменяющейся практике обучения и развития в условиях инклюзивной культуры).</w:t>
      </w:r>
      <w:proofErr w:type="gramEnd"/>
      <w:r w:rsidRPr="00CD30BC">
        <w:t xml:space="preserve"> Роль педагога-психолога в формировании инклюзивной культуры Формирование инклюзивной среды требует кропотливой работы специалистов и учителей. От качества их взаимодействия и оперативности зависит общая атмосфера и удовлетворенность своей деятельностью. Психологи, помогая поддерживать комфортную инклюзивную среду в учреждении, должны оказывать помощь не только детям; помощи требуют и педагоги, работающие в инклюзивных классах. Деловые игры, тренинги, направленные на профилактику педагогического выгорания и сплочения коллектива, усиливают составляющие инклюзивной среды, сплачивают всех участников образовательного процесса в едином порыве. Для оценки психологического климата в классе важны четыре фактора: • фактор целеполагания действий всех участников образовательной деятельности; • фактор отношения: степень поддержки и взаимопомощи; • фактор личностного развития: уровень личностного роста и самосовершенствования; • фактор поддержания системы: порядок в классе, степень понимания педагогом целей своей деятельности. Отдельно остановимся на помощи ученику в целеполагании, так как этот фактор является одним из самых главных в создании благоприятной инклюзивной культуры. </w:t>
      </w:r>
      <w:proofErr w:type="gramStart"/>
      <w:r w:rsidRPr="00CD30BC">
        <w:t>Педагог-психолог должен: • обращать внимание ученика на цели, показывать, как учеба помогает им в их достижении; Формирование инклюзивной культуры в образовательном учреждении 41 • подчеркивать как можно ярче, что освоение учебного материала гораздо важнее, чем простая демонстрация своих возможностей или превосходства над одноклассниками; • помогать преобразовывать нечеткие, общие цели в конкретные намерения и обязательства, представляя их в виде решения конкретных последовательных задач;</w:t>
      </w:r>
      <w:proofErr w:type="gramEnd"/>
      <w:r w:rsidRPr="00CD30BC">
        <w:t xml:space="preserve"> • поощрять постановку учеником долгосрочных целей, помогать расставлять приоритеты в их достижениях. Преференции учреждения, где создается инклюзивная культура</w:t>
      </w:r>
      <w:proofErr w:type="gramStart"/>
      <w:r w:rsidRPr="00CD30BC">
        <w:t xml:space="preserve"> О</w:t>
      </w:r>
      <w:proofErr w:type="gramEnd"/>
      <w:r w:rsidRPr="00CD30BC">
        <w:t xml:space="preserve">становимся отдельно на преференциях учреждения, создающего особую инклюзивную культуру: • увеличивается пространство, в котором дети могут развивать свою активность; демонстрировать те качества, которые часто остаются невостребованными в учреждениях, не реализующих инклюзивную практику (ребенок постоянно находится во взаимодействии с людьми, которым требуется именно его помощь, ребенок ощущает себя нужным); • опыт общения и взаимодействия с людьми, имеющими особенности в развитии, поможет социализироваться в обществе ребенку, испытывающему комплексы, получить необходимый социально значимый навык; • </w:t>
      </w:r>
      <w:proofErr w:type="spellStart"/>
      <w:r w:rsidRPr="00CD30BC">
        <w:t>взаимосотрудничество</w:t>
      </w:r>
      <w:proofErr w:type="spellEnd"/>
      <w:r w:rsidRPr="00CD30BC">
        <w:t xml:space="preserve"> с психологическими центрами, службой сопровождения</w:t>
      </w:r>
      <w:proofErr w:type="gramStart"/>
      <w:r w:rsidRPr="00CD30BC">
        <w:t xml:space="preserve"> ,</w:t>
      </w:r>
      <w:proofErr w:type="gramEnd"/>
      <w:r w:rsidRPr="00CD30BC">
        <w:t xml:space="preserve"> учреждениями дополнительного образования, общественными организациями позволяет выбирать подходящий для каждого ребенка индивидуальный подход, изучать его интересы, поддерживать, помогать в преодолении проблем, которые ему мешают (а такие проблемы возникают у всех детей); • родители учеников, получивших нравственные уроки терпимости по отношению к людям, требующим особого участия, могут надеяться на особое отношение к себе в преклонные годы. Вот наглядный пример из опыта работы. Родительское собрание во 2 классе учитель начал с цитаты А.С. Макаренко: «Дети – наша старость. Правильное воспитание – это наша счастливая старость, плохое – это будущее горе, это наши слезы, это наша вина перед другими людьми, перед всей страной». Затем он рассказал об итогах мониторинга, который проводили специалисты службы сопровождения школы. Детям инклюзивного и обычного класса задали один и тот же вопрос: </w:t>
      </w:r>
      <w:proofErr w:type="gramStart"/>
      <w:r w:rsidRPr="00CD30BC">
        <w:t xml:space="preserve">«Чтобы вы попросили, если бы у вас в руках была волшебная палочка, а желание всего одно?». 70% детей из обычного класса просили материальные блага (телефон, приставку, планшет, поездку, собаку и т.д.), в инклюзивном классе таких детей было 20%. Просьбы детей </w:t>
      </w:r>
      <w:r w:rsidRPr="00CD30BC">
        <w:lastRenderedPageBreak/>
        <w:t>инклюзивного класса в большинстве своем включали в себя Лекция 3 42 просьбы о здоровье бабушек и дедушек, о выздоровлении</w:t>
      </w:r>
      <w:proofErr w:type="gramEnd"/>
      <w:r w:rsidRPr="00CD30BC">
        <w:t xml:space="preserve"> одноклассника, о том, чтобы помирились родители, о том, чтобы родители не потеряли работу, о лекарстве от всех болезней, о домах для бездомных. Удивительно, но почти все родители после собрания хотели узнать, что просил их ребенок. Известно, что дети учатся лучше, если они находятся в эмоционально безопасном и предсказуемом окружении, которое их мотивирует, помогает ставить и достигать верные цели. Инклюзивное образование и создает все эти условия. Роль руководителя образовательной организации в создании инклюзивной культуры</w:t>
      </w:r>
      <w:proofErr w:type="gramStart"/>
      <w:r w:rsidRPr="00CD30BC">
        <w:t xml:space="preserve"> Н</w:t>
      </w:r>
      <w:proofErr w:type="gramEnd"/>
      <w:r w:rsidRPr="00CD30BC">
        <w:t xml:space="preserve">а начальном этапе создания инклюзивной культуры руководитель образовательной организации: 1) определяет цель; 2) ставит задачи; 3) выбирает пути их решения (создание рабочей группы, заключение договоров с центрами, где есть специалисты службы сопровождения, работа с общественными организациями и лидерами волонтерских движений и т.д.). Всему этому будет способствовать создание своей комплексной программы развития инклюзивной культуры в образовательном учреждении. Содержание программы должно быть основано на том, что в центре находится личность ребенка и три основные сферы, в которых реализуется его жизнедеятельность: семья, образовательное учреждение и досуг, включая связанное с ними </w:t>
      </w:r>
      <w:proofErr w:type="spellStart"/>
      <w:r w:rsidRPr="00CD30BC">
        <w:t>микросоциальное</w:t>
      </w:r>
      <w:proofErr w:type="spellEnd"/>
      <w:r w:rsidRPr="00CD30BC">
        <w:t xml:space="preserve"> окружение. Алгоритм создания комплексной программы развития инклюзивной культуры в образовательном учреждении Шаг 1. Определите главную цель программы. (Ставьте реальную цель.) Помните, что с достижением простой (реальной) цели все участники получают удовлетворение от момента ее реализации, и рабочая группа ставит более глубокую цель, в которой могут быть и методологические, и </w:t>
      </w:r>
      <w:proofErr w:type="spellStart"/>
      <w:r w:rsidRPr="00CD30BC">
        <w:t>научнопроектные</w:t>
      </w:r>
      <w:proofErr w:type="spellEnd"/>
      <w:r w:rsidRPr="00CD30BC">
        <w:t xml:space="preserve"> задачи. Пример самой простой цели: «Адаптация детей с ОВЗ в школьном социуме». Пример цели для учреждения, уже прошедшего первые шаги. «Формирование индивидуальной траектории развития для детей с разными особенностями развития» или «Формирование инклюзивной культуры и высокоэффективных поведенческих стратегий и личностных ресурсов у участников образовательного процесса». Шаг 2. Определите задачи программы в соответствии с поставленной целью. Формирование инклюзивной культуры в образовательном учреждении 43</w:t>
      </w:r>
      <w:proofErr w:type="gramStart"/>
      <w:r w:rsidRPr="00CD30BC">
        <w:t xml:space="preserve"> В</w:t>
      </w:r>
      <w:proofErr w:type="gramEnd"/>
      <w:r w:rsidRPr="00CD30BC">
        <w:t xml:space="preserve">от несколько примеров, которые помогут организаторам: – вовлечение детей с ОВЗ в позитивную деятельность, адекватную их интересам, способностям и психическому состоянию; – изменение ценностного отношения обучающихся, педагогического и обслуживающего персонала к людям с особенностями в развитии; – развитие системы организованного досуга, занятости и отдыха детей с включением в совместную деятельность детей с особенностями в развитии; – вовлечение в совместную (проектную) деятельность родительской общественности с включением детей с особенностями в развитии; – организация и развитие различных форм внеурочной занятости с включением в них детей с особенностями в развитии и их родителей; – работа с семьей, родителями по обучению их методам толерантного отношения к людям с особенностями; – </w:t>
      </w:r>
      <w:proofErr w:type="gramStart"/>
      <w:r w:rsidRPr="00CD30BC">
        <w:t>координация совместной работы школы с общественными движениями (имеется в виду объединение родителей детей с определенными особенностями развития: синдром Дауна или РАС); – создание сообщества родителей, у которых есть дети с особенностями в развитии, и их участие в Управляющем совете учреждения; – увеличение степени самостоятельности детей с ОВЗ и детей-инвалидов, их способности контролировать свою жизнь и более эффективно решать возникающие проблемы;</w:t>
      </w:r>
      <w:proofErr w:type="gramEnd"/>
      <w:r w:rsidRPr="00CD30BC">
        <w:t xml:space="preserve"> – </w:t>
      </w:r>
      <w:proofErr w:type="gramStart"/>
      <w:r w:rsidRPr="00CD30BC">
        <w:t>воспитание гражданских качеств и толерантности у обучающихся через организацию социально значимой деятельности и т.д.</w:t>
      </w:r>
      <w:proofErr w:type="gramEnd"/>
      <w:r w:rsidRPr="00CD30BC">
        <w:t xml:space="preserve"> Шаг 3. Определите концептуальные основы программы. Пример: – Интеграция и координация усилий всех субъектов образования и воспитания: семьи, школы, учреждений дополнительного образования, клубов, административно-правовых структур и общественности. – Включение в </w:t>
      </w:r>
      <w:proofErr w:type="spellStart"/>
      <w:r w:rsidRPr="00CD30BC">
        <w:t>воспитательно</w:t>
      </w:r>
      <w:proofErr w:type="spellEnd"/>
      <w:r w:rsidRPr="00CD30BC">
        <w:t xml:space="preserve">-коррекционный процесс всех сфер личности учащегося: интеллектуальной (обучение), действенно-практической (вовлечение в практическую </w:t>
      </w:r>
      <w:r w:rsidRPr="00CD30BC">
        <w:lastRenderedPageBreak/>
        <w:t xml:space="preserve">деятельность), эмоциональной (отношение с окружающими). – Единство и </w:t>
      </w:r>
      <w:proofErr w:type="spellStart"/>
      <w:r w:rsidRPr="00CD30BC">
        <w:t>взаимодополняемость</w:t>
      </w:r>
      <w:proofErr w:type="spellEnd"/>
      <w:r w:rsidRPr="00CD30BC">
        <w:t xml:space="preserve"> психологических и педагогических методов. – Соблюдение принципа личностной направленности – учет индивидуальных возможностей, склонностей и интересов. – Комплексный и системный подход к диагностике, мониторингу, профилактике и коррекции. – Соблюдение принципа единства образования, организации внеурочной занятости, досуга и индивидуальной помощи в работе с детьми с ОВЗ и детьми-инвалидами. Лекция 3 44 Шаг 4. Определите формы работы для различных категорий участников программы и временные рамки их реализации. (Подробнее возможные формы будут описаны ниже.) Шаг 5. Кадровое обеспечение программы. Наличие психологов, социальных педагогов, дефектологов, </w:t>
      </w:r>
      <w:proofErr w:type="spellStart"/>
      <w:r w:rsidRPr="00CD30BC">
        <w:t>тьюторов</w:t>
      </w:r>
      <w:proofErr w:type="spellEnd"/>
      <w:r w:rsidRPr="00CD30BC">
        <w:t xml:space="preserve">, логопедов, педагогов дополнительного образования, педагогов-организаторов и т.д. Здесь можно рассматривать вопросы о привлечении необходимых специалистов извне или о взаимовыгодном сотрудничестве с центрами или вузами, имеющими необходимых специалистов. Шаг 6. Определите ожидаемые результаты работы и их социальную эффективность в соответствии с поставленной целью. Пример: – Уменьшение факторов риска, приводящих к изоляции в обществе детей с особенностями в развитии. – Формирование у участников программы нравственных качеств, чувства </w:t>
      </w:r>
      <w:proofErr w:type="spellStart"/>
      <w:r w:rsidRPr="00CD30BC">
        <w:t>эмпатии</w:t>
      </w:r>
      <w:proofErr w:type="spellEnd"/>
      <w:r w:rsidRPr="00CD30BC">
        <w:t xml:space="preserve"> к людям с особенностями в развитии, представлений об общечеловеческих ценностях, здоровом и активном образе жизни. – Обучение навыкам социально поддерживающего и развивающего поведения во взаимоотношении с окружающими, в организации полезной деятельности, в реализации детских и педагогических проектов. Все шесть шагов алгоритма создания программы являются составной частью первого этапа реализации программы – организационного. Второй этап реализации программы – </w:t>
      </w:r>
      <w:proofErr w:type="spellStart"/>
      <w:r w:rsidRPr="00CD30BC">
        <w:t>деятельностный</w:t>
      </w:r>
      <w:proofErr w:type="spellEnd"/>
      <w:r w:rsidRPr="00CD30BC">
        <w:t xml:space="preserve">. Он включает осуществление всех запланированных мероприятий (см. шаг 4) и мониторинг эффективности их реализации. </w:t>
      </w:r>
      <w:proofErr w:type="gramStart"/>
      <w:r w:rsidRPr="00CD30BC">
        <w:t xml:space="preserve">Далее перечислим формы работы, которые используются в рамках реализации программы: обучающие программы (психологические и </w:t>
      </w:r>
      <w:proofErr w:type="spellStart"/>
      <w:r w:rsidRPr="00CD30BC">
        <w:t>социальноориентированные</w:t>
      </w:r>
      <w:proofErr w:type="spellEnd"/>
      <w:r w:rsidRPr="00CD30BC">
        <w:t xml:space="preserve">), обучающие тренинги, занятия с элементами тренинга, групповая работа, тренинги поведения, личностные тренинги, дискуссии, мозговые штурмы, беседы, встречи, лекции, ролевые игры, </w:t>
      </w:r>
      <w:proofErr w:type="spellStart"/>
      <w:r w:rsidRPr="00CD30BC">
        <w:t>психогимнастика</w:t>
      </w:r>
      <w:proofErr w:type="spellEnd"/>
      <w:r w:rsidRPr="00CD30BC">
        <w:t>, просмотр и обсуждение видеофильмов, обсуждение литературных произведений, индивидуальные и онлайн-консультации, тестирование, экскурсии, экспедиции, акции, конкурсы, проектная деятельность, тесты, праздники, родительские клубы и лектории, клубы</w:t>
      </w:r>
      <w:proofErr w:type="gramEnd"/>
      <w:r w:rsidRPr="00CD30BC">
        <w:t xml:space="preserve"> по интересам, выпуск информационных листов, ролевые игры, этические лектории, круглые столы, дни здоровья и активного образа жизни, школы игровых технологий и т.д. Эффективности работы в рамках реализации программы будет способствовать использование следующих методов: Формирование инклюзивной культуры в образовательном учреждении 45 1) Метод убеждения (убедительные аргументы, включение участников в анализ ситуации и поступков). 2) Метод переключения (чередование интеллектуальных занятий с другими видами деятельности, использование ресурсов плавающего расписания и внеурочной занятости). 3) Метод личного примера. Третий этап – итоговый (рефлексивный). На этом этапе подводятся итоги реализации программы, выполняется анализ ожиданий и реальности, ставятся новые целевые индикаторы по созданию инклюзивной среды в образовательном учреждении. Все мероприятия программы разработаны на несколько целевых аудиторий: 1. Работа с </w:t>
      </w:r>
      <w:proofErr w:type="gramStart"/>
      <w:r w:rsidRPr="00CD30BC">
        <w:t>обучающимися</w:t>
      </w:r>
      <w:proofErr w:type="gramEnd"/>
      <w:r w:rsidRPr="00CD30BC">
        <w:t xml:space="preserve">. 2. Работа с родителями. 3. Работа с педагогами и специалистами службы сопровождения. 4. Работа с социальными партнерами (учреждения культуры и образования, муниципалитеты, волонтеры, общества, родительские клубы, ученическое самоуправление, детские и молодежные организации и т.д.). Программа должна содержать четкую схему взаимодействия всех целевых аудиторий и партнеров программы. Научно-информационное обеспечение программы: – Организовать методическое обеспечение всех категорий участников программы по проблеме создания инклюзивной среды. – Провести </w:t>
      </w:r>
      <w:r w:rsidRPr="00CD30BC">
        <w:lastRenderedPageBreak/>
        <w:t>обучающие семинары для всех специалистов, участвующих в программе (познакомится с опытом других учреждений). – Включить в работу методических объединений педагогов вопросы, направленные на решение задач программы средствами учебных предметов. – Организовать самообразование учителей, педагогов дополнительного образования и других специалистов по вопросам инклюзивной практики (изучение опыта работы, методические объединения, рабочие группы). – Повысить квалификацию педагогов и специалистов (направление на курсы, получение второго высшего образования по коррекционной педагогике и т.д.). При успешной реализации программы в учреждении появится следующий пакет методических материалов, которые могут стать основой для распространения опыта развития инклюзивной практики. 1. Методические рекомендации по организации образовательной деятельности в классах, реализующих инклюзивную практику. 2. Пособия для педагогов, работающих в инклюзивных классах. 3. Описание интересных технологий и методик при работе в инклюзивных классах. Лекция 3 46 4. Глоссарий (перечень терминов и выражений, используемых в инклюзивной практике). 5. Справочно-информационные и нормативно-правовые материалы. 6. Дидактические материалы (тетради с печатной основой, карточки, тесты, сценарии мероприятий). 7. Описание диагностических методик. 8. Описание мастер-классов и тренингов. 9. Онлайн-консультативный пункт для родителей. 10. Волонтерский отряд и его программа работы. 11. Специальное и игровое оборудование для детей с особенностями развития. Проектная деятельность</w:t>
      </w:r>
      <w:proofErr w:type="gramStart"/>
      <w:r w:rsidRPr="00CD30BC">
        <w:t xml:space="preserve"> В</w:t>
      </w:r>
      <w:proofErr w:type="gramEnd"/>
      <w:r w:rsidRPr="00CD30BC">
        <w:t xml:space="preserve"> рамках формирования инклюзивной культуры универсальной формой работы является проектная деятельность. Проект может стать основой формирования инклюзивной культуры в образовательной организации, проект на уроке может стать инструментом включения ребенка с ОВЗ в решение учебной задачи. Но самым большим потенциалом при формировании инклюзивной культуры обладает правильно организованная внеурочная проектная деятельность. В качестве примера рассмотрим тематическую циклограмму начальной школы, которая объединила цели рабочих программ по внеурочной деятельности с целью программы развития инклюзивной среды школы (табл. 3.1). Таблица 3.1 Циклограмма занятий-проектов Период обучения Класс Название проекта, краткое содержание 1 ЧЕТВЕРТЬ 1</w:t>
      </w:r>
      <w:proofErr w:type="gramStart"/>
      <w:r w:rsidRPr="00CD30BC">
        <w:t xml:space="preserve"> Д</w:t>
      </w:r>
      <w:proofErr w:type="gramEnd"/>
      <w:r w:rsidRPr="00CD30BC">
        <w:t>авайте знакомиться (знакомство ребенка с ОВЗ с одноклассниками в неформальной обстановке) 2 Это – Я (возможность ребенка с ОВЗ показать свои способности одноклассникам в свободной форме) 3 Я и мир (первые шаги ребенка с ОВЗ в совместной деятельности с одноклассниками по улучшению окружающего мира) 4 Я – человек (</w:t>
      </w:r>
      <w:proofErr w:type="gramStart"/>
      <w:r w:rsidRPr="00CD30BC">
        <w:t>ребенок с ОВЗ учится правильной линии поведения с окружающими перед переходом в среднее звено) Формирование инклюзивной культуры в образовательном учреждении 47 Период обучения Класс Название проекта, краткое содержание 2 ЧЕТВЕРТЬ 1 Моя семья (возможность родителей ребенка с ОВЗ познакомиться с одноклассниками, рассказать об увлечениях семьи) 2 Друзья и близкие (представление ребенком с ОВЗ своего окружения, друзей, знакомство с ним своих</w:t>
      </w:r>
      <w:proofErr w:type="gramEnd"/>
      <w:r w:rsidRPr="00CD30BC">
        <w:t xml:space="preserve"> друзей, одноклассников. </w:t>
      </w:r>
      <w:proofErr w:type="gramStart"/>
      <w:r w:rsidRPr="00CD30BC">
        <w:t xml:space="preserve">Здесь же представляется и </w:t>
      </w:r>
      <w:proofErr w:type="spellStart"/>
      <w:r w:rsidRPr="00CD30BC">
        <w:t>тьютор</w:t>
      </w:r>
      <w:proofErr w:type="spellEnd"/>
      <w:r w:rsidRPr="00CD30BC">
        <w:t>) 3 Я и люди (осознание ребенком с ОВЗ своего гражданского статуса: ученик-одноклассник, сосед по парте, помощник в семье) 4 Я – гражданин (первые шаги ребенка с ОВЗ в гражданском самосознании, ощущении своей нужности обществу, окружающим людям) Для создания в образовательном учреждении особой инклюзивной культуры нужно ориентироваться на создание такой обучающей и воспитывающей среды, в которой появится</w:t>
      </w:r>
      <w:proofErr w:type="gramEnd"/>
      <w:r w:rsidRPr="00CD30BC">
        <w:t xml:space="preserve"> культурный, высоконравственный человек с высокими гражданскими позициями. Для реализации таких высоких целей государство, педагоги и родители должны действовать как союзники. Нужно помнить, что все дети равны и нельзя </w:t>
      </w:r>
      <w:proofErr w:type="gramStart"/>
      <w:r w:rsidRPr="00CD30BC">
        <w:t>отнимать</w:t>
      </w:r>
      <w:proofErr w:type="gramEnd"/>
      <w:r w:rsidRPr="00CD30BC">
        <w:t xml:space="preserve"> у них право находиться в школе. Ни одного ребенка нельзя лишать радости общения со сверстниками. Создание особой инклюзивной среды в учреждении – важный смысл педагогической деятельности. Вопросы для самостоятельной работы: 1. Назовите три важных компетентности учителя, работающего в школе, реализующей </w:t>
      </w:r>
      <w:r w:rsidRPr="00CD30BC">
        <w:lastRenderedPageBreak/>
        <w:t xml:space="preserve">инклюзивную практику. 2. В тексте ФГОС НОО (раздел 3 п. 16) есть перечень отдельных элементов ООП. </w:t>
      </w:r>
      <w:proofErr w:type="gramStart"/>
      <w:r w:rsidRPr="00CD30BC">
        <w:t>Содержание</w:t>
      </w:r>
      <w:proofErr w:type="gramEnd"/>
      <w:r w:rsidRPr="00CD30BC">
        <w:t xml:space="preserve"> каких разделов программы станет основополагающим в создании инклюзивной культуры образовательной организации и потребует изменений и доработки? 3. Попробуйте сделать проект создания программы по формированию инклюзивной культуры своей школы. Определите цели и задачи программы, учитывая положение дел по формированию инклюзии в учреждении на данный момент. 4. Родитель утверждает, что с приходом в класс ребенка-инвалида остальные дети будут испытывать дефицит внимания учителя, успеваемость Лекция 3 48 снизится. Приведите аргументы, которые помогут убедить родителя в положительном эффекте инклюзивной культуры. 5. Как можно помочь учителю, который говорит, что не знает, как контактировать с учеником, имеющим синдром Дауна? Литература 1. Закон «Об образовании в Российской Федерации» №273-ФЗ от 29.12.2013. Электронный ресурс. http://base.garant.ru/70291362/. 2. Мошнина Р.Ш., Батырева С.Г., </w:t>
      </w:r>
      <w:proofErr w:type="spellStart"/>
      <w:r w:rsidRPr="00CD30BC">
        <w:t>Хиленко</w:t>
      </w:r>
      <w:proofErr w:type="spellEnd"/>
      <w:r w:rsidRPr="00CD30BC">
        <w:t xml:space="preserve"> Т.П. и др. </w:t>
      </w:r>
      <w:proofErr w:type="spellStart"/>
      <w:r w:rsidRPr="00CD30BC">
        <w:t>Организационнометодические</w:t>
      </w:r>
      <w:proofErr w:type="spellEnd"/>
      <w:r w:rsidRPr="00CD30BC">
        <w:t xml:space="preserve"> основы подготовки образовательных учреждений к введению ФГОС. М.: Педагогическая академия, 2011. 3. Приоритеты социальной инклюзии детей с ограниченными возможностями здоровья и их семей в России. М.: Детский фонд ООН ЮНИСЕФ, 2011. 4. </w:t>
      </w:r>
      <w:proofErr w:type="spellStart"/>
      <w:r w:rsidRPr="00CD30BC">
        <w:t>Шеманов</w:t>
      </w:r>
      <w:proofErr w:type="spellEnd"/>
      <w:r w:rsidRPr="00CD30BC">
        <w:t xml:space="preserve"> А.Ю. Инклюзия в контексте современных дискуссий: философские и культурологические проблемы // Психолого-педагогические основы инклюзивного образования. М., 2013. 5. </w:t>
      </w:r>
      <w:proofErr w:type="spellStart"/>
      <w:r w:rsidRPr="00CD30BC">
        <w:t>Шеманов</w:t>
      </w:r>
      <w:proofErr w:type="spellEnd"/>
      <w:r w:rsidRPr="00CD30BC">
        <w:t xml:space="preserve"> А.Ю. Инклюзивная культура в образовании. Презентация. Электронный ресурс http://www.inclusive-edu.ru/life_news/1/615/ 6. </w:t>
      </w:r>
      <w:proofErr w:type="spellStart"/>
      <w:r w:rsidRPr="00CD30BC">
        <w:t>Витвар</w:t>
      </w:r>
      <w:proofErr w:type="spellEnd"/>
      <w:r w:rsidRPr="00CD30BC">
        <w:t xml:space="preserve"> О.И. Современное управление школой: практикум для директора. Библиотека журнала «Директор школы». М.: Сентябрь, 2014</w:t>
      </w:r>
    </w:p>
    <w:sectPr w:rsidR="00EA107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2"/>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4103"/>
    <w:rsid w:val="00CB4103"/>
    <w:rsid w:val="00CD30BC"/>
    <w:rsid w:val="00EA10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4453</Words>
  <Characters>25386</Characters>
  <Application>Microsoft Office Word</Application>
  <DocSecurity>0</DocSecurity>
  <Lines>211</Lines>
  <Paragraphs>59</Paragraphs>
  <ScaleCrop>false</ScaleCrop>
  <Company>diakov.net</Company>
  <LinksUpToDate>false</LinksUpToDate>
  <CharactersWithSpaces>29780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RePack by Diakov</cp:lastModifiedBy>
  <cp:revision>3</cp:revision>
  <dcterms:created xsi:type="dcterms:W3CDTF">2021-11-06T09:09:00Z</dcterms:created>
  <dcterms:modified xsi:type="dcterms:W3CDTF">2021-11-06T09:09:00Z</dcterms:modified>
</cp:coreProperties>
</file>