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F49" w:rsidRDefault="00DE699B" w:rsidP="00DE699B">
      <w:pPr>
        <w:jc w:val="center"/>
        <w:rPr>
          <w:rFonts w:ascii="Times New Roman" w:eastAsia="TimesNewRomanPSMT" w:hAnsi="Times New Roman"/>
          <w:b/>
          <w:color w:val="000000" w:themeColor="text1"/>
          <w:sz w:val="32"/>
          <w:szCs w:val="30"/>
        </w:rPr>
      </w:pPr>
      <w:r w:rsidRPr="00542B18">
        <w:rPr>
          <w:rFonts w:ascii="Times New Roman" w:eastAsia="TimesNewRomanPSMT" w:hAnsi="Times New Roman"/>
          <w:b/>
          <w:color w:val="000000" w:themeColor="text1"/>
          <w:sz w:val="32"/>
          <w:szCs w:val="30"/>
        </w:rPr>
        <w:t>Формы организации процесса обучения школьников с умственной отсталостью</w:t>
      </w:r>
    </w:p>
    <w:p w:rsidR="00DE699B" w:rsidRPr="00475E30" w:rsidRDefault="00DE699B" w:rsidP="00DE699B">
      <w:pPr>
        <w:pStyle w:val="1"/>
        <w:jc w:val="center"/>
        <w:rPr>
          <w:rFonts w:ascii="Times New Roman" w:hAnsi="Times New Roman"/>
          <w:color w:val="000000" w:themeColor="text1"/>
          <w:sz w:val="32"/>
          <w:szCs w:val="32"/>
          <w:lang w:val="ru-RU"/>
        </w:rPr>
      </w:pPr>
      <w:bookmarkStart w:id="0" w:name="_Toc73279756"/>
      <w:r w:rsidRPr="00475E30">
        <w:rPr>
          <w:rFonts w:ascii="Times New Roman" w:hAnsi="Times New Roman"/>
          <w:color w:val="000000" w:themeColor="text1"/>
          <w:sz w:val="32"/>
          <w:szCs w:val="32"/>
          <w:lang w:val="ru-RU"/>
        </w:rPr>
        <w:t>Введение</w:t>
      </w:r>
      <w:bookmarkEnd w:id="0"/>
    </w:p>
    <w:p w:rsidR="00DE699B" w:rsidRPr="00D24436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/>
          <w:sz w:val="28"/>
          <w:shd w:val="clear" w:color="auto" w:fill="FFFFFF"/>
        </w:rPr>
      </w:pPr>
      <w:r w:rsidRPr="00D24436">
        <w:rPr>
          <w:rFonts w:ascii="Times New Roman" w:hAnsi="Times New Roman"/>
          <w:bCs/>
          <w:color w:val="000000"/>
          <w:sz w:val="28"/>
          <w:shd w:val="clear" w:color="auto" w:fill="FFFFFF"/>
        </w:rPr>
        <w:t>Дети с ограниченными возможностями здоровья</w:t>
      </w:r>
      <w:r w:rsidRPr="00D24436">
        <w:rPr>
          <w:rFonts w:ascii="Times New Roman" w:hAnsi="Times New Roman"/>
          <w:color w:val="000000"/>
          <w:sz w:val="28"/>
          <w:shd w:val="clear" w:color="auto" w:fill="FFFFFF"/>
        </w:rPr>
        <w:t> – это дети, состояние здоровья которых препятствует освоению образовательных программ вне специальных условий обучения и воспитания.</w:t>
      </w:r>
    </w:p>
    <w:p w:rsidR="00DE699B" w:rsidRDefault="00DE699B" w:rsidP="00DE699B">
      <w:pPr>
        <w:pStyle w:val="a5"/>
        <w:spacing w:line="360" w:lineRule="auto"/>
        <w:ind w:firstLine="709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На сегодняшний день вопросы  обучения и социализации умственно отсталых детей вызывают особый интерес у дефектологов и специальных психологов. Учёные считают, что социальное развитие ребёнка проявляется в способах его познания окружающего мира и использование своих знаний в различных жизненных ситуациях. Каждый умственно отсталый ребёнок постепенно учиться понимать самого себя и окружающих. Приобретаемые навыки межличностных взаимоотношений помогают ему овладевать культурой поведения. С возрастом ребёнок расширяет для себя предметный, природный и социальный мир. По мере расширения представлений об окружающем повышается интеллектуальное и нравственное развитие ребёнка, формируются простейшие формы логического мышления, развивается самосознание и самооценка, социальные чувства. </w:t>
      </w:r>
    </w:p>
    <w:p w:rsidR="00DE699B" w:rsidRDefault="00DE699B" w:rsidP="00DE699B">
      <w:pPr>
        <w:pStyle w:val="a5"/>
        <w:spacing w:line="360" w:lineRule="auto"/>
        <w:jc w:val="both"/>
        <w:rPr>
          <w:rFonts w:ascii="Times New Roman" w:hAnsi="Times New Roman"/>
          <w:b/>
          <w:sz w:val="32"/>
          <w:szCs w:val="32"/>
          <w:lang w:bidi="en-US"/>
        </w:rPr>
      </w:pPr>
    </w:p>
    <w:p w:rsidR="00DE699B" w:rsidRDefault="00DE699B" w:rsidP="00DE699B">
      <w:pPr>
        <w:pStyle w:val="a5"/>
        <w:spacing w:line="360" w:lineRule="auto"/>
        <w:jc w:val="both"/>
      </w:pPr>
      <w:r>
        <w:rPr>
          <w:rFonts w:ascii="Times New Roman" w:hAnsi="Times New Roman"/>
          <w:color w:val="000000"/>
          <w:sz w:val="28"/>
          <w:szCs w:val="28"/>
        </w:rPr>
        <w:t>Цель данной курсовой работы: анализ обучения детей с интеллектуальными нарушениями.</w:t>
      </w:r>
    </w:p>
    <w:p w:rsidR="00DE699B" w:rsidRDefault="00DE699B" w:rsidP="00DE699B">
      <w:pPr>
        <w:pStyle w:val="a3"/>
        <w:shd w:val="clear" w:color="auto" w:fill="FFFFFF"/>
        <w:spacing w:after="0" w:afterAutospacing="0" w:line="360" w:lineRule="auto"/>
        <w:jc w:val="both"/>
      </w:pPr>
      <w:r>
        <w:rPr>
          <w:color w:val="000000"/>
          <w:sz w:val="28"/>
          <w:szCs w:val="28"/>
        </w:rPr>
        <w:t>Задачами работы, решение которых необходимо для достижения цели, являются:</w:t>
      </w:r>
    </w:p>
    <w:p w:rsidR="00DE699B" w:rsidRDefault="00DE699B" w:rsidP="00DE699B">
      <w:pPr>
        <w:pStyle w:val="a3"/>
        <w:numPr>
          <w:ilvl w:val="0"/>
          <w:numId w:val="14"/>
        </w:numPr>
        <w:shd w:val="clear" w:color="auto" w:fill="FFFFFF"/>
        <w:spacing w:after="0" w:afterAutospacing="0" w:line="360" w:lineRule="auto"/>
        <w:jc w:val="both"/>
      </w:pPr>
      <w:r>
        <w:rPr>
          <w:color w:val="000000"/>
          <w:sz w:val="28"/>
          <w:szCs w:val="28"/>
        </w:rPr>
        <w:t xml:space="preserve">проанализировать </w:t>
      </w:r>
      <w:proofErr w:type="spellStart"/>
      <w:r>
        <w:rPr>
          <w:color w:val="000000"/>
          <w:sz w:val="28"/>
          <w:szCs w:val="28"/>
        </w:rPr>
        <w:t>психолго</w:t>
      </w:r>
      <w:proofErr w:type="spellEnd"/>
      <w:r>
        <w:rPr>
          <w:color w:val="000000"/>
          <w:sz w:val="28"/>
          <w:szCs w:val="28"/>
        </w:rPr>
        <w:t>-педагогическую и методическую литературу по данной теме</w:t>
      </w:r>
    </w:p>
    <w:p w:rsidR="00DE699B" w:rsidRPr="002D74C6" w:rsidRDefault="00DE699B" w:rsidP="00DE699B">
      <w:pPr>
        <w:pStyle w:val="a3"/>
        <w:numPr>
          <w:ilvl w:val="0"/>
          <w:numId w:val="14"/>
        </w:numPr>
        <w:shd w:val="clear" w:color="auto" w:fill="FFFFFF"/>
        <w:spacing w:after="0" w:afterAutospacing="0" w:line="360" w:lineRule="auto"/>
        <w:jc w:val="both"/>
      </w:pPr>
      <w:r w:rsidRPr="002D74C6">
        <w:rPr>
          <w:color w:val="000000"/>
          <w:sz w:val="28"/>
          <w:szCs w:val="28"/>
        </w:rPr>
        <w:t>рассмотреть особенности психического развития умств</w:t>
      </w:r>
      <w:r>
        <w:rPr>
          <w:color w:val="000000"/>
          <w:sz w:val="28"/>
          <w:szCs w:val="28"/>
        </w:rPr>
        <w:t>енно отсталых детей</w:t>
      </w:r>
    </w:p>
    <w:p w:rsidR="00DE699B" w:rsidRDefault="00DE699B" w:rsidP="00DE699B">
      <w:pPr>
        <w:pStyle w:val="a3"/>
        <w:numPr>
          <w:ilvl w:val="0"/>
          <w:numId w:val="14"/>
        </w:numPr>
        <w:shd w:val="clear" w:color="auto" w:fill="FFFFFF"/>
        <w:spacing w:after="0" w:afterAutospacing="0" w:line="360" w:lineRule="auto"/>
        <w:jc w:val="both"/>
      </w:pPr>
      <w:r w:rsidRPr="002D74C6">
        <w:rPr>
          <w:color w:val="000000"/>
          <w:sz w:val="28"/>
          <w:szCs w:val="28"/>
        </w:rPr>
        <w:lastRenderedPageBreak/>
        <w:t>выявить особенности обучения умственно отсталого ребенка.</w:t>
      </w:r>
    </w:p>
    <w:p w:rsidR="00DE699B" w:rsidRDefault="00DE699B" w:rsidP="00DE699B">
      <w:pPr>
        <w:rPr>
          <w:rFonts w:ascii="Times New Roman" w:hAnsi="Times New Roman"/>
          <w:b/>
          <w:sz w:val="32"/>
          <w:szCs w:val="32"/>
        </w:rPr>
      </w:pPr>
    </w:p>
    <w:p w:rsidR="00DE699B" w:rsidRPr="00475E30" w:rsidRDefault="00DE699B" w:rsidP="00DE699B">
      <w:pPr>
        <w:pStyle w:val="1"/>
        <w:jc w:val="center"/>
        <w:rPr>
          <w:rFonts w:ascii="Times New Roman" w:hAnsi="Times New Roman"/>
          <w:color w:val="000000" w:themeColor="text1"/>
          <w:sz w:val="32"/>
          <w:szCs w:val="32"/>
          <w:lang w:val="ru-RU"/>
        </w:rPr>
      </w:pPr>
      <w:bookmarkStart w:id="1" w:name="_Toc73279757"/>
      <w:r w:rsidRPr="00475E30">
        <w:rPr>
          <w:rFonts w:ascii="Times New Roman" w:hAnsi="Times New Roman"/>
          <w:color w:val="000000" w:themeColor="text1"/>
          <w:sz w:val="32"/>
          <w:szCs w:val="32"/>
          <w:lang w:val="ru-RU"/>
        </w:rPr>
        <w:t xml:space="preserve">Глава </w:t>
      </w:r>
      <w:r w:rsidRPr="00475E30">
        <w:rPr>
          <w:rFonts w:ascii="Times New Roman" w:hAnsi="Times New Roman"/>
          <w:color w:val="000000" w:themeColor="text1"/>
          <w:sz w:val="32"/>
          <w:szCs w:val="32"/>
        </w:rPr>
        <w:t>I</w:t>
      </w:r>
      <w:r w:rsidRPr="00475E30">
        <w:rPr>
          <w:rFonts w:ascii="Times New Roman" w:hAnsi="Times New Roman"/>
          <w:color w:val="000000" w:themeColor="text1"/>
          <w:sz w:val="32"/>
          <w:szCs w:val="32"/>
          <w:lang w:val="ru-RU"/>
        </w:rPr>
        <w:t xml:space="preserve">. Теоретические основы </w:t>
      </w:r>
      <w:proofErr w:type="gramStart"/>
      <w:r w:rsidRPr="00475E30">
        <w:rPr>
          <w:rFonts w:ascii="Times New Roman" w:hAnsi="Times New Roman"/>
          <w:color w:val="000000" w:themeColor="text1"/>
          <w:sz w:val="32"/>
          <w:szCs w:val="32"/>
          <w:lang w:val="ru-RU"/>
        </w:rPr>
        <w:t xml:space="preserve">форм организации </w:t>
      </w:r>
      <w:r w:rsidRPr="00475E30">
        <w:rPr>
          <w:rFonts w:ascii="Times New Roman" w:eastAsia="TimesNewRomanPSMT" w:hAnsi="Times New Roman"/>
          <w:color w:val="000000" w:themeColor="text1"/>
          <w:sz w:val="32"/>
          <w:szCs w:val="30"/>
          <w:lang w:val="ru-RU"/>
        </w:rPr>
        <w:t>процесса обучения школьников</w:t>
      </w:r>
      <w:proofErr w:type="gramEnd"/>
      <w:r w:rsidRPr="00475E30">
        <w:rPr>
          <w:rFonts w:ascii="Times New Roman" w:eastAsia="TimesNewRomanPSMT" w:hAnsi="Times New Roman"/>
          <w:color w:val="000000" w:themeColor="text1"/>
          <w:sz w:val="32"/>
          <w:szCs w:val="30"/>
          <w:lang w:val="ru-RU"/>
        </w:rPr>
        <w:t xml:space="preserve"> с умственной отсталостью</w:t>
      </w:r>
      <w:bookmarkEnd w:id="1"/>
    </w:p>
    <w:p w:rsidR="00DE699B" w:rsidRPr="00E006BE" w:rsidRDefault="00DE699B" w:rsidP="00DE699B">
      <w:pPr>
        <w:pStyle w:val="a4"/>
        <w:numPr>
          <w:ilvl w:val="1"/>
          <w:numId w:val="8"/>
        </w:numPr>
        <w:jc w:val="center"/>
        <w:outlineLvl w:val="1"/>
        <w:rPr>
          <w:rFonts w:ascii="Times New Roman" w:hAnsi="Times New Roman"/>
          <w:b/>
          <w:sz w:val="24"/>
          <w:szCs w:val="32"/>
        </w:rPr>
      </w:pPr>
      <w:bookmarkStart w:id="2" w:name="_Toc73279758"/>
      <w:r w:rsidRPr="00C835F5">
        <w:rPr>
          <w:rFonts w:ascii="Times New Roman" w:hAnsi="Times New Roman"/>
          <w:b/>
          <w:sz w:val="28"/>
          <w:szCs w:val="32"/>
        </w:rPr>
        <w:t>Психолог</w:t>
      </w:r>
      <w:proofErr w:type="gramStart"/>
      <w:r w:rsidRPr="00C835F5">
        <w:rPr>
          <w:rFonts w:ascii="Times New Roman" w:hAnsi="Times New Roman"/>
          <w:b/>
          <w:sz w:val="28"/>
          <w:szCs w:val="32"/>
        </w:rPr>
        <w:t>о-</w:t>
      </w:r>
      <w:proofErr w:type="gramEnd"/>
      <w:r w:rsidRPr="00C835F5">
        <w:rPr>
          <w:rFonts w:ascii="Times New Roman" w:hAnsi="Times New Roman"/>
          <w:b/>
          <w:sz w:val="28"/>
          <w:szCs w:val="32"/>
        </w:rPr>
        <w:t xml:space="preserve"> педагогическая характеристика ребёнка с нарушением интеллекта</w:t>
      </w:r>
      <w:bookmarkEnd w:id="2"/>
    </w:p>
    <w:p w:rsidR="00DE699B" w:rsidRPr="00C835F5" w:rsidRDefault="00DE699B" w:rsidP="00DE699B">
      <w:pPr>
        <w:pStyle w:val="a4"/>
        <w:ind w:left="1440"/>
        <w:rPr>
          <w:rFonts w:ascii="Times New Roman" w:hAnsi="Times New Roman"/>
          <w:b/>
          <w:sz w:val="24"/>
          <w:szCs w:val="32"/>
        </w:rPr>
      </w:pP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Термином "умственная отсталость" в дефектологии обозначается стойко выраженное снижение познавательной деятельности ребенка, возникшее на основе органического поражения ЦНС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Умственная отсталость не является психическим заболеванием, она не лечится. В зависимости от степени умственной отсталости можно добиться больших или меньших результатов.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Причины умственной отсталости заключаются в неправильном формировании или в поражении головного мозга на ранних этапах его развития.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b/>
          <w:color w:val="000000" w:themeColor="text1"/>
          <w:sz w:val="28"/>
          <w:szCs w:val="28"/>
        </w:rPr>
        <w:t>Причины умственной отсталости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тяжелые инфекционные заболевания во время беременности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интоксикации, отравления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тяжелые дистрофические состояния при беременности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заражение плода паразитами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венерические заболевания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травматическое поражение плода или асфиксия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наследственность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резус-конфликт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хромосомные аномалии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фенилкетонурия</w:t>
      </w:r>
      <w:proofErr w:type="spellEnd"/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(нарушение белкового обмена)</w:t>
      </w:r>
    </w:p>
    <w:p w:rsidR="00DE699B" w:rsidRPr="00327492" w:rsidRDefault="00DE699B" w:rsidP="00DE699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 w:cs="Times New Roman"/>
          <w:color w:val="000000" w:themeColor="text1"/>
          <w:sz w:val="28"/>
          <w:szCs w:val="28"/>
        </w:rPr>
        <w:t>менингиты и энцефалиты в раннем детстве</w:t>
      </w:r>
    </w:p>
    <w:p w:rsidR="00DE699B" w:rsidRPr="00C455AF" w:rsidRDefault="00DE699B" w:rsidP="00DE699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327492">
        <w:rPr>
          <w:rFonts w:ascii="Times New Roman" w:hAnsi="Times New Roman"/>
          <w:sz w:val="28"/>
          <w:szCs w:val="28"/>
        </w:rPr>
        <w:lastRenderedPageBreak/>
        <w:t xml:space="preserve">У многих умственно отсталых детей наблюдаются нарушения в физическом развитии: дисплазии, деформации формы черепа и размеров конечностей, нарушение общей, мелкой и артикуляционной моторики, трудности формирования двигательных автоматизмов. </w:t>
      </w:r>
    </w:p>
    <w:p w:rsidR="00DE699B" w:rsidRPr="00C455AF" w:rsidRDefault="00DE699B" w:rsidP="00DE699B">
      <w:pPr>
        <w:spacing w:line="360" w:lineRule="auto"/>
        <w:jc w:val="both"/>
        <w:rPr>
          <w:rFonts w:ascii="Times New Roman" w:hAnsi="Times New Roman"/>
          <w:b/>
          <w:sz w:val="32"/>
          <w:szCs w:val="32"/>
        </w:rPr>
      </w:pPr>
      <w:r w:rsidRPr="00327492">
        <w:rPr>
          <w:rFonts w:ascii="Times New Roman" w:hAnsi="Times New Roman"/>
          <w:b/>
          <w:sz w:val="28"/>
          <w:szCs w:val="28"/>
        </w:rPr>
        <w:t>Формы умственной отсталости:</w:t>
      </w: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b/>
          <w:sz w:val="28"/>
          <w:szCs w:val="24"/>
        </w:rPr>
      </w:pPr>
      <w:r w:rsidRPr="00327492">
        <w:rPr>
          <w:rFonts w:ascii="Times New Roman" w:hAnsi="Times New Roman"/>
          <w:b/>
          <w:sz w:val="28"/>
          <w:szCs w:val="24"/>
        </w:rPr>
        <w:t>Легкая умственная отсталость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Обиходная речь достаточно развита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 xml:space="preserve">Обладает независимостью в уходе за собой 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Овладевают не сложными трудовыми навыками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Основные затруднения в сфере успеваемости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Слабость обобщений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Бедность, не выразительность эмоций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Нарушено адаптивное поведение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Отмечается моторная расторможенность и дурашливость</w:t>
      </w:r>
    </w:p>
    <w:p w:rsidR="00DE699B" w:rsidRPr="00327492" w:rsidRDefault="00DE699B" w:rsidP="00DE699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 xml:space="preserve">Личностная незрелость </w:t>
      </w: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b/>
          <w:sz w:val="28"/>
          <w:szCs w:val="24"/>
        </w:rPr>
      </w:pP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b/>
          <w:sz w:val="28"/>
          <w:szCs w:val="24"/>
        </w:rPr>
      </w:pPr>
      <w:r w:rsidRPr="00327492">
        <w:rPr>
          <w:rFonts w:ascii="Times New Roman" w:hAnsi="Times New Roman"/>
          <w:b/>
          <w:sz w:val="28"/>
          <w:szCs w:val="24"/>
        </w:rPr>
        <w:t>Умеренная умственная отсталость</w:t>
      </w:r>
    </w:p>
    <w:p w:rsidR="00DE699B" w:rsidRPr="00327492" w:rsidRDefault="00DE699B" w:rsidP="00DE699B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Заметно ослаблена речь</w:t>
      </w:r>
    </w:p>
    <w:p w:rsidR="00DE699B" w:rsidRPr="00327492" w:rsidRDefault="00DE699B" w:rsidP="00DE699B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Нарушено понимание</w:t>
      </w:r>
    </w:p>
    <w:p w:rsidR="00DE699B" w:rsidRPr="00327492" w:rsidRDefault="00DE699B" w:rsidP="00DE699B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 xml:space="preserve">Эмоциональное </w:t>
      </w:r>
      <w:proofErr w:type="spellStart"/>
      <w:r w:rsidRPr="00327492">
        <w:rPr>
          <w:rFonts w:ascii="Times New Roman" w:hAnsi="Times New Roman" w:cs="Times New Roman"/>
          <w:sz w:val="28"/>
          <w:szCs w:val="24"/>
        </w:rPr>
        <w:t>смутнение</w:t>
      </w:r>
      <w:proofErr w:type="spellEnd"/>
    </w:p>
    <w:p w:rsidR="00DE699B" w:rsidRPr="00327492" w:rsidRDefault="00DE699B" w:rsidP="00DE699B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Независимые проживания достигаются редко</w:t>
      </w: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sz w:val="28"/>
          <w:szCs w:val="24"/>
        </w:rPr>
      </w:pP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b/>
          <w:sz w:val="28"/>
          <w:szCs w:val="24"/>
        </w:rPr>
      </w:pPr>
      <w:r w:rsidRPr="00327492">
        <w:rPr>
          <w:rFonts w:ascii="Times New Roman" w:hAnsi="Times New Roman"/>
          <w:b/>
          <w:sz w:val="28"/>
          <w:szCs w:val="24"/>
        </w:rPr>
        <w:t>Тяжелая умственная отсталость</w:t>
      </w:r>
    </w:p>
    <w:p w:rsidR="00DE699B" w:rsidRPr="00327492" w:rsidRDefault="00DE699B" w:rsidP="00DE699B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Речь и мышление в зачаточном состоянии</w:t>
      </w:r>
    </w:p>
    <w:p w:rsidR="00DE699B" w:rsidRPr="00327492" w:rsidRDefault="00DE699B" w:rsidP="00DE699B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Нуждаются в постоянной  опеке</w:t>
      </w:r>
    </w:p>
    <w:p w:rsidR="00DE699B" w:rsidRPr="00327492" w:rsidRDefault="00DE699B" w:rsidP="00DE699B">
      <w:pPr>
        <w:spacing w:after="0" w:line="360" w:lineRule="auto"/>
        <w:jc w:val="both"/>
        <w:rPr>
          <w:rFonts w:ascii="Times New Roman" w:hAnsi="Times New Roman"/>
          <w:b/>
          <w:sz w:val="28"/>
          <w:szCs w:val="24"/>
        </w:rPr>
      </w:pPr>
      <w:r w:rsidRPr="00327492">
        <w:rPr>
          <w:rFonts w:ascii="Times New Roman" w:hAnsi="Times New Roman"/>
          <w:b/>
          <w:sz w:val="28"/>
          <w:szCs w:val="24"/>
        </w:rPr>
        <w:t>Глубокая умственная отсталость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327492">
        <w:rPr>
          <w:rFonts w:ascii="Times New Roman" w:hAnsi="Times New Roman" w:cs="Times New Roman"/>
          <w:sz w:val="28"/>
          <w:szCs w:val="24"/>
        </w:rPr>
        <w:t>Не способность заботиться о себе</w:t>
      </w:r>
    </w:p>
    <w:p w:rsidR="00DE699B" w:rsidRDefault="00DE699B" w:rsidP="00DE699B">
      <w:pPr>
        <w:jc w:val="both"/>
        <w:rPr>
          <w:rFonts w:ascii="Times New Roman" w:hAnsi="Times New Roman"/>
          <w:sz w:val="28"/>
        </w:rPr>
      </w:pPr>
    </w:p>
    <w:p w:rsidR="00DE699B" w:rsidRPr="00327492" w:rsidRDefault="00DE699B" w:rsidP="00DE699B">
      <w:pPr>
        <w:jc w:val="both"/>
        <w:rPr>
          <w:rFonts w:ascii="Times New Roman" w:hAnsi="Times New Roman"/>
          <w:sz w:val="28"/>
        </w:rPr>
      </w:pPr>
    </w:p>
    <w:p w:rsidR="00DE699B" w:rsidRPr="00327492" w:rsidRDefault="00DE699B" w:rsidP="00DE699B">
      <w:pPr>
        <w:pStyle w:val="a4"/>
        <w:numPr>
          <w:ilvl w:val="0"/>
          <w:numId w:val="6"/>
        </w:numPr>
        <w:jc w:val="center"/>
        <w:outlineLvl w:val="1"/>
        <w:rPr>
          <w:rFonts w:ascii="Times New Roman" w:hAnsi="Times New Roman"/>
          <w:b/>
          <w:sz w:val="32"/>
        </w:rPr>
      </w:pPr>
      <w:bookmarkStart w:id="3" w:name="_Toc73279759"/>
      <w:r>
        <w:rPr>
          <w:rFonts w:ascii="Times New Roman" w:hAnsi="Times New Roman"/>
          <w:b/>
          <w:sz w:val="32"/>
        </w:rPr>
        <w:t xml:space="preserve">2.  </w:t>
      </w:r>
      <w:r w:rsidRPr="00327492">
        <w:rPr>
          <w:rFonts w:ascii="Times New Roman" w:hAnsi="Times New Roman"/>
          <w:b/>
          <w:sz w:val="32"/>
        </w:rPr>
        <w:t>Формы организации обучения умственно</w:t>
      </w:r>
      <w:r>
        <w:rPr>
          <w:rFonts w:ascii="Times New Roman" w:hAnsi="Times New Roman"/>
          <w:b/>
          <w:sz w:val="32"/>
        </w:rPr>
        <w:t xml:space="preserve"> отсталых детей</w:t>
      </w:r>
      <w:bookmarkEnd w:id="3"/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b/>
          <w:color w:val="000000" w:themeColor="text1"/>
          <w:sz w:val="28"/>
          <w:szCs w:val="28"/>
        </w:rPr>
        <w:t>Специальной задачей школы VIII вида является,</w:t>
      </w:r>
      <w:r w:rsidRPr="00327492">
        <w:rPr>
          <w:rFonts w:ascii="Times New Roman" w:hAnsi="Times New Roman"/>
          <w:color w:val="000000" w:themeColor="text1"/>
          <w:sz w:val="28"/>
          <w:szCs w:val="28"/>
        </w:rPr>
        <w:t xml:space="preserve"> прежде всего, коррекция недостатков познавательной деятельности и общего психофизического развития школьников. В различных видах учебно-трудовой деятельности корригируются и развиваются все стороны психики ребенка: внимание, наблюдательность, память, мышление и др. 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Исправление грубых речевых нарушений и нарушений моторики осуществляется на специальных коррекционных заняти</w:t>
      </w:r>
      <w:r>
        <w:rPr>
          <w:rFonts w:ascii="Times New Roman" w:hAnsi="Times New Roman"/>
          <w:color w:val="000000" w:themeColor="text1"/>
          <w:sz w:val="28"/>
          <w:szCs w:val="28"/>
        </w:rPr>
        <w:t>ях: логопедических, ритмики</w:t>
      </w:r>
      <w:r w:rsidRPr="0032749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 xml:space="preserve">В обучении и воспитании осуществляется принцип индивидуального подхода к учащимся с учетом положительных сторон личности и </w:t>
      </w:r>
      <w:proofErr w:type="gramStart"/>
      <w:r w:rsidRPr="00327492">
        <w:rPr>
          <w:rFonts w:ascii="Times New Roman" w:hAnsi="Times New Roman"/>
          <w:color w:val="000000" w:themeColor="text1"/>
          <w:sz w:val="28"/>
          <w:szCs w:val="28"/>
        </w:rPr>
        <w:t>возможностей к обучению</w:t>
      </w:r>
      <w:proofErr w:type="gramEnd"/>
      <w:r w:rsidRPr="00327492">
        <w:rPr>
          <w:rFonts w:ascii="Times New Roman" w:hAnsi="Times New Roman"/>
          <w:color w:val="000000" w:themeColor="text1"/>
          <w:sz w:val="28"/>
          <w:szCs w:val="28"/>
        </w:rPr>
        <w:t xml:space="preserve"> каждого умственно отсталого ребенка. Большое значение в специальной школе VIII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вида придается подго</w:t>
      </w:r>
      <w:r w:rsidRPr="00327492">
        <w:rPr>
          <w:rFonts w:ascii="Times New Roman" w:hAnsi="Times New Roman"/>
          <w:color w:val="000000" w:themeColor="text1"/>
          <w:sz w:val="28"/>
          <w:szCs w:val="28"/>
        </w:rPr>
        <w:t>товке детей и подростков к самостоятельной жизни. Она начинает осуществляться уже в младших классах – в процессе ознакомления с предметами и явлениями окружающей действительности – во время экскурсий и на предметных уроках, в старших классах – реализуется в общей системе учебно-воспитательной работы и на специальных занятиях.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В целях усиления коррекционной роли обучения в учебный план вспомогательной школы введены следующие предметы: «Развитие речи на основе изучения предметов и явлений окружающей действительности», «Социально-бытовая ориентировка» и др.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Раннее начало коррекционной работы с умственно отсталым ребенком позволяет максимально скорректировать дефект и предотвратить вторичные отклонения.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Формы организации дошкольного обучения умственно отсталых детей.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lastRenderedPageBreak/>
        <w:t>К сожалению, не все формы умственной отсталости могут быть диагностированы в младенчестве и раннем детстве. В этом возрасте выявляются наследственные формы олигофрении и нарушения в строении и числе хромосом, а также выраженная умственная отсталость (</w:t>
      </w:r>
      <w:proofErr w:type="spellStart"/>
      <w:r w:rsidRPr="00327492">
        <w:rPr>
          <w:rFonts w:ascii="Times New Roman" w:hAnsi="Times New Roman"/>
          <w:sz w:val="28"/>
        </w:rPr>
        <w:t>имбецильность</w:t>
      </w:r>
      <w:proofErr w:type="spellEnd"/>
      <w:r w:rsidRPr="00327492">
        <w:rPr>
          <w:rFonts w:ascii="Times New Roman" w:hAnsi="Times New Roman"/>
          <w:sz w:val="28"/>
        </w:rPr>
        <w:t xml:space="preserve">, </w:t>
      </w:r>
      <w:proofErr w:type="spellStart"/>
      <w:r w:rsidRPr="00327492">
        <w:rPr>
          <w:rFonts w:ascii="Times New Roman" w:hAnsi="Times New Roman"/>
          <w:sz w:val="28"/>
        </w:rPr>
        <w:t>идиотия</w:t>
      </w:r>
      <w:proofErr w:type="spellEnd"/>
      <w:r w:rsidRPr="00327492">
        <w:rPr>
          <w:rFonts w:ascii="Times New Roman" w:hAnsi="Times New Roman"/>
          <w:sz w:val="28"/>
        </w:rPr>
        <w:t>).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Как правило, умственно отсталые дети раннего возраста воспитываются в семье или специальных дошкольных учреждениях. Коррекционная помощь им может быть оказана в центрах раннего</w:t>
      </w:r>
      <w:r>
        <w:rPr>
          <w:rFonts w:ascii="Times New Roman" w:hAnsi="Times New Roman"/>
          <w:sz w:val="28"/>
        </w:rPr>
        <w:t xml:space="preserve"> </w:t>
      </w:r>
      <w:r w:rsidRPr="00327492">
        <w:rPr>
          <w:rFonts w:ascii="Times New Roman" w:hAnsi="Times New Roman"/>
          <w:sz w:val="28"/>
        </w:rPr>
        <w:t xml:space="preserve">вмешательства, центрах реабилитации и психолого-медико-педагогических консультациях. Умственно отсталые малыши, оставшиеся без попечения родителей, находятся в домах ребенка, а затем в возрасте 3-4 лет переводятся в специализированные детские дома для детей с нарушением интеллекта. Работа с детьми раннего возраста в условиях дома ребенка направлена на обогащение эмоциональных и личностных контактов </w:t>
      </w:r>
      <w:proofErr w:type="gramStart"/>
      <w:r w:rsidRPr="00327492">
        <w:rPr>
          <w:rFonts w:ascii="Times New Roman" w:hAnsi="Times New Roman"/>
          <w:sz w:val="28"/>
        </w:rPr>
        <w:t>со</w:t>
      </w:r>
      <w:proofErr w:type="gramEnd"/>
      <w:r w:rsidRPr="00327492">
        <w:rPr>
          <w:rFonts w:ascii="Times New Roman" w:hAnsi="Times New Roman"/>
          <w:sz w:val="28"/>
        </w:rPr>
        <w:t xml:space="preserve"> взрослыми и сверстниками, удовлетворение потребности в доброжелательном внимании со стороны взрослого и сотрудничестве с ним, потребности в исследовании предметного мира, а также на стимулирование психомоторного развития.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Коррекционная работа с умственно отсталыми детьми, воспитывающимися в семье, осуществляется при активном участии родителей.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 xml:space="preserve">При систематической коррекционной работе родителей с умственно отсталым ребенком раннего возраста под руководством </w:t>
      </w:r>
      <w:proofErr w:type="spellStart"/>
      <w:r w:rsidRPr="00327492">
        <w:rPr>
          <w:rFonts w:ascii="Times New Roman" w:hAnsi="Times New Roman"/>
          <w:sz w:val="28"/>
        </w:rPr>
        <w:t>олигофренопедагога</w:t>
      </w:r>
      <w:proofErr w:type="spellEnd"/>
      <w:r w:rsidRPr="00327492">
        <w:rPr>
          <w:rFonts w:ascii="Times New Roman" w:hAnsi="Times New Roman"/>
          <w:sz w:val="28"/>
        </w:rPr>
        <w:t xml:space="preserve"> могут быть достигнуты значительные успехи в развитии малыша.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 xml:space="preserve">В специальных садах оказывается комплексная помощь умственно отсталым детям. Наряду с коррекционно-педагогическими мероприятиями, проводимыми </w:t>
      </w:r>
      <w:proofErr w:type="spellStart"/>
      <w:r w:rsidRPr="00327492">
        <w:rPr>
          <w:rFonts w:ascii="Times New Roman" w:hAnsi="Times New Roman"/>
          <w:sz w:val="28"/>
        </w:rPr>
        <w:t>олигофренопедагогами</w:t>
      </w:r>
      <w:proofErr w:type="spellEnd"/>
      <w:r w:rsidRPr="00327492">
        <w:rPr>
          <w:rFonts w:ascii="Times New Roman" w:hAnsi="Times New Roman"/>
          <w:sz w:val="28"/>
        </w:rPr>
        <w:t>, воспитателями группы, логопедом, психологом, музыкальным работником, осуществляются лечебно-</w:t>
      </w:r>
      <w:r w:rsidRPr="00327492">
        <w:rPr>
          <w:rFonts w:ascii="Times New Roman" w:hAnsi="Times New Roman"/>
          <w:sz w:val="28"/>
        </w:rPr>
        <w:lastRenderedPageBreak/>
        <w:t xml:space="preserve">профилактические мероприятия. В большинстве специальных детских садов открыты бассейны, </w:t>
      </w:r>
      <w:proofErr w:type="spellStart"/>
      <w:r w:rsidRPr="00327492">
        <w:rPr>
          <w:rFonts w:ascii="Times New Roman" w:hAnsi="Times New Roman"/>
          <w:sz w:val="28"/>
        </w:rPr>
        <w:t>фитобары</w:t>
      </w:r>
      <w:proofErr w:type="spellEnd"/>
      <w:r w:rsidRPr="00327492">
        <w:rPr>
          <w:rFonts w:ascii="Times New Roman" w:hAnsi="Times New Roman"/>
          <w:sz w:val="28"/>
        </w:rPr>
        <w:t>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В специальных дошкольных учреждениях соблюдается щадящий, охранительный режим - это, прежде всего создание доброжелательной, спокойной атмосферы, предупреждение конфликтных ситуаций, учет особенностей каждого ребенка.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Подготовка к обучению в школе осуществляется в течение всех лет обучения ребенка в детском саду и проходит в трех направлениях: формирование физической готовности; формирование элементарных познавательных интересов и познавательной активности и накопление знаний и умений; формирование нравственно-волевой готовности.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Оказавшись в благоприятных условиях, умственно отсталые дошкольники хорошо продвигаются в развитии, это позволяет подготовить их к обучению в специальной школе.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Дошкольники с умственной отсталостью могут посещать специальные группы при массовых детских садах. Обучение в них проводится, как и в специальных детских садах, по специальным программам.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Формы организации школьного обучения умственно отсталых детей.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С 7-8 лет умственно отсталые дети учатся в специальных (коррекционных) школах 8 вида, где обучение ведется по специальным программам на основе отдельного образовательного стандарта. Им также может быть оказана помощь в центрах социально-трудовой реабилитации.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Основными задачами этих школ являются максимальное преодоление недостатков познавательной деятельности и эмоционально-волевой сферы умственно отсталых школьников, подготовка их к участию в производительном труде, социальная адаптация в условиях современного общества.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lastRenderedPageBreak/>
        <w:t>В специальной (коррекционной) школе 8 вида преподаются как общеобразовательные предметы: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русский язык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чтение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математика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география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история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естествознание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физкультура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рисование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музыка</w:t>
      </w:r>
    </w:p>
    <w:p w:rsidR="00DE699B" w:rsidRPr="00C835F5" w:rsidRDefault="00DE699B" w:rsidP="00DE699B">
      <w:p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Т</w:t>
      </w:r>
      <w:r>
        <w:rPr>
          <w:rFonts w:ascii="Times New Roman" w:hAnsi="Times New Roman"/>
          <w:sz w:val="28"/>
        </w:rPr>
        <w:t>ак и специальные (коррекционные)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К коррекционным занятиям в младших классах относятся занятия: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по развитию речи на основе ознакомления с предметами и явлениями окружающей действительности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специальные занятия по ритмике</w:t>
      </w:r>
    </w:p>
    <w:p w:rsidR="00DE699B" w:rsidRPr="00327492" w:rsidRDefault="00DE699B" w:rsidP="00DE699B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в старших (5-9) классах — социально-бытовая ориентировка (СБО).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Специфической формой организации учебных занятий являются индивидуальные и групповые логопедические занятия, ЛФК и занятия по развитию психомоторики и сенсорных процессов.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Важное место в специальных школах придается трудовому обучению. В процессе обучения труду подростки осваивают доступные им профессии.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Обучение в школе продолжается от 8 до 11 лет. На протяжении всех лет создаются благоприятные условия для развития каждого ученика.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 xml:space="preserve">Большое место в специальной (коррекционной) школе 8 вида отводится работе по </w:t>
      </w:r>
      <w:proofErr w:type="spellStart"/>
      <w:r w:rsidRPr="00327492">
        <w:rPr>
          <w:rFonts w:ascii="Times New Roman" w:hAnsi="Times New Roman"/>
          <w:sz w:val="28"/>
        </w:rPr>
        <w:t>социализацииумственно</w:t>
      </w:r>
      <w:proofErr w:type="spellEnd"/>
      <w:r w:rsidRPr="00327492">
        <w:rPr>
          <w:rFonts w:ascii="Times New Roman" w:hAnsi="Times New Roman"/>
          <w:sz w:val="28"/>
        </w:rPr>
        <w:t xml:space="preserve"> отсталого ребенка, основными задачами </w:t>
      </w:r>
      <w:r w:rsidRPr="00327492">
        <w:rPr>
          <w:rFonts w:ascii="Times New Roman" w:hAnsi="Times New Roman"/>
          <w:sz w:val="28"/>
        </w:rPr>
        <w:lastRenderedPageBreak/>
        <w:t>данной работы являются — выработка положительных качеств, формирование правильной оценки окружающих и нравственного отношения к окружающим. Специфической задачей работы в специальной школе является повышение регулирующей роли интеллекта в поведении учеников в разных ситуациях и в процессе разных видов деятельности.</w:t>
      </w:r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Большинство выпускников специальных (коррекционных) школ 8 вида достаточно хорошо подготовлены к жизни обычного взрослого человека в обществе: они обустраивают свой быт, работают по полученной профессии, являются законопослушными гражданами своей страны. Лишь небольшая их часть, попав в неблагоприятные социальные условия, ведет аморальный образ жизни. Иногда выпускники специальных школ испытывают значительные затруднения в решении сложных проблем самостоятельной жизни. Юноши и девушки, оставшиеся без родителей, выйдя из стен школы, не умеют правильно распорядиться своим имуществом, не всегда в состоянии экономно рассчитать свой бюджет. Они часто становятся жертвами обмана. Необходимо длительное сопровождение выпускников специальных школ социальным педагогом так, как это осуществляется за рубежом.</w:t>
      </w:r>
    </w:p>
    <w:p w:rsidR="00DE699B" w:rsidRDefault="00DE699B" w:rsidP="00DE699B">
      <w:pPr>
        <w:jc w:val="both"/>
        <w:rPr>
          <w:rFonts w:ascii="Times New Roman" w:hAnsi="Times New Roman"/>
          <w:sz w:val="28"/>
        </w:rPr>
      </w:pPr>
    </w:p>
    <w:p w:rsidR="00DE699B" w:rsidRPr="00C835F5" w:rsidRDefault="00DE699B" w:rsidP="00DE699B">
      <w:pPr>
        <w:pStyle w:val="a4"/>
        <w:numPr>
          <w:ilvl w:val="0"/>
          <w:numId w:val="7"/>
        </w:numPr>
        <w:jc w:val="center"/>
        <w:outlineLvl w:val="1"/>
        <w:rPr>
          <w:rFonts w:ascii="Times New Roman" w:hAnsi="Times New Roman"/>
          <w:b/>
          <w:color w:val="000000" w:themeColor="text1"/>
          <w:sz w:val="28"/>
        </w:rPr>
      </w:pPr>
      <w:bookmarkStart w:id="4" w:name="_Toc73279760"/>
      <w:r>
        <w:rPr>
          <w:rFonts w:ascii="Times New Roman" w:hAnsi="Times New Roman"/>
          <w:b/>
          <w:color w:val="000000" w:themeColor="text1"/>
          <w:sz w:val="28"/>
        </w:rPr>
        <w:t xml:space="preserve">3. </w:t>
      </w:r>
      <w:r w:rsidRPr="00C835F5">
        <w:rPr>
          <w:rFonts w:ascii="Times New Roman" w:hAnsi="Times New Roman"/>
          <w:b/>
          <w:color w:val="000000" w:themeColor="text1"/>
          <w:sz w:val="28"/>
        </w:rPr>
        <w:t>Программы обучения умственно отсталых детей имеют</w:t>
      </w:r>
      <w:r>
        <w:rPr>
          <w:rFonts w:ascii="Times New Roman" w:hAnsi="Times New Roman"/>
          <w:b/>
          <w:color w:val="000000" w:themeColor="text1"/>
          <w:sz w:val="28"/>
        </w:rPr>
        <w:t xml:space="preserve"> свои специфические особенности</w:t>
      </w:r>
      <w:bookmarkEnd w:id="4"/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C835F5">
        <w:rPr>
          <w:rFonts w:ascii="Times New Roman" w:hAnsi="Times New Roman"/>
          <w:color w:val="000000" w:themeColor="text1"/>
          <w:sz w:val="28"/>
        </w:rPr>
        <w:t>Во-первых, это отбор материала с учетом его доступности и практической значимости для совершенствования речевой практики школ</w:t>
      </w:r>
      <w:r w:rsidRPr="00D4292C">
        <w:rPr>
          <w:rFonts w:ascii="Times New Roman" w:hAnsi="Times New Roman"/>
          <w:color w:val="000000" w:themeColor="text1"/>
          <w:sz w:val="28"/>
        </w:rPr>
        <w:t>ьников.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Умственно отсталые дети изучают элементарный языковой материал </w:t>
      </w:r>
      <w:r>
        <w:rPr>
          <w:rFonts w:ascii="Times New Roman" w:hAnsi="Times New Roman"/>
          <w:color w:val="000000" w:themeColor="text1"/>
          <w:sz w:val="28"/>
        </w:rPr>
        <w:t>в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самых минимальных пределах. </w:t>
      </w:r>
      <w:r>
        <w:rPr>
          <w:rFonts w:ascii="Times New Roman" w:hAnsi="Times New Roman"/>
          <w:color w:val="000000" w:themeColor="text1"/>
          <w:sz w:val="28"/>
        </w:rPr>
        <w:t>Из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научной грамматики отбираются самые элементарные сведения, необходимые для усвоения основ грамотного письма и правильной связной речи. </w:t>
      </w:r>
      <w:proofErr w:type="gramStart"/>
      <w:r w:rsidRPr="00E006BE">
        <w:rPr>
          <w:rFonts w:ascii="Times New Roman" w:hAnsi="Times New Roman"/>
          <w:color w:val="000000" w:themeColor="text1"/>
          <w:sz w:val="28"/>
        </w:rPr>
        <w:t xml:space="preserve">Например, изучаются существительные, глаголы, прилагательные, местоимения, числительные, предлоги, т.к. часто встречаются в речи, а причастия и деепричастия – </w:t>
      </w:r>
      <w:r>
        <w:rPr>
          <w:rFonts w:ascii="Times New Roman" w:hAnsi="Times New Roman"/>
          <w:color w:val="000000" w:themeColor="text1"/>
          <w:sz w:val="28"/>
        </w:rPr>
        <w:t>нет</w:t>
      </w:r>
      <w:r w:rsidRPr="00E006BE">
        <w:rPr>
          <w:rFonts w:ascii="Times New Roman" w:hAnsi="Times New Roman"/>
          <w:color w:val="000000" w:themeColor="text1"/>
          <w:sz w:val="28"/>
        </w:rPr>
        <w:t>.</w:t>
      </w:r>
      <w:proofErr w:type="gramEnd"/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lastRenderedPageBreak/>
        <w:t>Во-вторых,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программа </w:t>
      </w:r>
      <w:r>
        <w:rPr>
          <w:rFonts w:ascii="Times New Roman" w:hAnsi="Times New Roman"/>
          <w:color w:val="000000" w:themeColor="text1"/>
          <w:sz w:val="28"/>
        </w:rPr>
        <w:t xml:space="preserve">с </w:t>
      </w:r>
      <w:r w:rsidRPr="00E006BE">
        <w:rPr>
          <w:rFonts w:ascii="Times New Roman" w:hAnsi="Times New Roman"/>
          <w:color w:val="000000" w:themeColor="text1"/>
          <w:sz w:val="28"/>
        </w:rPr>
        <w:t>1-го по 9-й класс построена на основе концентрического принципа размещения материала, при котором одна и та же тема изучается в течение нескольких лет с постепенным наращиванием сведений.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Умственно отсталые дети </w:t>
      </w:r>
      <w:r>
        <w:rPr>
          <w:rFonts w:ascii="Times New Roman" w:hAnsi="Times New Roman"/>
          <w:color w:val="000000" w:themeColor="text1"/>
          <w:sz w:val="28"/>
        </w:rPr>
        <w:t xml:space="preserve">с 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большими затруднениями усваивают сложные системы понятийных связей и легче — простые. Концентрическое расположение материала дает возможность разъединять сложные грамматические понятия и умения на составляющие элементы </w:t>
      </w:r>
      <w:r>
        <w:rPr>
          <w:rFonts w:ascii="Times New Roman" w:hAnsi="Times New Roman"/>
          <w:color w:val="000000" w:themeColor="text1"/>
          <w:sz w:val="28"/>
        </w:rPr>
        <w:t>и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каждый отрабатывать отдельно. </w:t>
      </w:r>
      <w:r>
        <w:rPr>
          <w:rFonts w:ascii="Times New Roman" w:hAnsi="Times New Roman"/>
          <w:color w:val="000000" w:themeColor="text1"/>
          <w:sz w:val="28"/>
        </w:rPr>
        <w:t>В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результате постепенно увеличивается число связей, лежащих в основе понятия, расширяется языковая и речевая база для отработки умений и навыков. </w:t>
      </w:r>
      <w:proofErr w:type="spellStart"/>
      <w:r w:rsidRPr="00E006BE">
        <w:rPr>
          <w:rFonts w:ascii="Times New Roman" w:hAnsi="Times New Roman"/>
          <w:color w:val="000000" w:themeColor="text1"/>
          <w:sz w:val="28"/>
        </w:rPr>
        <w:t>Концентризм</w:t>
      </w:r>
      <w:proofErr w:type="spellEnd"/>
      <w:r w:rsidRPr="00E006BE">
        <w:rPr>
          <w:rFonts w:ascii="Times New Roman" w:hAnsi="Times New Roman"/>
          <w:color w:val="000000" w:themeColor="text1"/>
          <w:sz w:val="28"/>
        </w:rPr>
        <w:t xml:space="preserve"> программы также создает условия </w:t>
      </w:r>
      <w:r>
        <w:rPr>
          <w:rFonts w:ascii="Times New Roman" w:hAnsi="Times New Roman"/>
          <w:color w:val="000000" w:themeColor="text1"/>
          <w:sz w:val="28"/>
        </w:rPr>
        <w:t>для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постоянного повторения ранее усвоенного материала. Например, тема «Предложение» проходит через все </w:t>
      </w:r>
      <w:r>
        <w:rPr>
          <w:rFonts w:ascii="Times New Roman" w:hAnsi="Times New Roman"/>
          <w:color w:val="000000" w:themeColor="text1"/>
          <w:sz w:val="28"/>
        </w:rPr>
        <w:t>годы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</w:t>
      </w:r>
      <w:proofErr w:type="gramStart"/>
      <w:r w:rsidRPr="00E006BE">
        <w:rPr>
          <w:rFonts w:ascii="Times New Roman" w:hAnsi="Times New Roman"/>
          <w:color w:val="000000" w:themeColor="text1"/>
          <w:sz w:val="28"/>
        </w:rPr>
        <w:t>обучения</w:t>
      </w:r>
      <w:proofErr w:type="gramEnd"/>
      <w:r w:rsidRPr="00E006BE">
        <w:rPr>
          <w:rFonts w:ascii="Times New Roman" w:hAnsi="Times New Roman"/>
          <w:color w:val="000000" w:themeColor="text1"/>
          <w:sz w:val="28"/>
        </w:rPr>
        <w:t xml:space="preserve"> начиная с 1 -го класса.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В-третьих,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выделение пропедевтических </w:t>
      </w:r>
      <w:r>
        <w:rPr>
          <w:rFonts w:ascii="Times New Roman" w:hAnsi="Times New Roman"/>
          <w:color w:val="000000" w:themeColor="text1"/>
          <w:sz w:val="28"/>
        </w:rPr>
        <w:t>периодов</w:t>
      </w:r>
      <w:proofErr w:type="gramStart"/>
      <w:r>
        <w:rPr>
          <w:rFonts w:ascii="Times New Roman" w:hAnsi="Times New Roman"/>
          <w:color w:val="000000" w:themeColor="text1"/>
          <w:sz w:val="28"/>
        </w:rPr>
        <w:t xml:space="preserve"> </w:t>
      </w:r>
      <w:r w:rsidRPr="00E006BE">
        <w:rPr>
          <w:rFonts w:ascii="Times New Roman" w:hAnsi="Times New Roman"/>
          <w:color w:val="000000" w:themeColor="text1"/>
          <w:sz w:val="28"/>
        </w:rPr>
        <w:t>.</w:t>
      </w:r>
      <w:proofErr w:type="gramEnd"/>
      <w:r w:rsidRPr="00E006BE">
        <w:rPr>
          <w:rFonts w:ascii="Times New Roman" w:hAnsi="Times New Roman"/>
          <w:color w:val="000000" w:themeColor="text1"/>
          <w:sz w:val="28"/>
        </w:rPr>
        <w:t xml:space="preserve"> Программа выделяет на всех этапах обучения подготовительные этапы, в течение которых у детей </w:t>
      </w:r>
      <w:proofErr w:type="spellStart"/>
      <w:r w:rsidRPr="00E006BE">
        <w:rPr>
          <w:rFonts w:ascii="Times New Roman" w:hAnsi="Times New Roman"/>
          <w:color w:val="000000" w:themeColor="text1"/>
          <w:sz w:val="28"/>
        </w:rPr>
        <w:t>коррегируют</w:t>
      </w:r>
      <w:proofErr w:type="spellEnd"/>
      <w:r w:rsidRPr="00E006BE">
        <w:rPr>
          <w:rFonts w:ascii="Times New Roman" w:hAnsi="Times New Roman"/>
          <w:color w:val="000000" w:themeColor="text1"/>
          <w:sz w:val="28"/>
        </w:rPr>
        <w:t xml:space="preserve"> недостатки прошлого опыта, </w:t>
      </w:r>
      <w:r>
        <w:rPr>
          <w:rFonts w:ascii="Times New Roman" w:hAnsi="Times New Roman"/>
          <w:color w:val="000000" w:themeColor="text1"/>
          <w:sz w:val="28"/>
        </w:rPr>
        <w:t xml:space="preserve">готовят 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учащихся к усвоению следующих разделов программы.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В-четвертых,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замедленный </w:t>
      </w:r>
      <w:r>
        <w:rPr>
          <w:rFonts w:ascii="Times New Roman" w:hAnsi="Times New Roman"/>
          <w:color w:val="000000" w:themeColor="text1"/>
          <w:sz w:val="28"/>
        </w:rPr>
        <w:t>темп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прохождения учебного материала. </w:t>
      </w:r>
      <w:r>
        <w:rPr>
          <w:rFonts w:ascii="Times New Roman" w:hAnsi="Times New Roman"/>
          <w:color w:val="000000" w:themeColor="text1"/>
          <w:sz w:val="28"/>
        </w:rPr>
        <w:t xml:space="preserve">По </w:t>
      </w:r>
      <w:r w:rsidRPr="00E006BE">
        <w:rPr>
          <w:rFonts w:ascii="Times New Roman" w:hAnsi="Times New Roman"/>
          <w:color w:val="000000" w:themeColor="text1"/>
          <w:sz w:val="28"/>
        </w:rPr>
        <w:t>сравнению с массовой школой в программе школы для детей с ОВЗ предусмотрено увеличение количества уроков по каждой теме.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В- пятых</w:t>
      </w:r>
      <w:r w:rsidRPr="00E006BE">
        <w:rPr>
          <w:rFonts w:ascii="Times New Roman" w:hAnsi="Times New Roman"/>
          <w:color w:val="000000" w:themeColor="text1"/>
          <w:sz w:val="28"/>
        </w:rPr>
        <w:t>,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>коррекционная и практическая направленность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>программного материала.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>
        <w:rPr>
          <w:rFonts w:ascii="Times New Roman" w:hAnsi="Times New Roman"/>
          <w:color w:val="000000" w:themeColor="text1"/>
          <w:sz w:val="28"/>
        </w:rPr>
        <w:t>По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русскому языку в первую очередь проявляется в области речевого развития детей, т.к. важнейшая цель уроков русского языка - формирование речи как средства общения, как способа коррекции познавательной деятельности учащихся и облегчения их адаптации после окончания школы.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b/>
          <w:color w:val="000000" w:themeColor="text1"/>
          <w:sz w:val="28"/>
        </w:rPr>
        <w:lastRenderedPageBreak/>
        <w:t xml:space="preserve">Коррекционная </w:t>
      </w:r>
      <w:r>
        <w:rPr>
          <w:rFonts w:ascii="Times New Roman" w:hAnsi="Times New Roman"/>
          <w:b/>
          <w:color w:val="000000" w:themeColor="text1"/>
          <w:sz w:val="28"/>
        </w:rPr>
        <w:t>работа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– это исправление или ослабление имеющихся недостатков учащихся и содействие возможно большему приближению развития этих детей к их максимальному уровню.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 xml:space="preserve">Каждый 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учитель должен знать содержание коррекционной работы, которая включает следующие</w:t>
      </w:r>
      <w:r w:rsidRPr="00C835F5">
        <w:rPr>
          <w:rFonts w:ascii="Times New Roman" w:hAnsi="Times New Roman"/>
          <w:color w:val="000000" w:themeColor="text1"/>
          <w:sz w:val="28"/>
        </w:rPr>
        <w:t> </w:t>
      </w:r>
      <w:r w:rsidRPr="00E006BE">
        <w:rPr>
          <w:rFonts w:ascii="Times New Roman" w:hAnsi="Times New Roman"/>
          <w:color w:val="000000" w:themeColor="text1"/>
          <w:sz w:val="28"/>
        </w:rPr>
        <w:t>направления: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 xml:space="preserve">Совершенствование </w:t>
      </w:r>
      <w:r>
        <w:rPr>
          <w:rFonts w:ascii="Times New Roman" w:hAnsi="Times New Roman"/>
          <w:color w:val="000000" w:themeColor="text1"/>
          <w:sz w:val="28"/>
        </w:rPr>
        <w:t>движений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и сенсомоторного развития:</w:t>
      </w:r>
    </w:p>
    <w:p w:rsidR="00DE699B" w:rsidRDefault="00DE699B" w:rsidP="00DE699B">
      <w:pPr>
        <w:pStyle w:val="a4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развитие мелкой моторики кисти и пальцев рук</w:t>
      </w:r>
    </w:p>
    <w:p w:rsidR="00DE699B" w:rsidRPr="00E006BE" w:rsidRDefault="00DE699B" w:rsidP="00DE699B">
      <w:pPr>
        <w:pStyle w:val="a4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навыков каллиграфии</w:t>
      </w:r>
    </w:p>
    <w:p w:rsidR="00DE699B" w:rsidRPr="00E006BE" w:rsidRDefault="00DE699B" w:rsidP="00DE699B">
      <w:pPr>
        <w:pStyle w:val="a4"/>
        <w:numPr>
          <w:ilvl w:val="0"/>
          <w:numId w:val="10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артикуляционной моторики.</w:t>
      </w:r>
    </w:p>
    <w:p w:rsidR="00DE699B" w:rsidRPr="00E006BE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 xml:space="preserve">Коррекция отдельных </w:t>
      </w:r>
      <w:r>
        <w:rPr>
          <w:rFonts w:ascii="Times New Roman" w:hAnsi="Times New Roman"/>
          <w:color w:val="000000" w:themeColor="text1"/>
          <w:sz w:val="28"/>
        </w:rPr>
        <w:t>сторон</w:t>
      </w:r>
      <w:r w:rsidRPr="00E006BE">
        <w:rPr>
          <w:rFonts w:ascii="Times New Roman" w:hAnsi="Times New Roman"/>
          <w:color w:val="000000" w:themeColor="text1"/>
          <w:sz w:val="28"/>
        </w:rPr>
        <w:t xml:space="preserve"> психической деятельности:</w:t>
      </w:r>
    </w:p>
    <w:p w:rsidR="00DE699B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развитие зри</w:t>
      </w:r>
      <w:r>
        <w:rPr>
          <w:rFonts w:ascii="Times New Roman" w:hAnsi="Times New Roman"/>
          <w:color w:val="000000" w:themeColor="text1"/>
          <w:sz w:val="28"/>
        </w:rPr>
        <w:t>тельного восприятия и узнавания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</w:t>
      </w:r>
      <w:r>
        <w:rPr>
          <w:rFonts w:ascii="Times New Roman" w:hAnsi="Times New Roman" w:cs="Times New Roman"/>
          <w:color w:val="000000" w:themeColor="text1"/>
          <w:sz w:val="28"/>
        </w:rPr>
        <w:t>ие зрительной памяти и внимания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формирование обобщенных представлений о свойствах пр</w:t>
      </w:r>
      <w:r>
        <w:rPr>
          <w:rFonts w:ascii="Times New Roman" w:hAnsi="Times New Roman" w:cs="Times New Roman"/>
          <w:color w:val="000000" w:themeColor="text1"/>
          <w:sz w:val="28"/>
        </w:rPr>
        <w:t>едметов (цвет, форма, величина)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пространстве</w:t>
      </w:r>
      <w:r>
        <w:rPr>
          <w:rFonts w:ascii="Times New Roman" w:hAnsi="Times New Roman" w:cs="Times New Roman"/>
          <w:color w:val="000000" w:themeColor="text1"/>
          <w:sz w:val="28"/>
        </w:rPr>
        <w:t>нных представлений и ориентации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</w:rPr>
        <w:t>азвитие представлений о времени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</w:t>
      </w:r>
      <w:r>
        <w:rPr>
          <w:rFonts w:ascii="Times New Roman" w:hAnsi="Times New Roman" w:cs="Times New Roman"/>
          <w:color w:val="000000" w:themeColor="text1"/>
          <w:sz w:val="28"/>
        </w:rPr>
        <w:t>тие слухового внимания и памяти</w:t>
      </w:r>
    </w:p>
    <w:p w:rsidR="00DE699B" w:rsidRPr="00E006BE" w:rsidRDefault="00DE699B" w:rsidP="00DE699B">
      <w:pPr>
        <w:pStyle w:val="a4"/>
        <w:numPr>
          <w:ilvl w:val="0"/>
          <w:numId w:val="9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фонетико-фонематических представлений, формирование звукового анализа.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C835F5">
        <w:rPr>
          <w:rFonts w:ascii="Times New Roman" w:hAnsi="Times New Roman"/>
          <w:color w:val="000000" w:themeColor="text1"/>
          <w:sz w:val="28"/>
        </w:rPr>
        <w:t>Развитие основных мыслительных операций:</w:t>
      </w:r>
    </w:p>
    <w:p w:rsidR="00DE699B" w:rsidRDefault="00DE699B" w:rsidP="00DE699B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навыки соотносительн</w:t>
      </w:r>
      <w:r>
        <w:rPr>
          <w:rFonts w:ascii="Times New Roman" w:hAnsi="Times New Roman"/>
          <w:color w:val="000000" w:themeColor="text1"/>
          <w:sz w:val="28"/>
        </w:rPr>
        <w:t>ого анализа</w:t>
      </w:r>
    </w:p>
    <w:p w:rsidR="00DE699B" w:rsidRPr="00E006BE" w:rsidRDefault="00DE699B" w:rsidP="00DE699B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навыки группировки и классификации (на базе овладени</w:t>
      </w:r>
      <w:r>
        <w:rPr>
          <w:rFonts w:ascii="Times New Roman" w:hAnsi="Times New Roman" w:cs="Times New Roman"/>
          <w:color w:val="000000" w:themeColor="text1"/>
          <w:sz w:val="28"/>
        </w:rPr>
        <w:t>я основными родовыми понятиями)</w:t>
      </w:r>
    </w:p>
    <w:p w:rsidR="00DE699B" w:rsidRPr="00E006BE" w:rsidRDefault="00DE699B" w:rsidP="00DE699B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умение работать по словесной и пи</w:t>
      </w:r>
      <w:r>
        <w:rPr>
          <w:rFonts w:ascii="Times New Roman" w:hAnsi="Times New Roman" w:cs="Times New Roman"/>
          <w:color w:val="000000" w:themeColor="text1"/>
          <w:sz w:val="28"/>
        </w:rPr>
        <w:t>сьменной инструкциям, алгоритму</w:t>
      </w:r>
    </w:p>
    <w:p w:rsidR="00DE699B" w:rsidRPr="00E006BE" w:rsidRDefault="00DE699B" w:rsidP="00DE699B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 w:cs="Times New Roman"/>
          <w:color w:val="000000" w:themeColor="text1"/>
          <w:sz w:val="28"/>
        </w:rPr>
        <w:t>умение планировать деятельность</w:t>
      </w:r>
    </w:p>
    <w:p w:rsidR="00DE699B" w:rsidRPr="00E006BE" w:rsidRDefault="00DE699B" w:rsidP="00DE699B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комбинаторных способностей.</w:t>
      </w:r>
    </w:p>
    <w:p w:rsidR="00DE699B" w:rsidRPr="00C835F5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C835F5">
        <w:rPr>
          <w:rFonts w:ascii="Times New Roman" w:hAnsi="Times New Roman"/>
          <w:color w:val="000000" w:themeColor="text1"/>
          <w:sz w:val="28"/>
        </w:rPr>
        <w:lastRenderedPageBreak/>
        <w:t>Развитие различных видов мышления:</w:t>
      </w:r>
    </w:p>
    <w:p w:rsidR="00DE699B" w:rsidRDefault="00DE699B" w:rsidP="00DE699B">
      <w:pPr>
        <w:pStyle w:val="a4"/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разви</w:t>
      </w:r>
      <w:r>
        <w:rPr>
          <w:rFonts w:ascii="Times New Roman" w:hAnsi="Times New Roman"/>
          <w:color w:val="000000" w:themeColor="text1"/>
          <w:sz w:val="28"/>
        </w:rPr>
        <w:t>тие наглядно-образного мышления</w:t>
      </w:r>
    </w:p>
    <w:p w:rsidR="00DE699B" w:rsidRPr="00E006BE" w:rsidRDefault="00DE699B" w:rsidP="00DE699B">
      <w:pPr>
        <w:pStyle w:val="a4"/>
        <w:numPr>
          <w:ilvl w:val="0"/>
          <w:numId w:val="12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 w:cs="Times New Roman"/>
          <w:color w:val="000000" w:themeColor="text1"/>
          <w:sz w:val="28"/>
        </w:rPr>
        <w:t>развитие словесно-логического мышления (умение видеть и устанавливать логические связи между предметами, явлениями и событиями).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Коррекция нарушений в развитии эмоционально-личностной сферы</w:t>
      </w:r>
      <w:r>
        <w:rPr>
          <w:rFonts w:ascii="Times New Roman" w:hAnsi="Times New Roman"/>
          <w:color w:val="000000" w:themeColor="text1"/>
          <w:sz w:val="28"/>
        </w:rPr>
        <w:t>:</w:t>
      </w:r>
    </w:p>
    <w:p w:rsidR="00DE699B" w:rsidRDefault="00DE699B" w:rsidP="00DE699B">
      <w:pPr>
        <w:pStyle w:val="a4"/>
        <w:numPr>
          <w:ilvl w:val="0"/>
          <w:numId w:val="13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E006BE">
        <w:rPr>
          <w:rFonts w:ascii="Times New Roman" w:hAnsi="Times New Roman"/>
          <w:color w:val="000000" w:themeColor="text1"/>
          <w:sz w:val="28"/>
        </w:rPr>
        <w:t>релаксацион</w:t>
      </w:r>
      <w:r>
        <w:rPr>
          <w:rFonts w:ascii="Times New Roman" w:hAnsi="Times New Roman"/>
          <w:color w:val="000000" w:themeColor="text1"/>
          <w:sz w:val="28"/>
        </w:rPr>
        <w:t>ные упражнения для мимики лица</w:t>
      </w:r>
    </w:p>
    <w:p w:rsidR="00DE699B" w:rsidRPr="00E006BE" w:rsidRDefault="00DE699B" w:rsidP="00DE699B">
      <w:pPr>
        <w:pStyle w:val="a4"/>
        <w:numPr>
          <w:ilvl w:val="0"/>
          <w:numId w:val="13"/>
        </w:numPr>
        <w:spacing w:line="360" w:lineRule="auto"/>
        <w:jc w:val="both"/>
        <w:rPr>
          <w:rFonts w:ascii="Times New Roman" w:hAnsi="Times New Roman"/>
          <w:color w:val="000000" w:themeColor="text1"/>
          <w:sz w:val="28"/>
        </w:rPr>
      </w:pPr>
      <w:r>
        <w:rPr>
          <w:rFonts w:ascii="Times New Roman" w:hAnsi="Times New Roman"/>
          <w:color w:val="000000" w:themeColor="text1"/>
          <w:sz w:val="28"/>
        </w:rPr>
        <w:t>чтение по ролям</w:t>
      </w:r>
    </w:p>
    <w:p w:rsidR="00DE699B" w:rsidRDefault="00DE699B" w:rsidP="00DE699B">
      <w:pPr>
        <w:rPr>
          <w:rFonts w:ascii="Times New Roman" w:hAnsi="Times New Roman"/>
          <w:b/>
          <w:sz w:val="32"/>
        </w:rPr>
      </w:pPr>
    </w:p>
    <w:p w:rsidR="00DE699B" w:rsidRPr="00475E30" w:rsidRDefault="00DE699B" w:rsidP="00DE699B">
      <w:pPr>
        <w:pStyle w:val="1"/>
        <w:jc w:val="center"/>
        <w:rPr>
          <w:rFonts w:ascii="Times New Roman" w:hAnsi="Times New Roman"/>
          <w:color w:val="000000" w:themeColor="text1"/>
          <w:sz w:val="32"/>
          <w:lang w:val="ru-RU"/>
        </w:rPr>
      </w:pPr>
      <w:bookmarkStart w:id="5" w:name="_Toc73279761"/>
      <w:r w:rsidRPr="00475E30">
        <w:rPr>
          <w:rFonts w:ascii="Times New Roman" w:hAnsi="Times New Roman"/>
          <w:color w:val="000000" w:themeColor="text1"/>
          <w:sz w:val="32"/>
          <w:lang w:val="ru-RU"/>
        </w:rPr>
        <w:t xml:space="preserve">Вывод к </w:t>
      </w:r>
      <w:r w:rsidRPr="00475E30">
        <w:rPr>
          <w:rFonts w:ascii="Times New Roman" w:hAnsi="Times New Roman"/>
          <w:color w:val="000000" w:themeColor="text1"/>
          <w:sz w:val="32"/>
        </w:rPr>
        <w:t>I</w:t>
      </w:r>
      <w:r w:rsidRPr="00475E30">
        <w:rPr>
          <w:rFonts w:ascii="Times New Roman" w:hAnsi="Times New Roman"/>
          <w:color w:val="000000" w:themeColor="text1"/>
          <w:sz w:val="32"/>
          <w:lang w:val="ru-RU"/>
        </w:rPr>
        <w:t xml:space="preserve"> Главе</w:t>
      </w:r>
      <w:bookmarkEnd w:id="5"/>
    </w:p>
    <w:p w:rsidR="00DE699B" w:rsidRDefault="00DE699B" w:rsidP="00DE699B">
      <w:pPr>
        <w:pStyle w:val="a3"/>
        <w:spacing w:before="0" w:beforeAutospacing="0" w:after="0" w:afterAutospacing="0" w:line="360" w:lineRule="auto"/>
        <w:ind w:firstLine="426"/>
        <w:jc w:val="both"/>
        <w:rPr>
          <w:sz w:val="28"/>
          <w:szCs w:val="28"/>
        </w:rPr>
      </w:pPr>
      <w:r w:rsidRPr="00143549">
        <w:rPr>
          <w:sz w:val="28"/>
          <w:szCs w:val="28"/>
        </w:rPr>
        <w:t xml:space="preserve">Термином «умственная отсталость» в отечественной коррекционной педагогике обозначается стойкое выраженное снижение познавательной деятельности ребенка, возникшее на основе органического поражения центральной нервной системы. Степень поражения ЦНС может быть различной по тяжести, локализации и по времени наступления, а это, в свою очередь, вызывает индивидуальные особенности физиологического, эмоционально-волевого и интеллектуального развития ребенка с нарушением интеллекта. Степень снижения интеллекта делят на четыре формы: легкая, умеренная, тяжелая, глубокая. </w:t>
      </w:r>
    </w:p>
    <w:p w:rsidR="00DE699B" w:rsidRDefault="00DE699B" w:rsidP="00DE699B">
      <w:pPr>
        <w:pStyle w:val="a3"/>
        <w:spacing w:before="0" w:beforeAutospacing="0" w:after="0" w:afterAutospacing="0" w:line="360" w:lineRule="auto"/>
        <w:ind w:firstLine="426"/>
        <w:jc w:val="both"/>
        <w:rPr>
          <w:color w:val="000000" w:themeColor="text1"/>
          <w:sz w:val="28"/>
          <w:szCs w:val="28"/>
        </w:rPr>
      </w:pPr>
      <w:r w:rsidRPr="00327492">
        <w:rPr>
          <w:b/>
          <w:color w:val="000000" w:themeColor="text1"/>
          <w:sz w:val="28"/>
          <w:szCs w:val="28"/>
        </w:rPr>
        <w:t>Специальной задачей школы VIII вида является,</w:t>
      </w:r>
      <w:r w:rsidRPr="00327492">
        <w:rPr>
          <w:color w:val="000000" w:themeColor="text1"/>
          <w:sz w:val="28"/>
          <w:szCs w:val="28"/>
        </w:rPr>
        <w:t xml:space="preserve"> прежде всего, коррекция недостатков познавательной деятельности и общего психофизического развития школьников. В различных видах учебно-трудовой деятельности корригируются и развиваются все стороны психики ребенка: внимание, наблюдательность, память, мышление и др</w:t>
      </w:r>
      <w:r>
        <w:rPr>
          <w:color w:val="000000" w:themeColor="text1"/>
          <w:sz w:val="28"/>
          <w:szCs w:val="28"/>
        </w:rPr>
        <w:t>.</w:t>
      </w:r>
    </w:p>
    <w:p w:rsidR="00DE699B" w:rsidRDefault="00DE699B" w:rsidP="00DE699B">
      <w:pPr>
        <w:pStyle w:val="a3"/>
        <w:spacing w:before="0" w:beforeAutospacing="0" w:after="0" w:afterAutospacing="0" w:line="360" w:lineRule="auto"/>
        <w:ind w:firstLine="426"/>
        <w:jc w:val="both"/>
        <w:rPr>
          <w:color w:val="000000" w:themeColor="text1"/>
          <w:sz w:val="28"/>
          <w:szCs w:val="28"/>
        </w:rPr>
      </w:pPr>
      <w:r w:rsidRPr="00327492">
        <w:rPr>
          <w:color w:val="000000" w:themeColor="text1"/>
          <w:sz w:val="28"/>
          <w:szCs w:val="28"/>
        </w:rPr>
        <w:t>Большое значение в специальной школе VIII</w:t>
      </w:r>
      <w:r>
        <w:rPr>
          <w:color w:val="000000" w:themeColor="text1"/>
          <w:sz w:val="28"/>
          <w:szCs w:val="28"/>
        </w:rPr>
        <w:t xml:space="preserve"> вида придается подго</w:t>
      </w:r>
      <w:r w:rsidRPr="00327492">
        <w:rPr>
          <w:color w:val="000000" w:themeColor="text1"/>
          <w:sz w:val="28"/>
          <w:szCs w:val="28"/>
        </w:rPr>
        <w:t xml:space="preserve">товке детей и подростков к самостоятельной жизни. Она начинает осуществляться уже в младших классах – в процессе ознакомления с предметами и </w:t>
      </w:r>
      <w:r w:rsidRPr="00327492">
        <w:rPr>
          <w:color w:val="000000" w:themeColor="text1"/>
          <w:sz w:val="28"/>
          <w:szCs w:val="28"/>
        </w:rPr>
        <w:lastRenderedPageBreak/>
        <w:t>явлениями окружающей действительности – во время экскурсий и на предметных уроках, в старших классах – реализуется в общей системе учебно-воспитательной работы и на специальных занятиях.</w:t>
      </w:r>
    </w:p>
    <w:p w:rsidR="00DE699B" w:rsidRDefault="00DE699B" w:rsidP="00DE699B">
      <w:pPr>
        <w:pStyle w:val="a3"/>
        <w:spacing w:before="0" w:beforeAutospacing="0" w:after="0" w:afterAutospacing="0" w:line="360" w:lineRule="auto"/>
        <w:ind w:firstLine="426"/>
        <w:jc w:val="both"/>
        <w:rPr>
          <w:color w:val="000000" w:themeColor="text1"/>
          <w:sz w:val="28"/>
          <w:szCs w:val="28"/>
        </w:rPr>
      </w:pPr>
    </w:p>
    <w:p w:rsidR="00DE699B" w:rsidRDefault="00DE699B" w:rsidP="00DE699B">
      <w:pPr>
        <w:pStyle w:val="a3"/>
        <w:spacing w:before="0" w:beforeAutospacing="0" w:after="0" w:afterAutospacing="0" w:line="360" w:lineRule="auto"/>
        <w:ind w:firstLine="426"/>
        <w:jc w:val="both"/>
        <w:rPr>
          <w:color w:val="000000" w:themeColor="text1"/>
          <w:sz w:val="28"/>
          <w:szCs w:val="28"/>
        </w:rPr>
      </w:pPr>
    </w:p>
    <w:p w:rsidR="00DE699B" w:rsidRPr="00F36B80" w:rsidRDefault="00DE699B" w:rsidP="00DE699B">
      <w:pPr>
        <w:pStyle w:val="a3"/>
        <w:spacing w:before="0" w:beforeAutospacing="0" w:after="0" w:afterAutospacing="0" w:line="360" w:lineRule="auto"/>
        <w:ind w:firstLine="426"/>
        <w:jc w:val="center"/>
        <w:outlineLvl w:val="0"/>
        <w:rPr>
          <w:b/>
          <w:color w:val="000000" w:themeColor="text1"/>
          <w:sz w:val="32"/>
          <w:szCs w:val="28"/>
        </w:rPr>
      </w:pPr>
      <w:bookmarkStart w:id="6" w:name="_Toc73279762"/>
      <w:r w:rsidRPr="00F36B80">
        <w:rPr>
          <w:b/>
          <w:color w:val="000000" w:themeColor="text1"/>
          <w:sz w:val="32"/>
          <w:szCs w:val="28"/>
        </w:rPr>
        <w:t xml:space="preserve">Глава </w:t>
      </w:r>
      <w:r w:rsidRPr="00F36B80">
        <w:rPr>
          <w:b/>
          <w:color w:val="000000" w:themeColor="text1"/>
          <w:sz w:val="32"/>
          <w:szCs w:val="28"/>
          <w:lang w:val="en-US"/>
        </w:rPr>
        <w:t>II</w:t>
      </w:r>
      <w:r w:rsidRPr="00F36B80">
        <w:rPr>
          <w:b/>
          <w:color w:val="000000" w:themeColor="text1"/>
          <w:sz w:val="32"/>
          <w:szCs w:val="28"/>
        </w:rPr>
        <w:t>. Методы</w:t>
      </w:r>
      <w:bookmarkEnd w:id="6"/>
    </w:p>
    <w:p w:rsidR="00DE699B" w:rsidRPr="00F36B80" w:rsidRDefault="00DE699B" w:rsidP="00DE699B">
      <w:pPr>
        <w:pStyle w:val="a4"/>
        <w:ind w:left="786"/>
        <w:jc w:val="center"/>
        <w:outlineLvl w:val="1"/>
        <w:rPr>
          <w:rFonts w:ascii="Times New Roman" w:hAnsi="Times New Roman" w:cs="Times New Roman"/>
          <w:b/>
          <w:sz w:val="28"/>
        </w:rPr>
      </w:pPr>
      <w:bookmarkStart w:id="7" w:name="_Toc73279763"/>
      <w:r w:rsidRPr="00F36B80">
        <w:rPr>
          <w:rFonts w:ascii="Times New Roman" w:hAnsi="Times New Roman"/>
          <w:b/>
          <w:sz w:val="28"/>
        </w:rPr>
        <w:t>2.1.Типы</w:t>
      </w:r>
      <w:r w:rsidRPr="00F36B80">
        <w:rPr>
          <w:rFonts w:ascii="Times New Roman" w:hAnsi="Times New Roman" w:cs="Times New Roman"/>
          <w:b/>
          <w:sz w:val="28"/>
        </w:rPr>
        <w:t xml:space="preserve"> и </w:t>
      </w:r>
      <w:r w:rsidRPr="00F36B80">
        <w:rPr>
          <w:rFonts w:ascii="Times New Roman" w:hAnsi="Times New Roman"/>
          <w:b/>
          <w:sz w:val="28"/>
        </w:rPr>
        <w:t>структура уроков</w:t>
      </w:r>
      <w:bookmarkEnd w:id="7"/>
    </w:p>
    <w:p w:rsidR="00DE699B" w:rsidRPr="00F36B80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Любой урок имеет особенности, отличающие его </w:t>
      </w:r>
      <w:proofErr w:type="gramStart"/>
      <w:r w:rsidRPr="00F36B80">
        <w:rPr>
          <w:rFonts w:ascii="Times New Roman" w:hAnsi="Times New Roman"/>
          <w:sz w:val="28"/>
        </w:rPr>
        <w:t>от</w:t>
      </w:r>
      <w:proofErr w:type="gramEnd"/>
      <w:r w:rsidRPr="00F36B80">
        <w:rPr>
          <w:rFonts w:ascii="Times New Roman" w:hAnsi="Times New Roman"/>
          <w:sz w:val="28"/>
        </w:rPr>
        <w:t xml:space="preserve"> другого по своим конкретным задачам и содержанию. Однако существует </w:t>
      </w:r>
      <w:r>
        <w:rPr>
          <w:rFonts w:ascii="Times New Roman" w:hAnsi="Times New Roman"/>
          <w:sz w:val="28"/>
        </w:rPr>
        <w:t>ряд</w:t>
      </w:r>
      <w:r w:rsidRPr="00F36B80">
        <w:rPr>
          <w:rFonts w:ascii="Times New Roman" w:hAnsi="Times New Roman"/>
          <w:sz w:val="28"/>
        </w:rPr>
        <w:t xml:space="preserve"> общих че</w:t>
      </w:r>
      <w:proofErr w:type="gramStart"/>
      <w:r w:rsidRPr="00F36B80">
        <w:rPr>
          <w:rFonts w:ascii="Times New Roman" w:hAnsi="Times New Roman"/>
          <w:sz w:val="28"/>
        </w:rPr>
        <w:t>рт в пр</w:t>
      </w:r>
      <w:proofErr w:type="gramEnd"/>
      <w:r w:rsidRPr="00F36B80">
        <w:rPr>
          <w:rFonts w:ascii="Times New Roman" w:hAnsi="Times New Roman"/>
          <w:sz w:val="28"/>
        </w:rPr>
        <w:t xml:space="preserve">еподавательской и учебной деятельности на уроке. Работа на любом </w:t>
      </w:r>
      <w:r>
        <w:rPr>
          <w:rFonts w:ascii="Times New Roman" w:hAnsi="Times New Roman"/>
          <w:sz w:val="28"/>
        </w:rPr>
        <w:t xml:space="preserve">уроке </w:t>
      </w:r>
      <w:r w:rsidRPr="00F36B80">
        <w:rPr>
          <w:rFonts w:ascii="Times New Roman" w:hAnsi="Times New Roman"/>
          <w:sz w:val="28"/>
        </w:rPr>
        <w:t>предполагает ряд этапов: сообщение нового материала, закрепление, повторение, проверка и контроль, учебные домашние задания, обобщение и подведение итогов урока, оценка знаний и т. д.</w:t>
      </w:r>
    </w:p>
    <w:p w:rsidR="00DE699B" w:rsidRPr="00F36B80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Дидактическая задача урока является основанием </w:t>
      </w:r>
      <w:r>
        <w:rPr>
          <w:rFonts w:ascii="Times New Roman" w:hAnsi="Times New Roman"/>
          <w:sz w:val="28"/>
        </w:rPr>
        <w:t>для</w:t>
      </w:r>
      <w:r w:rsidRPr="00F36B80">
        <w:rPr>
          <w:rFonts w:ascii="Times New Roman" w:hAnsi="Times New Roman"/>
          <w:sz w:val="28"/>
        </w:rPr>
        <w:t xml:space="preserve"> выделения следующих основных типов уроков:</w:t>
      </w:r>
    </w:p>
    <w:p w:rsidR="00DE699B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>вводный урок - осуществляет подготовку учащихся к восприятию нового материала. На этом уроке устанавливаются, актуализируются и систематизируются имеющиеся у школьников знания по данному вопросу и сообщаются некоторые сведения общего характера, необходимые для осмысленного восприятия нового материала, с которым предстоит позн</w:t>
      </w:r>
      <w:r>
        <w:rPr>
          <w:rFonts w:ascii="Times New Roman" w:hAnsi="Times New Roman"/>
          <w:sz w:val="28"/>
        </w:rPr>
        <w:t>акомиться на последующих уроках</w:t>
      </w:r>
    </w:p>
    <w:p w:rsidR="00DE699B" w:rsidRPr="00F36B80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 w:cs="Times New Roman"/>
          <w:sz w:val="28"/>
        </w:rPr>
        <w:t>урок формирования (сообщения) новых знаний, </w:t>
      </w:r>
      <w:r w:rsidRPr="00F36B80">
        <w:rPr>
          <w:rFonts w:ascii="Times New Roman" w:hAnsi="Times New Roman"/>
          <w:sz w:val="28"/>
        </w:rPr>
        <w:t>на</w:t>
      </w:r>
      <w:r w:rsidRPr="00F36B80">
        <w:rPr>
          <w:rFonts w:ascii="Times New Roman" w:hAnsi="Times New Roman" w:cs="Times New Roman"/>
          <w:sz w:val="28"/>
        </w:rPr>
        <w:t xml:space="preserve"> котором основное внимание удел</w:t>
      </w:r>
      <w:r>
        <w:rPr>
          <w:rFonts w:ascii="Times New Roman" w:hAnsi="Times New Roman" w:cs="Times New Roman"/>
          <w:sz w:val="28"/>
        </w:rPr>
        <w:t>яется изучению нового материала</w:t>
      </w:r>
    </w:p>
    <w:p w:rsidR="00DE699B" w:rsidRPr="00F36B80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 w:cs="Times New Roman"/>
          <w:sz w:val="28"/>
        </w:rPr>
        <w:t>обобщающий (</w:t>
      </w:r>
      <w:proofErr w:type="spellStart"/>
      <w:r w:rsidRPr="00F36B80">
        <w:rPr>
          <w:rFonts w:ascii="Times New Roman" w:hAnsi="Times New Roman" w:cs="Times New Roman"/>
          <w:sz w:val="28"/>
        </w:rPr>
        <w:t>повторителъно</w:t>
      </w:r>
      <w:proofErr w:type="spellEnd"/>
      <w:r w:rsidRPr="00F36B80">
        <w:rPr>
          <w:rFonts w:ascii="Times New Roman" w:hAnsi="Times New Roman" w:cs="Times New Roman"/>
          <w:sz w:val="28"/>
        </w:rPr>
        <w:t>-обобщающий) урок, на котором систематизируется материал, изученный п</w:t>
      </w:r>
      <w:r>
        <w:rPr>
          <w:rFonts w:ascii="Times New Roman" w:hAnsi="Times New Roman" w:cs="Times New Roman"/>
          <w:sz w:val="28"/>
        </w:rPr>
        <w:t>о определенным темам и разделам</w:t>
      </w:r>
    </w:p>
    <w:p w:rsidR="00DE699B" w:rsidRPr="00F36B80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 w:cs="Times New Roman"/>
          <w:sz w:val="28"/>
        </w:rPr>
        <w:t>контрольный урок, на котором учащиеся выполняют различного рода проверочные и контрол</w:t>
      </w:r>
      <w:r>
        <w:rPr>
          <w:rFonts w:ascii="Times New Roman" w:hAnsi="Times New Roman" w:cs="Times New Roman"/>
          <w:sz w:val="28"/>
        </w:rPr>
        <w:t>ьные работы устно или письменно</w:t>
      </w:r>
    </w:p>
    <w:p w:rsidR="00DE699B" w:rsidRPr="00F36B80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 w:cs="Times New Roman"/>
          <w:sz w:val="28"/>
        </w:rPr>
        <w:lastRenderedPageBreak/>
        <w:t>урок формирования и закрепления умений и навыков, где основное внимание удел</w:t>
      </w:r>
      <w:r>
        <w:rPr>
          <w:rFonts w:ascii="Times New Roman" w:hAnsi="Times New Roman" w:cs="Times New Roman"/>
          <w:sz w:val="28"/>
        </w:rPr>
        <w:t>яется практической деятельности</w:t>
      </w:r>
    </w:p>
    <w:p w:rsidR="00DE699B" w:rsidRPr="00F36B80" w:rsidRDefault="00DE699B" w:rsidP="00DE699B">
      <w:pPr>
        <w:pStyle w:val="a4"/>
        <w:numPr>
          <w:ilvl w:val="0"/>
          <w:numId w:val="15"/>
        </w:numPr>
        <w:spacing w:line="360" w:lineRule="auto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 w:cs="Times New Roman"/>
          <w:sz w:val="28"/>
        </w:rPr>
        <w:t>комбинированный урок, на котором сочетаются различные виды работы - объяснение, закрепление, проверка, подведение итогов и т. д.</w:t>
      </w:r>
    </w:p>
    <w:p w:rsidR="00DE699B" w:rsidRPr="00F36B80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По своей организации </w:t>
      </w:r>
      <w:r>
        <w:rPr>
          <w:rFonts w:ascii="Times New Roman" w:hAnsi="Times New Roman"/>
          <w:sz w:val="28"/>
        </w:rPr>
        <w:t>от</w:t>
      </w:r>
      <w:r w:rsidRPr="00F36B80">
        <w:rPr>
          <w:rFonts w:ascii="Times New Roman" w:hAnsi="Times New Roman"/>
          <w:sz w:val="28"/>
        </w:rPr>
        <w:t xml:space="preserve"> традиционных форм отличаются уроки профессионально-трудового обучения в учебных мастерских и на пришкольном участке.</w:t>
      </w:r>
    </w:p>
    <w:p w:rsidR="00DE699B" w:rsidRPr="00F36B80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Под структурой урока понимается соотношение </w:t>
      </w:r>
      <w:r>
        <w:rPr>
          <w:rFonts w:ascii="Times New Roman" w:hAnsi="Times New Roman"/>
          <w:sz w:val="28"/>
        </w:rPr>
        <w:t>и</w:t>
      </w:r>
      <w:r w:rsidRPr="00F36B80">
        <w:rPr>
          <w:rFonts w:ascii="Times New Roman" w:hAnsi="Times New Roman"/>
          <w:sz w:val="28"/>
        </w:rPr>
        <w:t xml:space="preserve"> последовательность проведения частей, моментов, этапов урока, способствующих решению поставленных задач.</w:t>
      </w:r>
    </w:p>
    <w:p w:rsidR="00DE699B" w:rsidRPr="00F36B80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В теории и практике обучения </w:t>
      </w:r>
      <w:r>
        <w:rPr>
          <w:rFonts w:ascii="Times New Roman" w:hAnsi="Times New Roman"/>
          <w:sz w:val="28"/>
        </w:rPr>
        <w:t>для</w:t>
      </w:r>
      <w:r w:rsidRPr="00F36B80">
        <w:rPr>
          <w:rFonts w:ascii="Times New Roman" w:hAnsi="Times New Roman"/>
          <w:sz w:val="28"/>
        </w:rPr>
        <w:t xml:space="preserve"> каждого типа урока сложилась определенная структура. Общими элементами урока являются: организация начала </w:t>
      </w:r>
      <w:r>
        <w:rPr>
          <w:rFonts w:ascii="Times New Roman" w:hAnsi="Times New Roman"/>
          <w:sz w:val="28"/>
        </w:rPr>
        <w:t>урока</w:t>
      </w:r>
      <w:r w:rsidRPr="00F36B80">
        <w:rPr>
          <w:rFonts w:ascii="Times New Roman" w:hAnsi="Times New Roman"/>
          <w:sz w:val="28"/>
        </w:rPr>
        <w:t>, проверка усвоения изученного материала, подготовка учащихся к восприятию нового материала, постановка цели и задачи урока, объяснение нового материала, упражнения, закрепление и повторение изученного, подведение итогов урока, оценка знаний, сообщение домашнего задания и подготовка учащихся к самостоятельной работе над ним.</w:t>
      </w:r>
    </w:p>
    <w:p w:rsidR="00DE699B" w:rsidRDefault="00DE699B" w:rsidP="00DE699B">
      <w:pPr>
        <w:ind w:firstLine="426"/>
        <w:jc w:val="both"/>
        <w:rPr>
          <w:rFonts w:ascii="Times New Roman" w:hAnsi="Times New Roman"/>
          <w:sz w:val="28"/>
        </w:rPr>
      </w:pPr>
    </w:p>
    <w:p w:rsidR="00DE699B" w:rsidRPr="00475E30" w:rsidRDefault="00DE699B" w:rsidP="00DE699B">
      <w:pPr>
        <w:pStyle w:val="2"/>
        <w:jc w:val="center"/>
        <w:rPr>
          <w:bCs w:val="0"/>
          <w:color w:val="000000"/>
          <w:sz w:val="28"/>
          <w:szCs w:val="28"/>
          <w:shd w:val="clear" w:color="auto" w:fill="FFFFFF"/>
        </w:rPr>
      </w:pPr>
      <w:bookmarkStart w:id="8" w:name="_Toc73279764"/>
      <w:r w:rsidRPr="00475E30">
        <w:rPr>
          <w:bCs w:val="0"/>
          <w:color w:val="000000"/>
          <w:sz w:val="28"/>
          <w:szCs w:val="28"/>
          <w:shd w:val="clear" w:color="auto" w:fill="FFFFFF"/>
        </w:rPr>
        <w:t>2.2. Современные методы и приемы работы с детьми умственной отсталости</w:t>
      </w:r>
      <w:bookmarkEnd w:id="8"/>
    </w:p>
    <w:p w:rsidR="00DE699B" w:rsidRPr="00F36B80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36B80">
        <w:rPr>
          <w:rFonts w:ascii="Times New Roman" w:hAnsi="Times New Roman"/>
          <w:sz w:val="28"/>
          <w:szCs w:val="28"/>
        </w:rPr>
        <w:t xml:space="preserve">Активные методы обучения – </w:t>
      </w:r>
      <w:r>
        <w:rPr>
          <w:rFonts w:ascii="Times New Roman" w:hAnsi="Times New Roman"/>
          <w:sz w:val="28"/>
          <w:szCs w:val="28"/>
        </w:rPr>
        <w:t>это</w:t>
      </w:r>
      <w:r w:rsidRPr="00F36B80">
        <w:rPr>
          <w:rFonts w:ascii="Times New Roman" w:hAnsi="Times New Roman"/>
          <w:sz w:val="28"/>
          <w:szCs w:val="28"/>
        </w:rPr>
        <w:t xml:space="preserve"> система методов, обеспечивающих активность и разнообразие мыслительной и практической деятельности учащихся в процессе освоения учебного материала. АМО строятся на практической направленности, игровом действе </w:t>
      </w:r>
      <w:r>
        <w:rPr>
          <w:rFonts w:ascii="Times New Roman" w:hAnsi="Times New Roman"/>
          <w:sz w:val="28"/>
          <w:szCs w:val="28"/>
        </w:rPr>
        <w:t>и</w:t>
      </w:r>
      <w:r w:rsidRPr="00F36B80">
        <w:rPr>
          <w:rFonts w:ascii="Times New Roman" w:hAnsi="Times New Roman"/>
          <w:sz w:val="28"/>
          <w:szCs w:val="28"/>
        </w:rPr>
        <w:t xml:space="preserve"> творческом характере обучения, интерактивности, разнообразных коммуникациях, групповой форме организации их работы.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F36B80">
        <w:rPr>
          <w:rFonts w:ascii="Times New Roman" w:hAnsi="Times New Roman"/>
          <w:sz w:val="28"/>
          <w:szCs w:val="28"/>
        </w:rPr>
        <w:lastRenderedPageBreak/>
        <w:t>Активные методы обучения </w:t>
      </w:r>
      <w:r w:rsidRPr="002703E9">
        <w:rPr>
          <w:rFonts w:ascii="Times New Roman" w:hAnsi="Times New Roman"/>
          <w:sz w:val="28"/>
          <w:szCs w:val="28"/>
        </w:rPr>
        <w:t xml:space="preserve"> строятся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 w:rsidRPr="002703E9">
        <w:rPr>
          <w:rFonts w:ascii="Times New Roman" w:hAnsi="Times New Roman"/>
          <w:sz w:val="28"/>
          <w:szCs w:val="28"/>
        </w:rPr>
        <w:t>:</w:t>
      </w:r>
    </w:p>
    <w:p w:rsidR="00DE699B" w:rsidRDefault="00DE699B" w:rsidP="00DE699B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03E9">
        <w:rPr>
          <w:rFonts w:ascii="Times New Roman" w:hAnsi="Times New Roman"/>
          <w:sz w:val="28"/>
          <w:szCs w:val="28"/>
        </w:rPr>
        <w:t>использовании</w:t>
      </w:r>
      <w:proofErr w:type="gramEnd"/>
      <w:r w:rsidRPr="002703E9">
        <w:rPr>
          <w:rFonts w:ascii="Times New Roman" w:hAnsi="Times New Roman"/>
          <w:sz w:val="28"/>
          <w:szCs w:val="28"/>
        </w:rPr>
        <w:t xml:space="preserve"> знаний и опыта обучающихся</w:t>
      </w:r>
    </w:p>
    <w:p w:rsidR="00DE699B" w:rsidRPr="002703E9" w:rsidRDefault="00DE699B" w:rsidP="00DE699B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03E9">
        <w:rPr>
          <w:rFonts w:ascii="Times New Roman" w:hAnsi="Times New Roman" w:cs="Times New Roman"/>
          <w:sz w:val="28"/>
          <w:szCs w:val="28"/>
        </w:rPr>
        <w:t>вовлечении</w:t>
      </w:r>
      <w:proofErr w:type="gramEnd"/>
      <w:r w:rsidRPr="002703E9">
        <w:rPr>
          <w:rFonts w:ascii="Times New Roman" w:hAnsi="Times New Roman" w:cs="Times New Roman"/>
          <w:sz w:val="28"/>
          <w:szCs w:val="28"/>
        </w:rPr>
        <w:t xml:space="preserve"> в процесс всех органов чувств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группо</w:t>
      </w:r>
      <w:r>
        <w:rPr>
          <w:rFonts w:ascii="Times New Roman" w:hAnsi="Times New Roman" w:cs="Times New Roman"/>
          <w:sz w:val="28"/>
          <w:szCs w:val="28"/>
        </w:rPr>
        <w:t>вой форме организации их работы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703E9">
        <w:rPr>
          <w:rFonts w:ascii="Times New Roman" w:hAnsi="Times New Roman" w:cs="Times New Roman"/>
          <w:sz w:val="28"/>
          <w:szCs w:val="28"/>
        </w:rPr>
        <w:t>де</w:t>
      </w:r>
      <w:r>
        <w:rPr>
          <w:rFonts w:ascii="Times New Roman" w:hAnsi="Times New Roman" w:cs="Times New Roman"/>
          <w:sz w:val="28"/>
          <w:szCs w:val="28"/>
        </w:rPr>
        <w:t>ятельностном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подходе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 обучению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разнообразных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коммуникациях</w:t>
      </w:r>
      <w:proofErr w:type="gramEnd"/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творческом </w:t>
      </w:r>
      <w:proofErr w:type="gramStart"/>
      <w:r>
        <w:rPr>
          <w:rFonts w:ascii="Times New Roman" w:hAnsi="Times New Roman" w:cs="Times New Roman"/>
          <w:sz w:val="28"/>
          <w:szCs w:val="28"/>
        </w:rPr>
        <w:t>характере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обучения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практической направленности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диалоге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интерактивности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игровом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действе</w:t>
      </w:r>
      <w:proofErr w:type="gramEnd"/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рефлексии</w:t>
      </w:r>
    </w:p>
    <w:p w:rsidR="00DE699B" w:rsidRPr="002703E9" w:rsidRDefault="00DE699B" w:rsidP="00DE699B">
      <w:pPr>
        <w:pStyle w:val="a4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03E9">
        <w:rPr>
          <w:rFonts w:ascii="Times New Roman" w:hAnsi="Times New Roman"/>
          <w:sz w:val="28"/>
          <w:szCs w:val="28"/>
        </w:rPr>
        <w:t>д</w:t>
      </w:r>
      <w:r w:rsidRPr="002703E9">
        <w:rPr>
          <w:rFonts w:ascii="Times New Roman" w:hAnsi="Times New Roman" w:cs="Times New Roman"/>
          <w:sz w:val="28"/>
          <w:szCs w:val="28"/>
        </w:rPr>
        <w:t>вижении</w:t>
      </w:r>
      <w:proofErr w:type="gramEnd"/>
      <w:r w:rsidRPr="002703E9">
        <w:rPr>
          <w:rFonts w:ascii="Times New Roman" w:hAnsi="Times New Roman" w:cs="Times New Roman"/>
          <w:sz w:val="28"/>
          <w:szCs w:val="28"/>
        </w:rPr>
        <w:t>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Метод отражает способ взаимодействия педагога и ученика, где полем деятельности являются знания, развитие двигательных, психо</w:t>
      </w:r>
      <w:r w:rsidRPr="002703E9">
        <w:rPr>
          <w:rFonts w:ascii="Times New Roman" w:hAnsi="Times New Roman"/>
          <w:sz w:val="28"/>
          <w:szCs w:val="28"/>
        </w:rPr>
        <w:softHyphen/>
        <w:t>физических, личностных способностей ученика, его эмоции, воля, по</w:t>
      </w:r>
      <w:r w:rsidRPr="002703E9">
        <w:rPr>
          <w:rFonts w:ascii="Times New Roman" w:hAnsi="Times New Roman"/>
          <w:sz w:val="28"/>
          <w:szCs w:val="28"/>
        </w:rPr>
        <w:softHyphen/>
        <w:t>ведение, при этом сам он выступает одновременно объектом и субъек</w:t>
      </w:r>
      <w:r w:rsidRPr="002703E9">
        <w:rPr>
          <w:rFonts w:ascii="Times New Roman" w:hAnsi="Times New Roman"/>
          <w:sz w:val="28"/>
          <w:szCs w:val="28"/>
        </w:rPr>
        <w:softHyphen/>
        <w:t>том педагогической деятельности.</w:t>
      </w: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 xml:space="preserve">Воспитание и обучение </w:t>
      </w:r>
      <w:r>
        <w:rPr>
          <w:rFonts w:ascii="Times New Roman" w:hAnsi="Times New Roman"/>
          <w:sz w:val="28"/>
          <w:szCs w:val="28"/>
        </w:rPr>
        <w:t>детей</w:t>
      </w:r>
      <w:r w:rsidRPr="002703E9">
        <w:rPr>
          <w:rFonts w:ascii="Times New Roman" w:hAnsi="Times New Roman"/>
          <w:sz w:val="28"/>
          <w:szCs w:val="28"/>
        </w:rPr>
        <w:t xml:space="preserve"> с интеллектуальной недостаточ</w:t>
      </w:r>
      <w:r w:rsidRPr="002703E9">
        <w:rPr>
          <w:rFonts w:ascii="Times New Roman" w:hAnsi="Times New Roman"/>
          <w:sz w:val="28"/>
          <w:szCs w:val="28"/>
        </w:rPr>
        <w:softHyphen/>
        <w:t>ностью при всем многообразии подходов, обусловленных своеобра</w:t>
      </w:r>
      <w:r w:rsidRPr="002703E9">
        <w:rPr>
          <w:rFonts w:ascii="Times New Roman" w:hAnsi="Times New Roman"/>
          <w:sz w:val="28"/>
          <w:szCs w:val="28"/>
        </w:rPr>
        <w:softHyphen/>
        <w:t>зием их физической и психической сферы, имеет ряд общих методов:</w:t>
      </w:r>
    </w:p>
    <w:p w:rsidR="00DE699B" w:rsidRDefault="00DE699B" w:rsidP="00DE699B">
      <w:pPr>
        <w:pStyle w:val="a4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методы формирования знаний</w:t>
      </w:r>
    </w:p>
    <w:p w:rsidR="00DE699B" w:rsidRPr="002703E9" w:rsidRDefault="00DE699B" w:rsidP="00DE699B">
      <w:pPr>
        <w:pStyle w:val="a4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 воспитания личности</w:t>
      </w:r>
    </w:p>
    <w:p w:rsidR="00DE699B" w:rsidRPr="002703E9" w:rsidRDefault="00DE699B" w:rsidP="00DE699B">
      <w:pPr>
        <w:pStyle w:val="a4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методы организации взаимод</w:t>
      </w:r>
      <w:r>
        <w:rPr>
          <w:rFonts w:ascii="Times New Roman" w:hAnsi="Times New Roman" w:cs="Times New Roman"/>
          <w:sz w:val="28"/>
          <w:szCs w:val="28"/>
        </w:rPr>
        <w:t xml:space="preserve">ействия педагога 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</w:p>
    <w:p w:rsidR="00DE699B" w:rsidRPr="002703E9" w:rsidRDefault="00DE699B" w:rsidP="00DE699B">
      <w:pPr>
        <w:pStyle w:val="a4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методы регулирования психического состояния детей.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lastRenderedPageBreak/>
        <w:t>В основе их лежат закономерности обучения, возрастного раз</w:t>
      </w:r>
      <w:r w:rsidRPr="002703E9">
        <w:rPr>
          <w:rFonts w:ascii="Times New Roman" w:hAnsi="Times New Roman"/>
          <w:sz w:val="28"/>
          <w:szCs w:val="28"/>
        </w:rPr>
        <w:softHyphen/>
        <w:t>вития, дидактические и специально-методические принципы, коррекционная направленность педагогического процесса.</w:t>
      </w:r>
    </w:p>
    <w:p w:rsidR="00DE699B" w:rsidRPr="00D4292C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D4292C">
        <w:rPr>
          <w:rFonts w:ascii="Times New Roman" w:hAnsi="Times New Roman"/>
          <w:b/>
          <w:sz w:val="28"/>
          <w:szCs w:val="28"/>
        </w:rPr>
        <w:t>Метод</w:t>
      </w:r>
      <w:r>
        <w:rPr>
          <w:rFonts w:ascii="Times New Roman" w:hAnsi="Times New Roman"/>
          <w:b/>
          <w:sz w:val="28"/>
          <w:szCs w:val="28"/>
        </w:rPr>
        <w:t>ы</w:t>
      </w:r>
      <w:r w:rsidRPr="00D4292C">
        <w:rPr>
          <w:rFonts w:ascii="Times New Roman" w:hAnsi="Times New Roman"/>
          <w:b/>
          <w:sz w:val="28"/>
          <w:szCs w:val="28"/>
        </w:rPr>
        <w:t xml:space="preserve"> формирования знаний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В работе с умственно отсталыми детьми для формирования зна</w:t>
      </w:r>
      <w:r w:rsidRPr="002703E9">
        <w:rPr>
          <w:rFonts w:ascii="Times New Roman" w:hAnsi="Times New Roman"/>
          <w:sz w:val="28"/>
          <w:szCs w:val="28"/>
        </w:rPr>
        <w:softHyphen/>
        <w:t>ний используются методы слова, наглядной информации и методы практических упражнений.</w:t>
      </w: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2703E9">
        <w:rPr>
          <w:rFonts w:ascii="Times New Roman" w:hAnsi="Times New Roman"/>
          <w:b/>
          <w:sz w:val="28"/>
          <w:szCs w:val="28"/>
        </w:rPr>
        <w:t>Метод слова включает:</w:t>
      </w:r>
    </w:p>
    <w:p w:rsidR="00DE699B" w:rsidRDefault="00DE699B" w:rsidP="00DE699B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03E9">
        <w:rPr>
          <w:rFonts w:ascii="Times New Roman" w:hAnsi="Times New Roman"/>
          <w:sz w:val="28"/>
          <w:szCs w:val="28"/>
        </w:rPr>
        <w:t>объяснение, описание, указание, суждение, уточнение, замечание,</w:t>
      </w:r>
      <w:r w:rsidRPr="002703E9">
        <w:rPr>
          <w:rFonts w:ascii="Times New Roman" w:hAnsi="Times New Roman"/>
          <w:sz w:val="28"/>
          <w:szCs w:val="28"/>
        </w:rPr>
        <w:br/>
        <w:t>устное оценивание, обсуждение, совет, просьбу, беседу, диалог и т. п.</w:t>
      </w:r>
      <w:proofErr w:type="gramEnd"/>
    </w:p>
    <w:p w:rsidR="00DE699B" w:rsidRPr="002703E9" w:rsidRDefault="00DE699B" w:rsidP="00DE699B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с</w:t>
      </w:r>
      <w:r w:rsidRPr="002703E9">
        <w:rPr>
          <w:rFonts w:ascii="Times New Roman" w:hAnsi="Times New Roman" w:cs="Times New Roman"/>
          <w:sz w:val="28"/>
          <w:szCs w:val="28"/>
        </w:rPr>
        <w:t>опряжен</w:t>
      </w:r>
      <w:r>
        <w:rPr>
          <w:rFonts w:ascii="Times New Roman" w:hAnsi="Times New Roman" w:cs="Times New Roman"/>
          <w:sz w:val="28"/>
          <w:szCs w:val="28"/>
        </w:rPr>
        <w:t>ную речь — проговаривание хором</w:t>
      </w:r>
    </w:p>
    <w:p w:rsidR="00DE699B" w:rsidRPr="002703E9" w:rsidRDefault="00DE699B" w:rsidP="00DE699B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невербальную информацию в виде мимики, пл</w:t>
      </w:r>
      <w:r>
        <w:rPr>
          <w:rFonts w:ascii="Times New Roman" w:hAnsi="Times New Roman" w:cs="Times New Roman"/>
          <w:sz w:val="28"/>
          <w:szCs w:val="28"/>
        </w:rPr>
        <w:t>астики, жестов, условных знаков</w:t>
      </w:r>
    </w:p>
    <w:p w:rsidR="00DE699B" w:rsidRPr="002703E9" w:rsidRDefault="00DE699B" w:rsidP="00DE699B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зрительно-наглядную информацию</w:t>
      </w:r>
    </w:p>
    <w:p w:rsidR="00DE699B" w:rsidRPr="002703E9" w:rsidRDefault="00DE699B" w:rsidP="00DE699B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иллюстрации</w:t>
      </w:r>
      <w:r>
        <w:rPr>
          <w:rFonts w:ascii="Times New Roman" w:hAnsi="Times New Roman" w:cs="Times New Roman"/>
          <w:sz w:val="28"/>
          <w:szCs w:val="28"/>
        </w:rPr>
        <w:t xml:space="preserve"> схемы </w:t>
      </w:r>
      <w:r w:rsidRPr="002703E9">
        <w:rPr>
          <w:rFonts w:ascii="Times New Roman" w:hAnsi="Times New Roman" w:cs="Times New Roman"/>
          <w:sz w:val="28"/>
          <w:szCs w:val="28"/>
        </w:rPr>
        <w:t>тела человека, гигиенические плакаты, видеофильмы и т. п.</w:t>
      </w: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D4292C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D4292C">
        <w:rPr>
          <w:rFonts w:ascii="Times New Roman" w:hAnsi="Times New Roman"/>
          <w:b/>
          <w:sz w:val="28"/>
          <w:szCs w:val="28"/>
        </w:rPr>
        <w:t>Методы воспитания личности</w:t>
      </w: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Основными факторами воспитания умственно отсталого ребенка являются окружающая среда, воспитывающая деятельность и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 xml:space="preserve">осмысление ребенком </w:t>
      </w:r>
      <w:r>
        <w:rPr>
          <w:rFonts w:ascii="Times New Roman" w:hAnsi="Times New Roman"/>
          <w:sz w:val="28"/>
          <w:szCs w:val="28"/>
        </w:rPr>
        <w:t>себя</w:t>
      </w:r>
      <w:r w:rsidRPr="002703E9">
        <w:rPr>
          <w:rFonts w:ascii="Times New Roman" w:hAnsi="Times New Roman"/>
          <w:sz w:val="28"/>
          <w:szCs w:val="28"/>
        </w:rPr>
        <w:t xml:space="preserve"> в реальной жизни. </w:t>
      </w:r>
      <w:r>
        <w:rPr>
          <w:rFonts w:ascii="Times New Roman" w:hAnsi="Times New Roman"/>
          <w:sz w:val="28"/>
          <w:szCs w:val="28"/>
        </w:rPr>
        <w:t>Эти</w:t>
      </w:r>
      <w:r w:rsidRPr="002703E9">
        <w:rPr>
          <w:rFonts w:ascii="Times New Roman" w:hAnsi="Times New Roman"/>
          <w:sz w:val="28"/>
          <w:szCs w:val="28"/>
        </w:rPr>
        <w:t xml:space="preserve"> факторы неотвра</w:t>
      </w:r>
      <w:r w:rsidRPr="002703E9">
        <w:rPr>
          <w:rFonts w:ascii="Times New Roman" w:hAnsi="Times New Roman"/>
          <w:sz w:val="28"/>
          <w:szCs w:val="28"/>
        </w:rPr>
        <w:softHyphen/>
        <w:t>тимо связаны между собой в каждом акте жизни ребенка.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D4292C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Воспитывающая среда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>означает организацию жизнедеятельно</w:t>
      </w:r>
      <w:r w:rsidRPr="002703E9">
        <w:rPr>
          <w:rFonts w:ascii="Times New Roman" w:hAnsi="Times New Roman"/>
          <w:sz w:val="28"/>
          <w:szCs w:val="28"/>
        </w:rPr>
        <w:softHyphen/>
        <w:t xml:space="preserve">сти во взаимосвязи с окружающим миром. Умственно </w:t>
      </w:r>
      <w:r>
        <w:rPr>
          <w:rFonts w:ascii="Times New Roman" w:hAnsi="Times New Roman"/>
          <w:sz w:val="28"/>
          <w:szCs w:val="28"/>
        </w:rPr>
        <w:t>отсталые</w:t>
      </w:r>
      <w:r w:rsidRPr="002703E9">
        <w:rPr>
          <w:rFonts w:ascii="Times New Roman" w:hAnsi="Times New Roman"/>
          <w:sz w:val="28"/>
          <w:szCs w:val="28"/>
        </w:rPr>
        <w:t xml:space="preserve"> дети, воспитывающиеся в замкнутом пространстве коррекционных учреж</w:t>
      </w:r>
      <w:r w:rsidRPr="002703E9">
        <w:rPr>
          <w:rFonts w:ascii="Times New Roman" w:hAnsi="Times New Roman"/>
          <w:sz w:val="28"/>
          <w:szCs w:val="28"/>
        </w:rPr>
        <w:softHyphen/>
        <w:t>дений, детских домов, психоневрологических диспансеров или в до</w:t>
      </w:r>
      <w:r w:rsidRPr="002703E9">
        <w:rPr>
          <w:rFonts w:ascii="Times New Roman" w:hAnsi="Times New Roman"/>
          <w:sz w:val="28"/>
          <w:szCs w:val="28"/>
        </w:rPr>
        <w:softHyphen/>
        <w:t>машних условиях, имеют узкую однородную среду обитания и обще</w:t>
      </w:r>
      <w:r w:rsidRPr="002703E9">
        <w:rPr>
          <w:rFonts w:ascii="Times New Roman" w:hAnsi="Times New Roman"/>
          <w:sz w:val="28"/>
          <w:szCs w:val="28"/>
        </w:rPr>
        <w:softHyphen/>
        <w:t xml:space="preserve">ния, скудные </w:t>
      </w:r>
      <w:r w:rsidRPr="002703E9">
        <w:rPr>
          <w:rFonts w:ascii="Times New Roman" w:hAnsi="Times New Roman"/>
          <w:sz w:val="28"/>
          <w:szCs w:val="28"/>
        </w:rPr>
        <w:lastRenderedPageBreak/>
        <w:t xml:space="preserve">представления об окружающем мире, бедный поведенческий опыт. </w:t>
      </w:r>
      <w:r w:rsidRPr="00D4292C">
        <w:rPr>
          <w:rFonts w:ascii="Times New Roman" w:hAnsi="Times New Roman"/>
          <w:sz w:val="28"/>
          <w:szCs w:val="28"/>
        </w:rPr>
        <w:t>Естественно, эти факторы ограничивают воспи</w:t>
      </w:r>
      <w:r w:rsidRPr="00D4292C">
        <w:rPr>
          <w:rFonts w:ascii="Times New Roman" w:hAnsi="Times New Roman"/>
          <w:sz w:val="28"/>
          <w:szCs w:val="28"/>
        </w:rPr>
        <w:softHyphen/>
        <w:t>тание личности.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Воспитывающая деятельность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>означает вовлечение ребенка в различные виды деятельности, поскольку деятельностью утверж</w:t>
      </w:r>
      <w:r w:rsidRPr="002703E9">
        <w:rPr>
          <w:rFonts w:ascii="Times New Roman" w:hAnsi="Times New Roman"/>
          <w:sz w:val="28"/>
          <w:szCs w:val="28"/>
        </w:rPr>
        <w:softHyphen/>
        <w:t xml:space="preserve">дается активное отношение к реальности. </w:t>
      </w:r>
      <w:r>
        <w:rPr>
          <w:rFonts w:ascii="Times New Roman" w:hAnsi="Times New Roman"/>
          <w:sz w:val="28"/>
          <w:szCs w:val="28"/>
        </w:rPr>
        <w:t>Любая</w:t>
      </w:r>
      <w:r w:rsidRPr="002703E9">
        <w:rPr>
          <w:rFonts w:ascii="Times New Roman" w:hAnsi="Times New Roman"/>
          <w:sz w:val="28"/>
          <w:szCs w:val="28"/>
        </w:rPr>
        <w:t xml:space="preserve"> конкретная дея</w:t>
      </w:r>
      <w:r w:rsidRPr="002703E9">
        <w:rPr>
          <w:rFonts w:ascii="Times New Roman" w:hAnsi="Times New Roman"/>
          <w:sz w:val="28"/>
          <w:szCs w:val="28"/>
        </w:rPr>
        <w:softHyphen/>
        <w:t>тельность инициируется потребностями, мотивами, интересом, ценно</w:t>
      </w:r>
      <w:r w:rsidRPr="002703E9">
        <w:rPr>
          <w:rFonts w:ascii="Times New Roman" w:hAnsi="Times New Roman"/>
          <w:sz w:val="28"/>
          <w:szCs w:val="28"/>
        </w:rPr>
        <w:softHyphen/>
        <w:t>стными ориентациями, которые у детей с нарушением интеллекта слабо выражены и с трудом формируются.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Осмысление, самоощущение себя в реальной жизни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 xml:space="preserve">также имеет осложнение, так как дети имеют меньшую мобильность, ограниченные возможности коммуникации и социальных отношений. Формирование собственной самооценки, выбор ценностных ориентации </w:t>
      </w:r>
      <w:r>
        <w:rPr>
          <w:rFonts w:ascii="Times New Roman" w:hAnsi="Times New Roman"/>
          <w:sz w:val="28"/>
          <w:szCs w:val="28"/>
        </w:rPr>
        <w:t>для</w:t>
      </w:r>
      <w:r w:rsidRPr="002703E9">
        <w:rPr>
          <w:rFonts w:ascii="Times New Roman" w:hAnsi="Times New Roman"/>
          <w:sz w:val="28"/>
          <w:szCs w:val="28"/>
        </w:rPr>
        <w:t xml:space="preserve"> умственно отсталого ребенка — одна из нерешенных социальных проблем.</w:t>
      </w:r>
    </w:p>
    <w:p w:rsidR="00DE699B" w:rsidRPr="002703E9" w:rsidRDefault="00DE699B" w:rsidP="00DE69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2703E9">
        <w:rPr>
          <w:rFonts w:ascii="Times New Roman" w:hAnsi="Times New Roman"/>
          <w:b/>
          <w:sz w:val="28"/>
          <w:szCs w:val="28"/>
        </w:rPr>
        <w:t xml:space="preserve">Методы организации взаимодействия педагога и </w:t>
      </w:r>
      <w:proofErr w:type="gramStart"/>
      <w:r w:rsidRPr="002703E9">
        <w:rPr>
          <w:rFonts w:ascii="Times New Roman" w:hAnsi="Times New Roman"/>
          <w:b/>
          <w:sz w:val="28"/>
          <w:szCs w:val="28"/>
        </w:rPr>
        <w:t>занимающихся</w:t>
      </w:r>
      <w:proofErr w:type="gramEnd"/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C20A27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Индивидуальные занятия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 xml:space="preserve">проводятся с детьми-инвалидами с детства, с детьми надомного обучения, имеющими тяжелые и сочетанные нарушения умственной отсталости. </w:t>
      </w:r>
      <w:r w:rsidRPr="00C20A27">
        <w:rPr>
          <w:rFonts w:ascii="Times New Roman" w:hAnsi="Times New Roman"/>
          <w:sz w:val="28"/>
          <w:szCs w:val="28"/>
        </w:rPr>
        <w:t>Взаимодействие с одним человеком позволяет индивидуализировать содержание, методы, при</w:t>
      </w:r>
      <w:r w:rsidRPr="00C20A27">
        <w:rPr>
          <w:rFonts w:ascii="Times New Roman" w:hAnsi="Times New Roman"/>
          <w:sz w:val="28"/>
          <w:szCs w:val="28"/>
        </w:rPr>
        <w:softHyphen/>
        <w:t xml:space="preserve">емы лечебно-восстановительных </w:t>
      </w:r>
      <w:r>
        <w:rPr>
          <w:rFonts w:ascii="Times New Roman" w:hAnsi="Times New Roman"/>
          <w:sz w:val="28"/>
          <w:szCs w:val="28"/>
        </w:rPr>
        <w:t>и</w:t>
      </w:r>
      <w:r w:rsidRPr="00C20A27">
        <w:rPr>
          <w:rFonts w:ascii="Times New Roman" w:hAnsi="Times New Roman"/>
          <w:sz w:val="28"/>
          <w:szCs w:val="28"/>
        </w:rPr>
        <w:t xml:space="preserve"> коррекционно-компенсаторных мероприятий, оперативно контролировать состояние ребенка.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Индивидуально-групповые занятия</w:t>
      </w:r>
      <w:r w:rsidRPr="00F36B80">
        <w:rPr>
          <w:rFonts w:ascii="Times New Roman" w:hAnsi="Times New Roman"/>
          <w:sz w:val="28"/>
          <w:szCs w:val="28"/>
        </w:rPr>
        <w:t> </w:t>
      </w:r>
      <w:r w:rsidRPr="002703E9">
        <w:rPr>
          <w:rFonts w:ascii="Times New Roman" w:hAnsi="Times New Roman"/>
          <w:sz w:val="28"/>
          <w:szCs w:val="28"/>
        </w:rPr>
        <w:t>проводятся с группой от 2—3 до 6—8 человек, как правило, с приблизительно одинаковыми вторичными нарушениями.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C20A27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2703E9">
        <w:rPr>
          <w:rFonts w:ascii="Times New Roman" w:hAnsi="Times New Roman"/>
          <w:sz w:val="28"/>
          <w:szCs w:val="28"/>
        </w:rPr>
        <w:t>Малогрупповые</w:t>
      </w:r>
      <w:proofErr w:type="spellEnd"/>
      <w:r w:rsidRPr="002703E9">
        <w:rPr>
          <w:rFonts w:ascii="Times New Roman" w:hAnsi="Times New Roman"/>
          <w:sz w:val="28"/>
          <w:szCs w:val="28"/>
        </w:rPr>
        <w:t xml:space="preserve"> занятия — наиболее распространенный вид орга</w:t>
      </w:r>
      <w:r w:rsidRPr="002703E9">
        <w:rPr>
          <w:rFonts w:ascii="Times New Roman" w:hAnsi="Times New Roman"/>
          <w:sz w:val="28"/>
          <w:szCs w:val="28"/>
        </w:rPr>
        <w:softHyphen/>
        <w:t xml:space="preserve">низованных занятий урочной формы в специальных детских садах, школах, </w:t>
      </w:r>
      <w:r w:rsidRPr="002703E9">
        <w:rPr>
          <w:rFonts w:ascii="Times New Roman" w:hAnsi="Times New Roman"/>
          <w:sz w:val="28"/>
          <w:szCs w:val="28"/>
        </w:rPr>
        <w:lastRenderedPageBreak/>
        <w:t xml:space="preserve">интернатах. </w:t>
      </w:r>
      <w:r w:rsidRPr="00C20A27">
        <w:rPr>
          <w:rFonts w:ascii="Times New Roman" w:hAnsi="Times New Roman"/>
          <w:sz w:val="28"/>
          <w:szCs w:val="28"/>
        </w:rPr>
        <w:t>Относительная од</w:t>
      </w:r>
      <w:r w:rsidRPr="00C20A27">
        <w:rPr>
          <w:rFonts w:ascii="Times New Roman" w:hAnsi="Times New Roman"/>
          <w:sz w:val="28"/>
          <w:szCs w:val="28"/>
        </w:rPr>
        <w:softHyphen/>
        <w:t>нородность группы позволяет упорядочить учебный процесс, решая общие для всех задачи, используя единые средства и методы, созда</w:t>
      </w:r>
      <w:r w:rsidRPr="00C20A27">
        <w:rPr>
          <w:rFonts w:ascii="Times New Roman" w:hAnsi="Times New Roman"/>
          <w:sz w:val="28"/>
          <w:szCs w:val="28"/>
        </w:rPr>
        <w:softHyphen/>
        <w:t xml:space="preserve">вать </w:t>
      </w:r>
      <w:r>
        <w:rPr>
          <w:rFonts w:ascii="Times New Roman" w:hAnsi="Times New Roman"/>
          <w:sz w:val="28"/>
          <w:szCs w:val="28"/>
        </w:rPr>
        <w:t>условия</w:t>
      </w:r>
      <w:r w:rsidRPr="00C20A27">
        <w:rPr>
          <w:rFonts w:ascii="Times New Roman" w:hAnsi="Times New Roman"/>
          <w:sz w:val="28"/>
          <w:szCs w:val="28"/>
        </w:rPr>
        <w:t xml:space="preserve"> взаимодействия, вербального и невербального общения, повышать педагогическую и моторную плотность урока. Недостат</w:t>
      </w:r>
      <w:r w:rsidRPr="00C20A27">
        <w:rPr>
          <w:rFonts w:ascii="Times New Roman" w:hAnsi="Times New Roman"/>
          <w:sz w:val="28"/>
          <w:szCs w:val="28"/>
        </w:rPr>
        <w:softHyphen/>
        <w:t>ком является Ограниченный индивидуальный подход.</w:t>
      </w:r>
    </w:p>
    <w:p w:rsidR="00DE699B" w:rsidRDefault="00DE699B" w:rsidP="00DE699B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94320F" w:rsidRDefault="00DE699B" w:rsidP="00DE699B">
      <w:pPr>
        <w:spacing w:after="0"/>
        <w:ind w:firstLine="426"/>
        <w:jc w:val="both"/>
        <w:rPr>
          <w:rFonts w:ascii="Times New Roman" w:hAnsi="Times New Roman"/>
          <w:b/>
          <w:sz w:val="28"/>
          <w:szCs w:val="28"/>
        </w:rPr>
      </w:pPr>
      <w:r w:rsidRPr="0094320F">
        <w:rPr>
          <w:rFonts w:ascii="Times New Roman" w:hAnsi="Times New Roman"/>
          <w:b/>
          <w:sz w:val="28"/>
          <w:szCs w:val="28"/>
        </w:rPr>
        <w:t>Методы регулирования психического состояния детей</w:t>
      </w:r>
    </w:p>
    <w:p w:rsidR="00DE699B" w:rsidRDefault="00DE699B" w:rsidP="00DE699B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Для детей с умственной отсталостью характерны неустойчивость и рассеянность внимания, вялость мышления, низкий уровень вооб</w:t>
      </w:r>
      <w:r w:rsidRPr="002703E9">
        <w:rPr>
          <w:rFonts w:ascii="Times New Roman" w:hAnsi="Times New Roman"/>
          <w:sz w:val="28"/>
          <w:szCs w:val="28"/>
        </w:rPr>
        <w:softHyphen/>
        <w:t>ражения и фантазии, склонность к штампам и стереотипам.</w:t>
      </w:r>
    </w:p>
    <w:p w:rsidR="00DE699B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DE699B" w:rsidRPr="002703E9" w:rsidRDefault="00DE699B" w:rsidP="00DE699B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Для оптимизации состояния есть различные приемы психолого-педагогической регуляции:</w:t>
      </w:r>
    </w:p>
    <w:p w:rsidR="00DE699B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доброжелательный стиль общения</w:t>
      </w:r>
    </w:p>
    <w:p w:rsidR="00DE699B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доверие</w:t>
      </w:r>
    </w:p>
    <w:p w:rsidR="00DE699B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открытость педаго</w:t>
      </w:r>
      <w:r>
        <w:rPr>
          <w:rFonts w:ascii="Times New Roman" w:hAnsi="Times New Roman"/>
          <w:sz w:val="28"/>
          <w:szCs w:val="28"/>
        </w:rPr>
        <w:softHyphen/>
        <w:t>га</w:t>
      </w:r>
    </w:p>
    <w:p w:rsidR="00DE699B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выраженное в</w:t>
      </w:r>
      <w:r>
        <w:rPr>
          <w:rFonts w:ascii="Times New Roman" w:hAnsi="Times New Roman"/>
          <w:sz w:val="28"/>
          <w:szCs w:val="28"/>
        </w:rPr>
        <w:t>нимание к каждому ученику</w:t>
      </w:r>
    </w:p>
    <w:p w:rsidR="00DE699B" w:rsidRPr="002703E9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>позитивный на</w:t>
      </w:r>
      <w:r>
        <w:rPr>
          <w:rFonts w:ascii="Times New Roman" w:hAnsi="Times New Roman" w:cs="Times New Roman"/>
          <w:sz w:val="28"/>
          <w:szCs w:val="28"/>
        </w:rPr>
        <w:t>строй, положительная мотивация</w:t>
      </w:r>
    </w:p>
    <w:p w:rsidR="00DE699B" w:rsidRPr="002703E9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поддержание оптимизма</w:t>
      </w:r>
    </w:p>
    <w:p w:rsidR="00DE699B" w:rsidRPr="0094320F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Pr="002703E9">
        <w:rPr>
          <w:rFonts w:ascii="Times New Roman" w:hAnsi="Times New Roman" w:cs="Times New Roman"/>
          <w:sz w:val="28"/>
          <w:szCs w:val="28"/>
        </w:rPr>
        <w:t>моцион</w:t>
      </w:r>
      <w:r>
        <w:rPr>
          <w:rFonts w:ascii="Times New Roman" w:hAnsi="Times New Roman" w:cs="Times New Roman"/>
          <w:sz w:val="28"/>
          <w:szCs w:val="28"/>
        </w:rPr>
        <w:t>ального комфорта и безопасности</w:t>
      </w:r>
    </w:p>
    <w:p w:rsidR="00DE699B" w:rsidRPr="0094320F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4320F">
        <w:rPr>
          <w:rFonts w:ascii="Times New Roman" w:hAnsi="Times New Roman"/>
          <w:sz w:val="28"/>
          <w:szCs w:val="28"/>
        </w:rPr>
        <w:t>п</w:t>
      </w:r>
      <w:r w:rsidRPr="0094320F">
        <w:rPr>
          <w:rFonts w:ascii="Times New Roman" w:hAnsi="Times New Roman" w:cs="Times New Roman"/>
          <w:sz w:val="28"/>
          <w:szCs w:val="28"/>
        </w:rPr>
        <w:t>остановка общей цели, объединение общими интересами, орга</w:t>
      </w:r>
      <w:r w:rsidRPr="0094320F">
        <w:rPr>
          <w:rFonts w:ascii="Times New Roman" w:hAnsi="Times New Roman" w:cs="Times New Roman"/>
          <w:sz w:val="28"/>
          <w:szCs w:val="28"/>
        </w:rPr>
        <w:softHyphen/>
        <w:t>низация взаимодействий учащихся по принципу психологической со</w:t>
      </w:r>
      <w:r>
        <w:rPr>
          <w:rFonts w:ascii="Times New Roman" w:hAnsi="Times New Roman" w:cs="Times New Roman"/>
          <w:sz w:val="28"/>
          <w:szCs w:val="28"/>
        </w:rPr>
        <w:t>вместимости</w:t>
      </w:r>
    </w:p>
    <w:p w:rsidR="00DE699B" w:rsidRPr="0094320F" w:rsidRDefault="00DE699B" w:rsidP="00DE699B">
      <w:pPr>
        <w:pStyle w:val="a4"/>
        <w:numPr>
          <w:ilvl w:val="0"/>
          <w:numId w:val="20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94320F">
        <w:rPr>
          <w:rFonts w:ascii="Times New Roman" w:hAnsi="Times New Roman" w:cs="Times New Roman"/>
          <w:sz w:val="28"/>
          <w:szCs w:val="28"/>
        </w:rPr>
        <w:t>адекватность средств, методов и методических приемов ре</w:t>
      </w:r>
      <w:r w:rsidRPr="0094320F">
        <w:rPr>
          <w:rFonts w:ascii="Times New Roman" w:hAnsi="Times New Roman" w:cs="Times New Roman"/>
          <w:sz w:val="28"/>
          <w:szCs w:val="28"/>
        </w:rPr>
        <w:softHyphen/>
        <w:t>альному состоянию и ин</w:t>
      </w:r>
      <w:r>
        <w:rPr>
          <w:rFonts w:ascii="Times New Roman" w:hAnsi="Times New Roman" w:cs="Times New Roman"/>
          <w:sz w:val="28"/>
          <w:szCs w:val="28"/>
        </w:rPr>
        <w:t>дивидуальным возможностям детей</w:t>
      </w:r>
    </w:p>
    <w:p w:rsidR="00DE699B" w:rsidRDefault="00DE699B" w:rsidP="00DE699B">
      <w:pPr>
        <w:pStyle w:val="a4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/>
          <w:sz w:val="28"/>
          <w:szCs w:val="28"/>
        </w:rPr>
        <w:t>примирительные акты в случае конфликтов, возникающих</w:t>
      </w:r>
      <w:r w:rsidRPr="002703E9">
        <w:rPr>
          <w:rFonts w:ascii="Times New Roman" w:hAnsi="Times New Roman"/>
          <w:sz w:val="28"/>
          <w:szCs w:val="28"/>
        </w:rPr>
        <w:br/>
        <w:t xml:space="preserve">вследствие неустойчивого психического состояния, неудачи, боли, </w:t>
      </w:r>
      <w:proofErr w:type="gramStart"/>
      <w:r w:rsidRPr="002703E9">
        <w:rPr>
          <w:rFonts w:ascii="Times New Roman" w:hAnsi="Times New Roman"/>
          <w:sz w:val="28"/>
          <w:szCs w:val="28"/>
        </w:rPr>
        <w:t>раз</w:t>
      </w:r>
      <w:r w:rsidRPr="002703E9">
        <w:rPr>
          <w:rFonts w:ascii="Times New Roman" w:hAnsi="Times New Roman"/>
          <w:sz w:val="28"/>
          <w:szCs w:val="28"/>
        </w:rPr>
        <w:softHyphen/>
      </w:r>
      <w:r w:rsidRPr="002703E9">
        <w:rPr>
          <w:rFonts w:ascii="Times New Roman" w:hAnsi="Times New Roman"/>
          <w:sz w:val="28"/>
          <w:szCs w:val="28"/>
        </w:rPr>
        <w:br/>
      </w:r>
      <w:proofErr w:type="spellStart"/>
      <w:r w:rsidRPr="002703E9">
        <w:rPr>
          <w:rFonts w:ascii="Times New Roman" w:hAnsi="Times New Roman"/>
          <w:sz w:val="28"/>
          <w:szCs w:val="28"/>
        </w:rPr>
        <w:t>ногласий</w:t>
      </w:r>
      <w:proofErr w:type="spellEnd"/>
      <w:proofErr w:type="gramEnd"/>
      <w:r w:rsidRPr="002703E9">
        <w:rPr>
          <w:rFonts w:ascii="Times New Roman" w:hAnsi="Times New Roman"/>
          <w:sz w:val="28"/>
          <w:szCs w:val="28"/>
        </w:rPr>
        <w:t>, эмоционального дискомфорта, отсутствия внимания и т. п.</w:t>
      </w:r>
      <w:r w:rsidRPr="002703E9">
        <w:rPr>
          <w:rFonts w:ascii="Times New Roman" w:hAnsi="Times New Roman"/>
          <w:sz w:val="28"/>
          <w:szCs w:val="28"/>
        </w:rPr>
        <w:br/>
        <w:t>Способами разрешения конфликта могут быть мотивированное пере</w:t>
      </w:r>
      <w:r w:rsidRPr="002703E9">
        <w:rPr>
          <w:rFonts w:ascii="Times New Roman" w:hAnsi="Times New Roman"/>
          <w:sz w:val="28"/>
          <w:szCs w:val="28"/>
        </w:rPr>
        <w:softHyphen/>
      </w:r>
      <w:r w:rsidRPr="002703E9">
        <w:rPr>
          <w:rFonts w:ascii="Times New Roman" w:hAnsi="Times New Roman"/>
          <w:sz w:val="28"/>
          <w:szCs w:val="28"/>
        </w:rPr>
        <w:br/>
      </w:r>
      <w:r w:rsidRPr="002703E9">
        <w:rPr>
          <w:rFonts w:ascii="Times New Roman" w:hAnsi="Times New Roman"/>
          <w:sz w:val="28"/>
          <w:szCs w:val="28"/>
        </w:rPr>
        <w:lastRenderedPageBreak/>
        <w:t>убеждение, изменение установок, отношений и оценок, компромисс,</w:t>
      </w:r>
      <w:r w:rsidRPr="002703E9">
        <w:rPr>
          <w:rFonts w:ascii="Times New Roman" w:hAnsi="Times New Roman"/>
          <w:sz w:val="28"/>
          <w:szCs w:val="28"/>
        </w:rPr>
        <w:br/>
        <w:t>уступка, шутка, улыбка, обоюдный анализ ситуации, концентрация на</w:t>
      </w:r>
      <w:r w:rsidRPr="002703E9">
        <w:rPr>
          <w:rFonts w:ascii="Times New Roman" w:hAnsi="Times New Roman"/>
          <w:sz w:val="28"/>
          <w:szCs w:val="28"/>
        </w:rPr>
        <w:br/>
        <w:t>положительном, переориентировка внимани</w:t>
      </w:r>
      <w:r>
        <w:rPr>
          <w:rFonts w:ascii="Times New Roman" w:hAnsi="Times New Roman"/>
          <w:sz w:val="28"/>
          <w:szCs w:val="28"/>
        </w:rPr>
        <w:t>я на другой объект или</w:t>
      </w:r>
      <w:r>
        <w:rPr>
          <w:rFonts w:ascii="Times New Roman" w:hAnsi="Times New Roman"/>
          <w:sz w:val="28"/>
          <w:szCs w:val="28"/>
        </w:rPr>
        <w:br/>
        <w:t>действие</w:t>
      </w:r>
    </w:p>
    <w:p w:rsidR="00DE699B" w:rsidRPr="002703E9" w:rsidRDefault="00DE699B" w:rsidP="00DE699B">
      <w:pPr>
        <w:pStyle w:val="a4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703E9">
        <w:rPr>
          <w:rFonts w:ascii="Times New Roman" w:hAnsi="Times New Roman" w:cs="Times New Roman"/>
          <w:sz w:val="28"/>
          <w:szCs w:val="28"/>
        </w:rPr>
        <w:t xml:space="preserve">суггестивные методы (методы внушения), </w:t>
      </w:r>
      <w:r>
        <w:rPr>
          <w:rFonts w:ascii="Times New Roman" w:hAnsi="Times New Roman" w:cs="Times New Roman"/>
          <w:sz w:val="28"/>
          <w:szCs w:val="28"/>
        </w:rPr>
        <w:t>при</w:t>
      </w:r>
      <w:r w:rsidRPr="002703E9">
        <w:rPr>
          <w:rFonts w:ascii="Times New Roman" w:hAnsi="Times New Roman" w:cs="Times New Roman"/>
          <w:sz w:val="28"/>
          <w:szCs w:val="28"/>
        </w:rPr>
        <w:t xml:space="preserve"> которых </w:t>
      </w:r>
      <w:r>
        <w:rPr>
          <w:rFonts w:ascii="Times New Roman" w:hAnsi="Times New Roman" w:cs="Times New Roman"/>
          <w:sz w:val="28"/>
          <w:szCs w:val="28"/>
        </w:rPr>
        <w:t>дети</w:t>
      </w:r>
      <w:r w:rsidRPr="002703E9">
        <w:rPr>
          <w:rFonts w:ascii="Times New Roman" w:hAnsi="Times New Roman" w:cs="Times New Roman"/>
          <w:sz w:val="28"/>
          <w:szCs w:val="28"/>
        </w:rPr>
        <w:t xml:space="preserve"> с умственной отсталостью без обдумывания, пассивно, без борьбы мо</w:t>
      </w:r>
      <w:r w:rsidRPr="002703E9">
        <w:rPr>
          <w:rFonts w:ascii="Times New Roman" w:hAnsi="Times New Roman" w:cs="Times New Roman"/>
          <w:sz w:val="28"/>
          <w:szCs w:val="28"/>
        </w:rPr>
        <w:softHyphen/>
        <w:t>тивов усваивают идеи и высказывания педагога (психолога). Вну</w:t>
      </w:r>
      <w:r w:rsidRPr="002703E9">
        <w:rPr>
          <w:rFonts w:ascii="Times New Roman" w:hAnsi="Times New Roman" w:cs="Times New Roman"/>
          <w:sz w:val="28"/>
          <w:szCs w:val="28"/>
        </w:rPr>
        <w:softHyphen/>
        <w:t xml:space="preserve">шения касаются снятия страхов, тревоги, </w:t>
      </w:r>
      <w:r>
        <w:rPr>
          <w:rFonts w:ascii="Times New Roman" w:hAnsi="Times New Roman" w:cs="Times New Roman"/>
          <w:sz w:val="28"/>
          <w:szCs w:val="28"/>
        </w:rPr>
        <w:t>стресса</w:t>
      </w:r>
      <w:r w:rsidRPr="002703E9">
        <w:rPr>
          <w:rFonts w:ascii="Times New Roman" w:hAnsi="Times New Roman" w:cs="Times New Roman"/>
          <w:sz w:val="28"/>
          <w:szCs w:val="28"/>
        </w:rPr>
        <w:t>, неуверенности, по</w:t>
      </w:r>
      <w:r w:rsidRPr="002703E9">
        <w:rPr>
          <w:rFonts w:ascii="Times New Roman" w:hAnsi="Times New Roman" w:cs="Times New Roman"/>
          <w:sz w:val="28"/>
          <w:szCs w:val="28"/>
        </w:rPr>
        <w:softHyphen/>
        <w:t>вышения работоспособности, мобилизации эмоциональной а</w:t>
      </w:r>
      <w:r>
        <w:rPr>
          <w:rFonts w:ascii="Times New Roman" w:hAnsi="Times New Roman" w:cs="Times New Roman"/>
          <w:sz w:val="28"/>
          <w:szCs w:val="28"/>
        </w:rPr>
        <w:t>ктивности (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Гройсман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А.Л., 1998)</w:t>
      </w:r>
    </w:p>
    <w:p w:rsidR="00DE699B" w:rsidRPr="002703E9" w:rsidRDefault="00DE699B" w:rsidP="00DE699B">
      <w:pPr>
        <w:pStyle w:val="a4"/>
        <w:numPr>
          <w:ilvl w:val="0"/>
          <w:numId w:val="2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музыки с целью снятие</w:t>
      </w:r>
      <w:r w:rsidRPr="002703E9">
        <w:rPr>
          <w:rFonts w:ascii="Times New Roman" w:hAnsi="Times New Roman" w:cs="Times New Roman"/>
          <w:sz w:val="28"/>
          <w:szCs w:val="28"/>
        </w:rPr>
        <w:t xml:space="preserve"> нервно-мышечного на</w:t>
      </w:r>
      <w:r w:rsidRPr="002703E9">
        <w:rPr>
          <w:rFonts w:ascii="Times New Roman" w:hAnsi="Times New Roman" w:cs="Times New Roman"/>
          <w:sz w:val="28"/>
          <w:szCs w:val="28"/>
        </w:rPr>
        <w:softHyphen/>
        <w:t xml:space="preserve">пряжения, ускорения восстановительных процессов, </w:t>
      </w:r>
      <w:r>
        <w:rPr>
          <w:rFonts w:ascii="Times New Roman" w:hAnsi="Times New Roman" w:cs="Times New Roman"/>
          <w:sz w:val="28"/>
          <w:szCs w:val="28"/>
        </w:rPr>
        <w:t>ритмической</w:t>
      </w:r>
      <w:r w:rsidRPr="002703E9">
        <w:rPr>
          <w:rFonts w:ascii="Times New Roman" w:hAnsi="Times New Roman" w:cs="Times New Roman"/>
          <w:sz w:val="28"/>
          <w:szCs w:val="28"/>
        </w:rPr>
        <w:t xml:space="preserve"> и эмоциональной нас</w:t>
      </w:r>
      <w:r>
        <w:rPr>
          <w:rFonts w:ascii="Times New Roman" w:hAnsi="Times New Roman" w:cs="Times New Roman"/>
          <w:sz w:val="28"/>
          <w:szCs w:val="28"/>
        </w:rPr>
        <w:t>тройки (Брусиловский Л.С, 1979)</w:t>
      </w:r>
    </w:p>
    <w:p w:rsidR="00DE699B" w:rsidRPr="00F36B80" w:rsidRDefault="00DE699B" w:rsidP="00DE699B">
      <w:pPr>
        <w:rPr>
          <w:rFonts w:ascii="Times New Roman" w:hAnsi="Times New Roman"/>
          <w:sz w:val="28"/>
          <w:szCs w:val="28"/>
        </w:rPr>
      </w:pPr>
    </w:p>
    <w:p w:rsidR="00DE699B" w:rsidRDefault="00DE699B" w:rsidP="00DE699B">
      <w:pPr>
        <w:pStyle w:val="c1"/>
        <w:shd w:val="clear" w:color="auto" w:fill="FFFFFF"/>
        <w:spacing w:before="0" w:beforeAutospacing="0" w:after="0" w:afterAutospacing="0"/>
        <w:ind w:left="170" w:right="-142" w:firstLine="710"/>
        <w:jc w:val="both"/>
        <w:outlineLvl w:val="1"/>
        <w:rPr>
          <w:b/>
          <w:bCs/>
          <w:color w:val="000000"/>
          <w:sz w:val="28"/>
          <w:szCs w:val="28"/>
          <w:shd w:val="clear" w:color="auto" w:fill="FFFFFF"/>
        </w:rPr>
      </w:pPr>
      <w:bookmarkStart w:id="9" w:name="_Toc73279765"/>
      <w:r>
        <w:rPr>
          <w:b/>
          <w:bCs/>
          <w:color w:val="000000"/>
          <w:sz w:val="28"/>
          <w:szCs w:val="28"/>
          <w:shd w:val="clear" w:color="auto" w:fill="FFFFFF"/>
        </w:rPr>
        <w:t>2.3. Методы обучения учащихся с умственной отсталостью</w:t>
      </w:r>
      <w:bookmarkEnd w:id="9"/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/>
        <w:ind w:left="170" w:right="-142" w:firstLine="710"/>
        <w:jc w:val="both"/>
        <w:rPr>
          <w:rStyle w:val="c9"/>
          <w:iCs/>
          <w:color w:val="000000"/>
          <w:sz w:val="28"/>
          <w:szCs w:val="28"/>
        </w:rPr>
      </w:pPr>
    </w:p>
    <w:p w:rsidR="00DE699B" w:rsidRPr="00475E30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rStyle w:val="c0"/>
          <w:color w:val="000000"/>
        </w:rPr>
      </w:pPr>
      <w:r w:rsidRPr="00460DEF">
        <w:rPr>
          <w:rStyle w:val="c9"/>
          <w:b/>
          <w:iCs/>
          <w:color w:val="000000"/>
          <w:sz w:val="28"/>
          <w:szCs w:val="28"/>
        </w:rPr>
        <w:t>Средства обучени</w:t>
      </w:r>
      <w:proofErr w:type="gramStart"/>
      <w:r w:rsidRPr="00460DEF">
        <w:rPr>
          <w:rStyle w:val="c9"/>
          <w:b/>
          <w:iCs/>
          <w:color w:val="000000"/>
          <w:sz w:val="28"/>
          <w:szCs w:val="28"/>
        </w:rPr>
        <w:t>я</w:t>
      </w:r>
      <w:r>
        <w:rPr>
          <w:rStyle w:val="c9"/>
          <w:iCs/>
          <w:color w:val="000000"/>
          <w:sz w:val="28"/>
          <w:szCs w:val="28"/>
        </w:rPr>
        <w:t>-</w:t>
      </w:r>
      <w:proofErr w:type="gramEnd"/>
      <w:r>
        <w:rPr>
          <w:rStyle w:val="c9"/>
          <w:iCs/>
          <w:color w:val="000000"/>
          <w:sz w:val="28"/>
          <w:szCs w:val="28"/>
        </w:rPr>
        <w:t xml:space="preserve"> э</w:t>
      </w:r>
      <w:r w:rsidRPr="00460DEF">
        <w:rPr>
          <w:rStyle w:val="c3"/>
          <w:color w:val="000000"/>
          <w:sz w:val="28"/>
          <w:szCs w:val="28"/>
        </w:rPr>
        <w:t>то содержание обучения, наглядность, технические средства и т.д.  Методы состоят из приемов. Ценность метода реализуется в том случае, если он обеспечивает общее развитие умственно отсталого школьника, делает обучение доступным и посильным, обеспечивает прочность знаний, учитывает индивидуальные особенности ребенка, способствует  активизации учебной деятельности аномального ученика.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0"/>
          <w:b/>
          <w:bCs/>
          <w:iCs/>
          <w:color w:val="000000"/>
          <w:sz w:val="28"/>
          <w:szCs w:val="28"/>
        </w:rPr>
        <w:t>Словесные</w:t>
      </w:r>
      <w:r w:rsidRPr="00460DEF">
        <w:rPr>
          <w:rStyle w:val="c0"/>
          <w:b/>
          <w:bCs/>
          <w:color w:val="000000"/>
          <w:sz w:val="28"/>
          <w:szCs w:val="28"/>
        </w:rPr>
        <w:t> </w:t>
      </w:r>
      <w:r w:rsidRPr="00460DEF">
        <w:rPr>
          <w:rStyle w:val="c0"/>
          <w:b/>
          <w:bCs/>
          <w:iCs/>
          <w:color w:val="000000"/>
          <w:sz w:val="28"/>
          <w:szCs w:val="28"/>
        </w:rPr>
        <w:t>методы</w:t>
      </w:r>
      <w:r w:rsidRPr="00460DEF">
        <w:rPr>
          <w:rStyle w:val="c3"/>
          <w:color w:val="000000"/>
          <w:sz w:val="28"/>
          <w:szCs w:val="28"/>
        </w:rPr>
        <w:t>: рассказ, объяснение, беседа.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   Требования к рассказу: это должно быть небольшое по объему и эмоционально насыщенно изложение учебного материала. Для лучшей доступности рекомендуется применять прием образности в рассказе. Композиция рассказа состоит из завязки, нарастания и развязки.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 xml:space="preserve">   В сюжете рассказа должно быть несложные рассуждения. При рассказе обязательно применение наглядности. В рассказе иногда можно </w:t>
      </w:r>
      <w:r w:rsidRPr="00460DEF">
        <w:rPr>
          <w:rStyle w:val="c3"/>
          <w:color w:val="000000"/>
          <w:sz w:val="28"/>
          <w:szCs w:val="28"/>
        </w:rPr>
        <w:lastRenderedPageBreak/>
        <w:t>использовать небольшой диалог. По длительности рассказ в l-4-x классах не должен превышать 10 минут, а в 5-9-х классах - 20 минут. Фабула рассказа должна быть предельно простой с малыми событиями. Не стоит прерывать рассказ вопросами к ученикам. Они из-за этого могут потерять нить рассказа.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   Перед рассказом и после него ведется объяснительно-подготовительная работа: проводится беседа для связи рассказа с темой, разбираются трудные и неизвестные слова, а после рассказа желательно провести обобщающую беседу с выделением главной идеи. Объяснение  - это логическое изложение темы или объяснение сущности учебного материала на выявление закономерностей фактов в форме рассказа, доказательств, рассуждений и описаний.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   Делается это для понимания умственно отсталыми учащимися содержания учебного материала.    Объяснение в младших классах краткое, не более 5 минут, в других группах классов продолжительность объяснения составляет до 10 минут. При объяснении необходимо осуществлять акцентирование на главных моментах содержания материала, применять интонацию, ударения на главном, существенном в объяснении.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   Ценным в методическом плане является проблемное изложение в виде вопросов-задач, рассуждений на поиск ответов. Объяснение необходимо совмещать с показом и демонстрацией. Беседа - это вопросно-ответный способ изучения учебного материала.   Она побуждает к активной мыслительной деятельности умственно отсталого учащегося.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 xml:space="preserve">   Беседа является мощным средством в коррекции умственного развития ученика специальной школы 8-го вида и выступает как коррекционное средство. В беседе с учеником учитель исправляет неточности речи, </w:t>
      </w:r>
      <w:proofErr w:type="spellStart"/>
      <w:r w:rsidRPr="00460DEF">
        <w:rPr>
          <w:rStyle w:val="c3"/>
          <w:color w:val="000000"/>
          <w:sz w:val="28"/>
          <w:szCs w:val="28"/>
        </w:rPr>
        <w:t>аграмматизмы</w:t>
      </w:r>
      <w:proofErr w:type="spellEnd"/>
      <w:r w:rsidRPr="00460DEF">
        <w:rPr>
          <w:rStyle w:val="c3"/>
          <w:color w:val="000000"/>
          <w:sz w:val="28"/>
          <w:szCs w:val="28"/>
        </w:rPr>
        <w:t>, наращивает словарный запас ученика, требует от детей полных, выразительных ответов.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 xml:space="preserve">   Благодаря беседе можно выявить пробелы в знаниях учащихся, недостатки их умственного развития.   Эффективность беседы зависит от характера вопросов к ученикам. Они должны быть краткие, предельно </w:t>
      </w:r>
      <w:r w:rsidRPr="00460DEF">
        <w:rPr>
          <w:rStyle w:val="c3"/>
          <w:color w:val="000000"/>
          <w:sz w:val="28"/>
          <w:szCs w:val="28"/>
        </w:rPr>
        <w:lastRenderedPageBreak/>
        <w:t>понятные и соответствовать ожидаемому ответу. Вопросы должны будить мысль умственно отсталого ученика и быть логически взаимосвязаны, один вопрос должен вытекать из второго. Вопросов не по теме изучаемого учебного       материала и лишних слов не должно быть.    Большое значение для результативности беседы имеет ее темп.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   Ответ для умственно отсталого ученика всегда большой труд и дети пытаются его избежать. Из-за этого часто отвечают невпопад. Замедленный темп беседы соответствует замедленному темпу мышления аномального ученика. Эффективность беседы также зависит от качества речи учителя. Речь учителя должна быть выразительной, ясной в произношении, эмоциональной. Ученик специальной школы 8-го вида мыслит прямолинейно и сказанное учителем он воспринимает как истину, выраженную в речевой форме. Поэтому свои мысли учителю необходимо выражать адекватно, без двусмысленности.</w:t>
      </w:r>
    </w:p>
    <w:p w:rsidR="00DE699B" w:rsidRPr="00460DEF" w:rsidRDefault="00DE699B" w:rsidP="00DE699B">
      <w:pPr>
        <w:pStyle w:val="c1"/>
        <w:shd w:val="clear" w:color="auto" w:fill="FFFFFF"/>
        <w:spacing w:before="0" w:beforeAutospacing="0" w:after="0" w:afterAutospacing="0" w:line="360" w:lineRule="auto"/>
        <w:ind w:left="170" w:right="-142" w:firstLine="710"/>
        <w:jc w:val="both"/>
        <w:rPr>
          <w:color w:val="000000"/>
        </w:rPr>
      </w:pPr>
      <w:r w:rsidRPr="00460DEF">
        <w:rPr>
          <w:rStyle w:val="c3"/>
          <w:color w:val="000000"/>
          <w:sz w:val="28"/>
          <w:szCs w:val="28"/>
        </w:rPr>
        <w:t>В специальной школе 8-го вида словесные методы обучения являются наиболее распространенными (по данным Луценко В.С. - 49,4% из всех применяемых методов). Из них чаще всего применяются изложение и несколько меньше - беседа. В выборе методов обучения учитывается предмет изучения, содержание темы и цель урока, а также возможности школы и состав учащихся.    Беседа побуждает воспроизведению усвоенных знаний.</w:t>
      </w:r>
    </w:p>
    <w:p w:rsidR="00DE699B" w:rsidRPr="00C455AF" w:rsidRDefault="00DE699B" w:rsidP="00DE699B">
      <w:pPr>
        <w:pStyle w:val="c7"/>
        <w:shd w:val="clear" w:color="auto" w:fill="FFFFFF"/>
        <w:spacing w:before="0" w:beforeAutospacing="0" w:after="0" w:afterAutospacing="0" w:line="360" w:lineRule="auto"/>
        <w:ind w:left="170" w:firstLine="710"/>
        <w:jc w:val="both"/>
        <w:rPr>
          <w:rStyle w:val="c8"/>
          <w:color w:val="000000"/>
          <w:sz w:val="28"/>
          <w:szCs w:val="28"/>
        </w:rPr>
      </w:pPr>
      <w:r w:rsidRPr="00460DEF">
        <w:rPr>
          <w:rStyle w:val="c3"/>
          <w:color w:val="000000"/>
          <w:sz w:val="28"/>
          <w:szCs w:val="28"/>
        </w:rPr>
        <w:t xml:space="preserve">   В беседе ответы детей в 1,5-2 раза полнее по сравнению с самостоятельным пересказом услышанного и прочитанного. На уроках </w:t>
      </w:r>
      <w:proofErr w:type="gramStart"/>
      <w:r w:rsidRPr="00460DEF">
        <w:rPr>
          <w:rStyle w:val="c3"/>
          <w:color w:val="000000"/>
          <w:sz w:val="28"/>
          <w:szCs w:val="28"/>
        </w:rPr>
        <w:t>естественно-научного</w:t>
      </w:r>
      <w:proofErr w:type="gramEnd"/>
      <w:r w:rsidRPr="00460DEF">
        <w:rPr>
          <w:rStyle w:val="c3"/>
          <w:color w:val="000000"/>
          <w:sz w:val="28"/>
          <w:szCs w:val="28"/>
        </w:rPr>
        <w:t xml:space="preserve"> цикла дети сравнительно легко усваивают названия предметов, объектов и географических явлений, а также фактические сведения. Но с большой трудностью дается усвоение отвлеченных сведений типа: «скапливание воды над слоем глины».</w:t>
      </w:r>
    </w:p>
    <w:p w:rsidR="00DE699B" w:rsidRPr="00460DEF" w:rsidRDefault="00DE699B" w:rsidP="00DE699B">
      <w:pPr>
        <w:pStyle w:val="c7"/>
        <w:shd w:val="clear" w:color="auto" w:fill="FFFFFF"/>
        <w:spacing w:before="0" w:beforeAutospacing="0" w:after="0" w:afterAutospacing="0" w:line="360" w:lineRule="auto"/>
        <w:ind w:left="170" w:firstLine="710"/>
        <w:jc w:val="both"/>
        <w:rPr>
          <w:b/>
          <w:color w:val="000000"/>
        </w:rPr>
      </w:pPr>
      <w:r>
        <w:rPr>
          <w:rStyle w:val="c8"/>
          <w:i/>
          <w:iCs/>
          <w:color w:val="000000"/>
          <w:sz w:val="28"/>
          <w:szCs w:val="28"/>
        </w:rPr>
        <w:t> </w:t>
      </w:r>
      <w:r w:rsidRPr="00460DEF">
        <w:rPr>
          <w:rStyle w:val="c0"/>
          <w:b/>
          <w:bCs/>
          <w:iCs/>
          <w:color w:val="000000"/>
          <w:sz w:val="28"/>
          <w:szCs w:val="28"/>
        </w:rPr>
        <w:t>Наглядные методы:</w:t>
      </w:r>
    </w:p>
    <w:p w:rsidR="00DE699B" w:rsidRPr="00460DEF" w:rsidRDefault="00DE699B" w:rsidP="00DE699B">
      <w:pPr>
        <w:pStyle w:val="c7"/>
        <w:shd w:val="clear" w:color="auto" w:fill="FFFFFF"/>
        <w:spacing w:before="0" w:beforeAutospacing="0" w:after="0" w:afterAutospacing="0" w:line="360" w:lineRule="auto"/>
        <w:ind w:left="170" w:firstLine="710"/>
        <w:jc w:val="both"/>
        <w:rPr>
          <w:color w:val="000000"/>
        </w:rPr>
      </w:pPr>
      <w:r w:rsidRPr="00460DEF">
        <w:rPr>
          <w:rStyle w:val="c9"/>
          <w:iCs/>
          <w:color w:val="000000"/>
          <w:sz w:val="28"/>
          <w:szCs w:val="28"/>
        </w:rPr>
        <w:t>   </w:t>
      </w:r>
      <w:r w:rsidRPr="00460DEF">
        <w:rPr>
          <w:rStyle w:val="c9"/>
          <w:b/>
          <w:iCs/>
          <w:color w:val="000000"/>
          <w:sz w:val="28"/>
          <w:szCs w:val="28"/>
        </w:rPr>
        <w:t>Наглядные</w:t>
      </w:r>
      <w:r w:rsidRPr="00460DEF">
        <w:rPr>
          <w:rStyle w:val="c3"/>
          <w:b/>
          <w:color w:val="000000"/>
          <w:sz w:val="28"/>
          <w:szCs w:val="28"/>
        </w:rPr>
        <w:t> методы</w:t>
      </w:r>
      <w:r w:rsidRPr="00460DEF">
        <w:rPr>
          <w:rStyle w:val="c3"/>
          <w:color w:val="000000"/>
          <w:sz w:val="28"/>
          <w:szCs w:val="28"/>
        </w:rPr>
        <w:t xml:space="preserve"> - это такие способы обучения, когда прием информации и осознание учебного материала происходит на чувственных </w:t>
      </w:r>
      <w:r w:rsidRPr="00460DEF">
        <w:rPr>
          <w:rStyle w:val="c3"/>
          <w:color w:val="000000"/>
          <w:sz w:val="28"/>
          <w:szCs w:val="28"/>
        </w:rPr>
        <w:lastRenderedPageBreak/>
        <w:t xml:space="preserve">восприятиях предмета. Эти методы имеют хорошую коррекционную направленность из-за соответствия их наглядно-образному мышлению умственно отсталых детей. Лозунг при этом такой: ни один урок географии без опоры на наглядность. Особенность применения наглядных методов: рассредоточение по всему полю учебного процесса. Сочетание словесных методов с </w:t>
      </w:r>
      <w:proofErr w:type="gramStart"/>
      <w:r w:rsidRPr="00460DEF">
        <w:rPr>
          <w:rStyle w:val="c3"/>
          <w:color w:val="000000"/>
          <w:sz w:val="28"/>
          <w:szCs w:val="28"/>
        </w:rPr>
        <w:t>наглядными</w:t>
      </w:r>
      <w:proofErr w:type="gramEnd"/>
      <w:r w:rsidRPr="00460DEF">
        <w:rPr>
          <w:rStyle w:val="c3"/>
          <w:color w:val="000000"/>
          <w:sz w:val="28"/>
          <w:szCs w:val="28"/>
        </w:rPr>
        <w:t xml:space="preserve"> переводят образы в знания, предметы в слова, обеспечивают предметную отнесенность понятий (как можно говорить о пустыне, не показав ее картину?).</w:t>
      </w:r>
    </w:p>
    <w:p w:rsidR="00DE699B" w:rsidRPr="00460DEF" w:rsidRDefault="00DE699B" w:rsidP="00DE699B">
      <w:pPr>
        <w:pStyle w:val="c7"/>
        <w:shd w:val="clear" w:color="auto" w:fill="FFFFFF"/>
        <w:spacing w:before="0" w:beforeAutospacing="0" w:after="0" w:afterAutospacing="0" w:line="360" w:lineRule="auto"/>
        <w:ind w:left="170" w:firstLine="710"/>
        <w:jc w:val="both"/>
        <w:rPr>
          <w:color w:val="000000"/>
        </w:rPr>
      </w:pPr>
      <w:r w:rsidRPr="00460DEF">
        <w:rPr>
          <w:rStyle w:val="c9"/>
          <w:b/>
          <w:color w:val="000000"/>
          <w:sz w:val="28"/>
          <w:szCs w:val="28"/>
        </w:rPr>
        <w:t>   </w:t>
      </w:r>
      <w:r w:rsidRPr="00460DEF">
        <w:rPr>
          <w:rStyle w:val="c0"/>
          <w:b/>
          <w:bCs/>
          <w:color w:val="000000"/>
          <w:sz w:val="28"/>
          <w:szCs w:val="28"/>
        </w:rPr>
        <w:t>Показ </w:t>
      </w:r>
      <w:r w:rsidRPr="00460DEF">
        <w:rPr>
          <w:rStyle w:val="c3"/>
          <w:b/>
          <w:color w:val="000000"/>
          <w:sz w:val="28"/>
          <w:szCs w:val="28"/>
        </w:rPr>
        <w:t>-</w:t>
      </w:r>
      <w:r w:rsidRPr="00460DEF">
        <w:rPr>
          <w:rStyle w:val="c3"/>
          <w:color w:val="000000"/>
          <w:sz w:val="28"/>
          <w:szCs w:val="28"/>
        </w:rPr>
        <w:t xml:space="preserve"> это предъявление образа действия (реку показывают на карте от истока до устья, показ полуострова осуществляют обводом его с трех сторон и т.д.) разных способов работы. Условие:  обеспечить умственно отсталым детям способность видеть все, что им показывают. И нужно научить видеть то, что показывают. Для этого нужно указать, на что именно детям нужно смотреть.</w:t>
      </w:r>
    </w:p>
    <w:p w:rsidR="00DE699B" w:rsidRPr="00C455AF" w:rsidRDefault="00DE699B" w:rsidP="00DE699B">
      <w:pPr>
        <w:pStyle w:val="c4"/>
        <w:shd w:val="clear" w:color="auto" w:fill="FFFFFF"/>
        <w:spacing w:before="0" w:beforeAutospacing="0" w:after="0" w:afterAutospacing="0" w:line="360" w:lineRule="auto"/>
        <w:ind w:left="170" w:firstLine="710"/>
        <w:jc w:val="both"/>
        <w:rPr>
          <w:color w:val="000000"/>
        </w:rPr>
      </w:pPr>
      <w:r w:rsidRPr="00460DEF">
        <w:rPr>
          <w:rStyle w:val="c9"/>
          <w:color w:val="000000"/>
          <w:sz w:val="28"/>
          <w:szCs w:val="28"/>
        </w:rPr>
        <w:t>   </w:t>
      </w:r>
      <w:r w:rsidRPr="00460DEF">
        <w:rPr>
          <w:rStyle w:val="c0"/>
          <w:b/>
          <w:bCs/>
          <w:color w:val="000000"/>
          <w:sz w:val="28"/>
          <w:szCs w:val="28"/>
        </w:rPr>
        <w:t>Иллюстрация</w:t>
      </w:r>
      <w:r w:rsidRPr="00460DEF">
        <w:rPr>
          <w:rStyle w:val="c9"/>
          <w:color w:val="000000"/>
          <w:sz w:val="28"/>
          <w:szCs w:val="28"/>
        </w:rPr>
        <w:t> - это наглядное объяснение  путем предъявления предметов, их изображений, примеров. Иллюстрация обеспечивает понимание малодоступных абстракций речи на основе их предметного соотношения (особенно смену времен года, высотную поясность, тепловые пояса и т.д.). После показа объект убирается</w:t>
      </w:r>
      <w:r>
        <w:rPr>
          <w:rStyle w:val="c9"/>
          <w:color w:val="000000"/>
          <w:sz w:val="28"/>
          <w:szCs w:val="28"/>
        </w:rPr>
        <w:t>.</w:t>
      </w:r>
      <w:r w:rsidRPr="00460DEF">
        <w:rPr>
          <w:rStyle w:val="c9"/>
          <w:b/>
          <w:color w:val="000000"/>
          <w:sz w:val="28"/>
          <w:szCs w:val="28"/>
        </w:rPr>
        <w:t> </w:t>
      </w:r>
      <w:r w:rsidRPr="00460DEF">
        <w:rPr>
          <w:rStyle w:val="c0"/>
          <w:b/>
          <w:bCs/>
          <w:color w:val="000000"/>
          <w:sz w:val="28"/>
          <w:szCs w:val="28"/>
        </w:rPr>
        <w:t>Демонстрация</w:t>
      </w:r>
      <w:r w:rsidRPr="00460DEF">
        <w:rPr>
          <w:rStyle w:val="c3"/>
          <w:color w:val="000000"/>
          <w:sz w:val="28"/>
          <w:szCs w:val="28"/>
        </w:rPr>
        <w:t xml:space="preserve"> - показ предметов в движении. </w:t>
      </w:r>
      <w:r w:rsidRPr="00460DEF">
        <w:rPr>
          <w:rStyle w:val="c3"/>
          <w:b/>
          <w:color w:val="000000"/>
          <w:sz w:val="28"/>
          <w:szCs w:val="28"/>
        </w:rPr>
        <w:t>Наблюдение</w:t>
      </w:r>
      <w:r w:rsidRPr="00460DEF">
        <w:rPr>
          <w:rStyle w:val="c3"/>
          <w:color w:val="000000"/>
          <w:sz w:val="28"/>
          <w:szCs w:val="28"/>
        </w:rPr>
        <w:t xml:space="preserve"> - процесс целенаправленного восприятия самими умственно отсталыми детьми по ходу урока.  </w:t>
      </w: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Default="00DE699B" w:rsidP="00DE699B">
      <w:pPr>
        <w:jc w:val="center"/>
        <w:rPr>
          <w:rFonts w:ascii="Times New Roman" w:hAnsi="Times New Roman"/>
          <w:b/>
          <w:sz w:val="32"/>
        </w:rPr>
      </w:pPr>
    </w:p>
    <w:p w:rsidR="00DE699B" w:rsidRPr="00475E30" w:rsidRDefault="00DE699B" w:rsidP="00DE699B">
      <w:pPr>
        <w:pStyle w:val="1"/>
        <w:jc w:val="center"/>
        <w:rPr>
          <w:rFonts w:ascii="Times New Roman" w:hAnsi="Times New Roman"/>
          <w:color w:val="000000" w:themeColor="text1"/>
          <w:sz w:val="32"/>
          <w:lang w:val="ru-RU"/>
        </w:rPr>
      </w:pPr>
      <w:bookmarkStart w:id="10" w:name="_Toc73279766"/>
      <w:r w:rsidRPr="00475E30">
        <w:rPr>
          <w:rFonts w:ascii="Times New Roman" w:hAnsi="Times New Roman"/>
          <w:color w:val="000000" w:themeColor="text1"/>
          <w:sz w:val="32"/>
          <w:lang w:val="ru-RU"/>
        </w:rPr>
        <w:lastRenderedPageBreak/>
        <w:t>Заключение</w:t>
      </w:r>
      <w:bookmarkEnd w:id="10"/>
    </w:p>
    <w:p w:rsidR="00DE699B" w:rsidRPr="00327492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91079">
        <w:rPr>
          <w:rFonts w:ascii="Times New Roman" w:hAnsi="Times New Roman"/>
          <w:sz w:val="28"/>
          <w:szCs w:val="28"/>
        </w:rPr>
        <w:t>Анализ литературы показал, что в результате теоретического исследования было выяснено,</w:t>
      </w:r>
      <w:r>
        <w:rPr>
          <w:rFonts w:ascii="Times New Roman" w:hAnsi="Times New Roman"/>
          <w:sz w:val="28"/>
          <w:szCs w:val="28"/>
        </w:rPr>
        <w:t xml:space="preserve"> т</w:t>
      </w:r>
      <w:r w:rsidRPr="00327492">
        <w:rPr>
          <w:rFonts w:ascii="Times New Roman" w:hAnsi="Times New Roman"/>
          <w:color w:val="000000" w:themeColor="text1"/>
          <w:sz w:val="28"/>
          <w:szCs w:val="28"/>
        </w:rPr>
        <w:t>ермином "умственная отсталость" в дефектологии обозначается стойко выраженное снижение познавательной деятельности ребенка, возникшее на основе органического поражения ЦНС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>Умственная отсталость не является психическим заболеванием, она не лечится. В зависимости от степени умственной отсталости можно добиться больших или меньших результатов.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327492">
        <w:rPr>
          <w:rFonts w:ascii="Times New Roman" w:hAnsi="Times New Roman"/>
          <w:sz w:val="28"/>
          <w:szCs w:val="28"/>
        </w:rPr>
        <w:t>У многих умственно отсталых детей наблюдаются нарушения в физическом развитии: дисплазии, деформации формы черепа и размеров конечностей, нарушение общей, мелкой и артикуляционной моторики, трудности формирования двигательных автоматизмов.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27492">
        <w:rPr>
          <w:rFonts w:ascii="Times New Roman" w:hAnsi="Times New Roman"/>
          <w:color w:val="000000" w:themeColor="text1"/>
          <w:sz w:val="28"/>
          <w:szCs w:val="28"/>
        </w:rPr>
        <w:t xml:space="preserve">В обучении и воспитании осуществляется принцип индивидуального подхода к учащимся с учетом положительных сторон личности и </w:t>
      </w:r>
      <w:proofErr w:type="gramStart"/>
      <w:r w:rsidRPr="00327492">
        <w:rPr>
          <w:rFonts w:ascii="Times New Roman" w:hAnsi="Times New Roman"/>
          <w:color w:val="000000" w:themeColor="text1"/>
          <w:sz w:val="28"/>
          <w:szCs w:val="28"/>
        </w:rPr>
        <w:t>возможностей к обучению</w:t>
      </w:r>
      <w:proofErr w:type="gramEnd"/>
      <w:r w:rsidRPr="00327492">
        <w:rPr>
          <w:rFonts w:ascii="Times New Roman" w:hAnsi="Times New Roman"/>
          <w:color w:val="000000" w:themeColor="text1"/>
          <w:sz w:val="28"/>
          <w:szCs w:val="28"/>
        </w:rPr>
        <w:t xml:space="preserve"> каждого умственно отсталого ребенка. Большое значение в специальной школе VIII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вида придается подго</w:t>
      </w:r>
      <w:r w:rsidRPr="00327492">
        <w:rPr>
          <w:rFonts w:ascii="Times New Roman" w:hAnsi="Times New Roman"/>
          <w:color w:val="000000" w:themeColor="text1"/>
          <w:sz w:val="28"/>
          <w:szCs w:val="28"/>
        </w:rPr>
        <w:t>товке детей и подростков к самостоятельной жизни. Она начинает осуществляться уже в младших классах – в процессе ознакомления с предметами и явлениями окружающей действительности – во время экскурсий и на предметных уроках, в старших классах – реализуется в общей системе учебно-воспитательной работы и на специальных занятиях.</w:t>
      </w:r>
    </w:p>
    <w:p w:rsid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327492">
        <w:rPr>
          <w:rFonts w:ascii="Times New Roman" w:hAnsi="Times New Roman"/>
          <w:sz w:val="28"/>
        </w:rPr>
        <w:t>Как правило, умственно отсталые дети раннего возраста воспитываются в семье или специальных дошкольных учреждениях. Коррекционная помощь им может быть оказана в центрах раннего</w:t>
      </w:r>
      <w:r>
        <w:rPr>
          <w:rFonts w:ascii="Times New Roman" w:hAnsi="Times New Roman"/>
          <w:sz w:val="28"/>
        </w:rPr>
        <w:t xml:space="preserve"> </w:t>
      </w:r>
      <w:r w:rsidRPr="00327492">
        <w:rPr>
          <w:rFonts w:ascii="Times New Roman" w:hAnsi="Times New Roman"/>
          <w:sz w:val="28"/>
        </w:rPr>
        <w:t>вмешательства, центрах реабилитации и психолого-медико-педагогических консультациях.</w:t>
      </w:r>
    </w:p>
    <w:p w:rsidR="00DE699B" w:rsidRPr="00DE699B" w:rsidRDefault="00DE699B" w:rsidP="00DE699B">
      <w:pPr>
        <w:spacing w:line="360" w:lineRule="auto"/>
        <w:ind w:firstLine="426"/>
        <w:jc w:val="both"/>
        <w:rPr>
          <w:rFonts w:ascii="Times New Roman" w:hAnsi="Times New Roman"/>
          <w:sz w:val="28"/>
        </w:rPr>
      </w:pPr>
      <w:r w:rsidRPr="00F36B80">
        <w:rPr>
          <w:rFonts w:ascii="Times New Roman" w:hAnsi="Times New Roman"/>
          <w:sz w:val="28"/>
        </w:rPr>
        <w:t xml:space="preserve">Любой урок имеет особенности, отличающие его </w:t>
      </w:r>
      <w:proofErr w:type="gramStart"/>
      <w:r w:rsidRPr="00F36B80">
        <w:rPr>
          <w:rFonts w:ascii="Times New Roman" w:hAnsi="Times New Roman"/>
          <w:sz w:val="28"/>
        </w:rPr>
        <w:t>от</w:t>
      </w:r>
      <w:proofErr w:type="gramEnd"/>
      <w:r w:rsidRPr="00F36B80">
        <w:rPr>
          <w:rFonts w:ascii="Times New Roman" w:hAnsi="Times New Roman"/>
          <w:sz w:val="28"/>
        </w:rPr>
        <w:t xml:space="preserve"> другого по своим конкретным задачам и содержанию. Однако существует </w:t>
      </w:r>
      <w:r>
        <w:rPr>
          <w:rFonts w:ascii="Times New Roman" w:hAnsi="Times New Roman"/>
          <w:sz w:val="28"/>
        </w:rPr>
        <w:t>ряд</w:t>
      </w:r>
      <w:r w:rsidRPr="00F36B80">
        <w:rPr>
          <w:rFonts w:ascii="Times New Roman" w:hAnsi="Times New Roman"/>
          <w:sz w:val="28"/>
        </w:rPr>
        <w:t xml:space="preserve"> общих че</w:t>
      </w:r>
      <w:proofErr w:type="gramStart"/>
      <w:r w:rsidRPr="00F36B80">
        <w:rPr>
          <w:rFonts w:ascii="Times New Roman" w:hAnsi="Times New Roman"/>
          <w:sz w:val="28"/>
        </w:rPr>
        <w:t>рт в пр</w:t>
      </w:r>
      <w:proofErr w:type="gramEnd"/>
      <w:r w:rsidRPr="00F36B80">
        <w:rPr>
          <w:rFonts w:ascii="Times New Roman" w:hAnsi="Times New Roman"/>
          <w:sz w:val="28"/>
        </w:rPr>
        <w:t xml:space="preserve">еподавательской и учебной деятельности на уроке. Работа на любом </w:t>
      </w:r>
      <w:r>
        <w:rPr>
          <w:rFonts w:ascii="Times New Roman" w:hAnsi="Times New Roman"/>
          <w:sz w:val="28"/>
        </w:rPr>
        <w:t xml:space="preserve">уроке </w:t>
      </w:r>
      <w:r w:rsidRPr="00F36B80">
        <w:rPr>
          <w:rFonts w:ascii="Times New Roman" w:hAnsi="Times New Roman"/>
          <w:sz w:val="28"/>
        </w:rPr>
        <w:lastRenderedPageBreak/>
        <w:t>предполагает ряд этапов: сообщение нового материала, закрепление, повторение, проверка и контроль, учебные домашние задания, обобщение и подведение итогов урока, оценка знаний и т. д.</w:t>
      </w:r>
      <w:bookmarkStart w:id="11" w:name="_GoBack"/>
      <w:bookmarkEnd w:id="11"/>
    </w:p>
    <w:p w:rsidR="00DE699B" w:rsidRDefault="00DE699B" w:rsidP="00DE699B">
      <w:pPr>
        <w:pStyle w:val="1"/>
        <w:jc w:val="center"/>
        <w:rPr>
          <w:rFonts w:ascii="Times New Roman" w:hAnsi="Times New Roman"/>
          <w:color w:val="000000" w:themeColor="text1"/>
          <w:sz w:val="32"/>
          <w:lang w:val="ru-RU"/>
        </w:rPr>
      </w:pPr>
      <w:bookmarkStart w:id="12" w:name="_Toc73279767"/>
      <w:r w:rsidRPr="00475E30">
        <w:rPr>
          <w:rFonts w:ascii="Times New Roman" w:hAnsi="Times New Roman"/>
          <w:color w:val="000000" w:themeColor="text1"/>
          <w:sz w:val="32"/>
          <w:lang w:val="ru-RU"/>
        </w:rPr>
        <w:t>Список литературы</w:t>
      </w:r>
      <w:bookmarkEnd w:id="12"/>
    </w:p>
    <w:p w:rsidR="00DE699B" w:rsidRPr="00475E30" w:rsidRDefault="00DE699B" w:rsidP="00DE699B"/>
    <w:p w:rsidR="00DE699B" w:rsidRDefault="00DE699B" w:rsidP="00DE69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1779D9">
        <w:rPr>
          <w:rFonts w:ascii="Times New Roman" w:hAnsi="Times New Roman"/>
          <w:sz w:val="28"/>
          <w:szCs w:val="28"/>
        </w:rPr>
        <w:t xml:space="preserve">Астапов, В.М., </w:t>
      </w:r>
      <w:proofErr w:type="spellStart"/>
      <w:r w:rsidRPr="001779D9">
        <w:rPr>
          <w:rFonts w:ascii="Times New Roman" w:hAnsi="Times New Roman"/>
          <w:sz w:val="28"/>
          <w:szCs w:val="28"/>
        </w:rPr>
        <w:t>Микадзе</w:t>
      </w:r>
      <w:proofErr w:type="spellEnd"/>
      <w:r w:rsidRPr="001779D9">
        <w:rPr>
          <w:rFonts w:ascii="Times New Roman" w:hAnsi="Times New Roman"/>
          <w:sz w:val="28"/>
          <w:szCs w:val="28"/>
        </w:rPr>
        <w:t xml:space="preserve">, Ю.В. Психодиагностика и коррекция детей с нарушениями и отклонениями развития/ В.М. Астапов, Ю.В. </w:t>
      </w:r>
      <w:proofErr w:type="spellStart"/>
      <w:r w:rsidRPr="001779D9">
        <w:rPr>
          <w:rFonts w:ascii="Times New Roman" w:hAnsi="Times New Roman"/>
          <w:sz w:val="28"/>
          <w:szCs w:val="28"/>
        </w:rPr>
        <w:t>Микадзе</w:t>
      </w:r>
      <w:proofErr w:type="spellEnd"/>
      <w:r w:rsidRPr="001779D9">
        <w:rPr>
          <w:rFonts w:ascii="Times New Roman" w:hAnsi="Times New Roman"/>
          <w:sz w:val="28"/>
          <w:szCs w:val="28"/>
        </w:rPr>
        <w:t>. Хрестоматия, 2-е изд. – СПб: Питер, 2008. – 256 с.: ил. – (Серия «Хрестоматия»). – 3000 экз.</w:t>
      </w:r>
    </w:p>
    <w:p w:rsidR="00DE699B" w:rsidRDefault="00DE699B" w:rsidP="00DE699B">
      <w:pPr>
        <w:spacing w:after="0" w:line="360" w:lineRule="auto"/>
        <w:jc w:val="both"/>
        <w:outlineLvl w:val="1"/>
        <w:rPr>
          <w:rFonts w:ascii="Times New Roman" w:hAnsi="Times New Roman"/>
          <w:sz w:val="28"/>
          <w:szCs w:val="28"/>
        </w:rPr>
      </w:pPr>
      <w:bookmarkStart w:id="13" w:name="_Toc73279768"/>
      <w:r>
        <w:rPr>
          <w:rFonts w:ascii="Times New Roman" w:hAnsi="Times New Roman"/>
          <w:sz w:val="28"/>
          <w:szCs w:val="28"/>
        </w:rPr>
        <w:t>2.</w:t>
      </w:r>
      <w:r w:rsidRPr="00D06BA9">
        <w:rPr>
          <w:rFonts w:ascii="Times New Roman" w:hAnsi="Times New Roman"/>
          <w:sz w:val="28"/>
          <w:szCs w:val="28"/>
        </w:rPr>
        <w:t>Бородулина, С.Ю. Коррекционная педагогика: психолого</w:t>
      </w:r>
      <w:r>
        <w:rPr>
          <w:rFonts w:ascii="Times New Roman" w:hAnsi="Times New Roman"/>
          <w:sz w:val="28"/>
          <w:szCs w:val="28"/>
        </w:rPr>
        <w:t>-</w:t>
      </w:r>
      <w:r w:rsidRPr="00D06BA9">
        <w:rPr>
          <w:rFonts w:ascii="Times New Roman" w:hAnsi="Times New Roman"/>
          <w:sz w:val="28"/>
          <w:szCs w:val="28"/>
        </w:rPr>
        <w:t>педагогическая коррекция отклонений в развитии и поведении школьников / С.Ю. Бородулина. – Ростов н</w:t>
      </w:r>
      <w:proofErr w:type="gramStart"/>
      <w:r w:rsidRPr="00D06BA9">
        <w:rPr>
          <w:rFonts w:ascii="Times New Roman" w:hAnsi="Times New Roman"/>
          <w:sz w:val="28"/>
          <w:szCs w:val="28"/>
        </w:rPr>
        <w:t>/Д</w:t>
      </w:r>
      <w:proofErr w:type="gramEnd"/>
      <w:r w:rsidRPr="00D06BA9">
        <w:rPr>
          <w:rFonts w:ascii="Times New Roman" w:hAnsi="Times New Roman"/>
          <w:sz w:val="28"/>
          <w:szCs w:val="28"/>
        </w:rPr>
        <w:t>: «Феникс», 2010. – 315 с.</w:t>
      </w:r>
      <w:bookmarkEnd w:id="13"/>
    </w:p>
    <w:p w:rsidR="00DE699B" w:rsidRPr="00327492" w:rsidRDefault="00DE699B" w:rsidP="00DE699B">
      <w:p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 w:rsidRPr="00327492">
        <w:rPr>
          <w:rFonts w:ascii="Times New Roman" w:hAnsi="Times New Roman"/>
          <w:sz w:val="28"/>
        </w:rPr>
        <w:t xml:space="preserve">Иванова Н.В., Кузнецова М.С. Адаптационный период в школе: смысл, значение, опыт. //Журнал практического психолога №2, 1997. </w:t>
      </w:r>
    </w:p>
    <w:p w:rsidR="00DE699B" w:rsidRDefault="00DE699B" w:rsidP="00DE699B">
      <w:pPr>
        <w:spacing w:line="36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proofErr w:type="spellStart"/>
      <w:r w:rsidRPr="00327492">
        <w:rPr>
          <w:rFonts w:ascii="Times New Roman" w:hAnsi="Times New Roman"/>
          <w:sz w:val="28"/>
        </w:rPr>
        <w:t>Коблик</w:t>
      </w:r>
      <w:proofErr w:type="spellEnd"/>
      <w:r w:rsidRPr="00327492">
        <w:rPr>
          <w:rFonts w:ascii="Times New Roman" w:hAnsi="Times New Roman"/>
          <w:sz w:val="28"/>
        </w:rPr>
        <w:t xml:space="preserve"> Е.Г. Первый раз в пятый класс. Программа адаптации детей к средней школе. – М.: Генезис ,2003 </w:t>
      </w:r>
    </w:p>
    <w:p w:rsidR="00DE699B" w:rsidRDefault="00DE699B" w:rsidP="00DE699B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6835A5">
        <w:rPr>
          <w:rFonts w:ascii="Times New Roman" w:hAnsi="Times New Roman"/>
          <w:sz w:val="28"/>
          <w:szCs w:val="28"/>
        </w:rPr>
        <w:t xml:space="preserve">Обучение детей с нарушениями интеллектуального развития: (Олигофренопедагогика) / Под ред. Б.П. </w:t>
      </w:r>
      <w:proofErr w:type="spellStart"/>
      <w:r w:rsidRPr="006835A5">
        <w:rPr>
          <w:rFonts w:ascii="Times New Roman" w:hAnsi="Times New Roman"/>
          <w:sz w:val="28"/>
          <w:szCs w:val="28"/>
        </w:rPr>
        <w:t>Пузанова</w:t>
      </w:r>
      <w:proofErr w:type="spellEnd"/>
      <w:r w:rsidRPr="006835A5">
        <w:rPr>
          <w:rFonts w:ascii="Times New Roman" w:hAnsi="Times New Roman"/>
          <w:sz w:val="28"/>
          <w:szCs w:val="28"/>
        </w:rPr>
        <w:t>. - М.: Издательский центр «Академия», 2001. – 272 с.</w:t>
      </w:r>
    </w:p>
    <w:p w:rsidR="00DE699B" w:rsidRDefault="00DE699B" w:rsidP="00DE699B">
      <w:pPr>
        <w:rPr>
          <w:rFonts w:ascii="Times New Roman" w:eastAsia="TimesNewRomanPSMT" w:hAnsi="Times New Roman"/>
          <w:b/>
          <w:color w:val="000000" w:themeColor="text1"/>
          <w:sz w:val="32"/>
          <w:szCs w:val="30"/>
        </w:rPr>
      </w:pPr>
    </w:p>
    <w:p w:rsidR="00DE699B" w:rsidRDefault="00DE699B" w:rsidP="00DE699B">
      <w:pPr>
        <w:jc w:val="center"/>
      </w:pPr>
    </w:p>
    <w:sectPr w:rsidR="00DE6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PSMT">
    <w:charset w:val="CC"/>
    <w:family w:val="roman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9672D"/>
    <w:multiLevelType w:val="hybridMultilevel"/>
    <w:tmpl w:val="10D053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B85DEE"/>
    <w:multiLevelType w:val="hybridMultilevel"/>
    <w:tmpl w:val="56C648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43047D"/>
    <w:multiLevelType w:val="hybridMultilevel"/>
    <w:tmpl w:val="D37CF4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4106A9"/>
    <w:multiLevelType w:val="hybridMultilevel"/>
    <w:tmpl w:val="7D3A9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9E74BA"/>
    <w:multiLevelType w:val="hybridMultilevel"/>
    <w:tmpl w:val="CE2E52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C628A1"/>
    <w:multiLevelType w:val="hybridMultilevel"/>
    <w:tmpl w:val="BACEFE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534306"/>
    <w:multiLevelType w:val="hybridMultilevel"/>
    <w:tmpl w:val="09648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A45C7E"/>
    <w:multiLevelType w:val="hybridMultilevel"/>
    <w:tmpl w:val="25C67A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FB4298"/>
    <w:multiLevelType w:val="multilevel"/>
    <w:tmpl w:val="5D3AD37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sz w:val="32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32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32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32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32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sz w:val="32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32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sz w:val="32"/>
      </w:rPr>
    </w:lvl>
  </w:abstractNum>
  <w:abstractNum w:abstractNumId="9">
    <w:nsid w:val="3ACE3446"/>
    <w:multiLevelType w:val="hybridMultilevel"/>
    <w:tmpl w:val="4B08C10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9762B6"/>
    <w:multiLevelType w:val="hybridMultilevel"/>
    <w:tmpl w:val="C55CE2D4"/>
    <w:lvl w:ilvl="0" w:tplc="37F632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54120CA3"/>
    <w:multiLevelType w:val="hybridMultilevel"/>
    <w:tmpl w:val="F8E87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DD0ED8"/>
    <w:multiLevelType w:val="hybridMultilevel"/>
    <w:tmpl w:val="368E6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540893"/>
    <w:multiLevelType w:val="hybridMultilevel"/>
    <w:tmpl w:val="65D28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066750"/>
    <w:multiLevelType w:val="hybridMultilevel"/>
    <w:tmpl w:val="6DBC50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9301B8"/>
    <w:multiLevelType w:val="hybridMultilevel"/>
    <w:tmpl w:val="EA02C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AD2786"/>
    <w:multiLevelType w:val="hybridMultilevel"/>
    <w:tmpl w:val="0BAC1E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F560E3"/>
    <w:multiLevelType w:val="multilevel"/>
    <w:tmpl w:val="5D3AD37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sz w:val="32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sz w:val="32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sz w:val="32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sz w:val="32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sz w:val="32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sz w:val="32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sz w:val="32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sz w:val="32"/>
      </w:rPr>
    </w:lvl>
  </w:abstractNum>
  <w:abstractNum w:abstractNumId="18">
    <w:nsid w:val="73734127"/>
    <w:multiLevelType w:val="hybridMultilevel"/>
    <w:tmpl w:val="93B29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3EE3DAE"/>
    <w:multiLevelType w:val="multilevel"/>
    <w:tmpl w:val="C55CE2D4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506" w:hanging="360"/>
      </w:pPr>
    </w:lvl>
    <w:lvl w:ilvl="2" w:tentative="1">
      <w:start w:val="1"/>
      <w:numFmt w:val="lowerRoman"/>
      <w:lvlText w:val="%3."/>
      <w:lvlJc w:val="right"/>
      <w:pPr>
        <w:ind w:left="2226" w:hanging="180"/>
      </w:pPr>
    </w:lvl>
    <w:lvl w:ilvl="3" w:tentative="1">
      <w:start w:val="1"/>
      <w:numFmt w:val="decimal"/>
      <w:lvlText w:val="%4."/>
      <w:lvlJc w:val="left"/>
      <w:pPr>
        <w:ind w:left="2946" w:hanging="360"/>
      </w:pPr>
    </w:lvl>
    <w:lvl w:ilvl="4" w:tentative="1">
      <w:start w:val="1"/>
      <w:numFmt w:val="lowerLetter"/>
      <w:lvlText w:val="%5."/>
      <w:lvlJc w:val="left"/>
      <w:pPr>
        <w:ind w:left="3666" w:hanging="360"/>
      </w:pPr>
    </w:lvl>
    <w:lvl w:ilvl="5" w:tentative="1">
      <w:start w:val="1"/>
      <w:numFmt w:val="lowerRoman"/>
      <w:lvlText w:val="%6."/>
      <w:lvlJc w:val="right"/>
      <w:pPr>
        <w:ind w:left="4386" w:hanging="180"/>
      </w:pPr>
    </w:lvl>
    <w:lvl w:ilvl="6" w:tentative="1">
      <w:start w:val="1"/>
      <w:numFmt w:val="decimal"/>
      <w:lvlText w:val="%7."/>
      <w:lvlJc w:val="left"/>
      <w:pPr>
        <w:ind w:left="5106" w:hanging="360"/>
      </w:pPr>
    </w:lvl>
    <w:lvl w:ilvl="7" w:tentative="1">
      <w:start w:val="1"/>
      <w:numFmt w:val="lowerLetter"/>
      <w:lvlText w:val="%8."/>
      <w:lvlJc w:val="left"/>
      <w:pPr>
        <w:ind w:left="5826" w:hanging="360"/>
      </w:pPr>
    </w:lvl>
    <w:lvl w:ilvl="8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7A0A1849"/>
    <w:multiLevelType w:val="hybridMultilevel"/>
    <w:tmpl w:val="BDDAD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5"/>
  </w:num>
  <w:num w:numId="3">
    <w:abstractNumId w:val="20"/>
  </w:num>
  <w:num w:numId="4">
    <w:abstractNumId w:val="11"/>
  </w:num>
  <w:num w:numId="5">
    <w:abstractNumId w:val="9"/>
  </w:num>
  <w:num w:numId="6">
    <w:abstractNumId w:val="15"/>
  </w:num>
  <w:num w:numId="7">
    <w:abstractNumId w:val="10"/>
  </w:num>
  <w:num w:numId="8">
    <w:abstractNumId w:val="8"/>
  </w:num>
  <w:num w:numId="9">
    <w:abstractNumId w:val="0"/>
  </w:num>
  <w:num w:numId="10">
    <w:abstractNumId w:val="1"/>
  </w:num>
  <w:num w:numId="11">
    <w:abstractNumId w:val="3"/>
  </w:num>
  <w:num w:numId="12">
    <w:abstractNumId w:val="4"/>
  </w:num>
  <w:num w:numId="13">
    <w:abstractNumId w:val="14"/>
  </w:num>
  <w:num w:numId="14">
    <w:abstractNumId w:val="17"/>
  </w:num>
  <w:num w:numId="15">
    <w:abstractNumId w:val="19"/>
  </w:num>
  <w:num w:numId="16">
    <w:abstractNumId w:val="13"/>
  </w:num>
  <w:num w:numId="17">
    <w:abstractNumId w:val="7"/>
  </w:num>
  <w:num w:numId="18">
    <w:abstractNumId w:val="6"/>
  </w:num>
  <w:num w:numId="19">
    <w:abstractNumId w:val="16"/>
  </w:num>
  <w:num w:numId="20">
    <w:abstractNumId w:val="2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99B"/>
    <w:rsid w:val="00560F49"/>
    <w:rsid w:val="00DE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E69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paragraph" w:styleId="2">
    <w:name w:val="heading 2"/>
    <w:basedOn w:val="a"/>
    <w:link w:val="20"/>
    <w:uiPriority w:val="9"/>
    <w:qFormat/>
    <w:rsid w:val="00DE699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69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customStyle="1" w:styleId="20">
    <w:name w:val="Заголовок 2 Знак"/>
    <w:basedOn w:val="a0"/>
    <w:link w:val="2"/>
    <w:uiPriority w:val="9"/>
    <w:rsid w:val="00DE699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E699B"/>
    <w:pPr>
      <w:ind w:left="720"/>
      <w:contextualSpacing/>
    </w:pPr>
  </w:style>
  <w:style w:type="paragraph" w:styleId="a5">
    <w:name w:val="No Spacing"/>
    <w:rsid w:val="00DE699B"/>
    <w:pPr>
      <w:tabs>
        <w:tab w:val="left" w:pos="708"/>
      </w:tabs>
      <w:suppressAutoHyphens/>
      <w:spacing w:after="0" w:line="100" w:lineRule="atLeast"/>
    </w:pPr>
    <w:rPr>
      <w:rFonts w:ascii="Calibri" w:eastAsia="Times New Roman" w:hAnsi="Calibri" w:cs="Times New Roman"/>
    </w:rPr>
  </w:style>
  <w:style w:type="paragraph" w:customStyle="1" w:styleId="c1">
    <w:name w:val="c1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DE699B"/>
  </w:style>
  <w:style w:type="character" w:customStyle="1" w:styleId="c3">
    <w:name w:val="c3"/>
    <w:basedOn w:val="a0"/>
    <w:rsid w:val="00DE699B"/>
  </w:style>
  <w:style w:type="character" w:customStyle="1" w:styleId="c0">
    <w:name w:val="c0"/>
    <w:basedOn w:val="a0"/>
    <w:rsid w:val="00DE699B"/>
  </w:style>
  <w:style w:type="paragraph" w:customStyle="1" w:styleId="c7">
    <w:name w:val="c7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DE699B"/>
  </w:style>
  <w:style w:type="paragraph" w:customStyle="1" w:styleId="c4">
    <w:name w:val="c4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E69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paragraph" w:styleId="2">
    <w:name w:val="heading 2"/>
    <w:basedOn w:val="a"/>
    <w:link w:val="20"/>
    <w:uiPriority w:val="9"/>
    <w:qFormat/>
    <w:rsid w:val="00DE699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69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customStyle="1" w:styleId="20">
    <w:name w:val="Заголовок 2 Знак"/>
    <w:basedOn w:val="a0"/>
    <w:link w:val="2"/>
    <w:uiPriority w:val="9"/>
    <w:rsid w:val="00DE699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E699B"/>
    <w:pPr>
      <w:ind w:left="720"/>
      <w:contextualSpacing/>
    </w:pPr>
  </w:style>
  <w:style w:type="paragraph" w:styleId="a5">
    <w:name w:val="No Spacing"/>
    <w:rsid w:val="00DE699B"/>
    <w:pPr>
      <w:tabs>
        <w:tab w:val="left" w:pos="708"/>
      </w:tabs>
      <w:suppressAutoHyphens/>
      <w:spacing w:after="0" w:line="100" w:lineRule="atLeast"/>
    </w:pPr>
    <w:rPr>
      <w:rFonts w:ascii="Calibri" w:eastAsia="Times New Roman" w:hAnsi="Calibri" w:cs="Times New Roman"/>
    </w:rPr>
  </w:style>
  <w:style w:type="paragraph" w:customStyle="1" w:styleId="c1">
    <w:name w:val="c1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DE699B"/>
  </w:style>
  <w:style w:type="character" w:customStyle="1" w:styleId="c3">
    <w:name w:val="c3"/>
    <w:basedOn w:val="a0"/>
    <w:rsid w:val="00DE699B"/>
  </w:style>
  <w:style w:type="character" w:customStyle="1" w:styleId="c0">
    <w:name w:val="c0"/>
    <w:basedOn w:val="a0"/>
    <w:rsid w:val="00DE699B"/>
  </w:style>
  <w:style w:type="paragraph" w:customStyle="1" w:styleId="c7">
    <w:name w:val="c7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DE699B"/>
  </w:style>
  <w:style w:type="paragraph" w:customStyle="1" w:styleId="c4">
    <w:name w:val="c4"/>
    <w:basedOn w:val="a"/>
    <w:rsid w:val="00DE69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4846</Words>
  <Characters>27625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2022-04-03T12:53:00Z</dcterms:created>
  <dcterms:modified xsi:type="dcterms:W3CDTF">2022-04-03T13:03:00Z</dcterms:modified>
</cp:coreProperties>
</file>