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32B9" w:rsidRPr="009932B9" w:rsidRDefault="003534B3" w:rsidP="00A014F7">
      <w:pPr>
        <w:pStyle w:val="a3"/>
        <w:shd w:val="clear" w:color="auto" w:fill="FFFFFF"/>
        <w:spacing w:before="0" w:beforeAutospacing="0" w:after="150" w:afterAutospacing="0"/>
        <w:rPr>
          <w:rStyle w:val="a4"/>
          <w:iCs/>
          <w:color w:val="333333"/>
          <w:sz w:val="36"/>
          <w:szCs w:val="36"/>
        </w:rPr>
      </w:pPr>
      <w:r>
        <w:rPr>
          <w:rStyle w:val="a4"/>
          <w:iCs/>
          <w:color w:val="333333"/>
          <w:sz w:val="36"/>
          <w:szCs w:val="36"/>
        </w:rPr>
        <w:t>Способы и</w:t>
      </w:r>
      <w:bookmarkStart w:id="0" w:name="_GoBack"/>
      <w:bookmarkEnd w:id="0"/>
      <w:r>
        <w:rPr>
          <w:rStyle w:val="a4"/>
          <w:iCs/>
          <w:color w:val="333333"/>
          <w:sz w:val="36"/>
          <w:szCs w:val="36"/>
        </w:rPr>
        <w:t xml:space="preserve"> методы позна</w:t>
      </w:r>
      <w:r w:rsidR="009932B9" w:rsidRPr="009932B9">
        <w:rPr>
          <w:rStyle w:val="a4"/>
          <w:iCs/>
          <w:color w:val="333333"/>
          <w:sz w:val="36"/>
          <w:szCs w:val="36"/>
        </w:rPr>
        <w:t>вательного развития.</w:t>
      </w:r>
    </w:p>
    <w:p w:rsidR="009932B9" w:rsidRDefault="009932B9" w:rsidP="00A014F7">
      <w:pPr>
        <w:pStyle w:val="a3"/>
        <w:shd w:val="clear" w:color="auto" w:fill="FFFFFF"/>
        <w:spacing w:before="0" w:beforeAutospacing="0" w:after="150" w:afterAutospacing="0"/>
        <w:rPr>
          <w:rStyle w:val="a4"/>
          <w:iCs/>
          <w:color w:val="333333"/>
          <w:sz w:val="28"/>
          <w:szCs w:val="28"/>
        </w:rPr>
      </w:pPr>
    </w:p>
    <w:p w:rsidR="00A014F7" w:rsidRPr="00A014F7" w:rsidRDefault="00A014F7" w:rsidP="00A014F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A014F7">
        <w:rPr>
          <w:rStyle w:val="a4"/>
          <w:iCs/>
          <w:color w:val="333333"/>
          <w:sz w:val="28"/>
          <w:szCs w:val="28"/>
        </w:rPr>
        <w:t>Схема развития любого вида деятельности:</w:t>
      </w:r>
    </w:p>
    <w:p w:rsidR="00A014F7" w:rsidRPr="00A014F7" w:rsidRDefault="00A014F7" w:rsidP="00A014F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A014F7">
        <w:rPr>
          <w:rStyle w:val="a4"/>
          <w:iCs/>
          <w:color w:val="333333"/>
          <w:sz w:val="28"/>
          <w:szCs w:val="28"/>
        </w:rPr>
        <w:t>сначала она осуществляется в совместной деятельности с взрослыми,</w:t>
      </w:r>
    </w:p>
    <w:p w:rsidR="00A014F7" w:rsidRPr="00A014F7" w:rsidRDefault="00A014F7" w:rsidP="00A014F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A014F7">
        <w:rPr>
          <w:rStyle w:val="a4"/>
          <w:iCs/>
          <w:color w:val="333333"/>
          <w:sz w:val="28"/>
          <w:szCs w:val="28"/>
        </w:rPr>
        <w:t>затем в совместной деятельности со сверстниками</w:t>
      </w:r>
    </w:p>
    <w:p w:rsidR="00A014F7" w:rsidRPr="00A014F7" w:rsidRDefault="00A014F7" w:rsidP="00A014F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A014F7">
        <w:rPr>
          <w:rStyle w:val="a4"/>
          <w:iCs/>
          <w:color w:val="333333"/>
          <w:sz w:val="28"/>
          <w:szCs w:val="28"/>
        </w:rPr>
        <w:t>и, наконец, становится самостоятельной деятельностью ребёнка.</w:t>
      </w:r>
    </w:p>
    <w:p w:rsidR="00A014F7" w:rsidRPr="00A014F7" w:rsidRDefault="0084447E" w:rsidP="00A014F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>
        <w:rPr>
          <w:rStyle w:val="a4"/>
          <w:iCs/>
          <w:color w:val="333333"/>
          <w:sz w:val="28"/>
          <w:szCs w:val="28"/>
        </w:rPr>
        <w:t xml:space="preserve">                                                                                                </w:t>
      </w:r>
      <w:r w:rsidR="00A014F7" w:rsidRPr="00A014F7">
        <w:rPr>
          <w:rStyle w:val="a4"/>
          <w:iCs/>
          <w:color w:val="333333"/>
          <w:sz w:val="28"/>
          <w:szCs w:val="28"/>
        </w:rPr>
        <w:t>Л. С. Выготский</w:t>
      </w:r>
    </w:p>
    <w:p w:rsidR="009932B9" w:rsidRDefault="009932B9" w:rsidP="00A014F7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A014F7" w:rsidRDefault="00A014F7" w:rsidP="00A014F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Одной из наиболее важных задач педагога – специалиста и воспитателя является обучение детей ориентироваться в окружающем информационном мире. Именно поэтому педагоги и воспитатели должны структурированно подходить к выдаче информации детям, научить использовать и знания и умения, правильно выражать свои мысли и методично направлять ребенка, организовывать </w:t>
      </w:r>
      <w:r w:rsidR="003534B3">
        <w:rPr>
          <w:rFonts w:ascii="Times New Roman" w:hAnsi="Times New Roman" w:cs="Times New Roman"/>
          <w:sz w:val="28"/>
          <w:szCs w:val="28"/>
        </w:rPr>
        <w:t>познавательные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34B3">
        <w:rPr>
          <w:rFonts w:ascii="Times New Roman" w:hAnsi="Times New Roman" w:cs="Times New Roman"/>
          <w:sz w:val="28"/>
          <w:szCs w:val="28"/>
        </w:rPr>
        <w:t>занятия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014F7" w:rsidRPr="00C4304B" w:rsidRDefault="00A014F7" w:rsidP="00A014F7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C4304B">
        <w:rPr>
          <w:rFonts w:ascii="Times New Roman" w:hAnsi="Times New Roman" w:cs="Times New Roman"/>
          <w:b/>
          <w:sz w:val="28"/>
          <w:szCs w:val="28"/>
        </w:rPr>
        <w:t xml:space="preserve">Организация </w:t>
      </w:r>
      <w:r w:rsidR="003534B3" w:rsidRPr="00C4304B">
        <w:rPr>
          <w:rFonts w:ascii="Times New Roman" w:hAnsi="Times New Roman" w:cs="Times New Roman"/>
          <w:b/>
          <w:sz w:val="28"/>
          <w:szCs w:val="28"/>
        </w:rPr>
        <w:t>познавательных</w:t>
      </w:r>
      <w:r w:rsidRPr="00C4304B">
        <w:rPr>
          <w:rFonts w:ascii="Times New Roman" w:hAnsi="Times New Roman" w:cs="Times New Roman"/>
          <w:b/>
          <w:sz w:val="28"/>
          <w:szCs w:val="28"/>
        </w:rPr>
        <w:t xml:space="preserve"> занятий.</w:t>
      </w:r>
    </w:p>
    <w:p w:rsidR="00C4304B" w:rsidRDefault="00A014F7" w:rsidP="00A014F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Определение структуры и содержание занятий происходит в соответствии с образовательными целями и их смысловым содержанием. Все </w:t>
      </w:r>
      <w:r w:rsidR="003534B3">
        <w:rPr>
          <w:rFonts w:ascii="Times New Roman" w:hAnsi="Times New Roman" w:cs="Times New Roman"/>
          <w:sz w:val="28"/>
          <w:szCs w:val="28"/>
        </w:rPr>
        <w:t>занятия нужно сочетать как позна</w:t>
      </w:r>
      <w:r>
        <w:rPr>
          <w:rFonts w:ascii="Times New Roman" w:hAnsi="Times New Roman" w:cs="Times New Roman"/>
          <w:sz w:val="28"/>
          <w:szCs w:val="28"/>
        </w:rPr>
        <w:t>вательную, так и игровую деятельность. Воспитатель выражается в объяснениях очень</w:t>
      </w:r>
      <w:r w:rsidR="00817ED2">
        <w:rPr>
          <w:rFonts w:ascii="Times New Roman" w:hAnsi="Times New Roman" w:cs="Times New Roman"/>
          <w:sz w:val="28"/>
          <w:szCs w:val="28"/>
        </w:rPr>
        <w:t xml:space="preserve"> понятным языком для ребенка, использует речевые и игровые приемы.</w:t>
      </w:r>
    </w:p>
    <w:p w:rsidR="00C4304B" w:rsidRDefault="00C4304B" w:rsidP="00A014F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Структура занятия:</w:t>
      </w:r>
    </w:p>
    <w:p w:rsidR="00A014F7" w:rsidRDefault="00C4304B" w:rsidP="00C4304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304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Первый этап всегда вступительный. Постановка задач детям, сформулировать устно, что от них будет требоваться, какая работа им предстоит.</w:t>
      </w:r>
    </w:p>
    <w:p w:rsidR="00C4304B" w:rsidRDefault="00C4304B" w:rsidP="00C4304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Второй этап, основная часть занятия. Поиск средств, для решения задачи занятия, достижение необходимой цели познания. Во время занятия ребенок получает новые знания и умения, которые потом сможет применять в </w:t>
      </w:r>
      <w:r>
        <w:rPr>
          <w:rFonts w:ascii="Times New Roman" w:hAnsi="Times New Roman" w:cs="Times New Roman"/>
          <w:sz w:val="28"/>
          <w:szCs w:val="28"/>
        </w:rPr>
        <w:lastRenderedPageBreak/>
        <w:t>различных ситуациях.</w:t>
      </w:r>
      <w:r w:rsidR="00010ED0">
        <w:rPr>
          <w:rFonts w:ascii="Times New Roman" w:hAnsi="Times New Roman" w:cs="Times New Roman"/>
          <w:sz w:val="28"/>
          <w:szCs w:val="28"/>
        </w:rPr>
        <w:t xml:space="preserve"> В процессе занятия используется интересный дидактический и наглядный материал.</w:t>
      </w:r>
    </w:p>
    <w:p w:rsidR="00C4304B" w:rsidRDefault="00010ED0" w:rsidP="00C4304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Третий этап, заключительная часть занятия. Дети изучают полученные знания и делают выводы.</w:t>
      </w:r>
    </w:p>
    <w:p w:rsidR="00010ED0" w:rsidRPr="00010ED0" w:rsidRDefault="00010ED0" w:rsidP="00C4304B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010ED0">
        <w:rPr>
          <w:rFonts w:ascii="Times New Roman" w:hAnsi="Times New Roman" w:cs="Times New Roman"/>
          <w:b/>
          <w:sz w:val="28"/>
          <w:szCs w:val="28"/>
        </w:rPr>
        <w:t>Несколько методов и приемов для усвоения познавательного материала.</w:t>
      </w:r>
    </w:p>
    <w:p w:rsidR="00010ED0" w:rsidRPr="00771740" w:rsidRDefault="00010ED0" w:rsidP="00010ED0">
      <w:pPr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771740">
        <w:rPr>
          <w:rFonts w:ascii="Times New Roman" w:hAnsi="Times New Roman" w:cs="Times New Roman"/>
          <w:i/>
          <w:sz w:val="28"/>
          <w:szCs w:val="28"/>
        </w:rPr>
        <w:t>1. Организация совместных познавательных занятий.</w:t>
      </w:r>
    </w:p>
    <w:p w:rsidR="00010ED0" w:rsidRDefault="00A164BB" w:rsidP="00010ED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Совместные занятия проходят в виде викторин (старшая и подготовительная группа), сюжетно – ролевых игр, с использованием дидактических игр.</w:t>
      </w:r>
    </w:p>
    <w:p w:rsidR="00A164BB" w:rsidRDefault="00A164BB" w:rsidP="00010ED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 вовлекает детей в игру, показывая свою заинтересованность и увлеченность. Кроме этого, воспитатель может включиться в уже созданную детьми игру, направляя ее ход изнутри. Таким методом дети научатся выбирать правильное направление и применят прием в последующих играх.</w:t>
      </w:r>
    </w:p>
    <w:p w:rsidR="00A164BB" w:rsidRPr="00771740" w:rsidRDefault="003534B3" w:rsidP="00010ED0">
      <w:pPr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2. Самостоятельная позна</w:t>
      </w:r>
      <w:r w:rsidR="00A164BB" w:rsidRPr="00771740">
        <w:rPr>
          <w:rFonts w:ascii="Times New Roman" w:hAnsi="Times New Roman" w:cs="Times New Roman"/>
          <w:i/>
          <w:sz w:val="28"/>
          <w:szCs w:val="28"/>
        </w:rPr>
        <w:t>вательная деятельность.</w:t>
      </w:r>
    </w:p>
    <w:p w:rsidR="00FE67E6" w:rsidRDefault="00A34238" w:rsidP="00FE67E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процессе самостоятельной познавательной деятельности у детей появляется возможность самореализации и развивается творческая активность. Формируется способность ребенка работать в группе, взаимодействовать самостоятельно с воспитателем, ориентироваться в играх и своих интересах. </w:t>
      </w:r>
    </w:p>
    <w:p w:rsidR="00FE67E6" w:rsidRPr="00FE67E6" w:rsidRDefault="00FE67E6" w:rsidP="00FE67E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E67E6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Игра для дошкольника выполняет ту же функцию, что учебник для школьников, она помогает осознать происходящее в</w:t>
      </w:r>
      <w:r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округ. Все игры, и развивающие и</w:t>
      </w:r>
      <w:r w:rsidRPr="00FE67E6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гры с правилами в том ч</w:t>
      </w:r>
      <w:r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 xml:space="preserve">исле, удовлетворяют потребность в познании </w:t>
      </w:r>
      <w:r w:rsidRPr="00FE67E6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окружающего.</w:t>
      </w:r>
    </w:p>
    <w:p w:rsidR="00FE67E6" w:rsidRDefault="00FE67E6" w:rsidP="00FE67E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этом уровне ведется диагностика ребенка как личности. </w:t>
      </w:r>
    </w:p>
    <w:p w:rsidR="00FE67E6" w:rsidRDefault="00FE67E6" w:rsidP="00010ED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A34238" w:rsidRPr="00771740" w:rsidRDefault="00A34238" w:rsidP="00010ED0">
      <w:pPr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771740">
        <w:rPr>
          <w:rFonts w:ascii="Times New Roman" w:hAnsi="Times New Roman" w:cs="Times New Roman"/>
          <w:i/>
          <w:sz w:val="28"/>
          <w:szCs w:val="28"/>
        </w:rPr>
        <w:t>3. Проектная работа.</w:t>
      </w:r>
    </w:p>
    <w:p w:rsidR="00E338B8" w:rsidRDefault="00E338B8" w:rsidP="00010ED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Проект  - определенный комплекс действий, организованный педагогом и выполняемый детьми. Воспитатель создает условия, которые дают детям возможность самостоятельно или с помощью взрослых получать новый для себя опыт, новые знания и умения в ходе экспериментирования и поиска решения задач. Этот метод очень полезен, он развивает исследовательские н</w:t>
      </w:r>
      <w:r w:rsidR="003534B3">
        <w:rPr>
          <w:rFonts w:ascii="Times New Roman" w:hAnsi="Times New Roman" w:cs="Times New Roman"/>
          <w:sz w:val="28"/>
          <w:szCs w:val="28"/>
        </w:rPr>
        <w:t>авыки, логику, стимулирует позна</w:t>
      </w:r>
      <w:r>
        <w:rPr>
          <w:rFonts w:ascii="Times New Roman" w:hAnsi="Times New Roman" w:cs="Times New Roman"/>
          <w:sz w:val="28"/>
          <w:szCs w:val="28"/>
        </w:rPr>
        <w:t>вательную активность, развивает коммуникативные навыки ребенка, дети учатся планировать и следовать инструкциям при выполнении поставленных задач.</w:t>
      </w:r>
    </w:p>
    <w:p w:rsidR="00771740" w:rsidRDefault="00771740" w:rsidP="00010ED0">
      <w:pPr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771740">
        <w:rPr>
          <w:rFonts w:ascii="Times New Roman" w:hAnsi="Times New Roman" w:cs="Times New Roman"/>
          <w:i/>
          <w:sz w:val="28"/>
          <w:szCs w:val="28"/>
        </w:rPr>
        <w:t xml:space="preserve">4. Экспериментирование. </w:t>
      </w:r>
    </w:p>
    <w:p w:rsidR="00771740" w:rsidRDefault="00771740" w:rsidP="00010ED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Этот метод рассматривается как действия направленные на познание качеств и свойств материала, предметов, связей и явлений. Дети на «живом» примере учатся познавать новые возможности предметно – окружающей среды. Делятся мнениями, развивают </w:t>
      </w:r>
      <w:r w:rsidR="00BF2888">
        <w:rPr>
          <w:rFonts w:ascii="Times New Roman" w:hAnsi="Times New Roman" w:cs="Times New Roman"/>
          <w:sz w:val="28"/>
          <w:szCs w:val="28"/>
        </w:rPr>
        <w:t xml:space="preserve">речевые понятия во время проводимого эксперимента, дети выступают в роли исследователя, который самостоятельно познает окружающий мир. </w:t>
      </w:r>
    </w:p>
    <w:p w:rsidR="00BF2888" w:rsidRPr="00BF2888" w:rsidRDefault="00BF2888" w:rsidP="00010ED0">
      <w:pPr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BF2888">
        <w:rPr>
          <w:rFonts w:ascii="Times New Roman" w:hAnsi="Times New Roman" w:cs="Times New Roman"/>
          <w:i/>
          <w:sz w:val="28"/>
          <w:szCs w:val="28"/>
        </w:rPr>
        <w:t>5. Самостоятельная творческая деятельность.</w:t>
      </w:r>
    </w:p>
    <w:p w:rsidR="00BF2888" w:rsidRDefault="00BF2888" w:rsidP="00010ED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Этот вид деятельности дает ребенку возможность познать мир в ярких красках, развивать фантазию, мыслить «творческим языком», выражать себя как личность. </w:t>
      </w:r>
    </w:p>
    <w:p w:rsidR="003126B5" w:rsidRDefault="00BF2888" w:rsidP="00BF2888">
      <w:pPr>
        <w:spacing w:after="0" w:line="360" w:lineRule="auto"/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</w:pPr>
      <w:r w:rsidRPr="00BF2888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П</w:t>
      </w:r>
      <w:r w:rsidRPr="00BF2888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оним</w:t>
      </w:r>
      <w:r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 xml:space="preserve">ание познавательного развития </w:t>
      </w:r>
      <w:r w:rsidRPr="00BF2888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дошкольников предполагает его как процесс постепенного перехода от одной стадии развития познав</w:t>
      </w:r>
      <w:r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ательной деятельности к другой. С многочисленными методами и способами открытия знаний о</w:t>
      </w:r>
      <w:r w:rsidR="007354D7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б окружающем мире ребенок получает и закрепляет полученные знания, развивает интерес к познавательной деятельности, использует полученный опыт в повседневной жизни и в общении со сверстниками и взрослыми.</w:t>
      </w:r>
    </w:p>
    <w:p w:rsidR="00BF2888" w:rsidRPr="003126B5" w:rsidRDefault="003126B5" w:rsidP="003126B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lastRenderedPageBreak/>
        <w:t>Из общения с</w:t>
      </w:r>
      <w:r w:rsidRPr="003126B5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 xml:space="preserve"> взрослыми дети усваивают огромное количество необходимой информации: названия предметов, действий, свойств, отношение взрослых ко всему окружающему. </w:t>
      </w:r>
    </w:p>
    <w:p w:rsidR="00A164BB" w:rsidRDefault="000701A8" w:rsidP="000701A8">
      <w:pPr>
        <w:spacing w:after="0" w:line="360" w:lineRule="auto"/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</w:pPr>
      <w:r w:rsidRPr="000701A8">
        <w:rPr>
          <w:rStyle w:val="a4"/>
          <w:rFonts w:ascii="Times New Roman" w:hAnsi="Times New Roman" w:cs="Times New Roman"/>
          <w:b w:val="0"/>
          <w:color w:val="303F50"/>
          <w:sz w:val="28"/>
          <w:szCs w:val="28"/>
          <w:shd w:val="clear" w:color="auto" w:fill="FFFFFF"/>
        </w:rPr>
        <w:t>К концу пребывания в детском саду</w:t>
      </w:r>
      <w:r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 xml:space="preserve"> воспитатели и педагоги </w:t>
      </w:r>
      <w:r w:rsidRPr="000701A8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 xml:space="preserve"> должны помочь ребёнку освоить начальные представления в области естествознания, математики, истории. Научить, опираясь на собственные знания, принимать самостоятельные решения в разных видах деятельности.</w:t>
      </w:r>
    </w:p>
    <w:p w:rsidR="00F31332" w:rsidRDefault="00F31332" w:rsidP="000701A8">
      <w:pPr>
        <w:spacing w:after="0" w:line="360" w:lineRule="auto"/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</w:pPr>
    </w:p>
    <w:p w:rsidR="00F31332" w:rsidRDefault="009932B9" w:rsidP="009932B9">
      <w:pPr>
        <w:spacing w:after="0" w:line="360" w:lineRule="auto"/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</w:pPr>
      <w:r w:rsidRPr="009932B9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П</w:t>
      </w:r>
      <w:r w:rsidR="00F31332" w:rsidRPr="009932B9"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ри условии правильного организованного педагогического процесса с применением методик, как правило, игровых, учитывающих особенности детского восприятия, а также с правильно организованной предметно – развивающей средой дети могут уже в дошкольном возрасте без перегрузок напряжения усвоить предложенный материал. А чем более подготовленным придет ребёнок в школу – имеется в виду не количество накопленных знаний, а именно готовность к мыслительной деятельности,  тем успешнее будет для него начало школьного детства.</w:t>
      </w:r>
    </w:p>
    <w:p w:rsidR="009932B9" w:rsidRPr="009932B9" w:rsidRDefault="009932B9" w:rsidP="009932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164BB" w:rsidRPr="00010ED0" w:rsidRDefault="00A164BB" w:rsidP="00010ED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010ED0" w:rsidRPr="00C4304B" w:rsidRDefault="00010ED0" w:rsidP="00C4304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010ED0" w:rsidRPr="00C430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6A5EC5"/>
    <w:multiLevelType w:val="hybridMultilevel"/>
    <w:tmpl w:val="0FA0DB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061275"/>
    <w:multiLevelType w:val="hybridMultilevel"/>
    <w:tmpl w:val="835CC8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F76"/>
    <w:rsid w:val="00010ED0"/>
    <w:rsid w:val="00050F76"/>
    <w:rsid w:val="000701A8"/>
    <w:rsid w:val="003126B5"/>
    <w:rsid w:val="003534B3"/>
    <w:rsid w:val="007354D7"/>
    <w:rsid w:val="00771740"/>
    <w:rsid w:val="00817ED2"/>
    <w:rsid w:val="0084447E"/>
    <w:rsid w:val="009932B9"/>
    <w:rsid w:val="00A014F7"/>
    <w:rsid w:val="00A164BB"/>
    <w:rsid w:val="00A34238"/>
    <w:rsid w:val="00BF2888"/>
    <w:rsid w:val="00C4304B"/>
    <w:rsid w:val="00E338B8"/>
    <w:rsid w:val="00EC454C"/>
    <w:rsid w:val="00F14174"/>
    <w:rsid w:val="00F31332"/>
    <w:rsid w:val="00FE6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014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014F7"/>
    <w:rPr>
      <w:b/>
      <w:bCs/>
    </w:rPr>
  </w:style>
  <w:style w:type="paragraph" w:styleId="a5">
    <w:name w:val="List Paragraph"/>
    <w:basedOn w:val="a"/>
    <w:uiPriority w:val="34"/>
    <w:qFormat/>
    <w:rsid w:val="00C430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014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014F7"/>
    <w:rPr>
      <w:b/>
      <w:bCs/>
    </w:rPr>
  </w:style>
  <w:style w:type="paragraph" w:styleId="a5">
    <w:name w:val="List Paragraph"/>
    <w:basedOn w:val="a"/>
    <w:uiPriority w:val="34"/>
    <w:qFormat/>
    <w:rsid w:val="00C430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230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4</Pages>
  <Words>795</Words>
  <Characters>4533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</dc:creator>
  <cp:keywords/>
  <dc:description/>
  <cp:lastModifiedBy>Уля</cp:lastModifiedBy>
  <cp:revision>14</cp:revision>
  <dcterms:created xsi:type="dcterms:W3CDTF">2018-09-16T04:09:00Z</dcterms:created>
  <dcterms:modified xsi:type="dcterms:W3CDTF">2018-09-16T05:21:00Z</dcterms:modified>
</cp:coreProperties>
</file>