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933" w:rsidRPr="00EC17A8" w:rsidRDefault="001C124C" w:rsidP="00EC17A8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«Рабочая программа по предмету «Технология»  в 5- 7 классах как один из инструментов реализации агробизнес-образования в сельской школе»</w:t>
      </w:r>
    </w:p>
    <w:p w:rsidR="00A65954" w:rsidRPr="00EC17A8" w:rsidRDefault="00A65954" w:rsidP="00EC17A8">
      <w:pPr>
        <w:pStyle w:val="c5"/>
        <w:shd w:val="clear" w:color="auto" w:fill="FFFFFF"/>
        <w:spacing w:after="0" w:line="360" w:lineRule="auto"/>
        <w:ind w:firstLine="708"/>
        <w:jc w:val="both"/>
        <w:rPr>
          <w:rStyle w:val="c0"/>
          <w:rFonts w:eastAsiaTheme="minorHAnsi"/>
          <w:b/>
          <w:bCs/>
          <w:color w:val="000000" w:themeColor="text1"/>
          <w:sz w:val="28"/>
          <w:szCs w:val="28"/>
          <w:shd w:val="clear" w:color="auto" w:fill="FFFFFF"/>
          <w:lang w:eastAsia="en-US"/>
        </w:rPr>
      </w:pPr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>Рабочая   программа   -  это   индивидуальный   инструмент   педагога,   с помощью которого он определяет оптимальные и наиболее эффективные для данного   класса   содержание,   формы,   методы   и   приемы   организации образовательного процесса в соответствии с определенными Стандартом целью и результатами обучения. Рабочая программа формируется на основе авторской учебной программы и соответствующего ей учебно-методического комплекса</w:t>
      </w:r>
      <w:r w:rsidRPr="00EC17A8">
        <w:rPr>
          <w:rStyle w:val="c0"/>
          <w:rFonts w:eastAsiaTheme="minorHAnsi"/>
          <w:b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. </w:t>
      </w:r>
    </w:p>
    <w:p w:rsidR="001177D3" w:rsidRPr="00EC17A8" w:rsidRDefault="001177D3" w:rsidP="00EC17A8">
      <w:pPr>
        <w:pStyle w:val="c5"/>
        <w:shd w:val="clear" w:color="auto" w:fill="FFFFFF"/>
        <w:spacing w:after="0" w:line="360" w:lineRule="auto"/>
        <w:ind w:firstLine="708"/>
        <w:jc w:val="both"/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</w:pPr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>Разработка   рабочей   программы по   учебным   предметам проводится   на   основе   материала   Государственного   стандарта   общего образования   и   примерных   программ,   рекомендованных   (допущенных)</w:t>
      </w:r>
      <w:r w:rsidR="00101404"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 </w:t>
      </w:r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компетентными   органами.  Именно   Примерные   программы   по   предмету являются   основой   для   составления   рабочих   программ,   так   как   они разрабатываются   по   заказу   Министерства   образования.   В   концепции   ФГОС указаны   требования   к результатам   освоения  основных   общеобразовательных программ, которые </w:t>
      </w:r>
      <w:proofErr w:type="gramStart"/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структурируются по ключевым задачам общего </w:t>
      </w:r>
      <w:r w:rsidR="00101404"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>образования</w:t>
      </w:r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 включают</w:t>
      </w:r>
      <w:proofErr w:type="gramEnd"/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 в себя: предметные, </w:t>
      </w:r>
      <w:proofErr w:type="spellStart"/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>метапредметные</w:t>
      </w:r>
      <w:proofErr w:type="spellEnd"/>
      <w:r w:rsidRPr="00EC17A8">
        <w:rPr>
          <w:rStyle w:val="c0"/>
          <w:rFonts w:eastAsiaTheme="minorHAnsi"/>
          <w:bCs/>
          <w:color w:val="000000" w:themeColor="text1"/>
          <w:sz w:val="28"/>
          <w:szCs w:val="28"/>
          <w:shd w:val="clear" w:color="auto" w:fill="FFFFFF"/>
          <w:lang w:eastAsia="en-US"/>
        </w:rPr>
        <w:t xml:space="preserve"> и личностные результаты</w:t>
      </w:r>
    </w:p>
    <w:p w:rsidR="00A13EDE" w:rsidRPr="00EC17A8" w:rsidRDefault="00CA0271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Исходя из этого целевым направлением работы нашей школы с 2021 года стало</w:t>
      </w:r>
      <w:proofErr w:type="gramEnd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агробизнес</w:t>
      </w:r>
      <w:r w:rsidR="00DB53ED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образование.  В рабочую программу по </w:t>
      </w:r>
      <w:r w:rsidR="0010140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«Технологии»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5 – 7 классах внесены изменения по моделям  агрошколы. </w:t>
      </w:r>
      <w:r w:rsidR="0019134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Модуль </w:t>
      </w:r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рограмм</w:t>
      </w:r>
      <w:r w:rsidR="0019134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реализуется</w:t>
      </w:r>
      <w:r w:rsidR="0019134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сентябрь-октябрь и апрель –</w:t>
      </w:r>
      <w:r w:rsidR="00C9354A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май в количестве 16 часов</w:t>
      </w:r>
      <w:r w:rsidR="0019134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5-6 классов и 8 часов в 7 классе.</w:t>
      </w:r>
    </w:p>
    <w:p w:rsidR="00FE3A68" w:rsidRPr="00EC17A8" w:rsidRDefault="00191344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В программу включены следующие темы:</w:t>
      </w:r>
    </w:p>
    <w:p w:rsidR="00FE3A68" w:rsidRPr="00EC17A8" w:rsidRDefault="00FE3A68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Осенние работы</w:t>
      </w:r>
    </w:p>
    <w:p w:rsidR="00191344" w:rsidRPr="00EC17A8" w:rsidRDefault="00FE3A68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1.</w:t>
      </w:r>
      <w:r w:rsidR="00DB53ED"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="00DB53ED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Основы аграрной технологии.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(Знакомство  с двумя основными видами материального производства: сельским хозяйством и промышленностью)</w:t>
      </w:r>
    </w:p>
    <w:p w:rsidR="00DB53ED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Многообразие сельскохозяйстве</w:t>
      </w:r>
      <w:r w:rsidR="00C9354A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нных растений. Уборка картофеля, капусты.</w:t>
      </w:r>
    </w:p>
    <w:p w:rsidR="00FE3A68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Лук репчатый, морковь, свекла столовая. (</w:t>
      </w:r>
      <w:r w:rsidR="00FE3A68"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Познакомить на примере хорошо знакомых нам лука, моркови, свеклы с особенностями выращивания и уборки овощных культур.)</w:t>
      </w:r>
    </w:p>
    <w:p w:rsidR="00FE3A68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Состав и свойства почвы. Типы почв.</w:t>
      </w:r>
      <w:r w:rsidR="00FE3A68"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( В частности учащиеся должны знать, что почва в растениеводстве – это среда для возделывания растений, от качества почвы зависит урожай)</w:t>
      </w:r>
    </w:p>
    <w:p w:rsidR="00DB53ED" w:rsidRPr="00EC17A8" w:rsidRDefault="00FE3A68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Весенние работы</w:t>
      </w:r>
    </w:p>
    <w:p w:rsidR="00DB53ED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Подготовка семян к посе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ву. (Рассматриваем подготовку семян к посеву, способы посева и посадки.)</w:t>
      </w:r>
    </w:p>
    <w:p w:rsidR="00DB53ED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6.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Выращивание овощных культур</w:t>
      </w:r>
      <w:proofErr w:type="gramStart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gramStart"/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proofErr w:type="gramEnd"/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знаем что есть - 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рассадный и </w:t>
      </w:r>
      <w:proofErr w:type="spellStart"/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безрассадный</w:t>
      </w:r>
      <w:proofErr w:type="spellEnd"/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способы посадки и посева.)</w:t>
      </w:r>
    </w:p>
    <w:p w:rsidR="00DB53ED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FE3A68" w:rsidRPr="00EC17A8">
        <w:rPr>
          <w:rFonts w:ascii="Times New Roman" w:hAnsi="Times New Roman" w:cs="Times New Roman"/>
          <w:color w:val="000000" w:themeColor="text1"/>
        </w:rPr>
        <w:t>.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Основы цветоводства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. (В цветоводстве выделяют комнатное цветоводство и цветоводство открытого грунта.)</w:t>
      </w:r>
    </w:p>
    <w:p w:rsidR="00DB53ED" w:rsidRPr="00EC17A8" w:rsidRDefault="00DB53ED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8.</w:t>
      </w:r>
      <w:r w:rsidRPr="00EC17A8">
        <w:rPr>
          <w:rFonts w:ascii="Times New Roman" w:hAnsi="Times New Roman" w:cs="Times New Roman"/>
          <w:color w:val="000000" w:themeColor="text1"/>
        </w:rPr>
        <w:t xml:space="preserve">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Защита с</w:t>
      </w:r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ельскохозяйственных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растений от вредителей и болезней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bookmarkStart w:id="0" w:name="_GoBack"/>
      <w:bookmarkEnd w:id="0"/>
      <w:r w:rsid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EC17A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десь</w:t>
      </w:r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узнаем, что д</w:t>
      </w:r>
      <w:r w:rsidR="00FE3A68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ля борьбы с болезнями и вредителями применяют специальные меры защиты: агротехнические, химические, биологические.)</w:t>
      </w:r>
    </w:p>
    <w:p w:rsidR="001D2C68" w:rsidRPr="00EC17A8" w:rsidRDefault="00191344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Данный модуль программы </w:t>
      </w:r>
      <w:r w:rsidR="00413EA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подразумевает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исследователь</w:t>
      </w:r>
      <w:r w:rsidR="00CF7C2C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скую деятельность, опытническую </w:t>
      </w:r>
      <w:r w:rsidR="00C9354A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и практическую</w:t>
      </w:r>
      <w:r w:rsidR="001177D3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деятельность.</w:t>
      </w:r>
    </w:p>
    <w:p w:rsidR="0013777E" w:rsidRPr="00EC17A8" w:rsidRDefault="00191344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Воспитательный потенциал</w:t>
      </w:r>
      <w:r w:rsidR="00CF7C2C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данного модуля в</w:t>
      </w:r>
      <w:r w:rsidR="0013777E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оспитание трудолюбия, бережливости, аккуратности, целеустремленности, предприимчивости, </w:t>
      </w:r>
      <w:r w:rsidR="0013777E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ответственности за результаты своей деятельности; уважительного отношения к людям различных профессий и результатам их труда. </w:t>
      </w:r>
    </w:p>
    <w:p w:rsidR="00CF7C2C" w:rsidRPr="00EC17A8" w:rsidRDefault="00CF7C2C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Ожидаемые результаты </w:t>
      </w:r>
      <w:proofErr w:type="gramStart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обучения по</w:t>
      </w:r>
      <w:proofErr w:type="gramEnd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данному модулю в наиболее обобщенном виде могут быть сформулированы как овладение трудовыми и технологическими знаниями и умениями по преобразованию и использованию природных объектов, материалов, энергии, информации, необходимыми для создания продуктов труда в соответствии с их предполагаемыми потребительскими свойствами; умениями ориентироваться в мире профессий, оценивать свои профессиональные интересы и склонности к изучаемым видам трудовой деятельности, составлять жизненные и профессиональные планы; навыками самостоятельного планирования и ведения приусадебного хозяйства; формирование культуры труда, уважительного отношения к труду и результатам труда.</w:t>
      </w:r>
    </w:p>
    <w:p w:rsidR="00191344" w:rsidRPr="00EC17A8" w:rsidRDefault="00191344" w:rsidP="00EC17A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Таким </w:t>
      </w:r>
      <w:proofErr w:type="gramStart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образом</w:t>
      </w:r>
      <w:proofErr w:type="gramEnd"/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рабочая программа по Технологии </w:t>
      </w:r>
      <w:r w:rsidR="00AE7446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включённым</w:t>
      </w:r>
      <w:r w:rsidR="00CF7C2C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модулем </w:t>
      </w:r>
      <w:r w:rsidR="00413EA4"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«Основы аграрной технологии»  </w:t>
      </w:r>
      <w:r w:rsidRPr="00EC17A8">
        <w:rPr>
          <w:rFonts w:ascii="Times New Roman" w:hAnsi="Times New Roman" w:cs="Times New Roman"/>
          <w:color w:val="000000" w:themeColor="text1"/>
          <w:sz w:val="28"/>
          <w:szCs w:val="28"/>
        </w:rPr>
        <w:t>позволяет реализовать одно из направлений агрошкол</w:t>
      </w:r>
      <w:r w:rsidRPr="00EC17A8">
        <w:rPr>
          <w:rFonts w:ascii="Times New Roman" w:hAnsi="Times New Roman" w:cs="Times New Roman"/>
          <w:color w:val="000000" w:themeColor="text1"/>
          <w:sz w:val="28"/>
        </w:rPr>
        <w:t xml:space="preserve">ы. </w:t>
      </w:r>
    </w:p>
    <w:sectPr w:rsidR="00191344" w:rsidRPr="00EC17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958"/>
    <w:rsid w:val="00101404"/>
    <w:rsid w:val="001177D3"/>
    <w:rsid w:val="0013777E"/>
    <w:rsid w:val="00191344"/>
    <w:rsid w:val="001C124C"/>
    <w:rsid w:val="001D2C68"/>
    <w:rsid w:val="00413EA4"/>
    <w:rsid w:val="005B0933"/>
    <w:rsid w:val="00942C54"/>
    <w:rsid w:val="009C3D77"/>
    <w:rsid w:val="00A13EDE"/>
    <w:rsid w:val="00A65954"/>
    <w:rsid w:val="00AE7446"/>
    <w:rsid w:val="00B77958"/>
    <w:rsid w:val="00C9354A"/>
    <w:rsid w:val="00CA0271"/>
    <w:rsid w:val="00CF7C2C"/>
    <w:rsid w:val="00DB53ED"/>
    <w:rsid w:val="00EC17A8"/>
    <w:rsid w:val="00FE3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A13EDE"/>
  </w:style>
  <w:style w:type="paragraph" w:customStyle="1" w:styleId="c5">
    <w:name w:val="c5"/>
    <w:basedOn w:val="a"/>
    <w:rsid w:val="00A13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A13EDE"/>
  </w:style>
  <w:style w:type="paragraph" w:customStyle="1" w:styleId="c5">
    <w:name w:val="c5"/>
    <w:basedOn w:val="a"/>
    <w:rsid w:val="00A13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Юля+Женя</cp:lastModifiedBy>
  <cp:revision>18</cp:revision>
  <dcterms:created xsi:type="dcterms:W3CDTF">2022-05-06T10:55:00Z</dcterms:created>
  <dcterms:modified xsi:type="dcterms:W3CDTF">2022-06-11T12:03:00Z</dcterms:modified>
</cp:coreProperties>
</file>