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037F" w:rsidRPr="006603F2" w:rsidRDefault="0070037F" w:rsidP="0070037F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                              </w:t>
      </w:r>
      <w:r w:rsidR="006603F2">
        <w:rPr>
          <w:rFonts w:ascii="Arial" w:hAnsi="Arial" w:cs="Arial"/>
          <w:b/>
          <w:bCs/>
          <w:color w:val="000000"/>
          <w:sz w:val="21"/>
          <w:szCs w:val="21"/>
        </w:rPr>
        <w:t xml:space="preserve">                            </w:t>
      </w:r>
      <w:r w:rsidRPr="006603F2">
        <w:rPr>
          <w:rFonts w:ascii="Arial" w:hAnsi="Arial" w:cs="Arial"/>
          <w:b/>
          <w:bCs/>
          <w:color w:val="000000"/>
          <w:sz w:val="28"/>
          <w:szCs w:val="28"/>
        </w:rPr>
        <w:t>КОНСПЕКТ</w:t>
      </w:r>
    </w:p>
    <w:p w:rsidR="006603F2" w:rsidRPr="006603F2" w:rsidRDefault="006603F2" w:rsidP="0070037F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 xml:space="preserve">        </w:t>
      </w:r>
      <w:r w:rsidR="0070037F" w:rsidRPr="006603F2">
        <w:rPr>
          <w:rFonts w:ascii="Arial" w:hAnsi="Arial" w:cs="Arial"/>
          <w:b/>
          <w:color w:val="000000"/>
          <w:sz w:val="28"/>
          <w:szCs w:val="28"/>
        </w:rPr>
        <w:t>открытого урока по </w:t>
      </w:r>
      <w:r w:rsidR="0070037F" w:rsidRPr="006603F2">
        <w:rPr>
          <w:rFonts w:ascii="Arial" w:hAnsi="Arial" w:cs="Arial"/>
          <w:b/>
          <w:color w:val="000000"/>
          <w:sz w:val="28"/>
          <w:szCs w:val="28"/>
          <w:u w:val="single"/>
        </w:rPr>
        <w:t>литературе</w:t>
      </w:r>
      <w:r w:rsidR="0070037F" w:rsidRPr="006603F2">
        <w:rPr>
          <w:rFonts w:ascii="Arial" w:hAnsi="Arial" w:cs="Arial"/>
          <w:b/>
          <w:color w:val="000000"/>
          <w:sz w:val="28"/>
          <w:szCs w:val="28"/>
        </w:rPr>
        <w:t> в 6- классе по теме: </w:t>
      </w:r>
    </w:p>
    <w:p w:rsidR="006603F2" w:rsidRDefault="006603F2" w:rsidP="0070037F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               </w:t>
      </w:r>
      <w:r w:rsidR="0070037F" w:rsidRPr="006603F2">
        <w:rPr>
          <w:rFonts w:ascii="Arial" w:hAnsi="Arial" w:cs="Arial"/>
          <w:b/>
          <w:bCs/>
          <w:color w:val="000000"/>
          <w:sz w:val="28"/>
          <w:szCs w:val="28"/>
        </w:rPr>
        <w:t xml:space="preserve">«Портреты </w:t>
      </w:r>
      <w:r>
        <w:rPr>
          <w:rFonts w:ascii="Arial" w:hAnsi="Arial" w:cs="Arial"/>
          <w:b/>
          <w:bCs/>
          <w:color w:val="000000"/>
          <w:sz w:val="28"/>
          <w:szCs w:val="28"/>
        </w:rPr>
        <w:t>и рассказы мальчиков в рассказе</w:t>
      </w:r>
    </w:p>
    <w:p w:rsidR="0070037F" w:rsidRPr="006603F2" w:rsidRDefault="006603F2" w:rsidP="0070037F">
      <w:pPr>
        <w:pStyle w:val="a3"/>
        <w:shd w:val="clear" w:color="auto" w:fill="FFFFFF"/>
        <w:spacing w:before="0" w:beforeAutospacing="0" w:after="150" w:afterAutospacing="0"/>
        <w:rPr>
          <w:rFonts w:ascii="Arial" w:hAnsi="Arial" w:cs="Arial"/>
          <w:b/>
          <w:bCs/>
          <w:color w:val="000000"/>
          <w:sz w:val="28"/>
          <w:szCs w:val="28"/>
        </w:rPr>
      </w:pPr>
      <w:r>
        <w:rPr>
          <w:rFonts w:ascii="Arial" w:hAnsi="Arial" w:cs="Arial"/>
          <w:b/>
          <w:bCs/>
          <w:color w:val="000000"/>
          <w:sz w:val="28"/>
          <w:szCs w:val="28"/>
        </w:rPr>
        <w:t xml:space="preserve">                          </w:t>
      </w:r>
      <w:r w:rsidR="0070037F" w:rsidRPr="006603F2">
        <w:rPr>
          <w:rFonts w:ascii="Arial" w:hAnsi="Arial" w:cs="Arial"/>
          <w:b/>
          <w:bCs/>
          <w:color w:val="000000"/>
          <w:sz w:val="28"/>
          <w:szCs w:val="28"/>
        </w:rPr>
        <w:t>И. С. Тургенева «</w:t>
      </w:r>
      <w:proofErr w:type="spellStart"/>
      <w:r w:rsidR="0070037F" w:rsidRPr="006603F2">
        <w:rPr>
          <w:rFonts w:ascii="Arial" w:hAnsi="Arial" w:cs="Arial"/>
          <w:b/>
          <w:bCs/>
          <w:color w:val="000000"/>
          <w:sz w:val="28"/>
          <w:szCs w:val="28"/>
        </w:rPr>
        <w:t>Бежин</w:t>
      </w:r>
      <w:proofErr w:type="spellEnd"/>
      <w:r w:rsidR="0070037F" w:rsidRPr="006603F2">
        <w:rPr>
          <w:rFonts w:ascii="Arial" w:hAnsi="Arial" w:cs="Arial"/>
          <w:b/>
          <w:bCs/>
          <w:color w:val="000000"/>
          <w:sz w:val="28"/>
          <w:szCs w:val="28"/>
        </w:rPr>
        <w:t xml:space="preserve"> луг»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Цель: </w:t>
      </w: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анализ портретов героев как средство изображения их характеров.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Задачи: 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помочь проникнуть в художественный мир писателя; найти и проанализировать портретные характеристики мальчиков; показать, как автор относится к своим героям; рассказать об историях, рассказанных мальчиками; выяснить, как они характеризуют детей-рассказчиков; развивать умение анализировать, делать выводы.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Планируемые результаты обучения: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  <w:lang w:eastAsia="ru-RU"/>
        </w:rPr>
        <w:t>Предметные: </w:t>
      </w:r>
      <w:r w:rsidRPr="0070037F">
        <w:rPr>
          <w:rFonts w:ascii="Times New Roman" w:eastAsia="Times New Roman" w:hAnsi="Times New Roman" w:cs="Times New Roman"/>
          <w:i/>
          <w:iCs/>
          <w:sz w:val="27"/>
          <w:szCs w:val="27"/>
          <w:lang w:eastAsia="ru-RU"/>
        </w:rPr>
        <w:t>познавательная сфера: 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показать богатство духовного мира крестьянских детей, мастерство Тургенева в создании портретных и сравнительных характеристик героев; обобщение и углубление изученного по творчеству И.</w:t>
      </w:r>
      <w:r w:rsidR="003B580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С.</w:t>
      </w:r>
      <w:r w:rsidR="003B580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Тургенева; владеть навыками составления устной и письменной характеристики героя, работы со словарем литературоведческих терминов; составлять словесный портрет на основе полученных знаний и представлений; создавать презентацию и проводить защиту собственных иллюстраций;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i/>
          <w:iCs/>
          <w:sz w:val="27"/>
          <w:szCs w:val="27"/>
          <w:lang w:eastAsia="ru-RU"/>
        </w:rPr>
        <w:t>ценностно-ориентационная сфера: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 давать оценку выразительного чтения одноклассников; формировать собственное отношение к произведениям И.С.</w:t>
      </w:r>
      <w:r w:rsidR="003B580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Тургенева; приобщаться к духовно-нравственным ценностям русской литературы;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i/>
          <w:iCs/>
          <w:sz w:val="27"/>
          <w:szCs w:val="27"/>
          <w:lang w:eastAsia="ru-RU"/>
        </w:rPr>
        <w:t>коммуникативная сфера: 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владеть навыками пересказа с сохранением стиля художественного произведения, с изменением лица рассказчика, выразительного чтения; уметь строить устный ответ с использованием цитирования.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  <w:lang w:eastAsia="ru-RU"/>
        </w:rPr>
        <w:t>Личностные: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 осознавать личностный смысл учения; проявлять готовность к саморазвитию.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0037F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  <w:lang w:eastAsia="ru-RU"/>
        </w:rPr>
        <w:t>Метапредметные</w:t>
      </w:r>
      <w:proofErr w:type="spellEnd"/>
      <w:r w:rsidRPr="0070037F">
        <w:rPr>
          <w:rFonts w:ascii="Times New Roman" w:eastAsia="Times New Roman" w:hAnsi="Times New Roman" w:cs="Times New Roman"/>
          <w:b/>
          <w:bCs/>
          <w:i/>
          <w:iCs/>
          <w:sz w:val="27"/>
          <w:szCs w:val="27"/>
          <w:lang w:eastAsia="ru-RU"/>
        </w:rPr>
        <w:t> 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(критерии </w:t>
      </w:r>
      <w:proofErr w:type="spellStart"/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сформированности</w:t>
      </w:r>
      <w:proofErr w:type="spellEnd"/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/оценки компонентов УУД):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i/>
          <w:iCs/>
          <w:sz w:val="27"/>
          <w:szCs w:val="27"/>
          <w:lang w:eastAsia="ru-RU"/>
        </w:rPr>
        <w:t>познавательные: 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ориентироваться в справочной литературе, отвечать на вопросы учителя; сравнивать и делать выводы; находить нужную информацию в учебнике, справочнике, ресурсах Интернета;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i/>
          <w:iCs/>
          <w:sz w:val="27"/>
          <w:szCs w:val="27"/>
          <w:lang w:eastAsia="ru-RU"/>
        </w:rPr>
        <w:t>регулятивные: 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овладевать способностями понимать учебные задачи урока, оценивать свои достижения на уроке;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i/>
          <w:iCs/>
          <w:sz w:val="27"/>
          <w:szCs w:val="27"/>
          <w:lang w:eastAsia="ru-RU"/>
        </w:rPr>
        <w:t>коммуникативные: 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владеть умениями произносить монолог, вести диалог, работать индивидуально и в группе; использовать речевые средства в соответствии с задачей коммуникации для выражения своих чувств и мыслей; формулировать и отстаивать свое мнение; проявлять уважительное отношение к другому человеку, его мнению.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Методы и формы обучения: 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фронтальная </w:t>
      </w:r>
      <w:r w:rsidR="00197916">
        <w:rPr>
          <w:rFonts w:ascii="Times New Roman" w:eastAsia="Times New Roman" w:hAnsi="Times New Roman" w:cs="Times New Roman"/>
          <w:sz w:val="27"/>
          <w:szCs w:val="27"/>
          <w:lang w:eastAsia="ru-RU"/>
        </w:rPr>
        <w:t>(беседа), индивидуальная работа.</w:t>
      </w:r>
    </w:p>
    <w:p w:rsidR="006603F2" w:rsidRPr="00AC21F5" w:rsidRDefault="0070037F" w:rsidP="006603F2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Оборудование: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 эпиграф урока записан на доске: «С каким участием и добродушием автор описывает нам своих героев, как умеет он заставить читателей полюбить их от всей души!» (В.</w:t>
      </w:r>
      <w:r w:rsidR="0019791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Г.</w:t>
      </w:r>
      <w:r w:rsidR="00197916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Белинский</w:t>
      </w:r>
      <w:proofErr w:type="gramStart"/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).</w:t>
      </w:r>
      <w:r w:rsidR="00AC21F5">
        <w:rPr>
          <w:rFonts w:ascii="Times New Roman" w:eastAsia="Times New Roman" w:hAnsi="Times New Roman" w:cs="Times New Roman"/>
          <w:sz w:val="27"/>
          <w:szCs w:val="27"/>
          <w:lang w:eastAsia="ru-RU"/>
        </w:rPr>
        <w:t>,</w:t>
      </w:r>
      <w:proofErr w:type="gramEnd"/>
    </w:p>
    <w:p w:rsidR="0070037F" w:rsidRPr="00375CAD" w:rsidRDefault="0070037F" w:rsidP="006603F2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7"/>
          <w:szCs w:val="27"/>
          <w:u w:val="single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lastRenderedPageBreak/>
        <w:t>Ход урока: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I. Организация начала урока.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Создание психологической атмосферы урока, включение учащихся в деловой ритм урока.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Придумано кем-то просто, но мудро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При встрече здороваться: «Доброе утро»!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«Доброе утро» - солнцу и птицам,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«Доброе утро» -приветливым лицам.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 каждый становится добрым, доверчивым,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И доброе утро длится до вечера!</w:t>
      </w:r>
    </w:p>
    <w:p w:rsidR="00AC21F5" w:rsidRDefault="00AC21F5" w:rsidP="0070037F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II.</w:t>
      </w:r>
      <w:r w:rsidRPr="0070037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 Мотивация учебной деятельности.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1. Чтение стихотворения Ивана Захаровича Сурикова «В ночном»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Летний вечер. За лесами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Солнышко уж село;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На краю далеком неба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Зорька заалела;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Но и та потухла. Топот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В поле раздается.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То табун коней в ночное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По лугам несется.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Ухватя</w:t>
      </w:r>
      <w:proofErr w:type="spellEnd"/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коней за гриву,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Скачут дети в поле.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То-то радость и веселье,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То-то детям воля!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По траве высокой кони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На просторе бродят;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Собралися</w:t>
      </w:r>
      <w:proofErr w:type="spellEnd"/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дети в кучку,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Разговор заводят…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И на ум приходят детям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Бабушкины сказки: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Вот с метлой несётся ведьма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На ночные пляски;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Вот над лесом мчится леший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С головой косматой,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А по небу, сыпля искры,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Змей летит крылатый;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И какие – то все в белом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Тени в поле ходят…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Детям боязно – и дети</w:t>
      </w:r>
    </w:p>
    <w:p w:rsidR="0070037F" w:rsidRPr="0070037F" w:rsidRDefault="0070037F" w:rsidP="0070037F">
      <w:pPr>
        <w:spacing w:after="0" w:line="294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sz w:val="27"/>
          <w:szCs w:val="27"/>
          <w:lang w:eastAsia="ru-RU"/>
        </w:rPr>
        <w:t>Огонёк разводят.</w:t>
      </w:r>
    </w:p>
    <w:p w:rsidR="00375CAD" w:rsidRDefault="00375CAD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 xml:space="preserve"> Актуализация опорных знаний.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На прошлом уроке мы познакомились с произведением И.</w:t>
      </w:r>
      <w:r w:rsidR="003B5808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 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С.</w:t>
      </w:r>
      <w:r w:rsidR="003B5808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 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Тургенева «</w:t>
      </w:r>
      <w:proofErr w:type="spellStart"/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Бежин</w:t>
      </w:r>
      <w:proofErr w:type="spellEnd"/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 луг».</w:t>
      </w:r>
    </w:p>
    <w:p w:rsidR="0070037F" w:rsidRPr="006603F2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>И начнем урок с небольшой разминки.</w:t>
      </w:r>
    </w:p>
    <w:p w:rsidR="0070037F" w:rsidRPr="006603F2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6603F2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 </w:t>
      </w:r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>Как называется сборник, в который входит «</w:t>
      </w:r>
      <w:proofErr w:type="spellStart"/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>Бежин</w:t>
      </w:r>
      <w:proofErr w:type="spellEnd"/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 xml:space="preserve"> луг»?</w:t>
      </w:r>
    </w:p>
    <w:p w:rsidR="0070037F" w:rsidRPr="006603F2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lastRenderedPageBreak/>
        <w:t>- Когда был создан рассказ?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6603F2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 </w:t>
      </w:r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>Ребята, как вы думаете: это стихотворение как-то связано с</w:t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 xml:space="preserve"> </w:t>
      </w:r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>нашим</w:t>
      </w:r>
      <w:r w:rsidRPr="006603F2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 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сегодняшним уроком? (</w:t>
      </w:r>
      <w:r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в рассказе Тургенева мы знакомимся с деревенскими мальчиками, которые вышли в ночное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).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 </w:t>
      </w:r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>Что значит выйти в «ночное»?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 (</w:t>
      </w:r>
      <w:r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пастьба лошадей ночью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).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>- Как вы думаете, что значит для мальчиков «ночное»?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 (</w:t>
      </w:r>
      <w:r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свобода, самостоятельность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).</w:t>
      </w:r>
    </w:p>
    <w:p w:rsidR="0070037F" w:rsidRPr="00AC21F5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i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</w:t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 </w:t>
      </w:r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>Как относится герой-рассказчик к ребятам, которых он случайно встретил</w:t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 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в ночной степи? Как мы об этом узнаём? (</w:t>
      </w:r>
      <w:r w:rsidRPr="00AC21F5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>свое отношение автор и герой-рассказчик передает с помощью</w:t>
      </w:r>
      <w:r w:rsidR="00197916" w:rsidRPr="00AC21F5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 xml:space="preserve"> описания</w:t>
      </w:r>
      <w:r w:rsidRPr="00AC21F5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>).</w:t>
      </w:r>
    </w:p>
    <w:p w:rsidR="0070037F" w:rsidRPr="006603F2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 </w:t>
      </w:r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>Итак, о чем мы будем сегодня говорить? Чему посвятим урок</w:t>
      </w:r>
      <w:r w:rsidRPr="006603F2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?</w:t>
      </w:r>
    </w:p>
    <w:p w:rsidR="0070037F" w:rsidRPr="006603F2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>Какие цели поставим? (</w:t>
      </w:r>
      <w:r w:rsidRPr="00AC21F5">
        <w:rPr>
          <w:rFonts w:ascii="Times New Roman" w:eastAsia="Times New Roman" w:hAnsi="Times New Roman" w:cs="Times New Roman"/>
          <w:bCs/>
          <w:i/>
          <w:color w:val="181818"/>
          <w:sz w:val="27"/>
          <w:szCs w:val="27"/>
          <w:lang w:eastAsia="ru-RU"/>
        </w:rPr>
        <w:t>Сегодня на уроке мы будем работать со словесными портретами героев. Найдём сходства и различия характеров мальчишек</w:t>
      </w:r>
      <w:r w:rsidRPr="006603F2">
        <w:rPr>
          <w:rFonts w:ascii="Times New Roman" w:eastAsia="Times New Roman" w:hAnsi="Times New Roman" w:cs="Times New Roman"/>
          <w:bCs/>
          <w:color w:val="181818"/>
          <w:sz w:val="27"/>
          <w:szCs w:val="27"/>
          <w:lang w:eastAsia="ru-RU"/>
        </w:rPr>
        <w:t>)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-Молодцы, правильно узнали тему и цель урока.</w:t>
      </w:r>
    </w:p>
    <w:p w:rsidR="00AC21F5" w:rsidRDefault="00AC21F5" w:rsidP="0070037F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</w:pP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III.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 </w:t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Открытие новых знаний.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Рассказ о мальчиках в ночном – не просто рассказ о детях одной из деревенек России </w:t>
      </w:r>
      <w:r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и 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о мире вокруг них. Это и поэтическая картина родной природы, и описание уже определившихся характеров подростков и их взглядов, и раздумье писателя о связи природы и судьбы человека, о будущем своей России.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-Давайте попытаемся представить себе тихую росистую летнюю ночь, неподалеку реку, горит костер, чуть поодаль щиплют траву кони.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Тихо, уютно. У костра несколько ребят. Это крестьянские дети позапрошлого столетия. Они пасут коней и коротают время, рассказывая разного рода </w:t>
      </w:r>
      <w:proofErr w:type="spellStart"/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былички</w:t>
      </w:r>
      <w:proofErr w:type="spellEnd"/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. Для нас они интересны, необычны. Они – другие. Наверное, не меньший интерес испытывал герой-рассказчик “</w:t>
      </w:r>
      <w:proofErr w:type="spellStart"/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Бежина</w:t>
      </w:r>
      <w:proofErr w:type="spellEnd"/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 луга”.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Arial" w:eastAsia="Times New Roman" w:hAnsi="Arial" w:cs="Arial"/>
          <w:color w:val="181818"/>
          <w:sz w:val="21"/>
          <w:szCs w:val="21"/>
          <w:lang w:eastAsia="ru-RU"/>
        </w:rPr>
        <w:t>– </w:t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Перескажите встречу охотника с мальчиками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. </w:t>
      </w:r>
      <w:r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(Пересказ учащихся.)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 </w:t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Сколько мальчишек у костра? Давайте дадим им характеристику.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Arial" w:eastAsia="Times New Roman" w:hAnsi="Arial" w:cs="Arial"/>
          <w:color w:val="181818"/>
          <w:sz w:val="21"/>
          <w:szCs w:val="21"/>
          <w:lang w:eastAsia="ru-RU"/>
        </w:rPr>
        <w:br/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 xml:space="preserve"> </w:t>
      </w:r>
      <w:r w:rsidR="00FF6875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val="en-US" w:eastAsia="ru-RU"/>
        </w:rPr>
        <w:t xml:space="preserve">IV. </w:t>
      </w:r>
      <w:bookmarkStart w:id="0" w:name="_GoBack"/>
      <w:bookmarkEnd w:id="0"/>
      <w:r w:rsidR="006603F2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Индивидуальная р</w:t>
      </w:r>
      <w:r w:rsidR="00AC21F5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абота.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 У вас на столах лежит текст. Что это за текст? (</w:t>
      </w:r>
      <w:r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описание, портрет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)</w:t>
      </w:r>
    </w:p>
    <w:p w:rsidR="0070037F" w:rsidRPr="00AC21F5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i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 А что такое портрет? (</w:t>
      </w:r>
      <w:r w:rsidRPr="00AC21F5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>изображение внешности героя (его лица, фигуры, одежды)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 Что можно узнать по портрету?</w:t>
      </w:r>
    </w:p>
    <w:p w:rsidR="0070037F" w:rsidRPr="00AC21F5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i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 Можем ли мы по портрету сказать о внутренних качествах человека? (</w:t>
      </w:r>
      <w:r w:rsidRPr="00AC21F5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>да, например, добрые глаза)</w:t>
      </w:r>
    </w:p>
    <w:p w:rsidR="0070037F" w:rsidRPr="0070037F" w:rsidRDefault="00375CAD" w:rsidP="00375CAD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 xml:space="preserve">1. </w:t>
      </w:r>
      <w:r w:rsidR="0070037F"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Это был стройный мальчик четырнадцати лет, с красивыми и тонкими, немного мелкими чертами лица, кудрявыми белокурыми волосами, светлыми гл</w:t>
      </w:r>
      <w:r w:rsidR="00197916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 xml:space="preserve">азами и постоянной </w:t>
      </w:r>
      <w:proofErr w:type="spellStart"/>
      <w:r w:rsidR="00197916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полувесёлой</w:t>
      </w:r>
      <w:proofErr w:type="spellEnd"/>
      <w:r w:rsidR="00197916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 xml:space="preserve">, </w:t>
      </w:r>
      <w:proofErr w:type="spellStart"/>
      <w:r w:rsidR="0070037F"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полурассеянной</w:t>
      </w:r>
      <w:proofErr w:type="spellEnd"/>
      <w:r w:rsidR="0070037F"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 xml:space="preserve"> улыбкой</w:t>
      </w:r>
      <w:r w:rsidR="0070037F"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. (Федя).</w:t>
      </w:r>
    </w:p>
    <w:p w:rsidR="0070037F" w:rsidRPr="00375CAD" w:rsidRDefault="00375CAD" w:rsidP="00375CAD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 xml:space="preserve">2. </w:t>
      </w:r>
      <w:r w:rsidR="0070037F" w:rsidRPr="00375CAD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У него всклокоченные чёрные волосы, глаза серые, скулы широкие, лицо бледное, рябое, рот большой, но правильный; вся голова огромная, как говорится, с пивной котёл; тело приземистое, неуклюжее. </w:t>
      </w:r>
      <w:r w:rsidR="0070037F" w:rsidRPr="00375CAD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(Павлуша).</w:t>
      </w:r>
    </w:p>
    <w:p w:rsidR="0070037F" w:rsidRPr="0070037F" w:rsidRDefault="00375CAD" w:rsidP="00375CAD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 xml:space="preserve">3. </w:t>
      </w:r>
      <w:r w:rsidR="0070037F"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Лицо у него было довольно незначительно: горбоносое, вытянутое, подслеповатое, сжатые губы не шевелились, сдвинутые брови не расходились. Его жёлтые, почти белые волосы торчали острыми косицами из-под низенькой войлочной шапочки</w:t>
      </w:r>
      <w:r w:rsidR="0070037F"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. (Илюша)</w:t>
      </w:r>
    </w:p>
    <w:p w:rsidR="0070037F" w:rsidRPr="0070037F" w:rsidRDefault="003B5808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lastRenderedPageBreak/>
        <w:t>4.</w:t>
      </w:r>
      <w:r w:rsidR="00375CAD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 xml:space="preserve"> </w:t>
      </w:r>
      <w:r w:rsidR="0070037F"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Это мальчик лет десяти…Всё лицо его было невелико, худо, в веснушках, книзу заострено, как у белки; губы едва был можно различить; но странное впечатление производили его большие, чёрные, жидким блеском блестевшие глаза. </w:t>
      </w:r>
      <w:r w:rsidR="0070037F"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(Костя).</w:t>
      </w:r>
    </w:p>
    <w:p w:rsidR="0070037F" w:rsidRPr="003B5808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i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5</w:t>
      </w:r>
      <w:r w:rsidRPr="003B5808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>.</w:t>
      </w:r>
      <w:r w:rsidR="00375CAD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 xml:space="preserve"> </w:t>
      </w:r>
      <w:r w:rsidRPr="003B5808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>Этому мальчику было всего лет семь. Он лежал на земле, смирнёхонько прикорнув под угловатую рогожу, и только изредка выставлял из- под неё свою русую кудрявую голову. (Ваня)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 xml:space="preserve"> Ваша задача – определить, о ком идёт речь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. Посмотрите на мальчиков (портрет Феди, портрет Вани, портрет Кости, портрет Илюши, портрет Павлуши на каждом столе) и определитесь с героем.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</w:p>
    <w:p w:rsidR="0070037F" w:rsidRPr="0070037F" w:rsidRDefault="0070037F" w:rsidP="00197916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А теперь закройте глаза.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 Прикройте их ладошками и мысленно погрузитесь в темноту летней ночи. Представьте, что вы сидите у костра на поляне, кругом тишина, только потрескивают поленья, да сверчки трещат. Перед вами – яркий огонь, а за вами черным-черно. И вот вы начинаете рассказывать друг другу разные истории</w:t>
      </w:r>
      <w:r w:rsidR="00540CE3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.</w:t>
      </w:r>
    </w:p>
    <w:p w:rsidR="00540CE3" w:rsidRDefault="00540CE3" w:rsidP="0070037F">
      <w:pPr>
        <w:shd w:val="clear" w:color="auto" w:fill="F5F5F5"/>
        <w:spacing w:after="0" w:line="294" w:lineRule="atLeast"/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</w:pPr>
    </w:p>
    <w:p w:rsidR="003B5808" w:rsidRDefault="0070037F" w:rsidP="0070037F">
      <w:pPr>
        <w:shd w:val="clear" w:color="auto" w:fill="F5F5F5"/>
        <w:spacing w:after="0" w:line="294" w:lineRule="atLeast"/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 xml:space="preserve">А теперь вернемся к нашему уроку. Мальчики в рассказе тоже рассказывают разные истории. 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Что за истории они рассказывают?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Они говорят о домовых, леших, об оживающих по ночам мертвецах и утопленниках, о </w:t>
      </w:r>
      <w:proofErr w:type="spellStart"/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Тришке</w:t>
      </w:r>
      <w:proofErr w:type="spellEnd"/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-антихристе, о водяном, про русалку, о голосе, об утопленнике Васе.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Какие поверья бытуют среди ребят?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 О том, что можно увидеть того, кто умрёт в очередном году, праведная душа в голуби может быть, солнечное затмение – предвестник антихриста, белые волки побегут, людей есть будут.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Что можно сказать о мальчиках по их рассказам? Все ли из ребят верят в чудеса?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Кроме одного мальчика. Какого?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Что мы можем сказать о нем? Как он рассказывает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 </w:t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истории?</w:t>
      </w:r>
      <w:r w:rsidR="00375CAD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 xml:space="preserve"> </w:t>
      </w:r>
      <w:r w:rsidR="00375CAD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(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кратко, лаконично) излагает речь без повторов.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- Есть ли связь между портретами мальчиков и их рассказами? Давайте возьмём в сравнение Павлушу и</w:t>
      </w:r>
      <w:r w:rsidR="00375CAD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 </w:t>
      </w:r>
      <w:r w:rsidR="00375CAD" w:rsidRPr="00540CE3">
        <w:rPr>
          <w:rFonts w:ascii="Times New Roman" w:eastAsia="Times New Roman" w:hAnsi="Times New Roman" w:cs="Times New Roman"/>
          <w:b/>
          <w:color w:val="181818"/>
          <w:sz w:val="27"/>
          <w:szCs w:val="27"/>
          <w:lang w:eastAsia="ru-RU"/>
        </w:rPr>
        <w:t>Илюшу.</w:t>
      </w:r>
      <w:r w:rsidR="00375CAD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 (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Чтение </w:t>
      </w:r>
      <w:proofErr w:type="spellStart"/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былички</w:t>
      </w:r>
      <w:proofErr w:type="spellEnd"/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 п</w:t>
      </w:r>
      <w:r w:rsidR="00540CE3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ро </w:t>
      </w:r>
      <w:proofErr w:type="spellStart"/>
      <w:r w:rsidR="00540CE3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Тришку</w:t>
      </w:r>
      <w:proofErr w:type="spellEnd"/>
      <w:r w:rsidR="00540CE3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 Илюшей и Павлушей).</w:t>
      </w:r>
    </w:p>
    <w:p w:rsidR="0070037F" w:rsidRPr="0070037F" w:rsidRDefault="00540CE3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Чем насыщена речь Ил</w:t>
      </w:r>
      <w:r w:rsidR="0070037F"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юши и чего нет у Павлуши?</w:t>
      </w:r>
    </w:p>
    <w:p w:rsidR="0070037F" w:rsidRPr="003B5808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i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(</w:t>
      </w:r>
      <w:r w:rsidRPr="003B5808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>В речи Павлуши нет ни одного вопросительного предложения одного восклицания, ни одного многоточия.</w:t>
      </w:r>
    </w:p>
    <w:p w:rsidR="0070037F" w:rsidRPr="0070037F" w:rsidRDefault="00540CE3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>Но все это есть в речи у Ил</w:t>
      </w:r>
      <w:r w:rsidR="0070037F" w:rsidRPr="003B5808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>юши: знаки, которые пере</w:t>
      </w:r>
      <w:r w:rsidR="003B5808" w:rsidRPr="003B5808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>дают эмоциональный</w:t>
      </w:r>
      <w:r w:rsidR="003B5808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 </w:t>
      </w:r>
      <w:r w:rsidR="003B5808" w:rsidRPr="003B5808">
        <w:rPr>
          <w:rFonts w:ascii="Times New Roman" w:eastAsia="Times New Roman" w:hAnsi="Times New Roman" w:cs="Times New Roman"/>
          <w:i/>
          <w:color w:val="181818"/>
          <w:sz w:val="27"/>
          <w:szCs w:val="27"/>
          <w:lang w:eastAsia="ru-RU"/>
        </w:rPr>
        <w:t>накал речи.</w:t>
      </w:r>
      <w:r w:rsidR="003B5808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 </w:t>
      </w:r>
      <w:r w:rsidR="0070037F"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Речь Павлуши лаконична, спокойна, стремительна, чуть иронична.</w:t>
      </w:r>
    </w:p>
    <w:p w:rsidR="0070037F" w:rsidRPr="0070037F" w:rsidRDefault="00540CE3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Речь Ил</w:t>
      </w:r>
      <w:r w:rsidR="0070037F" w:rsidRPr="0070037F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юши эмоциональна, он не только повествует – он вновь и вновь переживает рассказанное, и это качество, конечно, вызы</w:t>
      </w:r>
      <w:r w:rsidR="003B5808">
        <w:rPr>
          <w:rFonts w:ascii="Times New Roman" w:eastAsia="Times New Roman" w:hAnsi="Times New Roman" w:cs="Times New Roman"/>
          <w:i/>
          <w:iCs/>
          <w:color w:val="181818"/>
          <w:sz w:val="27"/>
          <w:szCs w:val="27"/>
          <w:lang w:eastAsia="ru-RU"/>
        </w:rPr>
        <w:t>вает сочувствие его слушателей.)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Кто из мальчиков самый смелый? Почему вы так считаете?</w:t>
      </w:r>
      <w:r w:rsidRPr="0070037F">
        <w:rPr>
          <w:rFonts w:ascii="Times New Roman" w:eastAsia="Times New Roman" w:hAnsi="Times New Roman" w:cs="Times New Roman"/>
          <w:b/>
          <w:bCs/>
          <w:color w:val="00B050"/>
          <w:sz w:val="27"/>
          <w:szCs w:val="27"/>
          <w:lang w:eastAsia="ru-RU"/>
        </w:rPr>
        <w:t> 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Павел. Он не боится поскакать на волка, ночью, без хворостинки в руке, совершенно один. Именно Павлуше принадлежат самые весёлые истории в этом рассказе. Он же идёт за водой, несмотря на рассказы об утопленниках.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lastRenderedPageBreak/>
        <w:t>Почему ребята рассказывают друг другу страшные истории?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 В разговорах мальчиков отражаются суеверия и страх перед ними: мальчики верят в то, чего нет на свете, но что внушено им суеверием взрослых.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Кто из мальчиков вам больше понравился?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Как вы думаете, а кто больше нравится автору?</w:t>
      </w:r>
    </w:p>
    <w:p w:rsidR="003D6F2B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Почему?</w:t>
      </w:r>
      <w:r w:rsidR="00197916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 (</w:t>
      </w: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Малый был неказистый – что и говорить! – а всё – таки он мне понравился: глядел он очень умно и прямо, да и в голосе у него звучала сила.)</w:t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 xml:space="preserve"> Но что же происходит с Павлушей в конце рассказа?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Ожидали ли вы такую судьбу Павла?</w:t>
      </w:r>
    </w:p>
    <w:p w:rsidR="003D6F2B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Есть ли в портрете предвидение его будущей судьбы?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(Каждый человек способен сам вершить свою судьбу)</w:t>
      </w:r>
    </w:p>
    <w:p w:rsidR="0070037F" w:rsidRPr="0070037F" w:rsidRDefault="0070037F" w:rsidP="00197916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Arial" w:eastAsia="Times New Roman" w:hAnsi="Arial" w:cs="Arial"/>
          <w:color w:val="181818"/>
          <w:sz w:val="21"/>
          <w:szCs w:val="21"/>
          <w:lang w:eastAsia="ru-RU"/>
        </w:rPr>
        <w:br/>
      </w:r>
      <w:r w:rsidR="00FF6875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val="en-US" w:eastAsia="ru-RU"/>
        </w:rPr>
        <w:t>V</w:t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. Общие выводы</w:t>
      </w:r>
    </w:p>
    <w:p w:rsidR="0070037F" w:rsidRPr="0070037F" w:rsidRDefault="0070037F" w:rsidP="0070037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 каждом портрете есть загадка. Мы чувствуем, что Тургенев словно бы зовет нас вглядываться и вдумываться, не останавливаясь на первом впечатлении. Автор с симпатией от</w:t>
      </w:r>
      <w:r w:rsidR="0019791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носится к детям. В изображении Тургенева</w:t>
      </w: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это даровитые, способные дети.  Каждый из них отличается своим, особым характером. </w:t>
      </w:r>
    </w:p>
    <w:p w:rsidR="0070037F" w:rsidRPr="0070037F" w:rsidRDefault="0070037F" w:rsidP="0070037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- Дети интересны охотнику?</w:t>
      </w:r>
    </w:p>
    <w:p w:rsidR="0070037F" w:rsidRPr="0070037F" w:rsidRDefault="0070037F" w:rsidP="0070037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Несмотря на разницу в возрасте, образование, воспитание, социальный статус, дети интересны Тургеневу. Он забывает об усталости и внимательно слушает все эти истории. Охотник не уснул у костра, а с нескрываемым любопытством наблюдал за ребятами. В своём рассказе он выразил чувство глубокой искренней симпатии к крестьянским детям.</w:t>
      </w:r>
    </w:p>
    <w:p w:rsidR="0070037F" w:rsidRPr="0070037F" w:rsidRDefault="0070037F" w:rsidP="0070037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 </w:t>
      </w:r>
      <w:r w:rsidRPr="0070037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Как вы себе представили мир крестьянских детей 19 века? Чем он наполнен? Как они жили?</w:t>
      </w:r>
    </w:p>
    <w:p w:rsidR="0070037F" w:rsidRPr="0070037F" w:rsidRDefault="0070037F" w:rsidP="0070037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Arial" w:eastAsia="Times New Roman" w:hAnsi="Arial" w:cs="Arial"/>
          <w:color w:val="000000"/>
          <w:sz w:val="21"/>
          <w:szCs w:val="21"/>
          <w:lang w:eastAsia="ru-RU"/>
        </w:rPr>
        <w:t> </w:t>
      </w:r>
      <w:r w:rsidR="0019791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(С одной стороны, </w:t>
      </w: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самостоятельные с пелёнок впитавшие всё</w:t>
      </w:r>
      <w:r w:rsidR="0019791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русское: отношение к природе, </w:t>
      </w: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поверь</w:t>
      </w:r>
      <w:r w:rsidR="0019791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я, приметы, живой ум. С другой стороны, </w:t>
      </w: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тяжёлый труд, отсутствие возможности учиться.)</w:t>
      </w:r>
    </w:p>
    <w:p w:rsidR="0070037F" w:rsidRPr="0070037F" w:rsidRDefault="0070037F" w:rsidP="0070037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- </w:t>
      </w:r>
      <w:r w:rsidRPr="0070037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Можем ли мы по портрету сказать о внутренних качествах человека?</w:t>
      </w:r>
    </w:p>
    <w:p w:rsidR="0070037F" w:rsidRPr="0070037F" w:rsidRDefault="0070037F" w:rsidP="0070037F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  <w:lang w:eastAsia="ru-RU"/>
        </w:rPr>
        <w:t>- Можно ли по речи узнать и раскрыть образ героя?</w:t>
      </w:r>
    </w:p>
    <w:p w:rsidR="00D77E78" w:rsidRDefault="0070037F" w:rsidP="00D77E78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(Рассказы детей красочны, ярки, </w:t>
      </w:r>
      <w:r w:rsidR="00197916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свидетельствуют о богатстве их </w:t>
      </w:r>
      <w:r w:rsidRPr="0070037F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воображения, об умении передать свои впечатления, но вместе с тем в большей степени они говорят о другом: о темноте детей, о том, что дети находятся в пл</w:t>
      </w:r>
      <w:r w:rsidR="003D6F2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ену самых диких суеверий.)</w:t>
      </w:r>
    </w:p>
    <w:p w:rsidR="003D6F2B" w:rsidRDefault="003D6F2B" w:rsidP="00D77E78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</w:pPr>
    </w:p>
    <w:p w:rsidR="0070037F" w:rsidRPr="0070037F" w:rsidRDefault="0070037F" w:rsidP="00D77E78">
      <w:pPr>
        <w:shd w:val="clear" w:color="auto" w:fill="FFFFFF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VI. Рефлексия.</w:t>
      </w:r>
    </w:p>
    <w:p w:rsidR="003B5808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shd w:val="clear" w:color="auto" w:fill="F5F5F5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shd w:val="clear" w:color="auto" w:fill="F5F5F5"/>
          <w:lang w:eastAsia="ru-RU"/>
        </w:rPr>
        <w:t>Заполни</w:t>
      </w:r>
      <w:r w:rsidR="003D6F2B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shd w:val="clear" w:color="auto" w:fill="F5F5F5"/>
          <w:lang w:eastAsia="ru-RU"/>
        </w:rPr>
        <w:t>те</w:t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shd w:val="clear" w:color="auto" w:fill="F5F5F5"/>
          <w:lang w:eastAsia="ru-RU"/>
        </w:rPr>
        <w:t xml:space="preserve"> анкету. Обведи</w:t>
      </w:r>
      <w:r w:rsidR="003B5808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shd w:val="clear" w:color="auto" w:fill="F5F5F5"/>
          <w:lang w:eastAsia="ru-RU"/>
        </w:rPr>
        <w:t>те</w:t>
      </w: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shd w:val="clear" w:color="auto" w:fill="F5F5F5"/>
          <w:lang w:eastAsia="ru-RU"/>
        </w:rPr>
        <w:t xml:space="preserve"> кружком свой ответ.</w:t>
      </w:r>
    </w:p>
    <w:p w:rsidR="003B5808" w:rsidRDefault="0070037F" w:rsidP="0070037F">
      <w:pPr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shd w:val="clear" w:color="auto" w:fill="F5F5F5"/>
          <w:lang w:eastAsia="ru-RU"/>
        </w:rPr>
      </w:pPr>
      <w:r w:rsidRPr="0070037F">
        <w:rPr>
          <w:rFonts w:ascii="Arial" w:eastAsia="Times New Roman" w:hAnsi="Arial" w:cs="Arial"/>
          <w:color w:val="181818"/>
          <w:sz w:val="21"/>
          <w:szCs w:val="21"/>
          <w:shd w:val="clear" w:color="auto" w:fill="F5F5F5"/>
          <w:lang w:eastAsia="ru-RU"/>
        </w:rPr>
        <w:t> </w:t>
      </w:r>
    </w:p>
    <w:p w:rsidR="0070037F" w:rsidRPr="0070037F" w:rsidRDefault="0070037F" w:rsidP="007003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shd w:val="clear" w:color="auto" w:fill="F5F5F5"/>
          <w:lang w:eastAsia="ru-RU"/>
        </w:rPr>
        <w:t>1. На уроке я работал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А) активно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Б) пассивно</w:t>
      </w:r>
    </w:p>
    <w:p w:rsidR="003B5808" w:rsidRDefault="003B5808" w:rsidP="0070037F">
      <w:pPr>
        <w:shd w:val="clear" w:color="auto" w:fill="F5F5F5"/>
        <w:spacing w:after="0" w:line="294" w:lineRule="atLeast"/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</w:pP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2. Своей работой я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А) доволен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Б) не доволен</w:t>
      </w:r>
    </w:p>
    <w:p w:rsidR="003B5808" w:rsidRDefault="003B5808" w:rsidP="0070037F">
      <w:pPr>
        <w:shd w:val="clear" w:color="auto" w:fill="F5F5F5"/>
        <w:spacing w:after="0" w:line="294" w:lineRule="atLeast"/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</w:pP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3. Урок для меня показался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lastRenderedPageBreak/>
        <w:t>А) коротким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Б) длинным</w:t>
      </w:r>
    </w:p>
    <w:p w:rsidR="003B5808" w:rsidRDefault="003B5808" w:rsidP="0070037F">
      <w:pPr>
        <w:shd w:val="clear" w:color="auto" w:fill="F5F5F5"/>
        <w:spacing w:after="0" w:line="240" w:lineRule="auto"/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</w:pP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4. Моё настроение стало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А) лучше</w:t>
      </w:r>
    </w:p>
    <w:p w:rsidR="0070037F" w:rsidRPr="0070037F" w:rsidRDefault="0070037F" w:rsidP="0070037F">
      <w:pPr>
        <w:shd w:val="clear" w:color="auto" w:fill="F5F5F5"/>
        <w:spacing w:after="0" w:line="294" w:lineRule="atLeast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Б) хуже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Arial" w:eastAsia="Times New Roman" w:hAnsi="Arial" w:cs="Arial"/>
          <w:color w:val="181818"/>
          <w:sz w:val="21"/>
          <w:szCs w:val="21"/>
          <w:lang w:eastAsia="ru-RU"/>
        </w:rPr>
        <w:br/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b/>
          <w:bCs/>
          <w:color w:val="181818"/>
          <w:sz w:val="27"/>
          <w:szCs w:val="27"/>
          <w:lang w:eastAsia="ru-RU"/>
        </w:rPr>
        <w:t>Домашнее задание.</w:t>
      </w:r>
    </w:p>
    <w:p w:rsidR="0070037F" w:rsidRPr="0070037F" w:rsidRDefault="0070037F" w:rsidP="0070037F">
      <w:pPr>
        <w:numPr>
          <w:ilvl w:val="0"/>
          <w:numId w:val="2"/>
        </w:numPr>
        <w:shd w:val="clear" w:color="auto" w:fill="F5F5F5"/>
        <w:spacing w:after="0" w:line="294" w:lineRule="atLeast"/>
        <w:ind w:left="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Творческое задание: Написать короткий портрет друга, родственника.</w:t>
      </w:r>
    </w:p>
    <w:p w:rsidR="003D6F2B" w:rsidRPr="003D6F2B" w:rsidRDefault="0070037F" w:rsidP="003D6F2B">
      <w:pPr>
        <w:numPr>
          <w:ilvl w:val="0"/>
          <w:numId w:val="2"/>
        </w:numPr>
        <w:shd w:val="clear" w:color="auto" w:fill="F5F5F5"/>
        <w:spacing w:after="0" w:line="294" w:lineRule="atLeast"/>
        <w:ind w:left="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>Поразмышлять: Как вы представляете себе в дальнейшем судьбу мальчиков?</w:t>
      </w:r>
    </w:p>
    <w:p w:rsidR="0070037F" w:rsidRPr="003D6F2B" w:rsidRDefault="0070037F" w:rsidP="003D6F2B">
      <w:pPr>
        <w:numPr>
          <w:ilvl w:val="0"/>
          <w:numId w:val="2"/>
        </w:numPr>
        <w:shd w:val="clear" w:color="auto" w:fill="F5F5F5"/>
        <w:spacing w:after="0" w:line="294" w:lineRule="atLeast"/>
        <w:ind w:left="0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3D6F2B">
        <w:rPr>
          <w:rFonts w:ascii="Times New Roman" w:eastAsia="Times New Roman" w:hAnsi="Times New Roman" w:cs="Times New Roman"/>
          <w:color w:val="181818"/>
          <w:sz w:val="27"/>
          <w:szCs w:val="27"/>
          <w:lang w:eastAsia="ru-RU"/>
        </w:rPr>
        <w:t xml:space="preserve"> Кого бы вы взяли из мальчиков к себе в товарищи и почему?</w:t>
      </w:r>
    </w:p>
    <w:p w:rsidR="0070037F" w:rsidRPr="0070037F" w:rsidRDefault="0070037F" w:rsidP="0070037F">
      <w:pPr>
        <w:shd w:val="clear" w:color="auto" w:fill="F5F5F5"/>
        <w:spacing w:after="0" w:line="240" w:lineRule="auto"/>
        <w:rPr>
          <w:rFonts w:ascii="Arial" w:eastAsia="Times New Roman" w:hAnsi="Arial" w:cs="Arial"/>
          <w:color w:val="181818"/>
          <w:sz w:val="21"/>
          <w:szCs w:val="21"/>
          <w:lang w:eastAsia="ru-RU"/>
        </w:rPr>
      </w:pPr>
      <w:r w:rsidRPr="0070037F">
        <w:rPr>
          <w:rFonts w:ascii="Arial" w:eastAsia="Times New Roman" w:hAnsi="Arial" w:cs="Arial"/>
          <w:color w:val="181818"/>
          <w:sz w:val="21"/>
          <w:szCs w:val="21"/>
          <w:lang w:eastAsia="ru-RU"/>
        </w:rPr>
        <w:br/>
      </w:r>
    </w:p>
    <w:p w:rsidR="003A2F27" w:rsidRDefault="003A2F27"/>
    <w:sectPr w:rsidR="003A2F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916E58"/>
    <w:multiLevelType w:val="multilevel"/>
    <w:tmpl w:val="0E9233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79F29B0"/>
    <w:multiLevelType w:val="multilevel"/>
    <w:tmpl w:val="05C48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E4B"/>
    <w:rsid w:val="00197916"/>
    <w:rsid w:val="00375CAD"/>
    <w:rsid w:val="003A2F27"/>
    <w:rsid w:val="003B5808"/>
    <w:rsid w:val="003D6F2B"/>
    <w:rsid w:val="00540CE3"/>
    <w:rsid w:val="006603F2"/>
    <w:rsid w:val="0070037F"/>
    <w:rsid w:val="00981E4B"/>
    <w:rsid w:val="00AC21F5"/>
    <w:rsid w:val="00D77E78"/>
    <w:rsid w:val="00FF6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D9C6B12-9ACC-498D-BA1E-8A568D31D1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03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0037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56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13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194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2D1BDB5-FC67-47B2-BB17-BD0778413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6</Pages>
  <Words>1681</Words>
  <Characters>9585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6</cp:revision>
  <dcterms:created xsi:type="dcterms:W3CDTF">2021-12-26T10:32:00Z</dcterms:created>
  <dcterms:modified xsi:type="dcterms:W3CDTF">2022-08-10T11:33:00Z</dcterms:modified>
</cp:coreProperties>
</file>