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48B" w:rsidRPr="00DD7445" w:rsidRDefault="0059548B" w:rsidP="003B524D">
      <w:pPr>
        <w:spacing w:before="100" w:beforeAutospacing="1" w:after="100" w:afterAutospacing="1" w:line="240" w:lineRule="auto"/>
        <w:jc w:val="center"/>
        <w:outlineLvl w:val="0"/>
        <w:rPr>
          <w:rFonts w:eastAsia="Times New Roman" w:cs="Times New Roman"/>
          <w:b/>
          <w:color w:val="000000" w:themeColor="text1"/>
          <w:kern w:val="36"/>
          <w:szCs w:val="28"/>
          <w:lang w:eastAsia="ru-RU"/>
        </w:rPr>
      </w:pPr>
      <w:r w:rsidRPr="0059548B">
        <w:rPr>
          <w:rFonts w:eastAsia="Times New Roman" w:cs="Times New Roman"/>
          <w:b/>
          <w:color w:val="000000" w:themeColor="text1"/>
          <w:kern w:val="36"/>
          <w:szCs w:val="28"/>
          <w:lang w:eastAsia="ru-RU"/>
        </w:rPr>
        <w:t>Беспризорность и безнадзорность как социальное явление</w:t>
      </w:r>
      <w:r w:rsidR="003B524D" w:rsidRPr="00DD7445">
        <w:rPr>
          <w:rFonts w:eastAsia="Times New Roman" w:cs="Times New Roman"/>
          <w:b/>
          <w:color w:val="000000" w:themeColor="text1"/>
          <w:kern w:val="36"/>
          <w:szCs w:val="28"/>
          <w:lang w:eastAsia="ru-RU"/>
        </w:rPr>
        <w:t>.</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Многообразие социальных проблем, сопутствующих развитию российского общества, в большой степени затронуло современную семью.</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Множество проблем современной семьи порождает ситуацию, когда дети оказываются оторванными от семейных забот. Данная ситуация выражается в увеличении количества безнадзорных и беспризорных детей. Определить, сколько в России беспризорных детей, довольно сложно. По оценкам МВД, в России на сегодняшний день насчитывается от пятисот тысяч до двух с половиной миллионов беспризорных детей. Их количество постоянно колеблется и складывается на основе данных, получаемых от органов внутренних дел. Проводимые социологические исследования дают другие цифры. Разница в оценках объясняется тем, что официальные органы учитывают только детей, ставших объектом внимания милиции, </w:t>
      </w:r>
      <w:proofErr w:type="gramStart"/>
      <w:r w:rsidRPr="005D0C17">
        <w:rPr>
          <w:rFonts w:eastAsia="Times New Roman" w:cs="Times New Roman"/>
          <w:color w:val="000000"/>
          <w:szCs w:val="28"/>
          <w:lang w:eastAsia="ru-RU"/>
        </w:rPr>
        <w:t>-с</w:t>
      </w:r>
      <w:proofErr w:type="gramEnd"/>
      <w:r w:rsidRPr="005D0C17">
        <w:rPr>
          <w:rFonts w:eastAsia="Times New Roman" w:cs="Times New Roman"/>
          <w:color w:val="000000"/>
          <w:szCs w:val="28"/>
          <w:lang w:eastAsia="ru-RU"/>
        </w:rPr>
        <w:t>овершивших различные правонарушения, объявленных в розыск. Цифру же, реально определяющую количество безнадзорных детей, назвать невозможно, как затруднительно определить ту грань, которая отделяет безнадзорных детей от беспризорных.</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Невозможность четкого учета безнадзорных детей связана, в том числе, и с неопределенностью самого понятия «безнадзорный ребенок». Так, в некоторой популярной литературе, публикациях газет и журналов термины «безнадзорный» и «беспризорный» ребенок употребляются как синонимы, иногда появляется такое смешение терминов и в научных работах.</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Таким образом, необходимо разделить две разные, хотя и связанные между собой проблемы детской безнадзорности и беспризорности.</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Несмотря на то, что в современной педагогической науке и социальной практике по социальной защите детства понятия безнадзорность и б</w:t>
      </w:r>
      <w:r w:rsidR="00DD7445">
        <w:rPr>
          <w:rFonts w:eastAsia="Times New Roman" w:cs="Times New Roman"/>
          <w:color w:val="000000"/>
          <w:szCs w:val="28"/>
          <w:lang w:eastAsia="ru-RU"/>
        </w:rPr>
        <w:t xml:space="preserve">еспризорность взаимосвязаны, необходимо </w:t>
      </w:r>
      <w:proofErr w:type="gramStart"/>
      <w:r w:rsidR="00DD7445">
        <w:rPr>
          <w:rFonts w:eastAsia="Times New Roman" w:cs="Times New Roman"/>
          <w:color w:val="000000"/>
          <w:szCs w:val="28"/>
          <w:lang w:eastAsia="ru-RU"/>
        </w:rPr>
        <w:t>в</w:t>
      </w:r>
      <w:r w:rsidRPr="005D0C17">
        <w:rPr>
          <w:rFonts w:eastAsia="Times New Roman" w:cs="Times New Roman"/>
          <w:color w:val="000000"/>
          <w:szCs w:val="28"/>
          <w:lang w:eastAsia="ru-RU"/>
        </w:rPr>
        <w:t xml:space="preserve"> разграничить</w:t>
      </w:r>
      <w:proofErr w:type="gramEnd"/>
      <w:r w:rsidRPr="005D0C17">
        <w:rPr>
          <w:rFonts w:eastAsia="Times New Roman" w:cs="Times New Roman"/>
          <w:color w:val="000000"/>
          <w:szCs w:val="28"/>
          <w:lang w:eastAsia="ru-RU"/>
        </w:rPr>
        <w:t xml:space="preserve"> эти понятия для уточнения различи</w:t>
      </w:r>
      <w:r>
        <w:rPr>
          <w:rFonts w:eastAsia="Times New Roman" w:cs="Times New Roman"/>
          <w:color w:val="000000"/>
          <w:szCs w:val="28"/>
          <w:lang w:eastAsia="ru-RU"/>
        </w:rPr>
        <w:t>й</w:t>
      </w:r>
      <w:r w:rsidRPr="005D0C17">
        <w:rPr>
          <w:rFonts w:eastAsia="Times New Roman" w:cs="Times New Roman"/>
          <w:color w:val="000000"/>
          <w:szCs w:val="28"/>
          <w:lang w:eastAsia="ru-RU"/>
        </w:rPr>
        <w:t>.</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Определение «</w:t>
      </w:r>
      <w:r w:rsidRPr="005D0C17">
        <w:rPr>
          <w:rFonts w:eastAsia="Times New Roman" w:cs="Times New Roman"/>
          <w:color w:val="000000"/>
          <w:szCs w:val="28"/>
          <w:lang w:eastAsia="ru-RU"/>
        </w:rPr>
        <w:t>безнадзорность</w:t>
      </w:r>
      <w:r>
        <w:rPr>
          <w:rFonts w:eastAsia="Times New Roman" w:cs="Times New Roman"/>
          <w:color w:val="000000"/>
          <w:szCs w:val="28"/>
          <w:lang w:eastAsia="ru-RU"/>
        </w:rPr>
        <w:t xml:space="preserve">» - </w:t>
      </w:r>
      <w:r w:rsidRPr="005D0C17">
        <w:rPr>
          <w:rFonts w:eastAsia="Times New Roman" w:cs="Times New Roman"/>
          <w:color w:val="000000"/>
          <w:szCs w:val="28"/>
          <w:lang w:eastAsia="ru-RU"/>
        </w:rPr>
        <w:t xml:space="preserve"> как отсутствие надзора (контроля) со стороны родителей, либо заменяющих их лиц. Безнадзорность является одной из форм социальной </w:t>
      </w:r>
      <w:proofErr w:type="spellStart"/>
      <w:r w:rsidRPr="005D0C17">
        <w:rPr>
          <w:rFonts w:eastAsia="Times New Roman" w:cs="Times New Roman"/>
          <w:color w:val="000000"/>
          <w:szCs w:val="28"/>
          <w:lang w:eastAsia="ru-RU"/>
        </w:rPr>
        <w:t>дезадаптации</w:t>
      </w:r>
      <w:proofErr w:type="spellEnd"/>
      <w:r w:rsidRPr="005D0C17">
        <w:rPr>
          <w:rFonts w:eastAsia="Times New Roman" w:cs="Times New Roman"/>
          <w:color w:val="000000"/>
          <w:szCs w:val="28"/>
          <w:lang w:eastAsia="ru-RU"/>
        </w:rPr>
        <w:t xml:space="preserve"> несовершеннолетних и тесно связана с такими ее проявлениями, как уклонение от учебы, бродяжничество, ран</w:t>
      </w:r>
      <w:r w:rsidR="00984487">
        <w:rPr>
          <w:rFonts w:eastAsia="Times New Roman" w:cs="Times New Roman"/>
          <w:color w:val="000000"/>
          <w:szCs w:val="28"/>
          <w:lang w:eastAsia="ru-RU"/>
        </w:rPr>
        <w:t>ний алкоголизм, употребление наркотических средств</w:t>
      </w:r>
      <w:r w:rsidRPr="005D0C17">
        <w:rPr>
          <w:rFonts w:eastAsia="Times New Roman" w:cs="Times New Roman"/>
          <w:color w:val="000000"/>
          <w:szCs w:val="28"/>
          <w:lang w:eastAsia="ru-RU"/>
        </w:rPr>
        <w:t xml:space="preserve">, </w:t>
      </w:r>
      <w:proofErr w:type="spellStart"/>
      <w:r w:rsidRPr="005D0C17">
        <w:rPr>
          <w:rFonts w:eastAsia="Times New Roman" w:cs="Times New Roman"/>
          <w:color w:val="000000"/>
          <w:szCs w:val="28"/>
          <w:lang w:eastAsia="ru-RU"/>
        </w:rPr>
        <w:t>деви</w:t>
      </w:r>
      <w:r>
        <w:rPr>
          <w:rFonts w:eastAsia="Times New Roman" w:cs="Times New Roman"/>
          <w:color w:val="000000"/>
          <w:szCs w:val="28"/>
          <w:lang w:eastAsia="ru-RU"/>
        </w:rPr>
        <w:t>антное</w:t>
      </w:r>
      <w:proofErr w:type="spellEnd"/>
      <w:r>
        <w:rPr>
          <w:rFonts w:eastAsia="Times New Roman" w:cs="Times New Roman"/>
          <w:color w:val="000000"/>
          <w:szCs w:val="28"/>
          <w:lang w:eastAsia="ru-RU"/>
        </w:rPr>
        <w:t xml:space="preserve"> и криминальное поведение.</w:t>
      </w:r>
    </w:p>
    <w:p w:rsidR="005D0C17" w:rsidRPr="005D0C17" w:rsidRDefault="00984487"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 xml:space="preserve"> </w:t>
      </w:r>
      <w:r w:rsidR="005D0C17" w:rsidRPr="005D0C17">
        <w:rPr>
          <w:rFonts w:eastAsia="Times New Roman" w:cs="Times New Roman"/>
          <w:color w:val="000000"/>
          <w:szCs w:val="28"/>
          <w:lang w:eastAsia="ru-RU"/>
        </w:rPr>
        <w:t>Российская педагогическая энцикло</w:t>
      </w:r>
      <w:r w:rsidR="00444B2D">
        <w:rPr>
          <w:rFonts w:eastAsia="Times New Roman" w:cs="Times New Roman"/>
          <w:color w:val="000000"/>
          <w:szCs w:val="28"/>
          <w:lang w:eastAsia="ru-RU"/>
        </w:rPr>
        <w:t xml:space="preserve">педия </w:t>
      </w:r>
      <w:r w:rsidR="005D0C17" w:rsidRPr="005D0C17">
        <w:rPr>
          <w:rFonts w:eastAsia="Times New Roman" w:cs="Times New Roman"/>
          <w:color w:val="000000"/>
          <w:szCs w:val="28"/>
          <w:lang w:eastAsia="ru-RU"/>
        </w:rPr>
        <w:t xml:space="preserve">более четко разграничивает рассматриваемые понятия: безнадзорность определяется как «отсутствие или недостаточность </w:t>
      </w:r>
      <w:proofErr w:type="gramStart"/>
      <w:r w:rsidR="005D0C17" w:rsidRPr="005D0C17">
        <w:rPr>
          <w:rFonts w:eastAsia="Times New Roman" w:cs="Times New Roman"/>
          <w:color w:val="000000"/>
          <w:szCs w:val="28"/>
          <w:lang w:eastAsia="ru-RU"/>
        </w:rPr>
        <w:t>контроля за</w:t>
      </w:r>
      <w:proofErr w:type="gramEnd"/>
      <w:r w:rsidR="005D0C17" w:rsidRPr="005D0C17">
        <w:rPr>
          <w:rFonts w:eastAsia="Times New Roman" w:cs="Times New Roman"/>
          <w:color w:val="000000"/>
          <w:szCs w:val="28"/>
          <w:lang w:eastAsia="ru-RU"/>
        </w:rPr>
        <w:t xml:space="preserve"> поведением или занятиями детей и подростков, воспитательного влияния на них со стороны родителей или лиц, их заменяющих».</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lastRenderedPageBreak/>
        <w:t>В словаре по социальной работе безнадзорные дети также определяются как лишенные присмотра, внимания, заботы, позитивного влияния со стороны родителей или лиц, их замещ</w:t>
      </w:r>
      <w:r w:rsidR="00984487">
        <w:rPr>
          <w:rFonts w:eastAsia="Times New Roman" w:cs="Times New Roman"/>
          <w:color w:val="000000"/>
          <w:szCs w:val="28"/>
          <w:lang w:eastAsia="ru-RU"/>
        </w:rPr>
        <w:t>ающих (С</w:t>
      </w:r>
      <w:r w:rsidRPr="005D0C17">
        <w:rPr>
          <w:rFonts w:eastAsia="Times New Roman" w:cs="Times New Roman"/>
          <w:color w:val="000000"/>
          <w:szCs w:val="28"/>
          <w:lang w:eastAsia="ru-RU"/>
        </w:rPr>
        <w:t>ловарь социальной работы, 1994).</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Проанализировав имеющиеся в науке опред</w:t>
      </w:r>
      <w:r w:rsidR="00D642EE">
        <w:rPr>
          <w:rFonts w:eastAsia="Times New Roman" w:cs="Times New Roman"/>
          <w:color w:val="000000"/>
          <w:szCs w:val="28"/>
          <w:lang w:eastAsia="ru-RU"/>
        </w:rPr>
        <w:t>еления безнадзорности, можно прийти</w:t>
      </w:r>
      <w:r w:rsidRPr="005D0C17">
        <w:rPr>
          <w:rFonts w:eastAsia="Times New Roman" w:cs="Times New Roman"/>
          <w:color w:val="000000"/>
          <w:szCs w:val="28"/>
          <w:lang w:eastAsia="ru-RU"/>
        </w:rPr>
        <w:t xml:space="preserve"> к выводу, что детская безнадзорность в основном определяется с помощью категорий педагогики и рассматривается как отсутствие или недостаточность </w:t>
      </w:r>
      <w:proofErr w:type="gramStart"/>
      <w:r w:rsidRPr="005D0C17">
        <w:rPr>
          <w:rFonts w:eastAsia="Times New Roman" w:cs="Times New Roman"/>
          <w:color w:val="000000"/>
          <w:szCs w:val="28"/>
          <w:lang w:eastAsia="ru-RU"/>
        </w:rPr>
        <w:t>контроля за</w:t>
      </w:r>
      <w:proofErr w:type="gramEnd"/>
      <w:r w:rsidRPr="005D0C17">
        <w:rPr>
          <w:rFonts w:eastAsia="Times New Roman" w:cs="Times New Roman"/>
          <w:color w:val="000000"/>
          <w:szCs w:val="28"/>
          <w:lang w:eastAsia="ru-RU"/>
        </w:rPr>
        <w:t xml:space="preserve"> поведением и занятия</w:t>
      </w:r>
      <w:r w:rsidR="00D12CB1">
        <w:rPr>
          <w:rFonts w:eastAsia="Times New Roman" w:cs="Times New Roman"/>
          <w:color w:val="000000"/>
          <w:szCs w:val="28"/>
          <w:lang w:eastAsia="ru-RU"/>
        </w:rPr>
        <w:t>ми детей и подростков. При этом</w:t>
      </w:r>
      <w:r w:rsidRPr="005D0C17">
        <w:rPr>
          <w:rFonts w:eastAsia="Times New Roman" w:cs="Times New Roman"/>
          <w:color w:val="000000"/>
          <w:szCs w:val="28"/>
          <w:lang w:eastAsia="ru-RU"/>
        </w:rPr>
        <w:t xml:space="preserve"> упускается важный момент - отчуждение самих детей от семьи, детского коллектива, отсутствие эмоциональной взаимосвязи между детьми и р</w:t>
      </w:r>
      <w:r>
        <w:rPr>
          <w:rFonts w:eastAsia="Times New Roman" w:cs="Times New Roman"/>
          <w:color w:val="000000"/>
          <w:szCs w:val="28"/>
          <w:lang w:eastAsia="ru-RU"/>
        </w:rPr>
        <w:t xml:space="preserve">одителями. </w:t>
      </w:r>
      <w:proofErr w:type="gramStart"/>
      <w:r>
        <w:rPr>
          <w:rFonts w:eastAsia="Times New Roman" w:cs="Times New Roman"/>
          <w:color w:val="000000"/>
          <w:szCs w:val="28"/>
          <w:lang w:eastAsia="ru-RU"/>
        </w:rPr>
        <w:t>Исходя из этого считается</w:t>
      </w:r>
      <w:r w:rsidRPr="005D0C17">
        <w:rPr>
          <w:rFonts w:eastAsia="Times New Roman" w:cs="Times New Roman"/>
          <w:color w:val="000000"/>
          <w:szCs w:val="28"/>
          <w:lang w:eastAsia="ru-RU"/>
        </w:rPr>
        <w:t xml:space="preserve">, что состояние безнадзорности характеризуется не только отсутствием или недостаточностью контроля за поведением и занятиями детей и подростков, но и отсутствием внутренней связи между детьми и родителями или лицами, их заменяющими, должного внимания </w:t>
      </w:r>
      <w:r w:rsidR="00444B2D">
        <w:rPr>
          <w:rFonts w:eastAsia="Times New Roman" w:cs="Times New Roman"/>
          <w:color w:val="000000"/>
          <w:szCs w:val="28"/>
          <w:lang w:eastAsia="ru-RU"/>
        </w:rPr>
        <w:t>со стороны образовательных учреждений</w:t>
      </w:r>
      <w:r w:rsidRPr="005D0C17">
        <w:rPr>
          <w:rFonts w:eastAsia="Times New Roman" w:cs="Times New Roman"/>
          <w:color w:val="000000"/>
          <w:szCs w:val="28"/>
          <w:lang w:eastAsia="ru-RU"/>
        </w:rPr>
        <w:t>, р</w:t>
      </w:r>
      <w:r w:rsidR="00444B2D">
        <w:rPr>
          <w:rFonts w:eastAsia="Times New Roman" w:cs="Times New Roman"/>
          <w:color w:val="000000"/>
          <w:szCs w:val="28"/>
          <w:lang w:eastAsia="ru-RU"/>
        </w:rPr>
        <w:t>азличных контролирующих органов и</w:t>
      </w:r>
      <w:r w:rsidRPr="005D0C17">
        <w:rPr>
          <w:rFonts w:eastAsia="Times New Roman" w:cs="Times New Roman"/>
          <w:color w:val="000000"/>
          <w:szCs w:val="28"/>
          <w:lang w:eastAsia="ru-RU"/>
        </w:rPr>
        <w:t xml:space="preserve"> других социальных институтов.</w:t>
      </w:r>
      <w:proofErr w:type="gramEnd"/>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Говоря о несовпадении терминов «беспризорный» и «безнадзорный», следует учитывать, что безнадзорность в основном определяется с помощь</w:t>
      </w:r>
      <w:r w:rsidR="00444B2D">
        <w:rPr>
          <w:rFonts w:eastAsia="Times New Roman" w:cs="Times New Roman"/>
          <w:color w:val="000000"/>
          <w:szCs w:val="28"/>
          <w:lang w:eastAsia="ru-RU"/>
        </w:rPr>
        <w:t>ю категорий педагогики. Именно п</w:t>
      </w:r>
      <w:r w:rsidRPr="005D0C17">
        <w:rPr>
          <w:rFonts w:eastAsia="Times New Roman" w:cs="Times New Roman"/>
          <w:color w:val="000000"/>
          <w:szCs w:val="28"/>
          <w:lang w:eastAsia="ru-RU"/>
        </w:rPr>
        <w:t xml:space="preserve">равильно понимаемый надзор за несовершеннолетними, который не сводится к </w:t>
      </w:r>
      <w:proofErr w:type="gramStart"/>
      <w:r w:rsidRPr="005D0C17">
        <w:rPr>
          <w:rFonts w:eastAsia="Times New Roman" w:cs="Times New Roman"/>
          <w:color w:val="000000"/>
          <w:szCs w:val="28"/>
          <w:lang w:eastAsia="ru-RU"/>
        </w:rPr>
        <w:t>контролю за</w:t>
      </w:r>
      <w:proofErr w:type="gramEnd"/>
      <w:r w:rsidRPr="005D0C17">
        <w:rPr>
          <w:rFonts w:eastAsia="Times New Roman" w:cs="Times New Roman"/>
          <w:color w:val="000000"/>
          <w:szCs w:val="28"/>
          <w:lang w:eastAsia="ru-RU"/>
        </w:rPr>
        <w:t xml:space="preserve"> его поведением, времяпровождением, а состоит в поддержании, сохранении внутренней духовной связи с ребенком, подростком, такой связи, которая позволяет сохранить даже на расстоянии контакт родителей, заменяющих их лиц со своим воспитанником. Отсутствие такого надзора приводит ребенка в такую ситуацию, из которой он часто не может найти выход социально одобряемыми способами и средствами.</w:t>
      </w:r>
    </w:p>
    <w:p w:rsidR="00D12CB1"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Таким образом, между безнадзорностью и беспризорностью, несомненно, существует прочная связь, поскольку по общему правилу безнадзорность служит благоприятной почвой для беспризорности. Начальную фазу этой социальной болезни как раз и составляет безнадзорность, а окончательной, уже крайне запущенной, находящейся на грани необратимости становится беспризорность</w:t>
      </w:r>
      <w:r w:rsidR="00D12CB1">
        <w:rPr>
          <w:rFonts w:eastAsia="Times New Roman" w:cs="Times New Roman"/>
          <w:color w:val="000000"/>
          <w:szCs w:val="28"/>
          <w:lang w:eastAsia="ru-RU"/>
        </w:rPr>
        <w:t xml:space="preserve">. </w:t>
      </w:r>
      <w:r w:rsidR="00D642EE">
        <w:rPr>
          <w:rFonts w:eastAsia="Times New Roman" w:cs="Times New Roman"/>
          <w:color w:val="000000"/>
          <w:szCs w:val="28"/>
          <w:lang w:eastAsia="ru-RU"/>
        </w:rPr>
        <w:t>Б</w:t>
      </w:r>
      <w:r w:rsidRPr="005D0C17">
        <w:rPr>
          <w:rFonts w:eastAsia="Times New Roman" w:cs="Times New Roman"/>
          <w:color w:val="000000"/>
          <w:szCs w:val="28"/>
          <w:lang w:eastAsia="ru-RU"/>
        </w:rPr>
        <w:t xml:space="preserve">езнадзорность и беспризорность - два понятия, неразрывно связанные друг с другом. </w:t>
      </w:r>
    </w:p>
    <w:p w:rsidR="005D0C17" w:rsidRPr="005D0C17" w:rsidRDefault="00646EA7"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Б</w:t>
      </w:r>
      <w:r w:rsidR="005D0C17" w:rsidRPr="005D0C17">
        <w:rPr>
          <w:rFonts w:eastAsia="Times New Roman" w:cs="Times New Roman"/>
          <w:color w:val="000000"/>
          <w:szCs w:val="28"/>
          <w:lang w:eastAsia="ru-RU"/>
        </w:rPr>
        <w:t xml:space="preserve">езнадзорный ребенок характеризуется устойчивыми нарушениями </w:t>
      </w:r>
      <w:proofErr w:type="spellStart"/>
      <w:r w:rsidR="005D0C17" w:rsidRPr="005D0C17">
        <w:rPr>
          <w:rFonts w:eastAsia="Times New Roman" w:cs="Times New Roman"/>
          <w:color w:val="000000"/>
          <w:szCs w:val="28"/>
          <w:lang w:eastAsia="ru-RU"/>
        </w:rPr>
        <w:t>психо-эмоциональной</w:t>
      </w:r>
      <w:proofErr w:type="spellEnd"/>
      <w:r w:rsidR="005D0C17" w:rsidRPr="005D0C17">
        <w:rPr>
          <w:rFonts w:eastAsia="Times New Roman" w:cs="Times New Roman"/>
          <w:color w:val="000000"/>
          <w:szCs w:val="28"/>
          <w:lang w:eastAsia="ru-RU"/>
        </w:rPr>
        <w:t xml:space="preserve"> сферы, отклонениями в социальном поведении и грубым искажением групповых норм взаимодействия. При длительном отсутствии внимания и контроля со стороны родителей, школы, семьи и других социальных институтов общества эти нарушения могут привести к неотвратимым изменениям в личности ребенка и оказать непосредственное влияние на его переход из категории безнадзорных детей в категорию беспризорных. Вместе с тем, проанализировав различные психологические источники, рассматривающие социально-психологические особенности безнадзорных и беспризорных детей, мы можем отметить, что и те, и другие имеют с</w:t>
      </w:r>
      <w:r w:rsidR="00984487">
        <w:rPr>
          <w:rFonts w:eastAsia="Times New Roman" w:cs="Times New Roman"/>
          <w:color w:val="000000"/>
          <w:szCs w:val="28"/>
          <w:lang w:eastAsia="ru-RU"/>
        </w:rPr>
        <w:t>хожие признаки. С</w:t>
      </w:r>
      <w:r w:rsidR="005D0C17" w:rsidRPr="005D0C17">
        <w:rPr>
          <w:rFonts w:eastAsia="Times New Roman" w:cs="Times New Roman"/>
          <w:color w:val="000000"/>
          <w:szCs w:val="28"/>
          <w:lang w:eastAsia="ru-RU"/>
        </w:rPr>
        <w:t>ущественным отличием в социально-</w:t>
      </w:r>
      <w:r w:rsidR="005D0C17" w:rsidRPr="005D0C17">
        <w:rPr>
          <w:rFonts w:eastAsia="Times New Roman" w:cs="Times New Roman"/>
          <w:color w:val="000000"/>
          <w:szCs w:val="28"/>
          <w:lang w:eastAsia="ru-RU"/>
        </w:rPr>
        <w:lastRenderedPageBreak/>
        <w:t xml:space="preserve">психологических характеристиках двух категорий является наличие у беспризорных детей психосоматических заболеваний и психических отклонений, вызванных длительным употреблением </w:t>
      </w:r>
      <w:proofErr w:type="spellStart"/>
      <w:r w:rsidR="005D0C17" w:rsidRPr="005D0C17">
        <w:rPr>
          <w:rFonts w:eastAsia="Times New Roman" w:cs="Times New Roman"/>
          <w:color w:val="000000"/>
          <w:szCs w:val="28"/>
          <w:lang w:eastAsia="ru-RU"/>
        </w:rPr>
        <w:t>психоактивных</w:t>
      </w:r>
      <w:proofErr w:type="spellEnd"/>
      <w:r w:rsidR="005D0C17" w:rsidRPr="005D0C17">
        <w:rPr>
          <w:rFonts w:eastAsia="Times New Roman" w:cs="Times New Roman"/>
          <w:color w:val="000000"/>
          <w:szCs w:val="28"/>
          <w:lang w:eastAsia="ru-RU"/>
        </w:rPr>
        <w:t xml:space="preserve"> веществ и характерными условиями существования. У безнадзорных же детей и подростков имеются предпосылки к подобным нарушениям, но, в целом, их характеризует невнимание со стороны взрослых.</w:t>
      </w:r>
    </w:p>
    <w:p w:rsidR="005D0C17" w:rsidRPr="005D0C17" w:rsidRDefault="00984487"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 xml:space="preserve"> </w:t>
      </w:r>
      <w:r w:rsidR="00646EA7">
        <w:rPr>
          <w:rFonts w:eastAsia="Times New Roman" w:cs="Times New Roman"/>
          <w:color w:val="000000"/>
          <w:szCs w:val="28"/>
          <w:lang w:eastAsia="ru-RU"/>
        </w:rPr>
        <w:t>О</w:t>
      </w:r>
      <w:r w:rsidR="005D0C17" w:rsidRPr="005D0C17">
        <w:rPr>
          <w:rFonts w:eastAsia="Times New Roman" w:cs="Times New Roman"/>
          <w:color w:val="000000"/>
          <w:szCs w:val="28"/>
          <w:lang w:eastAsia="ru-RU"/>
        </w:rPr>
        <w:t>пределяющим фактором, оказывающим значительное влияние на возможную безнадзорность ребенка или подростка, является семья, как главный фактор социализации, развития и воспитания личности. Раскрывая значение семьи ребенка как одной из возможных причин безнадзорности, необходимо заметить, что семья как социальный институт оказывает существенное влияние на воспитание человека, обеспечивает социальную функцию развития, невыполнение которой может иметь самые пагубные последствия.</w:t>
      </w:r>
    </w:p>
    <w:p w:rsidR="005D0C17" w:rsidRPr="005D0C17" w:rsidRDefault="005D0C17" w:rsidP="00D12CB1">
      <w:pPr>
        <w:shd w:val="clear" w:color="auto" w:fill="FFFFFF" w:themeFill="background1"/>
        <w:spacing w:after="157" w:line="240" w:lineRule="auto"/>
        <w:rPr>
          <w:rFonts w:eastAsia="Times New Roman" w:cs="Times New Roman"/>
          <w:color w:val="000000"/>
          <w:szCs w:val="28"/>
          <w:lang w:eastAsia="ru-RU"/>
        </w:rPr>
      </w:pPr>
      <w:r w:rsidRPr="005D0C17">
        <w:rPr>
          <w:rFonts w:eastAsia="Times New Roman" w:cs="Times New Roman"/>
          <w:color w:val="000000"/>
          <w:szCs w:val="28"/>
          <w:lang w:eastAsia="ru-RU"/>
        </w:rPr>
        <w:t xml:space="preserve">Семья является самым распространённым фактором </w:t>
      </w:r>
      <w:r w:rsidR="00646EA7">
        <w:rPr>
          <w:rFonts w:eastAsia="Times New Roman" w:cs="Times New Roman"/>
          <w:color w:val="000000"/>
          <w:szCs w:val="28"/>
          <w:lang w:eastAsia="ru-RU"/>
        </w:rPr>
        <w:t xml:space="preserve">детской </w:t>
      </w:r>
      <w:r w:rsidRPr="005D0C17">
        <w:rPr>
          <w:rFonts w:eastAsia="Times New Roman" w:cs="Times New Roman"/>
          <w:color w:val="000000"/>
          <w:szCs w:val="28"/>
          <w:lang w:eastAsia="ru-RU"/>
        </w:rPr>
        <w:t xml:space="preserve">безнадзорности. </w:t>
      </w:r>
      <w:proofErr w:type="gramStart"/>
      <w:r w:rsidRPr="005D0C17">
        <w:rPr>
          <w:rFonts w:eastAsia="Times New Roman" w:cs="Times New Roman"/>
          <w:color w:val="000000"/>
          <w:szCs w:val="28"/>
          <w:lang w:eastAsia="ru-RU"/>
        </w:rPr>
        <w:t>Этому способствует множество причин: бедность, безработица, алкоголизм, разрушение нравственных ценностей, насилие в семье, что порождает, в свою очередь, цепочку последствий: неуспеваемость, недисциплинирован</w:t>
      </w:r>
      <w:r w:rsidR="00D12CB1">
        <w:rPr>
          <w:rFonts w:eastAsia="Times New Roman" w:cs="Times New Roman"/>
          <w:color w:val="000000"/>
          <w:szCs w:val="28"/>
          <w:lang w:eastAsia="ru-RU"/>
        </w:rPr>
        <w:t xml:space="preserve">ность, </w:t>
      </w:r>
      <w:r w:rsidRPr="005D0C17">
        <w:rPr>
          <w:rFonts w:eastAsia="Times New Roman" w:cs="Times New Roman"/>
          <w:color w:val="000000"/>
          <w:szCs w:val="28"/>
          <w:lang w:eastAsia="ru-RU"/>
        </w:rPr>
        <w:t>бродяжничество, правонарушения, безнадзорность, сиротство и др.</w:t>
      </w:r>
      <w:proofErr w:type="gramEnd"/>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В результате роста смертности мужчин в молодом возрасте, разводов и внебрачной рождаемости увеличивается число неполных семей, имеющих меньшие возможности для содержания и воспитания детей. В неполной семье воспитывается сегодня каждый седьмой российский ребенок.</w:t>
      </w:r>
    </w:p>
    <w:p w:rsidR="005D0C17" w:rsidRPr="005D0C17" w:rsidRDefault="007164D3"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В семьях</w:t>
      </w:r>
      <w:r w:rsidR="005D0C17" w:rsidRPr="005D0C17">
        <w:rPr>
          <w:rFonts w:eastAsia="Times New Roman" w:cs="Times New Roman"/>
          <w:color w:val="000000"/>
          <w:szCs w:val="28"/>
          <w:lang w:eastAsia="ru-RU"/>
        </w:rPr>
        <w:t xml:space="preserve"> разрушаются сложившиеся нравственно-этические нормы и традиции семейного уклада. Дезорганизация жизни семей выражается в усилении конфликтности отношений между супругами, родителями, детьми, их депрессивное состояние как следствие правовой, экономической, моральной незащищенности. Неблагополучие, бедность семей, неблагоприятная психологическая атмосфера пагубно влияют на воспитание детей, их нравственное и физическое развитие. Для большинства из них стали не доступными самые необходимые потребительские товары, услуги сферы досуга, спорта, культуры (Основы социальной работы, 1998).</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Неблагополучие в семье практически всегда ведёт к неблагополучию психического развития ребёнка. При этом типичными провоцирующими факторами являются </w:t>
      </w:r>
      <w:proofErr w:type="gramStart"/>
      <w:r w:rsidRPr="005D0C17">
        <w:rPr>
          <w:rFonts w:eastAsia="Times New Roman" w:cs="Times New Roman"/>
          <w:color w:val="000000"/>
          <w:szCs w:val="28"/>
          <w:lang w:eastAsia="ru-RU"/>
        </w:rPr>
        <w:t>следующие</w:t>
      </w:r>
      <w:proofErr w:type="gramEnd"/>
      <w:r w:rsidRPr="005D0C17">
        <w:rPr>
          <w:rFonts w:eastAsia="Times New Roman" w:cs="Times New Roman"/>
          <w:color w:val="000000"/>
          <w:szCs w:val="28"/>
          <w:lang w:eastAsia="ru-RU"/>
        </w:rPr>
        <w:t>:</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конфликтные взаимоотношения отца и матери, а значит нездоровый семейный климат;</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плохие отношения родителей к ребёнку (под «плохим» имеется в виду как </w:t>
      </w:r>
      <w:proofErr w:type="spellStart"/>
      <w:r w:rsidRPr="005D0C17">
        <w:rPr>
          <w:rFonts w:eastAsia="Times New Roman" w:cs="Times New Roman"/>
          <w:color w:val="000000"/>
          <w:szCs w:val="28"/>
          <w:lang w:eastAsia="ru-RU"/>
        </w:rPr>
        <w:t>гиперопека</w:t>
      </w:r>
      <w:proofErr w:type="spellEnd"/>
      <w:r w:rsidRPr="005D0C17">
        <w:rPr>
          <w:rFonts w:eastAsia="Times New Roman" w:cs="Times New Roman"/>
          <w:color w:val="000000"/>
          <w:szCs w:val="28"/>
          <w:lang w:eastAsia="ru-RU"/>
        </w:rPr>
        <w:t xml:space="preserve">, так и равнодушие, приводящее к </w:t>
      </w:r>
      <w:proofErr w:type="spellStart"/>
      <w:r w:rsidRPr="005D0C17">
        <w:rPr>
          <w:rFonts w:eastAsia="Times New Roman" w:cs="Times New Roman"/>
          <w:color w:val="000000"/>
          <w:szCs w:val="28"/>
          <w:lang w:eastAsia="ru-RU"/>
        </w:rPr>
        <w:t>депривации</w:t>
      </w:r>
      <w:proofErr w:type="spellEnd"/>
      <w:r w:rsidRPr="005D0C17">
        <w:rPr>
          <w:rFonts w:eastAsia="Times New Roman" w:cs="Times New Roman"/>
          <w:color w:val="000000"/>
          <w:szCs w:val="28"/>
          <w:lang w:eastAsia="ru-RU"/>
        </w:rPr>
        <w:t xml:space="preserve">, то есть такому психическому состоянию страдания, которое возникает вследствие </w:t>
      </w:r>
      <w:r w:rsidRPr="005D0C17">
        <w:rPr>
          <w:rFonts w:eastAsia="Times New Roman" w:cs="Times New Roman"/>
          <w:color w:val="000000"/>
          <w:szCs w:val="28"/>
          <w:lang w:eastAsia="ru-RU"/>
        </w:rPr>
        <w:lastRenderedPageBreak/>
        <w:t>длительного ограничения человека в удовлетворении его основны</w:t>
      </w:r>
      <w:r w:rsidR="00984487">
        <w:rPr>
          <w:rFonts w:eastAsia="Times New Roman" w:cs="Times New Roman"/>
          <w:color w:val="000000"/>
          <w:szCs w:val="28"/>
          <w:lang w:eastAsia="ru-RU"/>
        </w:rPr>
        <w:t>х потребностей</w:t>
      </w:r>
      <w:r w:rsidRPr="005D0C17">
        <w:rPr>
          <w:rFonts w:eastAsia="Times New Roman" w:cs="Times New Roman"/>
          <w:color w:val="000000"/>
          <w:szCs w:val="28"/>
          <w:lang w:eastAsia="ru-RU"/>
        </w:rPr>
        <w:t>;</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низкий общекультурный уровень родителей (родители не читают, не обладают знаниями в экономике, политике, культуре, слабо разбираются в текущих событиях);</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болезни родителей, особенно, если это связано с психическими нарушениями;</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большая занятость родителей;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многочисленные педагогические ошибки родителей.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Однако решающее влияние на личность и поведение подростка всё же оказывает психологический климат в семье. В семье, где нет любви, доверия, искренней привязанности, дружбы между родителями, родителями и детьми, дети растут тревожными, раздражительными, непослушными, дисгармоничными, жестокими и замкнутыми, </w:t>
      </w:r>
      <w:proofErr w:type="gramStart"/>
      <w:r w:rsidRPr="005D0C17">
        <w:rPr>
          <w:rFonts w:eastAsia="Times New Roman" w:cs="Times New Roman"/>
          <w:color w:val="000000"/>
          <w:szCs w:val="28"/>
          <w:lang w:eastAsia="ru-RU"/>
        </w:rPr>
        <w:t>даже</w:t>
      </w:r>
      <w:proofErr w:type="gramEnd"/>
      <w:r w:rsidRPr="005D0C17">
        <w:rPr>
          <w:rFonts w:eastAsia="Times New Roman" w:cs="Times New Roman"/>
          <w:color w:val="000000"/>
          <w:szCs w:val="28"/>
          <w:lang w:eastAsia="ru-RU"/>
        </w:rPr>
        <w:t xml:space="preserve"> несмотря на внешнюю мимику и формальный порядок в семье.</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Социальная позиция членов семьи существенна тем, что в ней формируется тот первичный социальный опыт ребёнка, на основе которого он оценивает и воспринимает окружающую действительность, определяет своё избирательное отношение к влияниям жизни.</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proofErr w:type="spellStart"/>
      <w:r w:rsidRPr="005D0C17">
        <w:rPr>
          <w:rFonts w:eastAsia="Times New Roman" w:cs="Times New Roman"/>
          <w:color w:val="000000"/>
          <w:szCs w:val="28"/>
          <w:lang w:eastAsia="ru-RU"/>
        </w:rPr>
        <w:t>Дезадаптация</w:t>
      </w:r>
      <w:proofErr w:type="spellEnd"/>
      <w:r w:rsidRPr="005D0C17">
        <w:rPr>
          <w:rFonts w:eastAsia="Times New Roman" w:cs="Times New Roman"/>
          <w:color w:val="000000"/>
          <w:szCs w:val="28"/>
          <w:lang w:eastAsia="ru-RU"/>
        </w:rPr>
        <w:t xml:space="preserve"> развивается вследствие отрицательного влияния родителей, их социальной отсталости, отсутствия внимания к воспитанию своего ребёнка. </w:t>
      </w:r>
      <w:proofErr w:type="gramStart"/>
      <w:r w:rsidRPr="005D0C17">
        <w:rPr>
          <w:rFonts w:eastAsia="Times New Roman" w:cs="Times New Roman"/>
          <w:color w:val="000000"/>
          <w:szCs w:val="28"/>
          <w:lang w:eastAsia="ru-RU"/>
        </w:rPr>
        <w:t>Часть родителей при этом ссылается на</w:t>
      </w:r>
      <w:proofErr w:type="gramEnd"/>
      <w:r w:rsidRPr="005D0C17">
        <w:rPr>
          <w:rFonts w:eastAsia="Times New Roman" w:cs="Times New Roman"/>
          <w:color w:val="000000"/>
          <w:szCs w:val="28"/>
          <w:lang w:eastAsia="ru-RU"/>
        </w:rPr>
        <w:t xml:space="preserve"> свою производственную занятость, на отсутствие времени для воспитания ребёнка и занятий с ним.</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Что касается педагогических ошибок родителей, то они совершаются по разным причинам. </w:t>
      </w:r>
      <w:proofErr w:type="gramStart"/>
      <w:r w:rsidRPr="005D0C17">
        <w:rPr>
          <w:rFonts w:eastAsia="Times New Roman" w:cs="Times New Roman"/>
          <w:color w:val="000000"/>
          <w:szCs w:val="28"/>
          <w:lang w:eastAsia="ru-RU"/>
        </w:rPr>
        <w:t>Среди них можно выделить следующие:</w:t>
      </w:r>
      <w:proofErr w:type="gramEnd"/>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педагогическая неграмотность родителей;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дело воспитания адресуется школе</w:t>
      </w:r>
      <w:r w:rsidR="00646EA7">
        <w:rPr>
          <w:rFonts w:eastAsia="Times New Roman" w:cs="Times New Roman"/>
          <w:color w:val="000000"/>
          <w:szCs w:val="28"/>
          <w:lang w:eastAsia="ru-RU"/>
        </w:rPr>
        <w:t>, ДОУ</w:t>
      </w:r>
      <w:r w:rsidRPr="005D0C17">
        <w:rPr>
          <w:rFonts w:eastAsia="Times New Roman" w:cs="Times New Roman"/>
          <w:color w:val="000000"/>
          <w:szCs w:val="28"/>
          <w:lang w:eastAsia="ru-RU"/>
        </w:rPr>
        <w:t>;</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неумение воспитывать (при наличии знаний);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отсутствие времени, из-за чего возникает безнадзорность.</w:t>
      </w:r>
    </w:p>
    <w:p w:rsidR="005D0C17" w:rsidRPr="005D0C17" w:rsidRDefault="00984487"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 xml:space="preserve"> </w:t>
      </w:r>
      <w:r w:rsidR="005D0C17" w:rsidRPr="005D0C17">
        <w:rPr>
          <w:rFonts w:eastAsia="Times New Roman" w:cs="Times New Roman"/>
          <w:color w:val="000000"/>
          <w:szCs w:val="28"/>
          <w:lang w:eastAsia="ru-RU"/>
        </w:rPr>
        <w:t>Наиболее существенным признаком последних лет стало значительное увеличение размеров социального сиротства, тесно связанного с явлениями беспризорности и безнадзорности, появление его новых характеристик. Обнаружилось качественно новое явление - так называемое «скрытое» социальное сиротство, которое распространяется под влиянием ухудшения условий жизни значительной части семей, падением нравственных устоев семьи, следствием чего становятся изменение отношения к детям, вплоть до полного вытеснения их из семей, беспризорность огромного количества детей и подростков.</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proofErr w:type="gramStart"/>
      <w:r w:rsidRPr="005D0C17">
        <w:rPr>
          <w:rFonts w:eastAsia="Times New Roman" w:cs="Times New Roman"/>
          <w:color w:val="000000"/>
          <w:szCs w:val="28"/>
          <w:lang w:eastAsia="ru-RU"/>
        </w:rPr>
        <w:lastRenderedPageBreak/>
        <w:t>В числе непосредственных причин социального сиротства назовем следующие:</w:t>
      </w:r>
      <w:proofErr w:type="gramEnd"/>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добровольный отказ родителей (чаще матери) от своего несовершеннолетнего ребенка, это отказ от новорожденного в родильном доме;</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принудительное изъятие ребенка из семьи, когда в целях защиты прав, жизни и интересов ребенка родителей лишают родительских прав;</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смерть родителей.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Ослаб воспитательный потенциал семей, разрушаются ее нравственные устои, утрачиваются фундаментальные человеческие ценности. Увеличивается число детей, пострадавших от жестокости родителей, психологического, физического и с</w:t>
      </w:r>
      <w:r w:rsidR="00DD7445">
        <w:rPr>
          <w:rFonts w:eastAsia="Times New Roman" w:cs="Times New Roman"/>
          <w:color w:val="000000"/>
          <w:szCs w:val="28"/>
          <w:lang w:eastAsia="ru-RU"/>
        </w:rPr>
        <w:t xml:space="preserve">ексуального насилия. </w:t>
      </w:r>
      <w:r w:rsidRPr="005D0C17">
        <w:rPr>
          <w:rFonts w:eastAsia="Times New Roman" w:cs="Times New Roman"/>
          <w:color w:val="000000"/>
          <w:szCs w:val="28"/>
          <w:lang w:eastAsia="ru-RU"/>
        </w:rPr>
        <w:t>Пополняется число детей из семей, в которых родители потеряли способность накормить и одеть детей, дать им образование и воспитание. Из-за пьянства, наркомании, аморального образа жизни, отказа от содержания и воспитания детей государство вынуждено лишать родителей родительских прав.</w:t>
      </w:r>
    </w:p>
    <w:p w:rsidR="005D0C17" w:rsidRPr="005D0C17" w:rsidRDefault="005D0C17" w:rsidP="00F73DF3">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Таким образом, основными причинами, влияющими на возникновение детской и подростковой безнадзорности являются неблагополучная социально-психологическая обстановка в семье ребенка, отсутствие должного контакта и взаимопонимания со сверстниками и </w:t>
      </w:r>
      <w:r w:rsidR="00F73DF3">
        <w:rPr>
          <w:rFonts w:eastAsia="Times New Roman" w:cs="Times New Roman"/>
          <w:color w:val="000000"/>
          <w:szCs w:val="28"/>
          <w:lang w:eastAsia="ru-RU"/>
        </w:rPr>
        <w:t xml:space="preserve">педагогами. </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Усиление занятости родителей, вынужденных совмещать несколько рабочих мест, чтобы обеспечить существование членам семьи также ведет к увеличению детской безнадзорности, повышают риск их б</w:t>
      </w:r>
      <w:r w:rsidR="003B524D">
        <w:rPr>
          <w:rFonts w:eastAsia="Times New Roman" w:cs="Times New Roman"/>
          <w:color w:val="000000"/>
          <w:szCs w:val="28"/>
          <w:lang w:eastAsia="ru-RU"/>
        </w:rPr>
        <w:t>егства из дома</w:t>
      </w:r>
      <w:r w:rsidRPr="005D0C17">
        <w:rPr>
          <w:rFonts w:eastAsia="Times New Roman" w:cs="Times New Roman"/>
          <w:color w:val="000000"/>
          <w:szCs w:val="28"/>
          <w:lang w:eastAsia="ru-RU"/>
        </w:rPr>
        <w:t>.</w:t>
      </w:r>
    </w:p>
    <w:p w:rsidR="00DD7445"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Неблагополучие и конфликты в семье. Как свидетельствуют исследования психологов, побеги из дома в большинстве случаев возникают как протест против несправедливого отношения к ним со стороны взрослых. Влияние этого фактора отмечается и тогда, когда родители деспотически относятся к детям, наказывая их за малейшую провинность. </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Безнадзорность детей является </w:t>
      </w:r>
      <w:proofErr w:type="gramStart"/>
      <w:r w:rsidRPr="005D0C17">
        <w:rPr>
          <w:rFonts w:eastAsia="Times New Roman" w:cs="Times New Roman"/>
          <w:color w:val="000000"/>
          <w:szCs w:val="28"/>
          <w:lang w:eastAsia="ru-RU"/>
        </w:rPr>
        <w:t>угрозой</w:t>
      </w:r>
      <w:proofErr w:type="gramEnd"/>
      <w:r w:rsidRPr="005D0C17">
        <w:rPr>
          <w:rFonts w:eastAsia="Times New Roman" w:cs="Times New Roman"/>
          <w:color w:val="000000"/>
          <w:szCs w:val="28"/>
          <w:lang w:eastAsia="ru-RU"/>
        </w:rPr>
        <w:t xml:space="preserve"> будущему России, так как перспективы развития государства непосредственно зависят от физического здоровья, нравственного воспитания и образования подрастающего поколения.</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Можно заключить, что в России в качестве факторов, обуславливающих рост количества беспризорных и безнадзорных детей, выступают следующие причины:</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психологические и психофизические </w:t>
      </w:r>
      <w:r w:rsidR="00444B2D">
        <w:rPr>
          <w:rFonts w:eastAsia="Times New Roman" w:cs="Times New Roman"/>
          <w:color w:val="000000"/>
          <w:szCs w:val="28"/>
          <w:lang w:eastAsia="ru-RU"/>
        </w:rPr>
        <w:t>–</w:t>
      </w:r>
      <w:r w:rsidRPr="005D0C17">
        <w:rPr>
          <w:rFonts w:eastAsia="Times New Roman" w:cs="Times New Roman"/>
          <w:color w:val="000000"/>
          <w:szCs w:val="28"/>
          <w:lang w:eastAsia="ru-RU"/>
        </w:rPr>
        <w:t xml:space="preserve"> </w:t>
      </w:r>
      <w:r w:rsidR="00444B2D">
        <w:rPr>
          <w:rFonts w:eastAsia="Times New Roman" w:cs="Times New Roman"/>
          <w:color w:val="000000"/>
          <w:szCs w:val="28"/>
          <w:lang w:eastAsia="ru-RU"/>
        </w:rPr>
        <w:t xml:space="preserve">увеличение </w:t>
      </w:r>
      <w:r w:rsidRPr="005D0C17">
        <w:rPr>
          <w:rFonts w:eastAsia="Times New Roman" w:cs="Times New Roman"/>
          <w:color w:val="000000"/>
          <w:szCs w:val="28"/>
          <w:lang w:eastAsia="ru-RU"/>
        </w:rPr>
        <w:t xml:space="preserve">числа детей, имеющих выраженные психофизиологические аномалии и черты асоциального поведения. </w:t>
      </w:r>
      <w:r w:rsidR="00444B2D">
        <w:rPr>
          <w:rFonts w:eastAsia="Times New Roman" w:cs="Times New Roman"/>
          <w:color w:val="000000"/>
          <w:szCs w:val="28"/>
          <w:lang w:eastAsia="ru-RU"/>
        </w:rPr>
        <w:t xml:space="preserve"> </w:t>
      </w:r>
      <w:r w:rsidRPr="005D0C17">
        <w:rPr>
          <w:rFonts w:eastAsia="Times New Roman" w:cs="Times New Roman"/>
          <w:color w:val="000000"/>
          <w:szCs w:val="28"/>
          <w:lang w:eastAsia="ru-RU"/>
        </w:rPr>
        <w:t xml:space="preserve">Основные психофизиологические качества детей формируются в условиях бездомной жизни, посредством раннего включения ребенка в </w:t>
      </w:r>
      <w:r w:rsidRPr="005D0C17">
        <w:rPr>
          <w:rFonts w:eastAsia="Times New Roman" w:cs="Times New Roman"/>
          <w:color w:val="000000"/>
          <w:szCs w:val="28"/>
          <w:lang w:eastAsia="ru-RU"/>
        </w:rPr>
        <w:lastRenderedPageBreak/>
        <w:t>жесткую личную борьбу, один на один с улицей без необходимой помощи взрослой и детской среды;</w:t>
      </w:r>
    </w:p>
    <w:p w:rsidR="005D0C17" w:rsidRPr="005D0C17" w:rsidRDefault="00444B2D" w:rsidP="005D0C17">
      <w:pPr>
        <w:shd w:val="clear" w:color="auto" w:fill="FFFFFF" w:themeFill="background1"/>
        <w:spacing w:after="157" w:line="240" w:lineRule="auto"/>
        <w:jc w:val="both"/>
        <w:rPr>
          <w:rFonts w:eastAsia="Times New Roman" w:cs="Times New Roman"/>
          <w:color w:val="000000"/>
          <w:szCs w:val="28"/>
          <w:lang w:eastAsia="ru-RU"/>
        </w:rPr>
      </w:pPr>
      <w:r>
        <w:rPr>
          <w:rFonts w:eastAsia="Times New Roman" w:cs="Times New Roman"/>
          <w:color w:val="000000"/>
          <w:szCs w:val="28"/>
          <w:lang w:eastAsia="ru-RU"/>
        </w:rPr>
        <w:t xml:space="preserve">социально-психологические - </w:t>
      </w:r>
      <w:r w:rsidR="005D0C17" w:rsidRPr="005D0C17">
        <w:rPr>
          <w:rFonts w:eastAsia="Times New Roman" w:cs="Times New Roman"/>
          <w:color w:val="000000"/>
          <w:szCs w:val="28"/>
          <w:lang w:eastAsia="ru-RU"/>
        </w:rPr>
        <w:t>связаны с общим кризисом семьи: увеличением числа разводов и количества семей, где есть только один родитель, ухудшение морально-психологического климата в отношениях между родителями, что приводит к грубому обращению с детьми и частым физическим наказаниям;</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социально-экономические - длительное нарушение трудового уклада жизни, деформирующее быт людей, экономический кризис, голод, эпидемии, безработица, продажа жилья, интенсивные миграционные процессы в связи с военными конфликтами и природными катаклизмами и т.д.</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Многообразие названных причин требует организации и проведения целого комплекса мероприятий по оказанию помощи уличным детям. В российском историческом опыте, а также опыте других стран апробированы различные подходы к решению проблем профилактики, включая административные методы, усиление правовой и уголовной ответственности родителей, использование мер принудительного характера. Для изменения критической ситуации с ростом числа безнадзорных детей в России необходимо использовать весь спектр возможностей.</w:t>
      </w:r>
    </w:p>
    <w:p w:rsidR="005D0C17" w:rsidRPr="005D0C17" w:rsidRDefault="005D0C17" w:rsidP="005D0C17">
      <w:pPr>
        <w:shd w:val="clear" w:color="auto" w:fill="FFFFFF" w:themeFill="background1"/>
        <w:spacing w:after="157" w:line="240" w:lineRule="auto"/>
        <w:jc w:val="both"/>
        <w:rPr>
          <w:rFonts w:eastAsia="Times New Roman" w:cs="Times New Roman"/>
          <w:color w:val="000000"/>
          <w:szCs w:val="28"/>
          <w:lang w:eastAsia="ru-RU"/>
        </w:rPr>
      </w:pPr>
      <w:r w:rsidRPr="005D0C17">
        <w:rPr>
          <w:rFonts w:eastAsia="Times New Roman" w:cs="Times New Roman"/>
          <w:color w:val="000000"/>
          <w:szCs w:val="28"/>
          <w:lang w:eastAsia="ru-RU"/>
        </w:rPr>
        <w:t xml:space="preserve">Итак, </w:t>
      </w:r>
      <w:r w:rsidR="003B524D">
        <w:rPr>
          <w:rFonts w:eastAsia="Times New Roman" w:cs="Times New Roman"/>
          <w:color w:val="000000"/>
          <w:szCs w:val="28"/>
          <w:lang w:eastAsia="ru-RU"/>
        </w:rPr>
        <w:t xml:space="preserve">можно </w:t>
      </w:r>
      <w:r w:rsidRPr="005D0C17">
        <w:rPr>
          <w:rFonts w:eastAsia="Times New Roman" w:cs="Times New Roman"/>
          <w:color w:val="000000"/>
          <w:szCs w:val="28"/>
          <w:lang w:eastAsia="ru-RU"/>
        </w:rPr>
        <w:t>сформулировать следующие выводы. Понятия «безнадзорность» и «беспризорность» тесно связаны между собой. Причем, беспризорность является следствием безнадзорности. Проанализировав социальные и педагогические причины безнадзорности и беспризорности в современной Росс</w:t>
      </w:r>
      <w:r w:rsidR="00444B2D">
        <w:rPr>
          <w:rFonts w:eastAsia="Times New Roman" w:cs="Times New Roman"/>
          <w:color w:val="000000"/>
          <w:szCs w:val="28"/>
          <w:lang w:eastAsia="ru-RU"/>
        </w:rPr>
        <w:t>ии, можно</w:t>
      </w:r>
      <w:r w:rsidRPr="005D0C17">
        <w:rPr>
          <w:rFonts w:eastAsia="Times New Roman" w:cs="Times New Roman"/>
          <w:color w:val="000000"/>
          <w:szCs w:val="28"/>
          <w:lang w:eastAsia="ru-RU"/>
        </w:rPr>
        <w:t xml:space="preserve"> сделать вывод о том, что вышеназванные явления обусловлены комплексом этих причин. Педагогические причины оказывают непосредственное влияние на формирование безнадзорности у детей и подростков, которая в ситуации наличия определенных социальных причин этого явления приводит к состоянию беспризорности.</w:t>
      </w:r>
    </w:p>
    <w:p w:rsidR="005D0C17" w:rsidRPr="005D0C17" w:rsidRDefault="005D0C17" w:rsidP="005D0C17">
      <w:pPr>
        <w:shd w:val="clear" w:color="auto" w:fill="FFFFFF" w:themeFill="background1"/>
        <w:spacing w:after="157" w:line="240" w:lineRule="auto"/>
        <w:jc w:val="both"/>
        <w:rPr>
          <w:rFonts w:eastAsia="Times New Roman" w:cs="Times New Roman"/>
          <w:color w:val="000000" w:themeColor="text1"/>
          <w:szCs w:val="28"/>
          <w:lang w:eastAsia="ru-RU"/>
        </w:rPr>
      </w:pPr>
      <w:r w:rsidRPr="005D0C17">
        <w:rPr>
          <w:rFonts w:eastAsia="Times New Roman" w:cs="Times New Roman"/>
          <w:color w:val="000000"/>
          <w:szCs w:val="28"/>
          <w:lang w:eastAsia="ru-RU"/>
        </w:rPr>
        <w:t>Основными педагогич</w:t>
      </w:r>
      <w:r w:rsidR="00DD7445">
        <w:rPr>
          <w:rFonts w:eastAsia="Times New Roman" w:cs="Times New Roman"/>
          <w:color w:val="000000"/>
          <w:szCs w:val="28"/>
          <w:lang w:eastAsia="ru-RU"/>
        </w:rPr>
        <w:t xml:space="preserve">ескими причинами </w:t>
      </w:r>
      <w:r w:rsidRPr="005D0C17">
        <w:rPr>
          <w:rFonts w:eastAsia="Times New Roman" w:cs="Times New Roman"/>
          <w:color w:val="000000"/>
          <w:szCs w:val="28"/>
          <w:lang w:eastAsia="ru-RU"/>
        </w:rPr>
        <w:t>являются: педагогическая запущенность ребенка, негативная обстановка в семье и отсутствие взаимопонимания со с</w:t>
      </w:r>
      <w:r w:rsidR="003B524D">
        <w:rPr>
          <w:rFonts w:eastAsia="Times New Roman" w:cs="Times New Roman"/>
          <w:color w:val="000000"/>
          <w:szCs w:val="28"/>
          <w:lang w:eastAsia="ru-RU"/>
        </w:rPr>
        <w:t>верстниками и педагогами</w:t>
      </w:r>
      <w:r w:rsidRPr="005D0C17">
        <w:rPr>
          <w:rFonts w:eastAsia="Times New Roman" w:cs="Times New Roman"/>
          <w:color w:val="000000"/>
          <w:szCs w:val="28"/>
          <w:lang w:eastAsia="ru-RU"/>
        </w:rPr>
        <w:t xml:space="preserve">. Данные причины, в том числе, обуславливают и появление широкого </w:t>
      </w:r>
      <w:r w:rsidR="00444B2D">
        <w:rPr>
          <w:rFonts w:eastAsia="Times New Roman" w:cs="Times New Roman"/>
          <w:color w:val="000000"/>
          <w:szCs w:val="28"/>
          <w:lang w:eastAsia="ru-RU"/>
        </w:rPr>
        <w:t xml:space="preserve">круга социальных причин. </w:t>
      </w:r>
      <w:r w:rsidR="009C3BE3">
        <w:rPr>
          <w:rFonts w:eastAsia="Times New Roman" w:cs="Times New Roman"/>
          <w:color w:val="000000"/>
          <w:szCs w:val="28"/>
          <w:lang w:eastAsia="ru-RU"/>
        </w:rPr>
        <w:t>Р</w:t>
      </w:r>
      <w:r w:rsidRPr="005D0C17">
        <w:rPr>
          <w:rFonts w:eastAsia="Times New Roman" w:cs="Times New Roman"/>
          <w:color w:val="000000"/>
          <w:szCs w:val="28"/>
          <w:lang w:eastAsia="ru-RU"/>
        </w:rPr>
        <w:t xml:space="preserve">ост бедности, ухудшение условий жизнедеятельности и разрушение нравственных ценностей и воспитательного </w:t>
      </w:r>
      <w:r w:rsidR="00444B2D">
        <w:rPr>
          <w:rFonts w:eastAsia="Times New Roman" w:cs="Times New Roman"/>
          <w:color w:val="000000"/>
          <w:szCs w:val="28"/>
          <w:lang w:eastAsia="ru-RU"/>
        </w:rPr>
        <w:t xml:space="preserve">потенциала семей. </w:t>
      </w:r>
      <w:r w:rsidR="009C3BE3">
        <w:rPr>
          <w:rFonts w:eastAsia="Times New Roman" w:cs="Times New Roman"/>
          <w:color w:val="000000"/>
          <w:szCs w:val="28"/>
          <w:lang w:eastAsia="ru-RU"/>
        </w:rPr>
        <w:t>Однако</w:t>
      </w:r>
      <w:r w:rsidR="009C3BE3" w:rsidRPr="009C3BE3">
        <w:rPr>
          <w:rFonts w:cs="Times New Roman"/>
          <w:color w:val="000000" w:themeColor="text1"/>
          <w:szCs w:val="28"/>
          <w:shd w:val="clear" w:color="auto" w:fill="FFFFFF"/>
        </w:rPr>
        <w:t xml:space="preserve"> если мы исключим плохое влияние, если мы будем осторожно относиться к своим и чужим детям, то можем быть уверенными в том, что вырастим хорошую смену активных и трудолюбивых людей. Характер детей в руках взрослых — пусть эти руки будут нежными, разумными и справедливыми.</w:t>
      </w:r>
    </w:p>
    <w:p w:rsidR="00EA771C" w:rsidRPr="009C3BE3" w:rsidRDefault="00EA771C" w:rsidP="005D0C17">
      <w:pPr>
        <w:shd w:val="clear" w:color="auto" w:fill="FFFFFF" w:themeFill="background1"/>
        <w:jc w:val="both"/>
        <w:rPr>
          <w:rFonts w:cs="Times New Roman"/>
          <w:sz w:val="24"/>
          <w:szCs w:val="24"/>
        </w:rPr>
      </w:pPr>
    </w:p>
    <w:sectPr w:rsidR="00EA771C" w:rsidRPr="009C3BE3" w:rsidSect="00EA771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59548B"/>
    <w:rsid w:val="003B524D"/>
    <w:rsid w:val="00444B2D"/>
    <w:rsid w:val="0059548B"/>
    <w:rsid w:val="005D0C17"/>
    <w:rsid w:val="00646EA7"/>
    <w:rsid w:val="007164D3"/>
    <w:rsid w:val="00984487"/>
    <w:rsid w:val="009C3BE3"/>
    <w:rsid w:val="00C906B2"/>
    <w:rsid w:val="00D12CB1"/>
    <w:rsid w:val="00D642EE"/>
    <w:rsid w:val="00DD7445"/>
    <w:rsid w:val="00EA771C"/>
    <w:rsid w:val="00F73D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71C"/>
  </w:style>
  <w:style w:type="paragraph" w:styleId="1">
    <w:name w:val="heading 1"/>
    <w:basedOn w:val="a"/>
    <w:link w:val="10"/>
    <w:uiPriority w:val="9"/>
    <w:qFormat/>
    <w:rsid w:val="0059548B"/>
    <w:pPr>
      <w:spacing w:before="100" w:beforeAutospacing="1" w:after="100" w:afterAutospacing="1" w:line="240" w:lineRule="auto"/>
      <w:outlineLvl w:val="0"/>
    </w:pPr>
    <w:rPr>
      <w:rFonts w:eastAsia="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9548B"/>
    <w:rPr>
      <w:rFonts w:eastAsia="Times New Roman" w:cs="Times New Roman"/>
      <w:b/>
      <w:bCs/>
      <w:kern w:val="36"/>
      <w:sz w:val="48"/>
      <w:szCs w:val="48"/>
      <w:lang w:eastAsia="ru-RU"/>
    </w:rPr>
  </w:style>
  <w:style w:type="paragraph" w:styleId="a3">
    <w:name w:val="Normal (Web)"/>
    <w:basedOn w:val="a"/>
    <w:uiPriority w:val="99"/>
    <w:semiHidden/>
    <w:unhideWhenUsed/>
    <w:rsid w:val="005D0C17"/>
    <w:pPr>
      <w:spacing w:before="100" w:beforeAutospacing="1" w:after="100" w:afterAutospacing="1" w:line="240" w:lineRule="auto"/>
    </w:pPr>
    <w:rPr>
      <w:rFonts w:eastAsia="Times New Roman" w:cs="Times New Roman"/>
      <w:sz w:val="24"/>
      <w:szCs w:val="24"/>
      <w:lang w:eastAsia="ru-RU"/>
    </w:rPr>
  </w:style>
  <w:style w:type="character" w:styleId="a4">
    <w:name w:val="Hyperlink"/>
    <w:basedOn w:val="a0"/>
    <w:uiPriority w:val="99"/>
    <w:semiHidden/>
    <w:unhideWhenUsed/>
    <w:rsid w:val="005D0C17"/>
    <w:rPr>
      <w:color w:val="0000FF"/>
      <w:u w:val="single"/>
    </w:rPr>
  </w:style>
</w:styles>
</file>

<file path=word/webSettings.xml><?xml version="1.0" encoding="utf-8"?>
<w:webSettings xmlns:r="http://schemas.openxmlformats.org/officeDocument/2006/relationships" xmlns:w="http://schemas.openxmlformats.org/wordprocessingml/2006/main">
  <w:divs>
    <w:div w:id="720131550">
      <w:bodyDiv w:val="1"/>
      <w:marLeft w:val="0"/>
      <w:marRight w:val="0"/>
      <w:marTop w:val="0"/>
      <w:marBottom w:val="0"/>
      <w:divBdr>
        <w:top w:val="none" w:sz="0" w:space="0" w:color="auto"/>
        <w:left w:val="none" w:sz="0" w:space="0" w:color="auto"/>
        <w:bottom w:val="none" w:sz="0" w:space="0" w:color="auto"/>
        <w:right w:val="none" w:sz="0" w:space="0" w:color="auto"/>
      </w:divBdr>
    </w:div>
    <w:div w:id="1481921346">
      <w:bodyDiv w:val="1"/>
      <w:marLeft w:val="0"/>
      <w:marRight w:val="0"/>
      <w:marTop w:val="0"/>
      <w:marBottom w:val="0"/>
      <w:divBdr>
        <w:top w:val="none" w:sz="0" w:space="0" w:color="auto"/>
        <w:left w:val="none" w:sz="0" w:space="0" w:color="auto"/>
        <w:bottom w:val="none" w:sz="0" w:space="0" w:color="auto"/>
        <w:right w:val="none" w:sz="0" w:space="0" w:color="auto"/>
      </w:divBdr>
    </w:div>
    <w:div w:id="1742604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6</Pages>
  <Words>2183</Words>
  <Characters>12444</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1</cp:revision>
  <dcterms:created xsi:type="dcterms:W3CDTF">2022-10-02T12:24:00Z</dcterms:created>
  <dcterms:modified xsi:type="dcterms:W3CDTF">2022-10-02T14:21:00Z</dcterms:modified>
</cp:coreProperties>
</file>