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72BC" w:rsidRDefault="00691A80">
      <w:pPr>
        <w:rPr>
          <w:rFonts w:ascii="Times New Roman" w:hAnsi="Times New Roman" w:cs="Times New Roman"/>
          <w:sz w:val="36"/>
          <w:szCs w:val="36"/>
        </w:rPr>
      </w:pPr>
      <w:bookmarkStart w:id="0" w:name="_GoBack"/>
      <w:r>
        <w:rPr>
          <w:rFonts w:ascii="Times New Roman" w:hAnsi="Times New Roman" w:cs="Times New Roman"/>
          <w:sz w:val="36"/>
          <w:szCs w:val="36"/>
        </w:rPr>
        <w:t xml:space="preserve">                                                   </w:t>
      </w:r>
      <w:r w:rsidR="009C1FFA" w:rsidRPr="009C1FFA">
        <w:rPr>
          <w:rFonts w:ascii="Times New Roman" w:hAnsi="Times New Roman" w:cs="Times New Roman"/>
          <w:sz w:val="36"/>
          <w:szCs w:val="36"/>
        </w:rPr>
        <w:t xml:space="preserve">  </w:t>
      </w:r>
      <w:r>
        <w:rPr>
          <w:rFonts w:ascii="Times New Roman" w:hAnsi="Times New Roman" w:cs="Times New Roman"/>
          <w:sz w:val="36"/>
          <w:szCs w:val="36"/>
        </w:rPr>
        <w:t xml:space="preserve">   </w:t>
      </w:r>
      <w:r w:rsidR="009C1FFA" w:rsidRPr="009C1FFA">
        <w:rPr>
          <w:rFonts w:ascii="Times New Roman" w:hAnsi="Times New Roman" w:cs="Times New Roman"/>
          <w:sz w:val="36"/>
          <w:szCs w:val="36"/>
        </w:rPr>
        <w:t xml:space="preserve">  “</w:t>
      </w:r>
      <w:r>
        <w:rPr>
          <w:rFonts w:ascii="Times New Roman" w:hAnsi="Times New Roman" w:cs="Times New Roman"/>
          <w:sz w:val="36"/>
          <w:szCs w:val="36"/>
        </w:rPr>
        <w:t>Трудности перевода</w:t>
      </w:r>
      <w:r w:rsidR="009C1FFA" w:rsidRPr="009C1FFA">
        <w:rPr>
          <w:rFonts w:ascii="Times New Roman" w:hAnsi="Times New Roman" w:cs="Times New Roman"/>
          <w:sz w:val="36"/>
          <w:szCs w:val="36"/>
        </w:rPr>
        <w:t xml:space="preserve">. </w:t>
      </w:r>
      <w:r w:rsidRPr="00691A80">
        <w:rPr>
          <w:rFonts w:ascii="Times New Roman" w:hAnsi="Times New Roman" w:cs="Times New Roman"/>
          <w:sz w:val="36"/>
          <w:szCs w:val="36"/>
        </w:rPr>
        <w:t>Особенности английских идиом</w:t>
      </w:r>
      <w:r w:rsidR="009C1FFA" w:rsidRPr="009C1FFA">
        <w:rPr>
          <w:rFonts w:ascii="Times New Roman" w:hAnsi="Times New Roman" w:cs="Times New Roman"/>
          <w:sz w:val="36"/>
          <w:szCs w:val="36"/>
        </w:rPr>
        <w:t>”</w:t>
      </w:r>
    </w:p>
    <w:p w:rsidR="009C1FFA" w:rsidRDefault="009C1FFA">
      <w:pPr>
        <w:rPr>
          <w:rFonts w:ascii="Times New Roman" w:hAnsi="Times New Roman" w:cs="Times New Roman"/>
          <w:color w:val="000000" w:themeColor="text1"/>
          <w:sz w:val="36"/>
          <w:szCs w:val="36"/>
          <w:shd w:val="clear" w:color="auto" w:fill="FFFFFF"/>
        </w:rPr>
      </w:pPr>
      <w:r w:rsidRPr="009C1FFA">
        <w:rPr>
          <w:rFonts w:ascii="Times New Roman" w:hAnsi="Times New Roman" w:cs="Times New Roman"/>
          <w:color w:val="000000" w:themeColor="text1"/>
          <w:sz w:val="36"/>
          <w:szCs w:val="36"/>
          <w:shd w:val="clear" w:color="auto" w:fill="FFFFFF"/>
        </w:rPr>
        <w:t>Английский язык является международным языком общения. Его популярность и актуальность изучения возрастает. Изучая иностранный язык, мы не раз сталкиваемся с трудностями в переводе текстов с английского языка на русский язык, с трудностями при понимании речи собеседника, в которой присутствуют</w:t>
      </w:r>
      <w:r w:rsidR="002F6253" w:rsidRPr="002F6253">
        <w:rPr>
          <w:rFonts w:ascii="Times New Roman" w:hAnsi="Times New Roman" w:cs="Times New Roman"/>
          <w:color w:val="000000" w:themeColor="text1"/>
          <w:sz w:val="36"/>
          <w:szCs w:val="36"/>
          <w:shd w:val="clear" w:color="auto" w:fill="FFFFFF"/>
        </w:rPr>
        <w:t xml:space="preserve"> </w:t>
      </w:r>
      <w:r w:rsidR="002F6253">
        <w:rPr>
          <w:rFonts w:ascii="Times New Roman" w:hAnsi="Times New Roman" w:cs="Times New Roman"/>
          <w:color w:val="000000" w:themeColor="text1"/>
          <w:sz w:val="36"/>
          <w:szCs w:val="36"/>
          <w:shd w:val="clear" w:color="auto" w:fill="FFFFFF"/>
        </w:rPr>
        <w:t>идиомы</w:t>
      </w:r>
      <w:r w:rsidR="002F6253" w:rsidRPr="00372098">
        <w:rPr>
          <w:rFonts w:ascii="Times New Roman" w:hAnsi="Times New Roman" w:cs="Times New Roman"/>
          <w:color w:val="000000" w:themeColor="text1"/>
          <w:sz w:val="36"/>
          <w:szCs w:val="36"/>
          <w:shd w:val="clear" w:color="auto" w:fill="FFFFFF"/>
        </w:rPr>
        <w:t>.</w:t>
      </w:r>
      <w:r w:rsidR="002F6147" w:rsidRPr="002F6147">
        <w:rPr>
          <w:rFonts w:ascii="Arial" w:hAnsi="Arial" w:cs="Arial"/>
          <w:color w:val="000000"/>
          <w:sz w:val="21"/>
          <w:szCs w:val="21"/>
          <w:shd w:val="clear" w:color="auto" w:fill="FFFFFF"/>
        </w:rPr>
        <w:t xml:space="preserve"> </w:t>
      </w:r>
      <w:r w:rsidR="002F6147" w:rsidRPr="002F6147">
        <w:rPr>
          <w:rFonts w:ascii="Times New Roman" w:hAnsi="Times New Roman" w:cs="Times New Roman"/>
          <w:color w:val="000000"/>
          <w:sz w:val="36"/>
          <w:szCs w:val="36"/>
          <w:shd w:val="clear" w:color="auto" w:fill="FFFFFF"/>
        </w:rPr>
        <w:t>Например, не зная заранее, что означает фраза «</w:t>
      </w:r>
      <w:proofErr w:type="spellStart"/>
      <w:r w:rsidR="002F6147" w:rsidRPr="002F6147">
        <w:rPr>
          <w:rFonts w:ascii="Times New Roman" w:hAnsi="Times New Roman" w:cs="Times New Roman"/>
          <w:color w:val="000000"/>
          <w:sz w:val="36"/>
          <w:szCs w:val="36"/>
          <w:shd w:val="clear" w:color="auto" w:fill="FFFFFF"/>
        </w:rPr>
        <w:t>wear</w:t>
      </w:r>
      <w:proofErr w:type="spellEnd"/>
      <w:r w:rsidR="002F6147" w:rsidRPr="002F6147">
        <w:rPr>
          <w:rFonts w:ascii="Times New Roman" w:hAnsi="Times New Roman" w:cs="Times New Roman"/>
          <w:color w:val="000000"/>
          <w:sz w:val="36"/>
          <w:szCs w:val="36"/>
          <w:shd w:val="clear" w:color="auto" w:fill="FFFFFF"/>
        </w:rPr>
        <w:t xml:space="preserve"> </w:t>
      </w:r>
      <w:proofErr w:type="spellStart"/>
      <w:r w:rsidR="002F6147" w:rsidRPr="002F6147">
        <w:rPr>
          <w:rFonts w:ascii="Times New Roman" w:hAnsi="Times New Roman" w:cs="Times New Roman"/>
          <w:color w:val="000000"/>
          <w:sz w:val="36"/>
          <w:szCs w:val="36"/>
          <w:shd w:val="clear" w:color="auto" w:fill="FFFFFF"/>
        </w:rPr>
        <w:t>more</w:t>
      </w:r>
      <w:proofErr w:type="spellEnd"/>
      <w:r w:rsidR="002F6147" w:rsidRPr="002F6147">
        <w:rPr>
          <w:rFonts w:ascii="Times New Roman" w:hAnsi="Times New Roman" w:cs="Times New Roman"/>
          <w:color w:val="000000"/>
          <w:sz w:val="36"/>
          <w:szCs w:val="36"/>
          <w:shd w:val="clear" w:color="auto" w:fill="FFFFFF"/>
        </w:rPr>
        <w:t xml:space="preserve"> </w:t>
      </w:r>
      <w:proofErr w:type="spellStart"/>
      <w:r w:rsidR="002F6147" w:rsidRPr="002F6147">
        <w:rPr>
          <w:rFonts w:ascii="Times New Roman" w:hAnsi="Times New Roman" w:cs="Times New Roman"/>
          <w:color w:val="000000"/>
          <w:sz w:val="36"/>
          <w:szCs w:val="36"/>
          <w:shd w:val="clear" w:color="auto" w:fill="FFFFFF"/>
        </w:rPr>
        <w:t>than</w:t>
      </w:r>
      <w:proofErr w:type="spellEnd"/>
      <w:r w:rsidR="002F6147" w:rsidRPr="002F6147">
        <w:rPr>
          <w:rFonts w:ascii="Times New Roman" w:hAnsi="Times New Roman" w:cs="Times New Roman"/>
          <w:color w:val="000000"/>
          <w:sz w:val="36"/>
          <w:szCs w:val="36"/>
          <w:shd w:val="clear" w:color="auto" w:fill="FFFFFF"/>
        </w:rPr>
        <w:t xml:space="preserve"> </w:t>
      </w:r>
      <w:proofErr w:type="spellStart"/>
      <w:r w:rsidR="002F6147" w:rsidRPr="002F6147">
        <w:rPr>
          <w:rFonts w:ascii="Times New Roman" w:hAnsi="Times New Roman" w:cs="Times New Roman"/>
          <w:color w:val="000000"/>
          <w:sz w:val="36"/>
          <w:szCs w:val="36"/>
          <w:shd w:val="clear" w:color="auto" w:fill="FFFFFF"/>
        </w:rPr>
        <w:t>one</w:t>
      </w:r>
      <w:proofErr w:type="spellEnd"/>
      <w:r w:rsidR="002F6147" w:rsidRPr="002F6147">
        <w:rPr>
          <w:rFonts w:ascii="Times New Roman" w:hAnsi="Times New Roman" w:cs="Times New Roman"/>
          <w:color w:val="000000"/>
          <w:sz w:val="36"/>
          <w:szCs w:val="36"/>
          <w:shd w:val="clear" w:color="auto" w:fill="FFFFFF"/>
        </w:rPr>
        <w:t xml:space="preserve"> </w:t>
      </w:r>
      <w:proofErr w:type="spellStart"/>
      <w:r w:rsidR="002F6147" w:rsidRPr="002F6147">
        <w:rPr>
          <w:rFonts w:ascii="Times New Roman" w:hAnsi="Times New Roman" w:cs="Times New Roman"/>
          <w:color w:val="000000"/>
          <w:sz w:val="36"/>
          <w:szCs w:val="36"/>
          <w:shd w:val="clear" w:color="auto" w:fill="FFFFFF"/>
        </w:rPr>
        <w:t>hat</w:t>
      </w:r>
      <w:proofErr w:type="spellEnd"/>
      <w:r w:rsidR="002F6147" w:rsidRPr="002F6147">
        <w:rPr>
          <w:rFonts w:ascii="Times New Roman" w:hAnsi="Times New Roman" w:cs="Times New Roman"/>
          <w:color w:val="000000"/>
          <w:sz w:val="36"/>
          <w:szCs w:val="36"/>
          <w:shd w:val="clear" w:color="auto" w:fill="FFFFFF"/>
        </w:rPr>
        <w:t>», можно попасть впросак, услышав ее в речи или увидев на письме, и начав переводить ее дословно – «носить больше одной шляпы», в то время как на самом деле она означает</w:t>
      </w:r>
      <w:r w:rsidR="002F6147">
        <w:rPr>
          <w:rFonts w:ascii="Arial" w:hAnsi="Arial" w:cs="Arial"/>
          <w:color w:val="000000"/>
          <w:sz w:val="21"/>
          <w:szCs w:val="21"/>
          <w:shd w:val="clear" w:color="auto" w:fill="FFFFFF"/>
        </w:rPr>
        <w:t xml:space="preserve"> </w:t>
      </w:r>
      <w:r w:rsidR="002F6147" w:rsidRPr="002F6147">
        <w:rPr>
          <w:rFonts w:ascii="Times New Roman" w:hAnsi="Times New Roman" w:cs="Times New Roman"/>
          <w:color w:val="000000"/>
          <w:sz w:val="36"/>
          <w:szCs w:val="36"/>
          <w:shd w:val="clear" w:color="auto" w:fill="FFFFFF"/>
        </w:rPr>
        <w:t>«выполнять несколько обязанностей».</w:t>
      </w:r>
      <w:r w:rsidR="00372098" w:rsidRPr="00372098">
        <w:rPr>
          <w:rFonts w:ascii="Times New Roman" w:hAnsi="Times New Roman" w:cs="Times New Roman"/>
          <w:color w:val="000000"/>
          <w:sz w:val="36"/>
          <w:szCs w:val="36"/>
          <w:shd w:val="clear" w:color="auto" w:fill="FFFFFF"/>
        </w:rPr>
        <w:t xml:space="preserve"> </w:t>
      </w:r>
      <w:r w:rsidR="00372098">
        <w:rPr>
          <w:rFonts w:ascii="Times New Roman" w:hAnsi="Times New Roman" w:cs="Times New Roman"/>
          <w:color w:val="000000"/>
          <w:sz w:val="36"/>
          <w:szCs w:val="36"/>
          <w:shd w:val="clear" w:color="auto" w:fill="FFFFFF"/>
        </w:rPr>
        <w:t xml:space="preserve">Знание английских </w:t>
      </w:r>
      <w:r w:rsidR="00372098" w:rsidRPr="00372098">
        <w:rPr>
          <w:rFonts w:ascii="Times New Roman" w:hAnsi="Times New Roman" w:cs="Times New Roman"/>
          <w:color w:val="000000"/>
          <w:sz w:val="36"/>
          <w:szCs w:val="36"/>
          <w:shd w:val="clear" w:color="auto" w:fill="FFFFFF"/>
        </w:rPr>
        <w:t xml:space="preserve">идиом </w:t>
      </w:r>
      <w:r w:rsidR="00372098" w:rsidRPr="00372098">
        <w:rPr>
          <w:rFonts w:ascii="Times New Roman" w:hAnsi="Times New Roman" w:cs="Times New Roman"/>
          <w:color w:val="000000"/>
          <w:sz w:val="36"/>
          <w:szCs w:val="36"/>
          <w:shd w:val="clear" w:color="auto" w:fill="FFFFFF"/>
        </w:rPr>
        <w:t>помогает наслаждаться чтением оригинальных английских текстов, ярко характеризуют уровень владения языком говорящего. Английские устойчивые выражения не только украшают речь, они также позволяют сократить громоздкие предложения до небольших выражений (временами даже до двух-трех слов). Речь с использованием английских идиом становится более красивой и стройной</w:t>
      </w:r>
      <w:r w:rsidR="00372098">
        <w:rPr>
          <w:rFonts w:ascii="Arial" w:hAnsi="Arial" w:cs="Arial"/>
          <w:color w:val="000000"/>
          <w:sz w:val="21"/>
          <w:szCs w:val="21"/>
          <w:shd w:val="clear" w:color="auto" w:fill="FFFFFF"/>
        </w:rPr>
        <w:t>.</w:t>
      </w:r>
    </w:p>
    <w:p w:rsidR="002F6253" w:rsidRDefault="002F6253">
      <w:pPr>
        <w:rPr>
          <w:rFonts w:ascii="Times New Roman" w:hAnsi="Times New Roman" w:cs="Times New Roman"/>
          <w:color w:val="111111"/>
          <w:sz w:val="36"/>
          <w:szCs w:val="36"/>
          <w:shd w:val="clear" w:color="auto" w:fill="FFFFFF"/>
        </w:rPr>
      </w:pPr>
      <w:r w:rsidRPr="002F6253">
        <w:rPr>
          <w:rFonts w:ascii="Times New Roman" w:hAnsi="Times New Roman" w:cs="Times New Roman"/>
          <w:color w:val="111111"/>
          <w:sz w:val="36"/>
          <w:szCs w:val="36"/>
          <w:shd w:val="clear" w:color="auto" w:fill="FFFFFF"/>
        </w:rPr>
        <w:t xml:space="preserve">Идиома — это особое словосочетание или фраза, устойчивое выражение, смысл которого не совпадает со смыслом слов, входящих в </w:t>
      </w:r>
      <w:proofErr w:type="spellStart"/>
      <w:r w:rsidRPr="002F6253">
        <w:rPr>
          <w:rFonts w:ascii="Times New Roman" w:hAnsi="Times New Roman" w:cs="Times New Roman"/>
          <w:color w:val="111111"/>
          <w:sz w:val="36"/>
          <w:szCs w:val="36"/>
          <w:shd w:val="clear" w:color="auto" w:fill="FFFFFF"/>
        </w:rPr>
        <w:t>него.</w:t>
      </w:r>
      <w:r>
        <w:rPr>
          <w:rFonts w:ascii="Times New Roman" w:hAnsi="Times New Roman" w:cs="Times New Roman"/>
          <w:color w:val="111111"/>
          <w:sz w:val="36"/>
          <w:szCs w:val="36"/>
          <w:shd w:val="clear" w:color="auto" w:fill="FFFFFF"/>
        </w:rPr>
        <w:t>Их</w:t>
      </w:r>
      <w:proofErr w:type="spellEnd"/>
      <w:r>
        <w:rPr>
          <w:rFonts w:ascii="Times New Roman" w:hAnsi="Times New Roman" w:cs="Times New Roman"/>
          <w:color w:val="111111"/>
          <w:sz w:val="36"/>
          <w:szCs w:val="36"/>
          <w:shd w:val="clear" w:color="auto" w:fill="FFFFFF"/>
        </w:rPr>
        <w:t xml:space="preserve"> в английском языке более 15000</w:t>
      </w:r>
      <w:r w:rsidRPr="002F6253">
        <w:rPr>
          <w:rFonts w:ascii="Times New Roman" w:hAnsi="Times New Roman" w:cs="Times New Roman"/>
          <w:color w:val="111111"/>
          <w:sz w:val="36"/>
          <w:szCs w:val="36"/>
          <w:shd w:val="clear" w:color="auto" w:fill="FFFFFF"/>
        </w:rPr>
        <w:t>.</w:t>
      </w:r>
      <w:r>
        <w:rPr>
          <w:rFonts w:ascii="Times New Roman" w:hAnsi="Times New Roman" w:cs="Times New Roman"/>
          <w:color w:val="111111"/>
          <w:sz w:val="36"/>
          <w:szCs w:val="36"/>
          <w:shd w:val="clear" w:color="auto" w:fill="FFFFFF"/>
        </w:rPr>
        <w:t>В идиомах отображена история развития языка. Идиомы нельзя перевести буквально</w:t>
      </w:r>
      <w:r w:rsidR="00372098" w:rsidRPr="00372098">
        <w:rPr>
          <w:rFonts w:ascii="Times New Roman" w:hAnsi="Times New Roman" w:cs="Times New Roman"/>
          <w:color w:val="111111"/>
          <w:sz w:val="36"/>
          <w:szCs w:val="36"/>
          <w:shd w:val="clear" w:color="auto" w:fill="FFFFFF"/>
        </w:rPr>
        <w:t xml:space="preserve">. </w:t>
      </w:r>
      <w:r w:rsidR="00372098" w:rsidRPr="00372098">
        <w:rPr>
          <w:rFonts w:ascii="Times New Roman" w:hAnsi="Times New Roman" w:cs="Times New Roman"/>
          <w:color w:val="111111"/>
          <w:sz w:val="36"/>
          <w:szCs w:val="36"/>
          <w:shd w:val="clear" w:color="auto" w:fill="FFFFFF"/>
        </w:rPr>
        <w:t>Есть отличное пожелание «</w:t>
      </w:r>
      <w:proofErr w:type="spellStart"/>
      <w:r w:rsidR="00372098" w:rsidRPr="00372098">
        <w:rPr>
          <w:rFonts w:ascii="Times New Roman" w:hAnsi="Times New Roman" w:cs="Times New Roman"/>
          <w:color w:val="111111"/>
          <w:sz w:val="36"/>
          <w:szCs w:val="36"/>
          <w:shd w:val="clear" w:color="auto" w:fill="FFFFFF"/>
        </w:rPr>
        <w:t>Break</w:t>
      </w:r>
      <w:proofErr w:type="spellEnd"/>
      <w:r w:rsidR="00372098" w:rsidRPr="00372098">
        <w:rPr>
          <w:rFonts w:ascii="Times New Roman" w:hAnsi="Times New Roman" w:cs="Times New Roman"/>
          <w:color w:val="111111"/>
          <w:sz w:val="36"/>
          <w:szCs w:val="36"/>
          <w:shd w:val="clear" w:color="auto" w:fill="FFFFFF"/>
        </w:rPr>
        <w:t xml:space="preserve"> a </w:t>
      </w:r>
      <w:proofErr w:type="spellStart"/>
      <w:r w:rsidR="00372098" w:rsidRPr="00372098">
        <w:rPr>
          <w:rFonts w:ascii="Times New Roman" w:hAnsi="Times New Roman" w:cs="Times New Roman"/>
          <w:color w:val="111111"/>
          <w:sz w:val="36"/>
          <w:szCs w:val="36"/>
          <w:shd w:val="clear" w:color="auto" w:fill="FFFFFF"/>
        </w:rPr>
        <w:t>leg</w:t>
      </w:r>
      <w:proofErr w:type="spellEnd"/>
      <w:r w:rsidR="00372098" w:rsidRPr="00372098">
        <w:rPr>
          <w:rFonts w:ascii="Times New Roman" w:hAnsi="Times New Roman" w:cs="Times New Roman"/>
          <w:color w:val="111111"/>
          <w:sz w:val="36"/>
          <w:szCs w:val="36"/>
          <w:shd w:val="clear" w:color="auto" w:fill="FFFFFF"/>
        </w:rPr>
        <w:t>». Дословно переводится как «сломай ногу». Но на самом деле оно означает «Удачи». </w:t>
      </w:r>
      <w:r w:rsidR="00720DA8">
        <w:rPr>
          <w:rFonts w:ascii="Arial" w:hAnsi="Arial" w:cs="Arial"/>
          <w:color w:val="000000"/>
          <w:sz w:val="21"/>
          <w:szCs w:val="21"/>
          <w:shd w:val="clear" w:color="auto" w:fill="FFFFFF"/>
        </w:rPr>
        <w:t> </w:t>
      </w:r>
      <w:r w:rsidR="00720DA8">
        <w:rPr>
          <w:rFonts w:ascii="Times New Roman" w:hAnsi="Times New Roman" w:cs="Times New Roman"/>
          <w:color w:val="000000"/>
          <w:sz w:val="36"/>
          <w:szCs w:val="36"/>
          <w:shd w:val="clear" w:color="auto" w:fill="FFFFFF"/>
        </w:rPr>
        <w:t>Б</w:t>
      </w:r>
      <w:r w:rsidR="00720DA8" w:rsidRPr="00720DA8">
        <w:rPr>
          <w:rFonts w:ascii="Times New Roman" w:hAnsi="Times New Roman" w:cs="Times New Roman"/>
          <w:color w:val="000000"/>
          <w:sz w:val="36"/>
          <w:szCs w:val="36"/>
          <w:shd w:val="clear" w:color="auto" w:fill="FFFFFF"/>
        </w:rPr>
        <w:t>ольшая часть идиом английского языка заимствована из художественной литературы</w:t>
      </w:r>
    </w:p>
    <w:p w:rsidR="00372098" w:rsidRDefault="00372098">
      <w:pPr>
        <w:rPr>
          <w:rFonts w:ascii="Times New Roman" w:hAnsi="Times New Roman" w:cs="Times New Roman"/>
          <w:color w:val="000000"/>
          <w:sz w:val="36"/>
          <w:szCs w:val="36"/>
          <w:shd w:val="clear" w:color="auto" w:fill="F5F5F5"/>
        </w:rPr>
      </w:pPr>
      <w:r>
        <w:rPr>
          <w:rFonts w:ascii="Times New Roman" w:hAnsi="Times New Roman" w:cs="Times New Roman"/>
          <w:color w:val="111111"/>
          <w:sz w:val="36"/>
          <w:szCs w:val="36"/>
          <w:shd w:val="clear" w:color="auto" w:fill="FFFFFF"/>
        </w:rPr>
        <w:t>Откуда же взялись идиомы</w:t>
      </w:r>
      <w:r w:rsidRPr="00372098">
        <w:rPr>
          <w:rFonts w:ascii="Times New Roman" w:hAnsi="Times New Roman" w:cs="Times New Roman"/>
          <w:color w:val="111111"/>
          <w:sz w:val="36"/>
          <w:szCs w:val="36"/>
          <w:shd w:val="clear" w:color="auto" w:fill="FFFFFF"/>
        </w:rPr>
        <w:t>?</w:t>
      </w:r>
      <w:r w:rsidRPr="00372098">
        <w:rPr>
          <w:rFonts w:ascii="Times New Roman" w:hAnsi="Times New Roman" w:cs="Times New Roman"/>
          <w:color w:val="000000"/>
          <w:sz w:val="36"/>
          <w:szCs w:val="36"/>
          <w:shd w:val="clear" w:color="auto" w:fill="F5F5F5"/>
        </w:rPr>
        <w:t xml:space="preserve"> </w:t>
      </w:r>
      <w:r w:rsidRPr="00372098">
        <w:rPr>
          <w:rFonts w:ascii="Times New Roman" w:hAnsi="Times New Roman" w:cs="Times New Roman"/>
          <w:color w:val="000000"/>
          <w:sz w:val="36"/>
          <w:szCs w:val="36"/>
          <w:shd w:val="clear" w:color="auto" w:fill="F5F5F5"/>
        </w:rPr>
        <w:t>За тысячелетнюю историю в английском языке накопилось большое количество выражений, которые люди нашли удачными, меткими и красивыми, они-то и стали идиомами английского языка.</w:t>
      </w:r>
      <w:r w:rsidR="00424EB1" w:rsidRPr="00424EB1">
        <w:rPr>
          <w:rFonts w:ascii="Verdana" w:hAnsi="Verdana"/>
          <w:color w:val="604050"/>
          <w:sz w:val="28"/>
          <w:szCs w:val="28"/>
          <w:shd w:val="clear" w:color="auto" w:fill="FFFFFF"/>
        </w:rPr>
        <w:t xml:space="preserve"> </w:t>
      </w:r>
      <w:r w:rsidR="00424EB1" w:rsidRPr="00424EB1">
        <w:rPr>
          <w:rFonts w:ascii="Times New Roman" w:hAnsi="Times New Roman" w:cs="Times New Roman"/>
          <w:sz w:val="36"/>
          <w:szCs w:val="36"/>
          <w:shd w:val="clear" w:color="auto" w:fill="FFFFFF"/>
        </w:rPr>
        <w:t xml:space="preserve">В своем большинстве идиомы являются исконно английскими оборотами, авторы которых неизвестны. Такие идиомы связаны с традициями, обычаями и поверьями английского народа, а также с реалиями, преданиями, историческими </w:t>
      </w:r>
      <w:proofErr w:type="gramStart"/>
      <w:r w:rsidR="00424EB1" w:rsidRPr="00424EB1">
        <w:rPr>
          <w:rFonts w:ascii="Times New Roman" w:hAnsi="Times New Roman" w:cs="Times New Roman"/>
          <w:sz w:val="36"/>
          <w:szCs w:val="36"/>
          <w:shd w:val="clear" w:color="auto" w:fill="FFFFFF"/>
        </w:rPr>
        <w:t>фактами</w:t>
      </w:r>
      <w:r w:rsidR="00424EB1">
        <w:rPr>
          <w:rFonts w:ascii="Times New Roman" w:hAnsi="Times New Roman" w:cs="Times New Roman"/>
          <w:sz w:val="36"/>
          <w:szCs w:val="36"/>
          <w:shd w:val="clear" w:color="auto" w:fill="FFFFFF"/>
        </w:rPr>
        <w:t xml:space="preserve"> </w:t>
      </w:r>
      <w:r w:rsidR="00424EB1" w:rsidRPr="00424EB1">
        <w:rPr>
          <w:rFonts w:ascii="Times New Roman" w:hAnsi="Times New Roman" w:cs="Times New Roman"/>
          <w:sz w:val="36"/>
          <w:szCs w:val="36"/>
          <w:shd w:val="clear" w:color="auto" w:fill="FFFFFF"/>
        </w:rPr>
        <w:t>.Английская</w:t>
      </w:r>
      <w:proofErr w:type="gramEnd"/>
      <w:r w:rsidR="00424EB1" w:rsidRPr="00424EB1">
        <w:rPr>
          <w:rFonts w:ascii="Times New Roman" w:hAnsi="Times New Roman" w:cs="Times New Roman"/>
          <w:sz w:val="36"/>
          <w:szCs w:val="36"/>
          <w:shd w:val="clear" w:color="auto" w:fill="FFFFFF"/>
        </w:rPr>
        <w:t xml:space="preserve"> фразеология тесно связана с культурой и бытом английского народа, в ней воплощены его дух, психология и способ мышления, что наложило свой отпечаток на смысловую, содержательную сторону указанных единиц, в основе которых лежат преимущественно образы, специфичные для английского языка, что связанно с чисто английскими реалиями.</w:t>
      </w:r>
      <w:r w:rsidRPr="00424EB1">
        <w:rPr>
          <w:rFonts w:ascii="Times New Roman" w:hAnsi="Times New Roman" w:cs="Times New Roman"/>
          <w:sz w:val="36"/>
          <w:szCs w:val="36"/>
          <w:shd w:val="clear" w:color="auto" w:fill="F5F5F5"/>
        </w:rPr>
        <w:t xml:space="preserve"> </w:t>
      </w:r>
      <w:r w:rsidRPr="00372098">
        <w:rPr>
          <w:rFonts w:ascii="Times New Roman" w:hAnsi="Times New Roman" w:cs="Times New Roman"/>
          <w:color w:val="000000"/>
          <w:sz w:val="36"/>
          <w:szCs w:val="36"/>
          <w:shd w:val="clear" w:color="auto" w:fill="F5F5F5"/>
        </w:rPr>
        <w:t>С помощью идиом язык становится живым.</w:t>
      </w:r>
    </w:p>
    <w:p w:rsidR="00B20568" w:rsidRDefault="00720DA8">
      <w:pPr>
        <w:rPr>
          <w:rFonts w:ascii="Times New Roman" w:hAnsi="Times New Roman" w:cs="Times New Roman"/>
          <w:color w:val="000000"/>
          <w:sz w:val="36"/>
          <w:szCs w:val="36"/>
          <w:shd w:val="clear" w:color="auto" w:fill="FFFFFF"/>
        </w:rPr>
      </w:pPr>
      <w:r>
        <w:rPr>
          <w:rFonts w:ascii="Times New Roman" w:hAnsi="Times New Roman" w:cs="Times New Roman"/>
          <w:color w:val="000000"/>
          <w:sz w:val="36"/>
          <w:szCs w:val="36"/>
          <w:shd w:val="clear" w:color="auto" w:fill="F5F5F5"/>
        </w:rPr>
        <w:t xml:space="preserve"> Изучением идиом занимается такая наука как фразеология.</w:t>
      </w:r>
      <w:r w:rsidRPr="00720DA8">
        <w:rPr>
          <w:rFonts w:ascii="Arial" w:hAnsi="Arial" w:cs="Arial"/>
          <w:color w:val="000000"/>
          <w:sz w:val="21"/>
          <w:szCs w:val="21"/>
          <w:shd w:val="clear" w:color="auto" w:fill="FFFFFF"/>
        </w:rPr>
        <w:t xml:space="preserve"> </w:t>
      </w:r>
      <w:r w:rsidRPr="00720DA8">
        <w:rPr>
          <w:rFonts w:ascii="Times New Roman" w:hAnsi="Times New Roman" w:cs="Times New Roman"/>
          <w:color w:val="000000"/>
          <w:sz w:val="36"/>
          <w:szCs w:val="36"/>
          <w:shd w:val="clear" w:color="auto" w:fill="FFFFFF"/>
        </w:rPr>
        <w:t>Как самостоятельная лингвистическая дисциплина фразеология возникла сравнительно недавно. Важными аспектами исследования этой науки являются: устойчивость фразеологических единиц, системность фразеологии и семантическая структура фразеологических единиц, их происхождение и основные функции. Особенно сложной отраслью фразеологии является перевод фразеологических единиц с языка н</w:t>
      </w:r>
      <w:r w:rsidR="00B20568">
        <w:rPr>
          <w:rFonts w:ascii="Times New Roman" w:hAnsi="Times New Roman" w:cs="Times New Roman"/>
          <w:color w:val="000000"/>
          <w:sz w:val="36"/>
          <w:szCs w:val="36"/>
          <w:shd w:val="clear" w:color="auto" w:fill="FFFFFF"/>
        </w:rPr>
        <w:t>а язык, требующий немалого опыта.</w:t>
      </w:r>
    </w:p>
    <w:p w:rsidR="00B20568" w:rsidRPr="00B20568" w:rsidRDefault="00B20568">
      <w:pPr>
        <w:rPr>
          <w:rFonts w:ascii="Times New Roman" w:hAnsi="Times New Roman" w:cs="Times New Roman"/>
          <w:color w:val="000000"/>
          <w:sz w:val="36"/>
          <w:szCs w:val="36"/>
          <w:shd w:val="clear" w:color="auto" w:fill="FFFFFF"/>
        </w:rPr>
      </w:pPr>
      <w:r>
        <w:rPr>
          <w:rFonts w:ascii="Times New Roman" w:hAnsi="Times New Roman" w:cs="Times New Roman"/>
          <w:color w:val="000000"/>
          <w:sz w:val="36"/>
          <w:szCs w:val="36"/>
          <w:shd w:val="clear" w:color="auto" w:fill="FFFFFF"/>
        </w:rPr>
        <w:t>Существует классификация идиом на</w:t>
      </w:r>
      <w:r w:rsidRPr="00B20568">
        <w:rPr>
          <w:rFonts w:ascii="Times New Roman" w:hAnsi="Times New Roman" w:cs="Times New Roman"/>
          <w:color w:val="000000"/>
          <w:sz w:val="36"/>
          <w:szCs w:val="36"/>
          <w:shd w:val="clear" w:color="auto" w:fill="FFFFFF"/>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 xml:space="preserve">Именные (субстантивные) идиомы. Обычно они означают лицо, предмет, явление. Наиболее характерным структурным типом субстантивных идиом является сочетание «имя прилагательное + имя существительное», сочетание двух имен существительных, связанных предлогом. </w:t>
      </w:r>
      <w:proofErr w:type="gramStart"/>
      <w:r w:rsidRPr="00B20568">
        <w:rPr>
          <w:color w:val="000000"/>
          <w:sz w:val="36"/>
          <w:szCs w:val="36"/>
        </w:rPr>
        <w:t>Например</w:t>
      </w:r>
      <w:proofErr w:type="gramEnd"/>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 xml:space="preserve">A </w:t>
      </w:r>
      <w:proofErr w:type="spellStart"/>
      <w:r w:rsidRPr="00B20568">
        <w:rPr>
          <w:color w:val="000000"/>
          <w:sz w:val="36"/>
          <w:szCs w:val="36"/>
        </w:rPr>
        <w:t>level</w:t>
      </w:r>
      <w:proofErr w:type="spellEnd"/>
      <w:r w:rsidRPr="00B20568">
        <w:rPr>
          <w:color w:val="000000"/>
          <w:sz w:val="36"/>
          <w:szCs w:val="36"/>
        </w:rPr>
        <w:t xml:space="preserve"> </w:t>
      </w:r>
      <w:proofErr w:type="spellStart"/>
      <w:r w:rsidRPr="00B20568">
        <w:rPr>
          <w:color w:val="000000"/>
          <w:sz w:val="36"/>
          <w:szCs w:val="36"/>
        </w:rPr>
        <w:t>head</w:t>
      </w:r>
      <w:proofErr w:type="spellEnd"/>
      <w:r w:rsidRPr="00B20568">
        <w:rPr>
          <w:color w:val="000000"/>
          <w:sz w:val="36"/>
          <w:szCs w:val="36"/>
        </w:rPr>
        <w:t xml:space="preserve"> - хладнокровие, уравновешенность, присутствие духа; здравомыслие.</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 xml:space="preserve">A </w:t>
      </w:r>
      <w:proofErr w:type="spellStart"/>
      <w:r w:rsidRPr="00B20568">
        <w:rPr>
          <w:color w:val="000000"/>
          <w:sz w:val="36"/>
          <w:szCs w:val="36"/>
        </w:rPr>
        <w:t>one-track</w:t>
      </w:r>
      <w:proofErr w:type="spellEnd"/>
      <w:r w:rsidRPr="00B20568">
        <w:rPr>
          <w:color w:val="000000"/>
          <w:sz w:val="36"/>
          <w:szCs w:val="36"/>
        </w:rPr>
        <w:t xml:space="preserve"> </w:t>
      </w:r>
      <w:proofErr w:type="spellStart"/>
      <w:r w:rsidRPr="00B20568">
        <w:rPr>
          <w:color w:val="000000"/>
          <w:sz w:val="36"/>
          <w:szCs w:val="36"/>
        </w:rPr>
        <w:t>mind</w:t>
      </w:r>
      <w:proofErr w:type="spellEnd"/>
      <w:r w:rsidRPr="00B20568">
        <w:rPr>
          <w:color w:val="000000"/>
          <w:sz w:val="36"/>
          <w:szCs w:val="36"/>
        </w:rPr>
        <w:t xml:space="preserve"> - ограниченный, прям</w:t>
      </w:r>
      <w:r>
        <w:rPr>
          <w:color w:val="000000"/>
          <w:sz w:val="36"/>
          <w:szCs w:val="36"/>
        </w:rPr>
        <w:t>олинейный ум; узкий кругозор</w:t>
      </w:r>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Глагольные идиомы.</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Они выражают объектные или объектно-обстоятельственные отношения. Они могут иметь различную структуру, простейшими образованиями являются сочетания глагола с именем существительным, а также глагола, вспомогательного местоимения и существительного.</w:t>
      </w:r>
      <w:r w:rsidR="00150D93">
        <w:rPr>
          <w:color w:val="000000"/>
          <w:sz w:val="36"/>
          <w:szCs w:val="36"/>
        </w:rPr>
        <w:t xml:space="preserve"> </w:t>
      </w:r>
      <w:proofErr w:type="gramStart"/>
      <w:r w:rsidRPr="00B20568">
        <w:rPr>
          <w:color w:val="000000"/>
          <w:sz w:val="36"/>
          <w:szCs w:val="36"/>
        </w:rPr>
        <w:t>Например</w:t>
      </w:r>
      <w:proofErr w:type="gramEnd"/>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r w:rsidRPr="00B20568">
        <w:rPr>
          <w:color w:val="000000"/>
          <w:sz w:val="36"/>
          <w:szCs w:val="36"/>
          <w:lang w:val="en-US"/>
        </w:rPr>
        <w:t>To hit the nail on the head – </w:t>
      </w:r>
      <w:r w:rsidRPr="00B20568">
        <w:rPr>
          <w:color w:val="000000"/>
          <w:sz w:val="36"/>
          <w:szCs w:val="36"/>
        </w:rPr>
        <w:t>попасть</w:t>
      </w:r>
      <w:r w:rsidRPr="00B20568">
        <w:rPr>
          <w:color w:val="000000"/>
          <w:sz w:val="36"/>
          <w:szCs w:val="36"/>
          <w:lang w:val="en-US"/>
        </w:rPr>
        <w:t> </w:t>
      </w:r>
      <w:r w:rsidRPr="00B20568">
        <w:rPr>
          <w:color w:val="000000"/>
          <w:sz w:val="36"/>
          <w:szCs w:val="36"/>
        </w:rPr>
        <w:t>в</w:t>
      </w:r>
      <w:r w:rsidRPr="00B20568">
        <w:rPr>
          <w:color w:val="000000"/>
          <w:sz w:val="36"/>
          <w:szCs w:val="36"/>
          <w:lang w:val="en-US"/>
        </w:rPr>
        <w:t> </w:t>
      </w:r>
      <w:r w:rsidRPr="00B20568">
        <w:rPr>
          <w:color w:val="000000"/>
          <w:sz w:val="36"/>
          <w:szCs w:val="36"/>
        </w:rPr>
        <w:t>точку</w:t>
      </w:r>
      <w:r w:rsidRPr="00B20568">
        <w:rPr>
          <w:color w:val="000000"/>
          <w:sz w:val="36"/>
          <w:szCs w:val="36"/>
          <w:lang w:val="en-US"/>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r w:rsidRPr="00B20568">
        <w:rPr>
          <w:color w:val="000000"/>
          <w:sz w:val="36"/>
          <w:szCs w:val="36"/>
          <w:lang w:val="en-US"/>
        </w:rPr>
        <w:t>To keep the fall rolling – </w:t>
      </w:r>
      <w:r w:rsidRPr="00B20568">
        <w:rPr>
          <w:color w:val="000000"/>
          <w:sz w:val="36"/>
          <w:szCs w:val="36"/>
        </w:rPr>
        <w:t>поддерживать</w:t>
      </w:r>
      <w:r w:rsidRPr="00B20568">
        <w:rPr>
          <w:color w:val="000000"/>
          <w:sz w:val="36"/>
          <w:szCs w:val="36"/>
          <w:lang w:val="en-US"/>
        </w:rPr>
        <w:t> </w:t>
      </w:r>
      <w:proofErr w:type="gramStart"/>
      <w:r w:rsidRPr="00B20568">
        <w:rPr>
          <w:color w:val="000000"/>
          <w:sz w:val="36"/>
          <w:szCs w:val="36"/>
        </w:rPr>
        <w:t>разговор</w:t>
      </w:r>
      <w:r>
        <w:rPr>
          <w:color w:val="000000"/>
          <w:sz w:val="36"/>
          <w:szCs w:val="36"/>
          <w:lang w:val="en-US"/>
        </w:rPr>
        <w:t> </w:t>
      </w:r>
      <w:r w:rsidRPr="00B20568">
        <w:rPr>
          <w:color w:val="000000"/>
          <w:sz w:val="36"/>
          <w:szCs w:val="36"/>
          <w:lang w:val="en-US"/>
        </w:rPr>
        <w:t>.</w:t>
      </w:r>
      <w:proofErr w:type="gramEnd"/>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Атрибутивные, обозначающие свойства, признаки лица, предмета, явления.</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roofErr w:type="gramStart"/>
      <w:r w:rsidRPr="00B20568">
        <w:rPr>
          <w:color w:val="000000"/>
          <w:sz w:val="36"/>
          <w:szCs w:val="36"/>
        </w:rPr>
        <w:t>Например</w:t>
      </w:r>
      <w:proofErr w:type="gramEnd"/>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roofErr w:type="spellStart"/>
      <w:r w:rsidRPr="00B20568">
        <w:rPr>
          <w:color w:val="000000"/>
          <w:sz w:val="36"/>
          <w:szCs w:val="36"/>
        </w:rPr>
        <w:t>All</w:t>
      </w:r>
      <w:proofErr w:type="spellEnd"/>
      <w:r w:rsidRPr="00B20568">
        <w:rPr>
          <w:color w:val="000000"/>
          <w:sz w:val="36"/>
          <w:szCs w:val="36"/>
        </w:rPr>
        <w:t xml:space="preserve"> </w:t>
      </w:r>
      <w:proofErr w:type="spellStart"/>
      <w:r w:rsidRPr="00B20568">
        <w:rPr>
          <w:color w:val="000000"/>
          <w:sz w:val="36"/>
          <w:szCs w:val="36"/>
        </w:rPr>
        <w:t>thumbs</w:t>
      </w:r>
      <w:proofErr w:type="spellEnd"/>
      <w:r w:rsidRPr="00B20568">
        <w:rPr>
          <w:color w:val="000000"/>
          <w:sz w:val="36"/>
          <w:szCs w:val="36"/>
        </w:rPr>
        <w:t xml:space="preserve"> – неуклюжий, неловкий;</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roofErr w:type="spellStart"/>
      <w:r w:rsidRPr="00B20568">
        <w:rPr>
          <w:color w:val="000000"/>
          <w:sz w:val="36"/>
          <w:szCs w:val="36"/>
        </w:rPr>
        <w:t>Armed</w:t>
      </w:r>
      <w:proofErr w:type="spellEnd"/>
      <w:r w:rsidRPr="00B20568">
        <w:rPr>
          <w:color w:val="000000"/>
          <w:sz w:val="36"/>
          <w:szCs w:val="36"/>
        </w:rPr>
        <w:t xml:space="preserve"> </w:t>
      </w:r>
      <w:proofErr w:type="spellStart"/>
      <w:r w:rsidRPr="00B20568">
        <w:rPr>
          <w:color w:val="000000"/>
          <w:sz w:val="36"/>
          <w:szCs w:val="36"/>
        </w:rPr>
        <w:t>to</w:t>
      </w:r>
      <w:proofErr w:type="spellEnd"/>
      <w:r w:rsidRPr="00B20568">
        <w:rPr>
          <w:color w:val="000000"/>
          <w:sz w:val="36"/>
          <w:szCs w:val="36"/>
        </w:rPr>
        <w:t xml:space="preserve"> </w:t>
      </w:r>
      <w:proofErr w:type="spellStart"/>
      <w:r w:rsidRPr="00B20568">
        <w:rPr>
          <w:color w:val="000000"/>
          <w:sz w:val="36"/>
          <w:szCs w:val="36"/>
        </w:rPr>
        <w:t>the</w:t>
      </w:r>
      <w:proofErr w:type="spellEnd"/>
      <w:r w:rsidRPr="00B20568">
        <w:rPr>
          <w:color w:val="000000"/>
          <w:sz w:val="36"/>
          <w:szCs w:val="36"/>
        </w:rPr>
        <w:t xml:space="preserve"> </w:t>
      </w:r>
      <w:proofErr w:type="spellStart"/>
      <w:r w:rsidRPr="00B20568">
        <w:rPr>
          <w:color w:val="000000"/>
          <w:sz w:val="36"/>
          <w:szCs w:val="36"/>
        </w:rPr>
        <w:t>teeth</w:t>
      </w:r>
      <w:proofErr w:type="spellEnd"/>
      <w:r w:rsidRPr="00B20568">
        <w:rPr>
          <w:color w:val="000000"/>
          <w:sz w:val="36"/>
          <w:szCs w:val="36"/>
        </w:rPr>
        <w:t xml:space="preserve"> – быть</w:t>
      </w:r>
      <w:r>
        <w:rPr>
          <w:color w:val="000000"/>
          <w:sz w:val="36"/>
          <w:szCs w:val="36"/>
        </w:rPr>
        <w:t xml:space="preserve"> снабжённым всем необходимым</w:t>
      </w:r>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 xml:space="preserve">Наречные, обозначающие свойства, качества, признаки </w:t>
      </w:r>
      <w:proofErr w:type="spellStart"/>
      <w:r w:rsidRPr="00B20568">
        <w:rPr>
          <w:color w:val="000000"/>
          <w:sz w:val="36"/>
          <w:szCs w:val="36"/>
        </w:rPr>
        <w:t>действия.Например</w:t>
      </w:r>
      <w:proofErr w:type="spellEnd"/>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proofErr w:type="gramStart"/>
      <w:r w:rsidRPr="00B20568">
        <w:rPr>
          <w:color w:val="000000"/>
          <w:sz w:val="36"/>
          <w:szCs w:val="36"/>
          <w:lang w:val="en-US"/>
        </w:rPr>
        <w:t>to</w:t>
      </w:r>
      <w:proofErr w:type="gramEnd"/>
      <w:r w:rsidRPr="00B20568">
        <w:rPr>
          <w:color w:val="000000"/>
          <w:sz w:val="36"/>
          <w:szCs w:val="36"/>
          <w:lang w:val="en-US"/>
        </w:rPr>
        <w:t xml:space="preserve"> look like a million – </w:t>
      </w:r>
      <w:r w:rsidRPr="00B20568">
        <w:rPr>
          <w:color w:val="000000"/>
          <w:sz w:val="36"/>
          <w:szCs w:val="36"/>
        </w:rPr>
        <w:t>отлично</w:t>
      </w:r>
      <w:r w:rsidRPr="00B20568">
        <w:rPr>
          <w:color w:val="000000"/>
          <w:sz w:val="36"/>
          <w:szCs w:val="36"/>
          <w:lang w:val="en-US"/>
        </w:rPr>
        <w:t> </w:t>
      </w:r>
      <w:r w:rsidRPr="00B20568">
        <w:rPr>
          <w:color w:val="000000"/>
          <w:sz w:val="36"/>
          <w:szCs w:val="36"/>
        </w:rPr>
        <w:t>выглядеть</w:t>
      </w:r>
      <w:r w:rsidRPr="00B20568">
        <w:rPr>
          <w:color w:val="000000"/>
          <w:sz w:val="36"/>
          <w:szCs w:val="36"/>
          <w:lang w:val="en-US"/>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roofErr w:type="spellStart"/>
      <w:r w:rsidRPr="00B20568">
        <w:rPr>
          <w:color w:val="000000"/>
          <w:sz w:val="36"/>
          <w:szCs w:val="36"/>
        </w:rPr>
        <w:t>let</w:t>
      </w:r>
      <w:proofErr w:type="spellEnd"/>
      <w:r w:rsidRPr="00B20568">
        <w:rPr>
          <w:color w:val="000000"/>
          <w:sz w:val="36"/>
          <w:szCs w:val="36"/>
        </w:rPr>
        <w:t xml:space="preserve"> </w:t>
      </w:r>
      <w:proofErr w:type="spellStart"/>
      <w:r w:rsidRPr="00B20568">
        <w:rPr>
          <w:color w:val="000000"/>
          <w:sz w:val="36"/>
          <w:szCs w:val="36"/>
        </w:rPr>
        <w:t>things</w:t>
      </w:r>
      <w:proofErr w:type="spellEnd"/>
      <w:r w:rsidRPr="00B20568">
        <w:rPr>
          <w:color w:val="000000"/>
          <w:sz w:val="36"/>
          <w:szCs w:val="36"/>
        </w:rPr>
        <w:t xml:space="preserve"> </w:t>
      </w:r>
      <w:proofErr w:type="spellStart"/>
      <w:r w:rsidRPr="00B20568">
        <w:rPr>
          <w:color w:val="000000"/>
          <w:sz w:val="36"/>
          <w:szCs w:val="36"/>
        </w:rPr>
        <w:t>go</w:t>
      </w:r>
      <w:proofErr w:type="spellEnd"/>
      <w:r w:rsidRPr="00B20568">
        <w:rPr>
          <w:color w:val="000000"/>
          <w:sz w:val="36"/>
          <w:szCs w:val="36"/>
        </w:rPr>
        <w:t xml:space="preserve"> </w:t>
      </w:r>
      <w:proofErr w:type="spellStart"/>
      <w:r w:rsidRPr="00B20568">
        <w:rPr>
          <w:color w:val="000000"/>
          <w:sz w:val="36"/>
          <w:szCs w:val="36"/>
        </w:rPr>
        <w:t>hang</w:t>
      </w:r>
      <w:proofErr w:type="spellEnd"/>
      <w:r w:rsidRPr="00B20568">
        <w:rPr>
          <w:color w:val="000000"/>
          <w:sz w:val="36"/>
          <w:szCs w:val="36"/>
        </w:rPr>
        <w:t xml:space="preserve"> - относиться небрежно, безответственно; относиться к делу спустя рукава [4].</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 xml:space="preserve">Модальные, обозначающие различное отношение говорящего к тому, что </w:t>
      </w:r>
      <w:proofErr w:type="spellStart"/>
      <w:r w:rsidRPr="00B20568">
        <w:rPr>
          <w:color w:val="000000"/>
          <w:sz w:val="36"/>
          <w:szCs w:val="36"/>
        </w:rPr>
        <w:t>говорится.Например</w:t>
      </w:r>
      <w:proofErr w:type="spellEnd"/>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proofErr w:type="gramStart"/>
      <w:r w:rsidRPr="00B20568">
        <w:rPr>
          <w:color w:val="000000"/>
          <w:sz w:val="36"/>
          <w:szCs w:val="36"/>
          <w:lang w:val="en-US"/>
        </w:rPr>
        <w:t>it’s</w:t>
      </w:r>
      <w:proofErr w:type="gramEnd"/>
      <w:r w:rsidRPr="00B20568">
        <w:rPr>
          <w:color w:val="000000"/>
          <w:sz w:val="36"/>
          <w:szCs w:val="36"/>
          <w:lang w:val="en-US"/>
        </w:rPr>
        <w:t xml:space="preserve"> not my cup of tea – </w:t>
      </w:r>
      <w:r w:rsidRPr="00B20568">
        <w:rPr>
          <w:color w:val="000000"/>
          <w:sz w:val="36"/>
          <w:szCs w:val="36"/>
        </w:rPr>
        <w:t>это</w:t>
      </w:r>
      <w:r w:rsidRPr="00B20568">
        <w:rPr>
          <w:color w:val="000000"/>
          <w:sz w:val="36"/>
          <w:szCs w:val="36"/>
          <w:lang w:val="en-US"/>
        </w:rPr>
        <w:t> </w:t>
      </w:r>
      <w:r w:rsidRPr="00B20568">
        <w:rPr>
          <w:color w:val="000000"/>
          <w:sz w:val="36"/>
          <w:szCs w:val="36"/>
        </w:rPr>
        <w:t>не</w:t>
      </w:r>
      <w:r w:rsidRPr="00B20568">
        <w:rPr>
          <w:color w:val="000000"/>
          <w:sz w:val="36"/>
          <w:szCs w:val="36"/>
          <w:lang w:val="en-US"/>
        </w:rPr>
        <w:t> </w:t>
      </w:r>
      <w:r w:rsidRPr="00B20568">
        <w:rPr>
          <w:color w:val="000000"/>
          <w:sz w:val="36"/>
          <w:szCs w:val="36"/>
        </w:rPr>
        <w:t>моё</w:t>
      </w:r>
      <w:r>
        <w:rPr>
          <w:color w:val="000000"/>
          <w:sz w:val="36"/>
          <w:szCs w:val="36"/>
          <w:lang w:val="en-US"/>
        </w:rPr>
        <w:t> </w:t>
      </w:r>
      <w:r w:rsidRPr="00B20568">
        <w:rPr>
          <w:color w:val="000000"/>
          <w:sz w:val="36"/>
          <w:szCs w:val="36"/>
          <w:lang w:val="en-US"/>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Междометные.</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Подобно междометиям, такие фразеологизмы выражают волеизъявление, чувства, выступая как отдельные нерасчлененные предложения.</w:t>
      </w:r>
      <w:r w:rsidR="00150D93">
        <w:rPr>
          <w:color w:val="000000"/>
          <w:sz w:val="36"/>
          <w:szCs w:val="36"/>
        </w:rPr>
        <w:t xml:space="preserve"> </w:t>
      </w:r>
      <w:proofErr w:type="gramStart"/>
      <w:r w:rsidRPr="00B20568">
        <w:rPr>
          <w:color w:val="000000"/>
          <w:sz w:val="36"/>
          <w:szCs w:val="36"/>
        </w:rPr>
        <w:t>Например</w:t>
      </w:r>
      <w:proofErr w:type="gramEnd"/>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roofErr w:type="spellStart"/>
      <w:r w:rsidRPr="00B20568">
        <w:rPr>
          <w:color w:val="000000"/>
          <w:sz w:val="36"/>
          <w:szCs w:val="36"/>
        </w:rPr>
        <w:t>like</w:t>
      </w:r>
      <w:proofErr w:type="spellEnd"/>
      <w:r w:rsidRPr="00B20568">
        <w:rPr>
          <w:color w:val="000000"/>
          <w:sz w:val="36"/>
          <w:szCs w:val="36"/>
        </w:rPr>
        <w:t xml:space="preserve"> </w:t>
      </w:r>
      <w:proofErr w:type="spellStart"/>
      <w:r w:rsidRPr="00B20568">
        <w:rPr>
          <w:color w:val="000000"/>
          <w:sz w:val="36"/>
          <w:szCs w:val="36"/>
        </w:rPr>
        <w:t>fun</w:t>
      </w:r>
      <w:proofErr w:type="spellEnd"/>
      <w:r w:rsidRPr="00B20568">
        <w:rPr>
          <w:color w:val="000000"/>
          <w:sz w:val="36"/>
          <w:szCs w:val="36"/>
        </w:rPr>
        <w:t xml:space="preserve"> - как бы не </w:t>
      </w:r>
      <w:proofErr w:type="gramStart"/>
      <w:r w:rsidRPr="00B20568">
        <w:rPr>
          <w:color w:val="000000"/>
          <w:sz w:val="36"/>
          <w:szCs w:val="36"/>
        </w:rPr>
        <w:t>так!,</w:t>
      </w:r>
      <w:proofErr w:type="gramEnd"/>
      <w:r w:rsidRPr="00B20568">
        <w:rPr>
          <w:color w:val="000000"/>
          <w:sz w:val="36"/>
          <w:szCs w:val="36"/>
        </w:rPr>
        <w:t xml:space="preserve"> так я и поверил!; черта с два;</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proofErr w:type="gramStart"/>
      <w:r w:rsidRPr="00B20568">
        <w:rPr>
          <w:color w:val="000000"/>
          <w:sz w:val="36"/>
          <w:szCs w:val="36"/>
          <w:lang w:val="en-US"/>
        </w:rPr>
        <w:t>in</w:t>
      </w:r>
      <w:proofErr w:type="gramEnd"/>
      <w:r w:rsidRPr="00B20568">
        <w:rPr>
          <w:color w:val="000000"/>
          <w:sz w:val="36"/>
          <w:szCs w:val="36"/>
          <w:lang w:val="en-US"/>
        </w:rPr>
        <w:t xml:space="preserve"> a good hour – </w:t>
      </w:r>
      <w:r w:rsidRPr="00B20568">
        <w:rPr>
          <w:color w:val="000000"/>
          <w:sz w:val="36"/>
          <w:szCs w:val="36"/>
        </w:rPr>
        <w:t>в</w:t>
      </w:r>
      <w:r w:rsidRPr="00B20568">
        <w:rPr>
          <w:color w:val="000000"/>
          <w:sz w:val="36"/>
          <w:szCs w:val="36"/>
          <w:lang w:val="en-US"/>
        </w:rPr>
        <w:t> </w:t>
      </w:r>
      <w:r w:rsidRPr="00B20568">
        <w:rPr>
          <w:color w:val="000000"/>
          <w:sz w:val="36"/>
          <w:szCs w:val="36"/>
        </w:rPr>
        <w:t>добрый</w:t>
      </w:r>
      <w:r w:rsidRPr="00B20568">
        <w:rPr>
          <w:color w:val="000000"/>
          <w:sz w:val="36"/>
          <w:szCs w:val="36"/>
          <w:lang w:val="en-US"/>
        </w:rPr>
        <w:t> </w:t>
      </w:r>
      <w:r w:rsidRPr="00B20568">
        <w:rPr>
          <w:color w:val="000000"/>
          <w:sz w:val="36"/>
          <w:szCs w:val="36"/>
        </w:rPr>
        <w:t>час</w:t>
      </w:r>
      <w:r>
        <w:rPr>
          <w:color w:val="000000"/>
          <w:sz w:val="36"/>
          <w:szCs w:val="36"/>
          <w:lang w:val="en-US"/>
        </w:rPr>
        <w:t> </w:t>
      </w:r>
      <w:r w:rsidRPr="00B20568">
        <w:rPr>
          <w:color w:val="000000"/>
          <w:sz w:val="36"/>
          <w:szCs w:val="36"/>
          <w:lang w:val="en-US"/>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Связочные, служащие для связи отдельных частей предложения или целых предложений, частей связного текста.</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roofErr w:type="gramStart"/>
      <w:r w:rsidRPr="00B20568">
        <w:rPr>
          <w:color w:val="000000"/>
          <w:sz w:val="36"/>
          <w:szCs w:val="36"/>
        </w:rPr>
        <w:t>Например</w:t>
      </w:r>
      <w:proofErr w:type="gramEnd"/>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proofErr w:type="spellStart"/>
      <w:r w:rsidRPr="00B20568">
        <w:rPr>
          <w:color w:val="000000"/>
          <w:sz w:val="36"/>
          <w:szCs w:val="36"/>
        </w:rPr>
        <w:t>by</w:t>
      </w:r>
      <w:proofErr w:type="spellEnd"/>
      <w:r w:rsidRPr="00B20568">
        <w:rPr>
          <w:color w:val="000000"/>
          <w:sz w:val="36"/>
          <w:szCs w:val="36"/>
        </w:rPr>
        <w:t> </w:t>
      </w:r>
      <w:proofErr w:type="spellStart"/>
      <w:r w:rsidRPr="00B20568">
        <w:rPr>
          <w:color w:val="000000"/>
          <w:sz w:val="36"/>
          <w:szCs w:val="36"/>
        </w:rPr>
        <w:t>and</w:t>
      </w:r>
      <w:proofErr w:type="spellEnd"/>
      <w:r w:rsidRPr="00B20568">
        <w:rPr>
          <w:color w:val="000000"/>
          <w:sz w:val="36"/>
          <w:szCs w:val="36"/>
        </w:rPr>
        <w:t> </w:t>
      </w:r>
      <w:proofErr w:type="spellStart"/>
      <w:r w:rsidRPr="00B20568">
        <w:rPr>
          <w:color w:val="000000"/>
          <w:sz w:val="36"/>
          <w:szCs w:val="36"/>
        </w:rPr>
        <w:t>large</w:t>
      </w:r>
      <w:proofErr w:type="spellEnd"/>
      <w:r w:rsidRPr="00B20568">
        <w:rPr>
          <w:color w:val="000000"/>
          <w:sz w:val="36"/>
          <w:szCs w:val="36"/>
        </w:rPr>
        <w:t> – вообще говоря;</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proofErr w:type="gramStart"/>
      <w:r w:rsidRPr="00B20568">
        <w:rPr>
          <w:color w:val="000000"/>
          <w:sz w:val="36"/>
          <w:szCs w:val="36"/>
          <w:lang w:val="en-US"/>
        </w:rPr>
        <w:t>by</w:t>
      </w:r>
      <w:proofErr w:type="gramEnd"/>
      <w:r w:rsidRPr="00B20568">
        <w:rPr>
          <w:color w:val="000000"/>
          <w:sz w:val="36"/>
          <w:szCs w:val="36"/>
          <w:lang w:val="en-US"/>
        </w:rPr>
        <w:t xml:space="preserve"> the way – </w:t>
      </w:r>
      <w:r w:rsidRPr="00B20568">
        <w:rPr>
          <w:color w:val="000000"/>
          <w:sz w:val="36"/>
          <w:szCs w:val="36"/>
        </w:rPr>
        <w:t>кстати</w:t>
      </w:r>
      <w:r>
        <w:rPr>
          <w:color w:val="000000"/>
          <w:sz w:val="36"/>
          <w:szCs w:val="36"/>
          <w:lang w:val="en-US"/>
        </w:rPr>
        <w:t> </w:t>
      </w:r>
      <w:r w:rsidRPr="00B20568">
        <w:rPr>
          <w:color w:val="000000"/>
          <w:sz w:val="36"/>
          <w:szCs w:val="36"/>
          <w:lang w:val="en-US"/>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r w:rsidRPr="00B20568">
        <w:rPr>
          <w:color w:val="000000"/>
          <w:sz w:val="36"/>
          <w:szCs w:val="36"/>
        </w:rPr>
        <w:t>Сравнивающие</w:t>
      </w:r>
      <w:r w:rsidRPr="00B20568">
        <w:rPr>
          <w:color w:val="000000"/>
          <w:sz w:val="36"/>
          <w:szCs w:val="36"/>
          <w:lang w:val="en-US"/>
        </w:rPr>
        <w:t> (similes – as…as…/ like…).</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sidRPr="00B20568">
        <w:rPr>
          <w:color w:val="000000"/>
          <w:sz w:val="36"/>
          <w:szCs w:val="36"/>
        </w:rPr>
        <w:t>Идиомы сравнения в основном употребляются в описании людей, их внешности, характера, настроения, действий и т.д. Но многие из них также применимы к вещам, предметам, местам.</w:t>
      </w:r>
      <w:r w:rsidR="00150D93">
        <w:rPr>
          <w:color w:val="000000"/>
          <w:sz w:val="36"/>
          <w:szCs w:val="36"/>
        </w:rPr>
        <w:t xml:space="preserve"> </w:t>
      </w:r>
      <w:proofErr w:type="gramStart"/>
      <w:r w:rsidRPr="00B20568">
        <w:rPr>
          <w:color w:val="000000"/>
          <w:sz w:val="36"/>
          <w:szCs w:val="36"/>
        </w:rPr>
        <w:t>Например</w:t>
      </w:r>
      <w:proofErr w:type="gramEnd"/>
      <w:r w:rsidRPr="00B20568">
        <w:rPr>
          <w:color w:val="000000"/>
          <w:sz w:val="36"/>
          <w:szCs w:val="36"/>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proofErr w:type="gramStart"/>
      <w:r w:rsidRPr="00B20568">
        <w:rPr>
          <w:color w:val="000000"/>
          <w:sz w:val="36"/>
          <w:szCs w:val="36"/>
          <w:lang w:val="en-US"/>
        </w:rPr>
        <w:t>like</w:t>
      </w:r>
      <w:proofErr w:type="gramEnd"/>
      <w:r w:rsidRPr="00B20568">
        <w:rPr>
          <w:color w:val="000000"/>
          <w:sz w:val="36"/>
          <w:szCs w:val="36"/>
          <w:lang w:val="en-US"/>
        </w:rPr>
        <w:t xml:space="preserve"> a bull in a China shop – </w:t>
      </w:r>
      <w:r w:rsidRPr="00B20568">
        <w:rPr>
          <w:color w:val="000000"/>
          <w:sz w:val="36"/>
          <w:szCs w:val="36"/>
        </w:rPr>
        <w:t>как</w:t>
      </w:r>
      <w:r w:rsidRPr="00B20568">
        <w:rPr>
          <w:color w:val="000000"/>
          <w:sz w:val="36"/>
          <w:szCs w:val="36"/>
          <w:lang w:val="en-US"/>
        </w:rPr>
        <w:t> </w:t>
      </w:r>
      <w:r w:rsidRPr="00B20568">
        <w:rPr>
          <w:color w:val="000000"/>
          <w:sz w:val="36"/>
          <w:szCs w:val="36"/>
        </w:rPr>
        <w:t>бык</w:t>
      </w:r>
      <w:r w:rsidRPr="00B20568">
        <w:rPr>
          <w:color w:val="000000"/>
          <w:sz w:val="36"/>
          <w:szCs w:val="36"/>
          <w:lang w:val="en-US"/>
        </w:rPr>
        <w:t> </w:t>
      </w:r>
      <w:r w:rsidRPr="00B20568">
        <w:rPr>
          <w:color w:val="000000"/>
          <w:sz w:val="36"/>
          <w:szCs w:val="36"/>
        </w:rPr>
        <w:t>в</w:t>
      </w:r>
      <w:r w:rsidRPr="00B20568">
        <w:rPr>
          <w:color w:val="000000"/>
          <w:sz w:val="36"/>
          <w:szCs w:val="36"/>
          <w:lang w:val="en-US"/>
        </w:rPr>
        <w:t> </w:t>
      </w:r>
      <w:r w:rsidRPr="00B20568">
        <w:rPr>
          <w:color w:val="000000"/>
          <w:sz w:val="36"/>
          <w:szCs w:val="36"/>
        </w:rPr>
        <w:t>китайской</w:t>
      </w:r>
      <w:r w:rsidRPr="00B20568">
        <w:rPr>
          <w:color w:val="000000"/>
          <w:sz w:val="36"/>
          <w:szCs w:val="36"/>
          <w:lang w:val="en-US"/>
        </w:rPr>
        <w:t> </w:t>
      </w:r>
      <w:r w:rsidRPr="00B20568">
        <w:rPr>
          <w:color w:val="000000"/>
          <w:sz w:val="36"/>
          <w:szCs w:val="36"/>
        </w:rPr>
        <w:t>лавке</w:t>
      </w:r>
      <w:r w:rsidRPr="00B20568">
        <w:rPr>
          <w:color w:val="000000"/>
          <w:sz w:val="36"/>
          <w:szCs w:val="36"/>
          <w:lang w:val="en-US"/>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proofErr w:type="gramStart"/>
      <w:r w:rsidRPr="00B20568">
        <w:rPr>
          <w:color w:val="000000"/>
          <w:sz w:val="36"/>
          <w:szCs w:val="36"/>
          <w:lang w:val="en-US"/>
        </w:rPr>
        <w:t>as</w:t>
      </w:r>
      <w:proofErr w:type="gramEnd"/>
      <w:r w:rsidRPr="00B20568">
        <w:rPr>
          <w:color w:val="000000"/>
          <w:sz w:val="36"/>
          <w:szCs w:val="36"/>
          <w:lang w:val="en-US"/>
        </w:rPr>
        <w:t xml:space="preserve"> heavy as lead – </w:t>
      </w:r>
      <w:r w:rsidRPr="00B20568">
        <w:rPr>
          <w:color w:val="000000"/>
          <w:sz w:val="36"/>
          <w:szCs w:val="36"/>
        </w:rPr>
        <w:t>как</w:t>
      </w:r>
      <w:r w:rsidRPr="00B20568">
        <w:rPr>
          <w:color w:val="000000"/>
          <w:sz w:val="36"/>
          <w:szCs w:val="36"/>
          <w:lang w:val="en-US"/>
        </w:rPr>
        <w:t> </w:t>
      </w:r>
      <w:r w:rsidRPr="00B20568">
        <w:rPr>
          <w:color w:val="000000"/>
          <w:sz w:val="36"/>
          <w:szCs w:val="36"/>
        </w:rPr>
        <w:t>свинцом</w:t>
      </w:r>
      <w:r w:rsidRPr="00B20568">
        <w:rPr>
          <w:color w:val="000000"/>
          <w:sz w:val="36"/>
          <w:szCs w:val="36"/>
          <w:lang w:val="en-US"/>
        </w:rPr>
        <w:t> </w:t>
      </w:r>
      <w:r w:rsidRPr="00B20568">
        <w:rPr>
          <w:color w:val="000000"/>
          <w:sz w:val="36"/>
          <w:szCs w:val="36"/>
        </w:rPr>
        <w:t>налитый</w:t>
      </w:r>
      <w:r>
        <w:rPr>
          <w:color w:val="000000"/>
          <w:sz w:val="36"/>
          <w:szCs w:val="36"/>
          <w:lang w:val="en-US"/>
        </w:rPr>
        <w:t> </w:t>
      </w:r>
      <w:r w:rsidRPr="00B20568">
        <w:rPr>
          <w:color w:val="000000"/>
          <w:sz w:val="36"/>
          <w:szCs w:val="36"/>
          <w:lang w:val="en-US"/>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r w:rsidRPr="00B20568">
        <w:rPr>
          <w:color w:val="000000"/>
          <w:sz w:val="36"/>
          <w:szCs w:val="36"/>
        </w:rPr>
        <w:t>Двойные</w:t>
      </w:r>
      <w:r w:rsidRPr="00B20568">
        <w:rPr>
          <w:color w:val="000000"/>
          <w:sz w:val="36"/>
          <w:szCs w:val="36"/>
          <w:lang w:val="en-US"/>
        </w:rPr>
        <w:t> (Binomials): </w:t>
      </w:r>
      <w:proofErr w:type="gramStart"/>
      <w:r w:rsidRPr="00B20568">
        <w:rPr>
          <w:color w:val="000000"/>
          <w:sz w:val="36"/>
          <w:szCs w:val="36"/>
        </w:rPr>
        <w:t>Например</w:t>
      </w:r>
      <w:proofErr w:type="gramEnd"/>
      <w:r w:rsidRPr="00B20568">
        <w:rPr>
          <w:color w:val="000000"/>
          <w:sz w:val="36"/>
          <w:szCs w:val="36"/>
          <w:lang w:val="en-US"/>
        </w:rPr>
        <w:t>:</w:t>
      </w:r>
    </w:p>
    <w:p w:rsidR="00B20568" w:rsidRPr="00B20568" w:rsidRDefault="00B20568" w:rsidP="00B20568">
      <w:pPr>
        <w:pStyle w:val="a3"/>
        <w:shd w:val="clear" w:color="auto" w:fill="F5F5F5"/>
        <w:spacing w:before="0" w:beforeAutospacing="0" w:after="0" w:afterAutospacing="0" w:line="294" w:lineRule="atLeast"/>
        <w:rPr>
          <w:rFonts w:ascii="Open Sans" w:hAnsi="Open Sans" w:cs="Open Sans"/>
          <w:color w:val="000000"/>
          <w:sz w:val="36"/>
          <w:szCs w:val="36"/>
          <w:lang w:val="en-US"/>
        </w:rPr>
      </w:pPr>
      <w:proofErr w:type="gramStart"/>
      <w:r w:rsidRPr="00B20568">
        <w:rPr>
          <w:color w:val="000000"/>
          <w:sz w:val="36"/>
          <w:szCs w:val="36"/>
          <w:lang w:val="en-US"/>
        </w:rPr>
        <w:t>in</w:t>
      </w:r>
      <w:proofErr w:type="gramEnd"/>
      <w:r w:rsidRPr="00B20568">
        <w:rPr>
          <w:color w:val="000000"/>
          <w:sz w:val="36"/>
          <w:szCs w:val="36"/>
          <w:lang w:val="en-US"/>
        </w:rPr>
        <w:t xml:space="preserve"> black and white – </w:t>
      </w:r>
      <w:r w:rsidRPr="00B20568">
        <w:rPr>
          <w:color w:val="000000"/>
          <w:sz w:val="36"/>
          <w:szCs w:val="36"/>
        </w:rPr>
        <w:t>предельно</w:t>
      </w:r>
      <w:r w:rsidRPr="00B20568">
        <w:rPr>
          <w:color w:val="000000"/>
          <w:sz w:val="36"/>
          <w:szCs w:val="36"/>
          <w:lang w:val="en-US"/>
        </w:rPr>
        <w:t> </w:t>
      </w:r>
      <w:r w:rsidRPr="00B20568">
        <w:rPr>
          <w:color w:val="000000"/>
          <w:sz w:val="36"/>
          <w:szCs w:val="36"/>
        </w:rPr>
        <w:t>ясно</w:t>
      </w:r>
      <w:r w:rsidRPr="00B20568">
        <w:rPr>
          <w:color w:val="000000"/>
          <w:sz w:val="36"/>
          <w:szCs w:val="36"/>
          <w:lang w:val="en-US"/>
        </w:rPr>
        <w:t>;</w:t>
      </w:r>
    </w:p>
    <w:p w:rsidR="00B20568" w:rsidRDefault="00B20568" w:rsidP="00B20568">
      <w:pPr>
        <w:pStyle w:val="a3"/>
        <w:shd w:val="clear" w:color="auto" w:fill="F5F5F5"/>
        <w:spacing w:before="0" w:beforeAutospacing="0" w:after="0" w:afterAutospacing="0" w:line="294" w:lineRule="atLeast"/>
        <w:rPr>
          <w:color w:val="000000"/>
          <w:sz w:val="36"/>
          <w:szCs w:val="36"/>
          <w:lang w:val="en-US"/>
        </w:rPr>
      </w:pPr>
      <w:proofErr w:type="gramStart"/>
      <w:r w:rsidRPr="00B20568">
        <w:rPr>
          <w:color w:val="000000"/>
          <w:sz w:val="36"/>
          <w:szCs w:val="36"/>
          <w:lang w:val="en-US"/>
        </w:rPr>
        <w:t>bits</w:t>
      </w:r>
      <w:proofErr w:type="gramEnd"/>
      <w:r w:rsidRPr="00B20568">
        <w:rPr>
          <w:color w:val="000000"/>
          <w:sz w:val="36"/>
          <w:szCs w:val="36"/>
          <w:lang w:val="en-US"/>
        </w:rPr>
        <w:t xml:space="preserve"> and pieces - </w:t>
      </w:r>
      <w:r w:rsidRPr="00B20568">
        <w:rPr>
          <w:color w:val="000000"/>
          <w:sz w:val="36"/>
          <w:szCs w:val="36"/>
        </w:rPr>
        <w:t>разные</w:t>
      </w:r>
      <w:r w:rsidRPr="00B20568">
        <w:rPr>
          <w:color w:val="000000"/>
          <w:sz w:val="36"/>
          <w:szCs w:val="36"/>
          <w:lang w:val="en-US"/>
        </w:rPr>
        <w:t> </w:t>
      </w:r>
      <w:r w:rsidRPr="00B20568">
        <w:rPr>
          <w:color w:val="000000"/>
          <w:sz w:val="36"/>
          <w:szCs w:val="36"/>
        </w:rPr>
        <w:t>мелочи</w:t>
      </w:r>
      <w:r>
        <w:rPr>
          <w:color w:val="000000"/>
          <w:sz w:val="36"/>
          <w:szCs w:val="36"/>
          <w:lang w:val="en-US"/>
        </w:rPr>
        <w:t> </w:t>
      </w:r>
      <w:r w:rsidRPr="00B20568">
        <w:rPr>
          <w:color w:val="000000"/>
          <w:sz w:val="36"/>
          <w:szCs w:val="36"/>
          <w:lang w:val="en-US"/>
        </w:rPr>
        <w:t>.</w:t>
      </w:r>
    </w:p>
    <w:p w:rsidR="00B20568" w:rsidRDefault="004A02A3" w:rsidP="00B20568">
      <w:pPr>
        <w:pStyle w:val="a3"/>
        <w:shd w:val="clear" w:color="auto" w:fill="F5F5F5"/>
        <w:spacing w:before="0" w:beforeAutospacing="0" w:after="0" w:afterAutospacing="0" w:line="294" w:lineRule="atLeast"/>
        <w:rPr>
          <w:color w:val="000000"/>
          <w:sz w:val="36"/>
          <w:szCs w:val="36"/>
        </w:rPr>
      </w:pPr>
      <w:r>
        <w:rPr>
          <w:color w:val="000000"/>
          <w:sz w:val="36"/>
          <w:szCs w:val="36"/>
        </w:rPr>
        <w:t xml:space="preserve"> </w:t>
      </w:r>
    </w:p>
    <w:p w:rsidR="004A02A3" w:rsidRPr="004A02A3" w:rsidRDefault="004A02A3" w:rsidP="00B20568">
      <w:pPr>
        <w:pStyle w:val="a3"/>
        <w:shd w:val="clear" w:color="auto" w:fill="F5F5F5"/>
        <w:spacing w:before="0" w:beforeAutospacing="0" w:after="0" w:afterAutospacing="0" w:line="294" w:lineRule="atLeast"/>
        <w:rPr>
          <w:rFonts w:ascii="Open Sans" w:hAnsi="Open Sans" w:cs="Open Sans"/>
          <w:color w:val="000000"/>
          <w:sz w:val="36"/>
          <w:szCs w:val="36"/>
        </w:rPr>
      </w:pPr>
      <w:r>
        <w:rPr>
          <w:color w:val="000000"/>
          <w:sz w:val="36"/>
          <w:szCs w:val="36"/>
        </w:rPr>
        <w:t>Перевод идиом имеет некоторые особенности и затруднения.</w:t>
      </w:r>
      <w:r w:rsidRPr="004A02A3">
        <w:rPr>
          <w:rFonts w:ascii="Arial" w:hAnsi="Arial" w:cs="Arial"/>
          <w:color w:val="000000"/>
          <w:sz w:val="21"/>
          <w:szCs w:val="21"/>
          <w:shd w:val="clear" w:color="auto" w:fill="FFFFFF"/>
        </w:rPr>
        <w:t xml:space="preserve"> </w:t>
      </w:r>
      <w:r w:rsidRPr="004A02A3">
        <w:rPr>
          <w:color w:val="000000"/>
          <w:sz w:val="36"/>
          <w:szCs w:val="36"/>
          <w:shd w:val="clear" w:color="auto" w:fill="FFFFFF"/>
        </w:rPr>
        <w:t>Чаще всего возникают четыре основных затруднения при переводе: точность перевода (многозначность), сохранение лексического значения, проблемы вариативности перевода и сохранения стиля повествования</w:t>
      </w:r>
      <w:r>
        <w:rPr>
          <w:rFonts w:ascii="Arial" w:hAnsi="Arial" w:cs="Arial"/>
          <w:color w:val="000000"/>
          <w:sz w:val="21"/>
          <w:szCs w:val="21"/>
          <w:shd w:val="clear" w:color="auto" w:fill="FFFFFF"/>
        </w:rPr>
        <w:t>.</w:t>
      </w:r>
    </w:p>
    <w:p w:rsidR="004A02A3" w:rsidRDefault="004A02A3">
      <w:pPr>
        <w:rPr>
          <w:rFonts w:ascii="Times New Roman" w:hAnsi="Times New Roman" w:cs="Times New Roman"/>
          <w:color w:val="000000"/>
          <w:sz w:val="36"/>
          <w:szCs w:val="36"/>
          <w:shd w:val="clear" w:color="auto" w:fill="FFFFFF"/>
        </w:rPr>
      </w:pPr>
    </w:p>
    <w:p w:rsidR="004A02A3" w:rsidRPr="004A02A3" w:rsidRDefault="004A02A3" w:rsidP="004A02A3">
      <w:pPr>
        <w:shd w:val="clear" w:color="auto" w:fill="F5F5F5"/>
        <w:spacing w:after="0" w:line="294" w:lineRule="atLeast"/>
        <w:rPr>
          <w:rFonts w:ascii="Open Sans" w:eastAsia="Times New Roman" w:hAnsi="Open Sans" w:cs="Open Sans"/>
          <w:color w:val="000000"/>
          <w:sz w:val="36"/>
          <w:szCs w:val="36"/>
          <w:lang w:eastAsia="ru-RU"/>
        </w:rPr>
      </w:pPr>
      <w:r w:rsidRPr="004A02A3">
        <w:rPr>
          <w:rFonts w:ascii="Times New Roman" w:eastAsia="Times New Roman" w:hAnsi="Times New Roman" w:cs="Times New Roman"/>
          <w:b/>
          <w:bCs/>
          <w:color w:val="000000"/>
          <w:sz w:val="36"/>
          <w:szCs w:val="36"/>
          <w:lang w:eastAsia="ru-RU"/>
        </w:rPr>
        <w:t>Точность и достоверность перевода.</w:t>
      </w:r>
    </w:p>
    <w:p w:rsidR="004A02A3" w:rsidRPr="004A02A3" w:rsidRDefault="004A02A3" w:rsidP="004A02A3">
      <w:pPr>
        <w:shd w:val="clear" w:color="auto" w:fill="F5F5F5"/>
        <w:spacing w:after="0" w:line="294" w:lineRule="atLeast"/>
        <w:rPr>
          <w:rFonts w:ascii="Open Sans" w:eastAsia="Times New Roman" w:hAnsi="Open Sans" w:cs="Open Sans"/>
          <w:color w:val="000000"/>
          <w:sz w:val="36"/>
          <w:szCs w:val="36"/>
          <w:lang w:eastAsia="ru-RU"/>
        </w:rPr>
      </w:pPr>
      <w:r w:rsidRPr="004A02A3">
        <w:rPr>
          <w:rFonts w:ascii="Times New Roman" w:eastAsia="Times New Roman" w:hAnsi="Times New Roman" w:cs="Times New Roman"/>
          <w:color w:val="000000"/>
          <w:sz w:val="36"/>
          <w:szCs w:val="36"/>
          <w:lang w:eastAsia="ru-RU"/>
        </w:rPr>
        <w:t xml:space="preserve">Эти два существенных требования характеризуются тем, насколько точно перевод передает смысл исходного текста; делает ли он это, прибавляя или вычитая что-либо из смысла, усиливая или ослабляя какие-либо элементы смысла, ведь многие фразеологизмы могут переводиться сразу, </w:t>
      </w:r>
      <w:proofErr w:type="gramStart"/>
      <w:r w:rsidRPr="004A02A3">
        <w:rPr>
          <w:rFonts w:ascii="Times New Roman" w:eastAsia="Times New Roman" w:hAnsi="Times New Roman" w:cs="Times New Roman"/>
          <w:color w:val="000000"/>
          <w:sz w:val="36"/>
          <w:szCs w:val="36"/>
          <w:lang w:eastAsia="ru-RU"/>
        </w:rPr>
        <w:t>например</w:t>
      </w:r>
      <w:proofErr w:type="gramEnd"/>
      <w:r w:rsidRPr="004A02A3">
        <w:rPr>
          <w:rFonts w:ascii="Times New Roman" w:eastAsia="Times New Roman" w:hAnsi="Times New Roman" w:cs="Times New Roman"/>
          <w:color w:val="000000"/>
          <w:sz w:val="36"/>
          <w:szCs w:val="36"/>
          <w:lang w:eastAsia="ru-RU"/>
        </w:rPr>
        <w:t>:</w:t>
      </w:r>
    </w:p>
    <w:p w:rsidR="004A02A3" w:rsidRPr="004A02A3" w:rsidRDefault="004A02A3" w:rsidP="004A02A3">
      <w:pPr>
        <w:numPr>
          <w:ilvl w:val="0"/>
          <w:numId w:val="1"/>
        </w:numPr>
        <w:shd w:val="clear" w:color="auto" w:fill="F5F5F5"/>
        <w:spacing w:after="0" w:line="294" w:lineRule="atLeast"/>
        <w:ind w:left="0"/>
        <w:rPr>
          <w:rFonts w:ascii="Open Sans" w:eastAsia="Times New Roman" w:hAnsi="Open Sans" w:cs="Open Sans"/>
          <w:color w:val="000000"/>
          <w:sz w:val="36"/>
          <w:szCs w:val="36"/>
          <w:lang w:eastAsia="ru-RU"/>
        </w:rPr>
      </w:pPr>
      <w:r w:rsidRPr="004A02A3">
        <w:rPr>
          <w:rFonts w:ascii="Times New Roman" w:eastAsia="Times New Roman" w:hAnsi="Times New Roman" w:cs="Times New Roman"/>
          <w:color w:val="000000"/>
          <w:sz w:val="36"/>
          <w:szCs w:val="36"/>
          <w:lang w:eastAsia="ru-RU"/>
        </w:rPr>
        <w:t xml:space="preserve">портить кровь - </w:t>
      </w:r>
      <w:proofErr w:type="spellStart"/>
      <w:r w:rsidRPr="004A02A3">
        <w:rPr>
          <w:rFonts w:ascii="Times New Roman" w:eastAsia="Times New Roman" w:hAnsi="Times New Roman" w:cs="Times New Roman"/>
          <w:color w:val="000000"/>
          <w:sz w:val="36"/>
          <w:szCs w:val="36"/>
          <w:lang w:eastAsia="ru-RU"/>
        </w:rPr>
        <w:t>to</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spoil</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blood</w:t>
      </w:r>
      <w:proofErr w:type="spellEnd"/>
    </w:p>
    <w:p w:rsidR="004A02A3" w:rsidRPr="004A02A3" w:rsidRDefault="004A02A3" w:rsidP="004A02A3">
      <w:pPr>
        <w:numPr>
          <w:ilvl w:val="0"/>
          <w:numId w:val="1"/>
        </w:numPr>
        <w:shd w:val="clear" w:color="auto" w:fill="F5F5F5"/>
        <w:spacing w:after="0" w:line="294" w:lineRule="atLeast"/>
        <w:ind w:left="0"/>
        <w:rPr>
          <w:rFonts w:ascii="Open Sans" w:eastAsia="Times New Roman" w:hAnsi="Open Sans" w:cs="Open Sans"/>
          <w:color w:val="000000"/>
          <w:sz w:val="36"/>
          <w:szCs w:val="36"/>
          <w:lang w:val="en-US" w:eastAsia="ru-RU"/>
        </w:rPr>
      </w:pPr>
      <w:r w:rsidRPr="004A02A3">
        <w:rPr>
          <w:rFonts w:ascii="Times New Roman" w:eastAsia="Times New Roman" w:hAnsi="Times New Roman" w:cs="Times New Roman"/>
          <w:color w:val="000000"/>
          <w:sz w:val="36"/>
          <w:szCs w:val="36"/>
          <w:lang w:eastAsia="ru-RU"/>
        </w:rPr>
        <w:t>пойти</w:t>
      </w:r>
      <w:r w:rsidRPr="004A02A3">
        <w:rPr>
          <w:rFonts w:ascii="Times New Roman" w:eastAsia="Times New Roman" w:hAnsi="Times New Roman" w:cs="Times New Roman"/>
          <w:color w:val="000000"/>
          <w:sz w:val="36"/>
          <w:szCs w:val="36"/>
          <w:lang w:val="en-US" w:eastAsia="ru-RU"/>
        </w:rPr>
        <w:t> </w:t>
      </w:r>
      <w:r w:rsidRPr="004A02A3">
        <w:rPr>
          <w:rFonts w:ascii="Times New Roman" w:eastAsia="Times New Roman" w:hAnsi="Times New Roman" w:cs="Times New Roman"/>
          <w:color w:val="000000"/>
          <w:sz w:val="36"/>
          <w:szCs w:val="36"/>
          <w:lang w:eastAsia="ru-RU"/>
        </w:rPr>
        <w:t>своей</w:t>
      </w:r>
      <w:r w:rsidRPr="004A02A3">
        <w:rPr>
          <w:rFonts w:ascii="Times New Roman" w:eastAsia="Times New Roman" w:hAnsi="Times New Roman" w:cs="Times New Roman"/>
          <w:color w:val="000000"/>
          <w:sz w:val="36"/>
          <w:szCs w:val="36"/>
          <w:lang w:val="en-US" w:eastAsia="ru-RU"/>
        </w:rPr>
        <w:t> </w:t>
      </w:r>
      <w:r w:rsidRPr="004A02A3">
        <w:rPr>
          <w:rFonts w:ascii="Times New Roman" w:eastAsia="Times New Roman" w:hAnsi="Times New Roman" w:cs="Times New Roman"/>
          <w:color w:val="000000"/>
          <w:sz w:val="36"/>
          <w:szCs w:val="36"/>
          <w:lang w:eastAsia="ru-RU"/>
        </w:rPr>
        <w:t>дорогой</w:t>
      </w:r>
      <w:r w:rsidRPr="004A02A3">
        <w:rPr>
          <w:rFonts w:ascii="Times New Roman" w:eastAsia="Times New Roman" w:hAnsi="Times New Roman" w:cs="Times New Roman"/>
          <w:color w:val="000000"/>
          <w:sz w:val="36"/>
          <w:szCs w:val="36"/>
          <w:lang w:val="en-US" w:eastAsia="ru-RU"/>
        </w:rPr>
        <w:t> - to take one's own path</w:t>
      </w:r>
    </w:p>
    <w:p w:rsidR="004A02A3" w:rsidRPr="004A02A3" w:rsidRDefault="004A02A3" w:rsidP="004A02A3">
      <w:pPr>
        <w:numPr>
          <w:ilvl w:val="0"/>
          <w:numId w:val="1"/>
        </w:numPr>
        <w:shd w:val="clear" w:color="auto" w:fill="F5F5F5"/>
        <w:spacing w:after="0" w:line="294" w:lineRule="atLeast"/>
        <w:ind w:left="0"/>
        <w:rPr>
          <w:rFonts w:ascii="Open Sans" w:eastAsia="Times New Roman" w:hAnsi="Open Sans" w:cs="Open Sans"/>
          <w:color w:val="000000"/>
          <w:sz w:val="36"/>
          <w:szCs w:val="36"/>
          <w:lang w:eastAsia="ru-RU"/>
        </w:rPr>
      </w:pPr>
      <w:r w:rsidRPr="004A02A3">
        <w:rPr>
          <w:rFonts w:ascii="Times New Roman" w:eastAsia="Times New Roman" w:hAnsi="Times New Roman" w:cs="Times New Roman"/>
          <w:color w:val="000000"/>
          <w:sz w:val="36"/>
          <w:szCs w:val="36"/>
          <w:lang w:eastAsia="ru-RU"/>
        </w:rPr>
        <w:t xml:space="preserve">как кошка с собакой – </w:t>
      </w:r>
      <w:proofErr w:type="spellStart"/>
      <w:r w:rsidRPr="004A02A3">
        <w:rPr>
          <w:rFonts w:ascii="Times New Roman" w:eastAsia="Times New Roman" w:hAnsi="Times New Roman" w:cs="Times New Roman"/>
          <w:color w:val="000000"/>
          <w:sz w:val="36"/>
          <w:szCs w:val="36"/>
          <w:lang w:eastAsia="ru-RU"/>
        </w:rPr>
        <w:t>like</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cat</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and</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dog</w:t>
      </w:r>
      <w:proofErr w:type="spellEnd"/>
    </w:p>
    <w:p w:rsidR="004A02A3" w:rsidRPr="004A02A3" w:rsidRDefault="004A02A3" w:rsidP="004A02A3">
      <w:pPr>
        <w:numPr>
          <w:ilvl w:val="0"/>
          <w:numId w:val="1"/>
        </w:numPr>
        <w:shd w:val="clear" w:color="auto" w:fill="F5F5F5"/>
        <w:spacing w:after="0" w:line="294" w:lineRule="atLeast"/>
        <w:ind w:left="0"/>
        <w:rPr>
          <w:rFonts w:ascii="Open Sans" w:eastAsia="Times New Roman" w:hAnsi="Open Sans" w:cs="Open Sans"/>
          <w:color w:val="000000"/>
          <w:sz w:val="36"/>
          <w:szCs w:val="36"/>
          <w:lang w:eastAsia="ru-RU"/>
        </w:rPr>
      </w:pPr>
      <w:r w:rsidRPr="004A02A3">
        <w:rPr>
          <w:rFonts w:ascii="Times New Roman" w:eastAsia="Times New Roman" w:hAnsi="Times New Roman" w:cs="Times New Roman"/>
          <w:color w:val="000000"/>
          <w:sz w:val="36"/>
          <w:szCs w:val="36"/>
          <w:lang w:eastAsia="ru-RU"/>
        </w:rPr>
        <w:t>нечестная игра –</w:t>
      </w:r>
      <w:proofErr w:type="spellStart"/>
      <w:r w:rsidRPr="004A02A3">
        <w:rPr>
          <w:rFonts w:ascii="Times New Roman" w:eastAsia="Times New Roman" w:hAnsi="Times New Roman" w:cs="Times New Roman"/>
          <w:color w:val="000000"/>
          <w:sz w:val="36"/>
          <w:szCs w:val="36"/>
          <w:lang w:eastAsia="ru-RU"/>
        </w:rPr>
        <w:t>foul</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play</w:t>
      </w:r>
      <w:proofErr w:type="spellEnd"/>
    </w:p>
    <w:p w:rsidR="004A02A3" w:rsidRPr="004A02A3" w:rsidRDefault="004A02A3" w:rsidP="004A02A3">
      <w:pPr>
        <w:pStyle w:val="a3"/>
        <w:shd w:val="clear" w:color="auto" w:fill="F5F5F5"/>
        <w:spacing w:before="0" w:beforeAutospacing="0" w:after="0" w:afterAutospacing="0" w:line="294" w:lineRule="atLeast"/>
        <w:rPr>
          <w:rFonts w:ascii="Open Sans" w:hAnsi="Open Sans" w:cs="Open Sans"/>
          <w:color w:val="000000"/>
          <w:sz w:val="36"/>
          <w:szCs w:val="36"/>
        </w:rPr>
      </w:pPr>
      <w:r w:rsidRPr="004A02A3">
        <w:rPr>
          <w:b/>
          <w:bCs/>
          <w:color w:val="000000"/>
          <w:sz w:val="36"/>
          <w:szCs w:val="36"/>
        </w:rPr>
        <w:t>Сохранение лексического значения или прозрачность перевода.</w:t>
      </w:r>
    </w:p>
    <w:p w:rsidR="004A02A3" w:rsidRPr="004A02A3" w:rsidRDefault="004A02A3" w:rsidP="004A02A3">
      <w:pPr>
        <w:pStyle w:val="a3"/>
        <w:shd w:val="clear" w:color="auto" w:fill="F5F5F5"/>
        <w:spacing w:before="0" w:beforeAutospacing="0" w:after="0" w:afterAutospacing="0" w:line="294" w:lineRule="atLeast"/>
        <w:rPr>
          <w:rFonts w:ascii="Open Sans" w:hAnsi="Open Sans" w:cs="Open Sans"/>
          <w:color w:val="000000"/>
          <w:sz w:val="36"/>
          <w:szCs w:val="36"/>
        </w:rPr>
      </w:pPr>
      <w:r w:rsidRPr="004A02A3">
        <w:rPr>
          <w:color w:val="000000"/>
          <w:sz w:val="36"/>
          <w:szCs w:val="36"/>
        </w:rPr>
        <w:t>Здесь речь идет о мере, в которой перевод воспринимается носителем языка не как перевод, а как оригинальный текст, соответствующий грамматическим, лексическим и другим нормам языка, обращая при этом внимание на сохранение логической последовательности. Строго лексический перевод применим, как правило, в тех случаях, когда данное понятие обозначено в одном языке фразеологизмом, а в другом - словом. Так, к примеру, многие английские глаголы, выраженные словосочетаниями, можно легко передать их лексическим эквивалентом одним словом:</w:t>
      </w:r>
    </w:p>
    <w:p w:rsidR="004A02A3" w:rsidRPr="004A02A3" w:rsidRDefault="004A02A3" w:rsidP="004A02A3">
      <w:pPr>
        <w:pStyle w:val="a3"/>
        <w:numPr>
          <w:ilvl w:val="0"/>
          <w:numId w:val="2"/>
        </w:numPr>
        <w:shd w:val="clear" w:color="auto" w:fill="F5F5F5"/>
        <w:spacing w:before="0" w:beforeAutospacing="0" w:after="0" w:afterAutospacing="0" w:line="294" w:lineRule="atLeast"/>
        <w:ind w:left="0"/>
        <w:rPr>
          <w:rFonts w:ascii="Open Sans" w:hAnsi="Open Sans" w:cs="Open Sans"/>
          <w:color w:val="000000"/>
          <w:sz w:val="36"/>
          <w:szCs w:val="36"/>
          <w:lang w:val="en-US"/>
        </w:rPr>
      </w:pPr>
      <w:r w:rsidRPr="004A02A3">
        <w:rPr>
          <w:color w:val="000000"/>
          <w:sz w:val="36"/>
          <w:szCs w:val="36"/>
          <w:lang w:val="en-US"/>
        </w:rPr>
        <w:t>set </w:t>
      </w:r>
      <w:r w:rsidRPr="004A02A3">
        <w:rPr>
          <w:color w:val="000000"/>
          <w:sz w:val="36"/>
          <w:szCs w:val="36"/>
        </w:rPr>
        <w:t>или</w:t>
      </w:r>
      <w:r w:rsidRPr="004A02A3">
        <w:rPr>
          <w:color w:val="000000"/>
          <w:sz w:val="36"/>
          <w:szCs w:val="36"/>
          <w:lang w:val="en-US"/>
        </w:rPr>
        <w:t> put on fire - </w:t>
      </w:r>
      <w:r w:rsidRPr="004A02A3">
        <w:rPr>
          <w:color w:val="000000"/>
          <w:sz w:val="36"/>
          <w:szCs w:val="36"/>
        </w:rPr>
        <w:t>зажечь</w:t>
      </w:r>
    </w:p>
    <w:p w:rsidR="004A02A3" w:rsidRPr="004A02A3" w:rsidRDefault="004A02A3" w:rsidP="004A02A3">
      <w:pPr>
        <w:pStyle w:val="a3"/>
        <w:numPr>
          <w:ilvl w:val="0"/>
          <w:numId w:val="2"/>
        </w:numPr>
        <w:shd w:val="clear" w:color="auto" w:fill="F5F5F5"/>
        <w:spacing w:before="0" w:beforeAutospacing="0" w:after="0" w:afterAutospacing="0" w:line="294" w:lineRule="atLeast"/>
        <w:ind w:left="0"/>
        <w:rPr>
          <w:rFonts w:ascii="Open Sans" w:hAnsi="Open Sans" w:cs="Open Sans"/>
          <w:color w:val="000000"/>
          <w:sz w:val="36"/>
          <w:szCs w:val="36"/>
        </w:rPr>
      </w:pPr>
      <w:proofErr w:type="spellStart"/>
      <w:r w:rsidRPr="004A02A3">
        <w:rPr>
          <w:color w:val="000000"/>
          <w:sz w:val="36"/>
          <w:szCs w:val="36"/>
        </w:rPr>
        <w:t>catch</w:t>
      </w:r>
      <w:proofErr w:type="spellEnd"/>
      <w:r w:rsidRPr="004A02A3">
        <w:rPr>
          <w:color w:val="000000"/>
          <w:sz w:val="36"/>
          <w:szCs w:val="36"/>
        </w:rPr>
        <w:t xml:space="preserve"> </w:t>
      </w:r>
      <w:proofErr w:type="spellStart"/>
      <w:r w:rsidRPr="004A02A3">
        <w:rPr>
          <w:color w:val="000000"/>
          <w:sz w:val="36"/>
          <w:szCs w:val="36"/>
        </w:rPr>
        <w:t>fire</w:t>
      </w:r>
      <w:proofErr w:type="spellEnd"/>
      <w:r w:rsidRPr="004A02A3">
        <w:rPr>
          <w:color w:val="000000"/>
          <w:sz w:val="36"/>
          <w:szCs w:val="36"/>
        </w:rPr>
        <w:t xml:space="preserve"> - зажечься, загореться</w:t>
      </w:r>
    </w:p>
    <w:p w:rsidR="004A02A3" w:rsidRPr="004A02A3" w:rsidRDefault="004A02A3" w:rsidP="004A02A3">
      <w:pPr>
        <w:pStyle w:val="a3"/>
        <w:numPr>
          <w:ilvl w:val="0"/>
          <w:numId w:val="2"/>
        </w:numPr>
        <w:shd w:val="clear" w:color="auto" w:fill="F5F5F5"/>
        <w:spacing w:before="0" w:beforeAutospacing="0" w:after="0" w:afterAutospacing="0" w:line="294" w:lineRule="atLeast"/>
        <w:ind w:left="0"/>
        <w:rPr>
          <w:rFonts w:ascii="Open Sans" w:hAnsi="Open Sans" w:cs="Open Sans"/>
          <w:color w:val="000000"/>
          <w:sz w:val="36"/>
          <w:szCs w:val="36"/>
        </w:rPr>
      </w:pPr>
      <w:proofErr w:type="spellStart"/>
      <w:r w:rsidRPr="004A02A3">
        <w:rPr>
          <w:color w:val="000000"/>
          <w:sz w:val="36"/>
          <w:szCs w:val="36"/>
        </w:rPr>
        <w:t>tо</w:t>
      </w:r>
      <w:proofErr w:type="spellEnd"/>
      <w:r w:rsidRPr="004A02A3">
        <w:rPr>
          <w:color w:val="000000"/>
          <w:sz w:val="36"/>
          <w:szCs w:val="36"/>
        </w:rPr>
        <w:t> </w:t>
      </w:r>
      <w:proofErr w:type="spellStart"/>
      <w:r w:rsidRPr="004A02A3">
        <w:rPr>
          <w:color w:val="000000"/>
          <w:sz w:val="36"/>
          <w:szCs w:val="36"/>
        </w:rPr>
        <w:t>look</w:t>
      </w:r>
      <w:proofErr w:type="spellEnd"/>
      <w:r w:rsidRPr="004A02A3">
        <w:rPr>
          <w:color w:val="000000"/>
          <w:sz w:val="36"/>
          <w:szCs w:val="36"/>
        </w:rPr>
        <w:t xml:space="preserve"> </w:t>
      </w:r>
      <w:proofErr w:type="spellStart"/>
      <w:r w:rsidRPr="004A02A3">
        <w:rPr>
          <w:color w:val="000000"/>
          <w:sz w:val="36"/>
          <w:szCs w:val="36"/>
        </w:rPr>
        <w:t>down</w:t>
      </w:r>
      <w:proofErr w:type="spellEnd"/>
      <w:r w:rsidRPr="004A02A3">
        <w:rPr>
          <w:color w:val="000000"/>
          <w:sz w:val="36"/>
          <w:szCs w:val="36"/>
        </w:rPr>
        <w:t xml:space="preserve"> </w:t>
      </w:r>
      <w:proofErr w:type="spellStart"/>
      <w:r w:rsidRPr="004A02A3">
        <w:rPr>
          <w:color w:val="000000"/>
          <w:sz w:val="36"/>
          <w:szCs w:val="36"/>
        </w:rPr>
        <w:t>on</w:t>
      </w:r>
      <w:proofErr w:type="spellEnd"/>
      <w:r w:rsidRPr="004A02A3">
        <w:rPr>
          <w:color w:val="000000"/>
          <w:sz w:val="36"/>
          <w:szCs w:val="36"/>
        </w:rPr>
        <w:t xml:space="preserve"> - презирать</w:t>
      </w:r>
    </w:p>
    <w:p w:rsidR="004A02A3" w:rsidRPr="004A02A3" w:rsidRDefault="004A02A3" w:rsidP="004A02A3">
      <w:pPr>
        <w:pStyle w:val="a3"/>
        <w:numPr>
          <w:ilvl w:val="0"/>
          <w:numId w:val="2"/>
        </w:numPr>
        <w:shd w:val="clear" w:color="auto" w:fill="F5F5F5"/>
        <w:spacing w:before="0" w:beforeAutospacing="0" w:after="0" w:afterAutospacing="0" w:line="294" w:lineRule="atLeast"/>
        <w:ind w:left="0"/>
        <w:rPr>
          <w:rFonts w:ascii="Open Sans" w:hAnsi="Open Sans" w:cs="Open Sans"/>
          <w:color w:val="000000"/>
          <w:sz w:val="36"/>
          <w:szCs w:val="36"/>
          <w:lang w:val="en-US"/>
        </w:rPr>
      </w:pPr>
      <w:r w:rsidRPr="004A02A3">
        <w:rPr>
          <w:color w:val="000000"/>
          <w:sz w:val="36"/>
          <w:szCs w:val="36"/>
          <w:lang w:val="en-US"/>
        </w:rPr>
        <w:t xml:space="preserve">to step on somebody's toes </w:t>
      </w:r>
      <w:r>
        <w:rPr>
          <w:color w:val="000000"/>
          <w:sz w:val="36"/>
          <w:szCs w:val="36"/>
          <w:lang w:val="en-US"/>
        </w:rPr>
        <w:t>–</w:t>
      </w:r>
      <w:r w:rsidRPr="004A02A3">
        <w:rPr>
          <w:color w:val="000000"/>
          <w:sz w:val="36"/>
          <w:szCs w:val="36"/>
          <w:lang w:val="en-US"/>
        </w:rPr>
        <w:t> </w:t>
      </w:r>
      <w:r w:rsidRPr="004A02A3">
        <w:rPr>
          <w:color w:val="000000"/>
          <w:sz w:val="36"/>
          <w:szCs w:val="36"/>
        </w:rPr>
        <w:t>задеть</w:t>
      </w:r>
    </w:p>
    <w:p w:rsidR="004A02A3" w:rsidRPr="004A02A3" w:rsidRDefault="004A02A3" w:rsidP="004A02A3">
      <w:pPr>
        <w:pStyle w:val="a4"/>
        <w:shd w:val="clear" w:color="auto" w:fill="F5F5F5"/>
        <w:spacing w:after="0" w:line="294" w:lineRule="atLeast"/>
        <w:rPr>
          <w:rFonts w:ascii="Open Sans" w:eastAsia="Times New Roman" w:hAnsi="Open Sans" w:cs="Open Sans"/>
          <w:color w:val="000000"/>
          <w:sz w:val="36"/>
          <w:szCs w:val="36"/>
          <w:lang w:eastAsia="ru-RU"/>
        </w:rPr>
      </w:pPr>
      <w:r w:rsidRPr="004A02A3">
        <w:rPr>
          <w:rFonts w:ascii="Times New Roman" w:eastAsia="Times New Roman" w:hAnsi="Times New Roman" w:cs="Times New Roman"/>
          <w:color w:val="000000"/>
          <w:sz w:val="36"/>
          <w:szCs w:val="36"/>
          <w:lang w:eastAsia="ru-RU"/>
        </w:rPr>
        <w:t xml:space="preserve">Существует проблема совпадения. Русский язык настолько богат, что вариантов перевода идиом с английского очень много, </w:t>
      </w:r>
      <w:proofErr w:type="gramStart"/>
      <w:r w:rsidRPr="004A02A3">
        <w:rPr>
          <w:rFonts w:ascii="Times New Roman" w:eastAsia="Times New Roman" w:hAnsi="Times New Roman" w:cs="Times New Roman"/>
          <w:color w:val="000000"/>
          <w:sz w:val="36"/>
          <w:szCs w:val="36"/>
          <w:lang w:eastAsia="ru-RU"/>
        </w:rPr>
        <w:t>например</w:t>
      </w:r>
      <w:proofErr w:type="gramEnd"/>
      <w:r w:rsidRPr="004A02A3">
        <w:rPr>
          <w:rFonts w:ascii="Times New Roman" w:eastAsia="Times New Roman" w:hAnsi="Times New Roman" w:cs="Times New Roman"/>
          <w:color w:val="000000"/>
          <w:sz w:val="36"/>
          <w:szCs w:val="36"/>
          <w:lang w:eastAsia="ru-RU"/>
        </w:rPr>
        <w:t>:</w:t>
      </w:r>
    </w:p>
    <w:p w:rsidR="004A02A3" w:rsidRPr="004A02A3" w:rsidRDefault="004A02A3" w:rsidP="004A02A3">
      <w:pPr>
        <w:pStyle w:val="a4"/>
        <w:numPr>
          <w:ilvl w:val="0"/>
          <w:numId w:val="2"/>
        </w:numPr>
        <w:shd w:val="clear" w:color="auto" w:fill="F5F5F5"/>
        <w:spacing w:after="0" w:line="294" w:lineRule="atLeast"/>
        <w:rPr>
          <w:rFonts w:ascii="Open Sans" w:eastAsia="Times New Roman" w:hAnsi="Open Sans" w:cs="Open Sans"/>
          <w:color w:val="000000"/>
          <w:sz w:val="36"/>
          <w:szCs w:val="36"/>
          <w:lang w:eastAsia="ru-RU"/>
        </w:rPr>
      </w:pPr>
      <w:proofErr w:type="spellStart"/>
      <w:r w:rsidRPr="004A02A3">
        <w:rPr>
          <w:rFonts w:ascii="Times New Roman" w:eastAsia="Times New Roman" w:hAnsi="Times New Roman" w:cs="Times New Roman"/>
          <w:color w:val="000000"/>
          <w:sz w:val="36"/>
          <w:szCs w:val="36"/>
          <w:lang w:eastAsia="ru-RU"/>
        </w:rPr>
        <w:t>tо</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drive</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someone</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crazy</w:t>
      </w:r>
      <w:proofErr w:type="spellEnd"/>
      <w:r w:rsidRPr="004A02A3">
        <w:rPr>
          <w:rFonts w:ascii="Times New Roman" w:eastAsia="Times New Roman" w:hAnsi="Times New Roman" w:cs="Times New Roman"/>
          <w:color w:val="000000"/>
          <w:sz w:val="36"/>
          <w:szCs w:val="36"/>
          <w:lang w:eastAsia="ru-RU"/>
        </w:rPr>
        <w:t xml:space="preserve"> - сводить с ума</w:t>
      </w:r>
    </w:p>
    <w:p w:rsidR="004A02A3" w:rsidRPr="004A02A3" w:rsidRDefault="004A02A3" w:rsidP="004A02A3">
      <w:pPr>
        <w:pStyle w:val="a4"/>
        <w:numPr>
          <w:ilvl w:val="0"/>
          <w:numId w:val="2"/>
        </w:numPr>
        <w:shd w:val="clear" w:color="auto" w:fill="F5F5F5"/>
        <w:spacing w:after="0" w:line="294" w:lineRule="atLeast"/>
        <w:rPr>
          <w:rFonts w:ascii="Open Sans" w:eastAsia="Times New Roman" w:hAnsi="Open Sans" w:cs="Open Sans"/>
          <w:color w:val="000000"/>
          <w:sz w:val="36"/>
          <w:szCs w:val="36"/>
          <w:lang w:val="en-US" w:eastAsia="ru-RU"/>
        </w:rPr>
      </w:pPr>
      <w:r w:rsidRPr="004A02A3">
        <w:rPr>
          <w:rFonts w:ascii="Times New Roman" w:eastAsia="Times New Roman" w:hAnsi="Times New Roman" w:cs="Times New Roman"/>
          <w:color w:val="000000"/>
          <w:sz w:val="36"/>
          <w:szCs w:val="36"/>
          <w:lang w:val="en-US" w:eastAsia="ru-RU"/>
        </w:rPr>
        <w:t>t</w:t>
      </w:r>
      <w:r w:rsidRPr="004A02A3">
        <w:rPr>
          <w:rFonts w:ascii="Times New Roman" w:eastAsia="Times New Roman" w:hAnsi="Times New Roman" w:cs="Times New Roman"/>
          <w:color w:val="000000"/>
          <w:sz w:val="36"/>
          <w:szCs w:val="36"/>
          <w:lang w:eastAsia="ru-RU"/>
        </w:rPr>
        <w:t>о</w:t>
      </w:r>
      <w:r w:rsidRPr="004A02A3">
        <w:rPr>
          <w:rFonts w:ascii="Times New Roman" w:eastAsia="Times New Roman" w:hAnsi="Times New Roman" w:cs="Times New Roman"/>
          <w:color w:val="000000"/>
          <w:sz w:val="36"/>
          <w:szCs w:val="36"/>
          <w:lang w:val="en-US" w:eastAsia="ru-RU"/>
        </w:rPr>
        <w:t xml:space="preserve"> drive someone crazy - </w:t>
      </w:r>
      <w:r w:rsidRPr="004A02A3">
        <w:rPr>
          <w:rFonts w:ascii="Times New Roman" w:eastAsia="Times New Roman" w:hAnsi="Times New Roman" w:cs="Times New Roman"/>
          <w:color w:val="000000"/>
          <w:sz w:val="36"/>
          <w:szCs w:val="36"/>
          <w:lang w:eastAsia="ru-RU"/>
        </w:rPr>
        <w:t>трепать</w:t>
      </w:r>
      <w:r w:rsidRPr="004A02A3">
        <w:rPr>
          <w:rFonts w:ascii="Times New Roman" w:eastAsia="Times New Roman" w:hAnsi="Times New Roman" w:cs="Times New Roman"/>
          <w:color w:val="000000"/>
          <w:sz w:val="36"/>
          <w:szCs w:val="36"/>
          <w:lang w:val="en-US" w:eastAsia="ru-RU"/>
        </w:rPr>
        <w:t xml:space="preserve"> </w:t>
      </w:r>
      <w:r w:rsidRPr="004A02A3">
        <w:rPr>
          <w:rFonts w:ascii="Times New Roman" w:eastAsia="Times New Roman" w:hAnsi="Times New Roman" w:cs="Times New Roman"/>
          <w:color w:val="000000"/>
          <w:sz w:val="36"/>
          <w:szCs w:val="36"/>
          <w:lang w:eastAsia="ru-RU"/>
        </w:rPr>
        <w:t>нервы</w:t>
      </w:r>
    </w:p>
    <w:p w:rsidR="004A02A3" w:rsidRPr="004A02A3" w:rsidRDefault="004A02A3" w:rsidP="004A02A3">
      <w:pPr>
        <w:pStyle w:val="a4"/>
        <w:numPr>
          <w:ilvl w:val="0"/>
          <w:numId w:val="2"/>
        </w:numPr>
        <w:shd w:val="clear" w:color="auto" w:fill="F5F5F5"/>
        <w:spacing w:after="0" w:line="294" w:lineRule="atLeast"/>
        <w:rPr>
          <w:rFonts w:ascii="Open Sans" w:eastAsia="Times New Roman" w:hAnsi="Open Sans" w:cs="Open Sans"/>
          <w:color w:val="000000"/>
          <w:sz w:val="36"/>
          <w:szCs w:val="36"/>
          <w:lang w:eastAsia="ru-RU"/>
        </w:rPr>
      </w:pPr>
      <w:proofErr w:type="spellStart"/>
      <w:r w:rsidRPr="004A02A3">
        <w:rPr>
          <w:rFonts w:ascii="Times New Roman" w:eastAsia="Times New Roman" w:hAnsi="Times New Roman" w:cs="Times New Roman"/>
          <w:color w:val="000000"/>
          <w:sz w:val="36"/>
          <w:szCs w:val="36"/>
          <w:lang w:eastAsia="ru-RU"/>
        </w:rPr>
        <w:t>tо</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drive</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someone</w:t>
      </w:r>
      <w:proofErr w:type="spellEnd"/>
      <w:r w:rsidRPr="004A02A3">
        <w:rPr>
          <w:rFonts w:ascii="Times New Roman" w:eastAsia="Times New Roman" w:hAnsi="Times New Roman" w:cs="Times New Roman"/>
          <w:color w:val="000000"/>
          <w:sz w:val="36"/>
          <w:szCs w:val="36"/>
          <w:lang w:eastAsia="ru-RU"/>
        </w:rPr>
        <w:t xml:space="preserve"> </w:t>
      </w:r>
      <w:proofErr w:type="spellStart"/>
      <w:r w:rsidRPr="004A02A3">
        <w:rPr>
          <w:rFonts w:ascii="Times New Roman" w:eastAsia="Times New Roman" w:hAnsi="Times New Roman" w:cs="Times New Roman"/>
          <w:color w:val="000000"/>
          <w:sz w:val="36"/>
          <w:szCs w:val="36"/>
          <w:lang w:eastAsia="ru-RU"/>
        </w:rPr>
        <w:t>crazy</w:t>
      </w:r>
      <w:proofErr w:type="spellEnd"/>
      <w:r w:rsidRPr="004A02A3">
        <w:rPr>
          <w:rFonts w:ascii="Times New Roman" w:eastAsia="Times New Roman" w:hAnsi="Times New Roman" w:cs="Times New Roman"/>
          <w:color w:val="000000"/>
          <w:sz w:val="36"/>
          <w:szCs w:val="36"/>
          <w:lang w:eastAsia="ru-RU"/>
        </w:rPr>
        <w:t xml:space="preserve"> - выводить из себя</w:t>
      </w:r>
    </w:p>
    <w:p w:rsidR="004A02A3" w:rsidRPr="004A02A3" w:rsidRDefault="004A02A3" w:rsidP="004A02A3">
      <w:pPr>
        <w:pStyle w:val="a4"/>
        <w:numPr>
          <w:ilvl w:val="0"/>
          <w:numId w:val="2"/>
        </w:numPr>
        <w:shd w:val="clear" w:color="auto" w:fill="F5F5F5"/>
        <w:spacing w:after="0" w:line="294" w:lineRule="atLeast"/>
        <w:rPr>
          <w:rFonts w:ascii="Open Sans" w:eastAsia="Times New Roman" w:hAnsi="Open Sans" w:cs="Open Sans"/>
          <w:color w:val="000000"/>
          <w:sz w:val="36"/>
          <w:szCs w:val="36"/>
          <w:lang w:val="en-US" w:eastAsia="ru-RU"/>
        </w:rPr>
      </w:pPr>
      <w:r w:rsidRPr="004A02A3">
        <w:rPr>
          <w:rFonts w:ascii="Times New Roman" w:eastAsia="Times New Roman" w:hAnsi="Times New Roman" w:cs="Times New Roman"/>
          <w:color w:val="000000"/>
          <w:sz w:val="36"/>
          <w:szCs w:val="36"/>
          <w:lang w:val="en-US" w:eastAsia="ru-RU"/>
        </w:rPr>
        <w:t>t</w:t>
      </w:r>
      <w:r w:rsidRPr="004A02A3">
        <w:rPr>
          <w:rFonts w:ascii="Times New Roman" w:eastAsia="Times New Roman" w:hAnsi="Times New Roman" w:cs="Times New Roman"/>
          <w:color w:val="000000"/>
          <w:sz w:val="36"/>
          <w:szCs w:val="36"/>
          <w:lang w:eastAsia="ru-RU"/>
        </w:rPr>
        <w:t>о</w:t>
      </w:r>
      <w:r w:rsidRPr="004A02A3">
        <w:rPr>
          <w:rFonts w:ascii="Times New Roman" w:eastAsia="Times New Roman" w:hAnsi="Times New Roman" w:cs="Times New Roman"/>
          <w:color w:val="000000"/>
          <w:sz w:val="36"/>
          <w:szCs w:val="36"/>
          <w:lang w:val="en-US" w:eastAsia="ru-RU"/>
        </w:rPr>
        <w:t> drive someone crazy - </w:t>
      </w:r>
      <w:r w:rsidRPr="004A02A3">
        <w:rPr>
          <w:rFonts w:ascii="Times New Roman" w:eastAsia="Times New Roman" w:hAnsi="Times New Roman" w:cs="Times New Roman"/>
          <w:color w:val="000000"/>
          <w:sz w:val="36"/>
          <w:szCs w:val="36"/>
          <w:lang w:eastAsia="ru-RU"/>
        </w:rPr>
        <w:t>гусей</w:t>
      </w:r>
      <w:r w:rsidRPr="004A02A3">
        <w:rPr>
          <w:rFonts w:ascii="Times New Roman" w:eastAsia="Times New Roman" w:hAnsi="Times New Roman" w:cs="Times New Roman"/>
          <w:color w:val="000000"/>
          <w:sz w:val="36"/>
          <w:szCs w:val="36"/>
          <w:lang w:val="en-US" w:eastAsia="ru-RU"/>
        </w:rPr>
        <w:t> </w:t>
      </w:r>
      <w:r w:rsidRPr="004A02A3">
        <w:rPr>
          <w:rFonts w:ascii="Times New Roman" w:eastAsia="Times New Roman" w:hAnsi="Times New Roman" w:cs="Times New Roman"/>
          <w:color w:val="000000"/>
          <w:sz w:val="36"/>
          <w:szCs w:val="36"/>
          <w:lang w:eastAsia="ru-RU"/>
        </w:rPr>
        <w:t>дразнить</w:t>
      </w:r>
    </w:p>
    <w:p w:rsidR="004A02A3" w:rsidRPr="004A02A3" w:rsidRDefault="004A02A3" w:rsidP="004A02A3">
      <w:pPr>
        <w:pStyle w:val="a4"/>
        <w:shd w:val="clear" w:color="auto" w:fill="F5F5F5"/>
        <w:spacing w:after="0" w:line="294" w:lineRule="atLeast"/>
        <w:rPr>
          <w:rFonts w:ascii="Open Sans" w:eastAsia="Times New Roman" w:hAnsi="Open Sans" w:cs="Open Sans"/>
          <w:color w:val="000000"/>
          <w:sz w:val="36"/>
          <w:szCs w:val="36"/>
          <w:lang w:eastAsia="ru-RU"/>
        </w:rPr>
      </w:pPr>
      <w:r w:rsidRPr="004A02A3">
        <w:rPr>
          <w:rFonts w:ascii="Times New Roman" w:eastAsia="Times New Roman" w:hAnsi="Times New Roman" w:cs="Times New Roman"/>
          <w:color w:val="000000"/>
          <w:sz w:val="36"/>
          <w:szCs w:val="36"/>
          <w:lang w:eastAsia="ru-RU"/>
        </w:rPr>
        <w:t xml:space="preserve">Очень часто встречается и такая проблема, как проблема сохранения стиля. Ведь попадаются устаревшие идиомы, иногда употребляется сниженная лексика или, наоборот, лексика высокого стиля. </w:t>
      </w:r>
      <w:proofErr w:type="gramStart"/>
      <w:r w:rsidRPr="004A02A3">
        <w:rPr>
          <w:rFonts w:ascii="Times New Roman" w:eastAsia="Times New Roman" w:hAnsi="Times New Roman" w:cs="Times New Roman"/>
          <w:color w:val="000000"/>
          <w:sz w:val="36"/>
          <w:szCs w:val="36"/>
          <w:lang w:eastAsia="ru-RU"/>
        </w:rPr>
        <w:t>Например</w:t>
      </w:r>
      <w:proofErr w:type="gramEnd"/>
      <w:r w:rsidRPr="004A02A3">
        <w:rPr>
          <w:rFonts w:ascii="Times New Roman" w:eastAsia="Times New Roman" w:hAnsi="Times New Roman" w:cs="Times New Roman"/>
          <w:color w:val="000000"/>
          <w:sz w:val="36"/>
          <w:szCs w:val="36"/>
          <w:lang w:eastAsia="ru-RU"/>
        </w:rPr>
        <w:t>: выпучил зенки(</w:t>
      </w:r>
      <w:proofErr w:type="spellStart"/>
      <w:r w:rsidRPr="004A02A3">
        <w:rPr>
          <w:rFonts w:ascii="Times New Roman" w:eastAsia="Times New Roman" w:hAnsi="Times New Roman" w:cs="Times New Roman"/>
          <w:color w:val="000000"/>
          <w:sz w:val="36"/>
          <w:szCs w:val="36"/>
          <w:lang w:eastAsia="ru-RU"/>
        </w:rPr>
        <w:t>сниж</w:t>
      </w:r>
      <w:proofErr w:type="spellEnd"/>
      <w:r w:rsidRPr="004A02A3">
        <w:rPr>
          <w:rFonts w:ascii="Times New Roman" w:eastAsia="Times New Roman" w:hAnsi="Times New Roman" w:cs="Times New Roman"/>
          <w:color w:val="000000"/>
          <w:sz w:val="36"/>
          <w:szCs w:val="36"/>
          <w:lang w:eastAsia="ru-RU"/>
        </w:rPr>
        <w:t>.), притча во языцех(устар.), бить челом(</w:t>
      </w:r>
      <w:proofErr w:type="spellStart"/>
      <w:r w:rsidRPr="004A02A3">
        <w:rPr>
          <w:rFonts w:ascii="Times New Roman" w:eastAsia="Times New Roman" w:hAnsi="Times New Roman" w:cs="Times New Roman"/>
          <w:color w:val="000000"/>
          <w:sz w:val="36"/>
          <w:szCs w:val="36"/>
          <w:lang w:eastAsia="ru-RU"/>
        </w:rPr>
        <w:t>выс</w:t>
      </w:r>
      <w:proofErr w:type="spellEnd"/>
      <w:r w:rsidRPr="004A02A3">
        <w:rPr>
          <w:rFonts w:ascii="Times New Roman" w:eastAsia="Times New Roman" w:hAnsi="Times New Roman" w:cs="Times New Roman"/>
          <w:color w:val="000000"/>
          <w:sz w:val="36"/>
          <w:szCs w:val="36"/>
          <w:lang w:eastAsia="ru-RU"/>
        </w:rPr>
        <w:t>), пялиться(</w:t>
      </w:r>
      <w:proofErr w:type="spellStart"/>
      <w:r w:rsidRPr="004A02A3">
        <w:rPr>
          <w:rFonts w:ascii="Times New Roman" w:eastAsia="Times New Roman" w:hAnsi="Times New Roman" w:cs="Times New Roman"/>
          <w:color w:val="000000"/>
          <w:sz w:val="36"/>
          <w:szCs w:val="36"/>
          <w:lang w:eastAsia="ru-RU"/>
        </w:rPr>
        <w:t>сниж</w:t>
      </w:r>
      <w:proofErr w:type="spellEnd"/>
      <w:r w:rsidRPr="004A02A3">
        <w:rPr>
          <w:rFonts w:ascii="Times New Roman" w:eastAsia="Times New Roman" w:hAnsi="Times New Roman" w:cs="Times New Roman"/>
          <w:color w:val="000000"/>
          <w:sz w:val="36"/>
          <w:szCs w:val="36"/>
          <w:lang w:eastAsia="ru-RU"/>
        </w:rPr>
        <w:t>.)</w:t>
      </w:r>
    </w:p>
    <w:p w:rsidR="004A02A3" w:rsidRPr="004A02A3" w:rsidRDefault="004A02A3" w:rsidP="004A02A3">
      <w:pPr>
        <w:pStyle w:val="a4"/>
        <w:shd w:val="clear" w:color="auto" w:fill="F5F5F5"/>
        <w:spacing w:after="0" w:line="294" w:lineRule="atLeast"/>
        <w:rPr>
          <w:rFonts w:ascii="Open Sans" w:eastAsia="Times New Roman" w:hAnsi="Open Sans" w:cs="Open Sans"/>
          <w:color w:val="000000"/>
          <w:sz w:val="21"/>
          <w:szCs w:val="21"/>
          <w:lang w:eastAsia="ru-RU"/>
        </w:rPr>
      </w:pPr>
      <w:r w:rsidRPr="004A02A3">
        <w:rPr>
          <w:rFonts w:ascii="Times New Roman" w:eastAsia="Times New Roman" w:hAnsi="Times New Roman" w:cs="Times New Roman"/>
          <w:color w:val="000000"/>
          <w:sz w:val="36"/>
          <w:szCs w:val="36"/>
          <w:lang w:eastAsia="ru-RU"/>
        </w:rPr>
        <w:t>Необходимо при переводе учитывать стилистическую окраску и пытаться передать эту особенность речи.</w:t>
      </w:r>
    </w:p>
    <w:p w:rsidR="004A02A3" w:rsidRDefault="004A02A3" w:rsidP="004A02A3">
      <w:pPr>
        <w:pStyle w:val="a4"/>
        <w:shd w:val="clear" w:color="auto" w:fill="F5F5F5"/>
        <w:spacing w:after="0" w:line="294" w:lineRule="atLeast"/>
        <w:rPr>
          <w:rFonts w:ascii="Open Sans" w:eastAsia="Times New Roman" w:hAnsi="Open Sans" w:cs="Open Sans"/>
          <w:color w:val="000000"/>
          <w:sz w:val="36"/>
          <w:szCs w:val="36"/>
          <w:lang w:eastAsia="ru-RU"/>
        </w:rPr>
      </w:pPr>
    </w:p>
    <w:p w:rsidR="004A02A3" w:rsidRDefault="004A02A3" w:rsidP="004A02A3">
      <w:pPr>
        <w:shd w:val="clear" w:color="auto" w:fill="F5F5F5"/>
        <w:spacing w:after="0" w:line="294" w:lineRule="atLeast"/>
        <w:rPr>
          <w:rFonts w:ascii="Times New Roman" w:eastAsia="Times New Roman" w:hAnsi="Times New Roman" w:cs="Times New Roman"/>
          <w:color w:val="000000"/>
          <w:sz w:val="36"/>
          <w:szCs w:val="36"/>
          <w:lang w:eastAsia="ru-RU"/>
        </w:rPr>
      </w:pPr>
      <w:r>
        <w:rPr>
          <w:rFonts w:ascii="Times New Roman" w:eastAsia="Times New Roman" w:hAnsi="Times New Roman" w:cs="Times New Roman"/>
          <w:color w:val="000000"/>
          <w:sz w:val="36"/>
          <w:szCs w:val="36"/>
          <w:lang w:eastAsia="ru-RU"/>
        </w:rPr>
        <w:t>Есть несколько способов</w:t>
      </w:r>
      <w:r w:rsidRPr="004A02A3">
        <w:rPr>
          <w:rFonts w:ascii="Times New Roman" w:eastAsia="Times New Roman" w:hAnsi="Times New Roman" w:cs="Times New Roman"/>
          <w:color w:val="000000"/>
          <w:sz w:val="36"/>
          <w:szCs w:val="36"/>
          <w:lang w:eastAsia="ru-RU"/>
        </w:rPr>
        <w:t>,</w:t>
      </w:r>
      <w:r w:rsidR="00150D93">
        <w:rPr>
          <w:rFonts w:ascii="Times New Roman" w:eastAsia="Times New Roman" w:hAnsi="Times New Roman" w:cs="Times New Roman"/>
          <w:color w:val="000000"/>
          <w:sz w:val="36"/>
          <w:szCs w:val="36"/>
          <w:lang w:eastAsia="ru-RU"/>
        </w:rPr>
        <w:t xml:space="preserve"> </w:t>
      </w:r>
      <w:r>
        <w:rPr>
          <w:rFonts w:ascii="Times New Roman" w:eastAsia="Times New Roman" w:hAnsi="Times New Roman" w:cs="Times New Roman"/>
          <w:color w:val="000000"/>
          <w:sz w:val="36"/>
          <w:szCs w:val="36"/>
          <w:lang w:eastAsia="ru-RU"/>
        </w:rPr>
        <w:t>которые можно использовать при переводе идиом.</w:t>
      </w:r>
    </w:p>
    <w:p w:rsidR="00604AD3" w:rsidRPr="00604AD3" w:rsidRDefault="00604AD3" w:rsidP="00604AD3">
      <w:pPr>
        <w:shd w:val="clear" w:color="auto" w:fill="FFFFFF"/>
        <w:spacing w:before="480" w:after="0" w:line="240" w:lineRule="auto"/>
        <w:outlineLvl w:val="2"/>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Способ 1. Подобрать полный эквивалент</w:t>
      </w:r>
    </w:p>
    <w:p w:rsidR="00604AD3" w:rsidRPr="00604AD3" w:rsidRDefault="00604AD3" w:rsidP="00604AD3">
      <w:pPr>
        <w:shd w:val="clear" w:color="auto" w:fill="FFFFFF"/>
        <w:spacing w:before="180" w:after="0" w:line="240" w:lineRule="auto"/>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 xml:space="preserve">Для этого нужно «всего лишь» отлично знать идиомы в русском языке. У многих </w:t>
      </w:r>
      <w:proofErr w:type="gramStart"/>
      <w:r w:rsidRPr="00604AD3">
        <w:rPr>
          <w:rFonts w:ascii="Times New Roman" w:eastAsia="Times New Roman" w:hAnsi="Times New Roman" w:cs="Times New Roman"/>
          <w:color w:val="111111"/>
          <w:sz w:val="36"/>
          <w:szCs w:val="36"/>
          <w:lang w:eastAsia="ru-RU"/>
        </w:rPr>
        <w:t>английских  фразеологизмов</w:t>
      </w:r>
      <w:proofErr w:type="gramEnd"/>
      <w:r w:rsidRPr="00604AD3">
        <w:rPr>
          <w:rFonts w:ascii="Times New Roman" w:eastAsia="Times New Roman" w:hAnsi="Times New Roman" w:cs="Times New Roman"/>
          <w:color w:val="111111"/>
          <w:sz w:val="36"/>
          <w:szCs w:val="36"/>
          <w:lang w:eastAsia="ru-RU"/>
        </w:rPr>
        <w:t xml:space="preserve"> есть полные или максимально близкие по смыслу аналоги на русском. </w:t>
      </w:r>
    </w:p>
    <w:p w:rsidR="00604AD3" w:rsidRPr="00604AD3" w:rsidRDefault="00604AD3" w:rsidP="00604AD3">
      <w:pPr>
        <w:shd w:val="clear" w:color="auto" w:fill="FFFFFF"/>
        <w:spacing w:before="360" w:after="0" w:line="240" w:lineRule="auto"/>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Вот пример полного соответствия:</w:t>
      </w:r>
    </w:p>
    <w:p w:rsidR="00604AD3" w:rsidRPr="00604AD3" w:rsidRDefault="00604AD3" w:rsidP="00604AD3">
      <w:pPr>
        <w:shd w:val="clear" w:color="auto" w:fill="FFFFFF"/>
        <w:spacing w:after="0" w:line="240" w:lineRule="auto"/>
        <w:rPr>
          <w:rFonts w:ascii="Times New Roman" w:eastAsia="Times New Roman" w:hAnsi="Times New Roman" w:cs="Times New Roman"/>
          <w:color w:val="111111"/>
          <w:sz w:val="36"/>
          <w:szCs w:val="36"/>
          <w:lang w:eastAsia="ru-RU"/>
        </w:rPr>
      </w:pPr>
      <w:proofErr w:type="spellStart"/>
      <w:r w:rsidRPr="00604AD3">
        <w:rPr>
          <w:rFonts w:ascii="Times New Roman" w:eastAsia="Times New Roman" w:hAnsi="Times New Roman" w:cs="Times New Roman"/>
          <w:color w:val="111111"/>
          <w:sz w:val="36"/>
          <w:szCs w:val="36"/>
          <w:lang w:eastAsia="ru-RU"/>
        </w:rPr>
        <w:t>Homeric</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laughter</w:t>
      </w:r>
      <w:proofErr w:type="spellEnd"/>
      <w:r w:rsidRPr="00604AD3">
        <w:rPr>
          <w:rFonts w:ascii="Times New Roman" w:eastAsia="Times New Roman" w:hAnsi="Times New Roman" w:cs="Times New Roman"/>
          <w:color w:val="111111"/>
          <w:sz w:val="36"/>
          <w:szCs w:val="36"/>
          <w:lang w:eastAsia="ru-RU"/>
        </w:rPr>
        <w:t xml:space="preserve"> — гомерический смех</w:t>
      </w:r>
    </w:p>
    <w:p w:rsidR="00604AD3" w:rsidRPr="00604AD3" w:rsidRDefault="00604AD3" w:rsidP="00604AD3">
      <w:pPr>
        <w:shd w:val="clear" w:color="auto" w:fill="FFFFFF"/>
        <w:spacing w:before="360" w:line="240" w:lineRule="auto"/>
        <w:rPr>
          <w:rFonts w:ascii="Times New Roman" w:eastAsia="Times New Roman" w:hAnsi="Times New Roman" w:cs="Times New Roman"/>
          <w:color w:val="111111"/>
          <w:sz w:val="36"/>
          <w:szCs w:val="36"/>
          <w:lang w:eastAsia="ru-RU"/>
        </w:rPr>
      </w:pPr>
      <w:proofErr w:type="spellStart"/>
      <w:r w:rsidRPr="00604AD3">
        <w:rPr>
          <w:rFonts w:ascii="Times New Roman" w:eastAsia="Times New Roman" w:hAnsi="Times New Roman" w:cs="Times New Roman"/>
          <w:color w:val="111111"/>
          <w:sz w:val="36"/>
          <w:szCs w:val="36"/>
          <w:lang w:eastAsia="ru-RU"/>
        </w:rPr>
        <w:t>Heel</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of</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Achilles</w:t>
      </w:r>
      <w:proofErr w:type="spellEnd"/>
      <w:r w:rsidRPr="00604AD3">
        <w:rPr>
          <w:rFonts w:ascii="Times New Roman" w:eastAsia="Times New Roman" w:hAnsi="Times New Roman" w:cs="Times New Roman"/>
          <w:color w:val="111111"/>
          <w:sz w:val="36"/>
          <w:szCs w:val="36"/>
          <w:lang w:eastAsia="ru-RU"/>
        </w:rPr>
        <w:t xml:space="preserve"> — Ахиллесова пята</w:t>
      </w:r>
    </w:p>
    <w:p w:rsidR="00604AD3" w:rsidRPr="00604AD3" w:rsidRDefault="00604AD3" w:rsidP="00604AD3">
      <w:pPr>
        <w:shd w:val="clear" w:color="auto" w:fill="FFFFFF"/>
        <w:spacing w:before="480" w:after="0" w:line="240" w:lineRule="auto"/>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Они звучат одинаково на обоих языках и имеют идентичные смыслы, которые не различаются даже в нюансах. Многие из таких идиом основаны на мифах или исторических событиях. </w:t>
      </w:r>
    </w:p>
    <w:p w:rsidR="00604AD3" w:rsidRPr="00604AD3" w:rsidRDefault="00604AD3" w:rsidP="004A02A3">
      <w:pPr>
        <w:shd w:val="clear" w:color="auto" w:fill="F5F5F5"/>
        <w:spacing w:after="0" w:line="294" w:lineRule="atLeast"/>
        <w:rPr>
          <w:rFonts w:ascii="Times New Roman" w:eastAsia="Times New Roman" w:hAnsi="Times New Roman" w:cs="Times New Roman"/>
          <w:color w:val="000000"/>
          <w:sz w:val="36"/>
          <w:szCs w:val="36"/>
          <w:lang w:eastAsia="ru-RU"/>
        </w:rPr>
      </w:pPr>
    </w:p>
    <w:p w:rsidR="00604AD3" w:rsidRPr="00604AD3" w:rsidRDefault="00604AD3" w:rsidP="00604AD3">
      <w:pPr>
        <w:shd w:val="clear" w:color="auto" w:fill="FFFFFF"/>
        <w:spacing w:before="480" w:after="0" w:line="240" w:lineRule="auto"/>
        <w:outlineLvl w:val="2"/>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Способ 2. Подбор фразеологического аналога</w:t>
      </w:r>
    </w:p>
    <w:p w:rsidR="00604AD3" w:rsidRPr="00604AD3" w:rsidRDefault="00604AD3" w:rsidP="00604AD3">
      <w:pPr>
        <w:shd w:val="clear" w:color="auto" w:fill="FFFFFF"/>
        <w:spacing w:before="180" w:after="0" w:line="240" w:lineRule="auto"/>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Если полного эквивалента найти не удалось, а так бывает в большинстве случаев, то можно попытаться найти аналог, который по смыслу будет передавать идею идиомы.</w:t>
      </w:r>
    </w:p>
    <w:p w:rsidR="00604AD3" w:rsidRPr="00604AD3" w:rsidRDefault="00604AD3" w:rsidP="00604AD3">
      <w:pPr>
        <w:shd w:val="clear" w:color="auto" w:fill="FFFFFF"/>
        <w:spacing w:before="360" w:after="0" w:line="240" w:lineRule="auto"/>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Самое главное здесь — чтобы совпали смыслы. Да, фразеологизмы могут быть совершенно разными, но они должны означать одно и то же.</w:t>
      </w:r>
    </w:p>
    <w:p w:rsidR="00604AD3" w:rsidRPr="00604AD3" w:rsidRDefault="00604AD3" w:rsidP="00604AD3">
      <w:pPr>
        <w:shd w:val="clear" w:color="auto" w:fill="FFFFFF"/>
        <w:spacing w:before="360" w:after="0" w:line="240" w:lineRule="auto"/>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Вот несколько примеров:</w:t>
      </w:r>
    </w:p>
    <w:p w:rsidR="00604AD3" w:rsidRPr="00604AD3" w:rsidRDefault="00604AD3" w:rsidP="00604AD3">
      <w:pPr>
        <w:shd w:val="clear" w:color="auto" w:fill="FFFFFF"/>
        <w:spacing w:line="240" w:lineRule="auto"/>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 xml:space="preserve">A </w:t>
      </w:r>
      <w:proofErr w:type="spellStart"/>
      <w:r w:rsidRPr="00604AD3">
        <w:rPr>
          <w:rFonts w:ascii="Times New Roman" w:eastAsia="Times New Roman" w:hAnsi="Times New Roman" w:cs="Times New Roman"/>
          <w:color w:val="111111"/>
          <w:sz w:val="36"/>
          <w:szCs w:val="36"/>
          <w:lang w:eastAsia="ru-RU"/>
        </w:rPr>
        <w:t>bird</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in</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the</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hand</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is</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worth</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two</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in</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the</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bush</w:t>
      </w:r>
      <w:proofErr w:type="spellEnd"/>
      <w:r w:rsidRPr="00604AD3">
        <w:rPr>
          <w:rFonts w:ascii="Times New Roman" w:eastAsia="Times New Roman" w:hAnsi="Times New Roman" w:cs="Times New Roman"/>
          <w:color w:val="111111"/>
          <w:sz w:val="36"/>
          <w:szCs w:val="36"/>
          <w:lang w:eastAsia="ru-RU"/>
        </w:rPr>
        <w:t xml:space="preserve"> — Лучше синица в руке, чем журавль в небе</w:t>
      </w:r>
    </w:p>
    <w:p w:rsidR="00604AD3" w:rsidRPr="00604AD3" w:rsidRDefault="00604AD3" w:rsidP="00604AD3">
      <w:pPr>
        <w:shd w:val="clear" w:color="auto" w:fill="FFFFFF"/>
        <w:spacing w:before="480" w:after="0" w:line="240" w:lineRule="auto"/>
        <w:rPr>
          <w:rFonts w:ascii="Times New Roman" w:eastAsia="Times New Roman" w:hAnsi="Times New Roman" w:cs="Times New Roman"/>
          <w:color w:val="111111"/>
          <w:sz w:val="36"/>
          <w:szCs w:val="36"/>
          <w:lang w:eastAsia="ru-RU"/>
        </w:rPr>
      </w:pPr>
      <w:r w:rsidRPr="00604AD3">
        <w:rPr>
          <w:rFonts w:ascii="Times New Roman" w:eastAsia="Times New Roman" w:hAnsi="Times New Roman" w:cs="Times New Roman"/>
          <w:color w:val="111111"/>
          <w:sz w:val="36"/>
          <w:szCs w:val="36"/>
          <w:lang w:eastAsia="ru-RU"/>
        </w:rPr>
        <w:t>Идиомы хоть и похожие, но все же разные. Дословно английский вариант переводится как «птица в руке стоит двух в кустах». Но смыслы одинаковые — лучше иметь что-то меньшее, чем гнаться за чем-то большим.</w:t>
      </w:r>
    </w:p>
    <w:p w:rsidR="00604AD3" w:rsidRDefault="00604AD3" w:rsidP="00604AD3">
      <w:pPr>
        <w:shd w:val="clear" w:color="auto" w:fill="FFFFFF"/>
        <w:spacing w:line="240" w:lineRule="auto"/>
        <w:rPr>
          <w:rFonts w:ascii="Times New Roman" w:eastAsia="Times New Roman" w:hAnsi="Times New Roman" w:cs="Times New Roman"/>
          <w:color w:val="111111"/>
          <w:sz w:val="36"/>
          <w:szCs w:val="36"/>
          <w:lang w:eastAsia="ru-RU"/>
        </w:rPr>
      </w:pPr>
      <w:proofErr w:type="spellStart"/>
      <w:r w:rsidRPr="00604AD3">
        <w:rPr>
          <w:rFonts w:ascii="Times New Roman" w:eastAsia="Times New Roman" w:hAnsi="Times New Roman" w:cs="Times New Roman"/>
          <w:color w:val="111111"/>
          <w:sz w:val="36"/>
          <w:szCs w:val="36"/>
          <w:lang w:eastAsia="ru-RU"/>
        </w:rPr>
        <w:t>No</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pain</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no</w:t>
      </w:r>
      <w:proofErr w:type="spellEnd"/>
      <w:r w:rsidRPr="00604AD3">
        <w:rPr>
          <w:rFonts w:ascii="Times New Roman" w:eastAsia="Times New Roman" w:hAnsi="Times New Roman" w:cs="Times New Roman"/>
          <w:color w:val="111111"/>
          <w:sz w:val="36"/>
          <w:szCs w:val="36"/>
          <w:lang w:eastAsia="ru-RU"/>
        </w:rPr>
        <w:t xml:space="preserve"> </w:t>
      </w:r>
      <w:proofErr w:type="spellStart"/>
      <w:r w:rsidRPr="00604AD3">
        <w:rPr>
          <w:rFonts w:ascii="Times New Roman" w:eastAsia="Times New Roman" w:hAnsi="Times New Roman" w:cs="Times New Roman"/>
          <w:color w:val="111111"/>
          <w:sz w:val="36"/>
          <w:szCs w:val="36"/>
          <w:lang w:eastAsia="ru-RU"/>
        </w:rPr>
        <w:t>gain</w:t>
      </w:r>
      <w:proofErr w:type="spellEnd"/>
      <w:r w:rsidRPr="00604AD3">
        <w:rPr>
          <w:rFonts w:ascii="Times New Roman" w:eastAsia="Times New Roman" w:hAnsi="Times New Roman" w:cs="Times New Roman"/>
          <w:color w:val="111111"/>
          <w:sz w:val="36"/>
          <w:szCs w:val="36"/>
          <w:lang w:eastAsia="ru-RU"/>
        </w:rPr>
        <w:t xml:space="preserve"> — Без труда не вытащишь рыбку из пруда</w:t>
      </w:r>
      <w:r>
        <w:rPr>
          <w:rFonts w:ascii="Times New Roman" w:eastAsia="Times New Roman" w:hAnsi="Times New Roman" w:cs="Times New Roman"/>
          <w:color w:val="111111"/>
          <w:sz w:val="36"/>
          <w:szCs w:val="36"/>
          <w:lang w:eastAsia="ru-RU"/>
        </w:rPr>
        <w:t>.</w:t>
      </w:r>
    </w:p>
    <w:p w:rsidR="00604AD3" w:rsidRDefault="00604AD3" w:rsidP="00604AD3">
      <w:pPr>
        <w:shd w:val="clear" w:color="auto" w:fill="FFFFFF"/>
        <w:spacing w:line="240" w:lineRule="auto"/>
        <w:rPr>
          <w:rFonts w:ascii="Times New Roman" w:hAnsi="Times New Roman" w:cs="Times New Roman"/>
          <w:color w:val="000000"/>
          <w:sz w:val="36"/>
          <w:szCs w:val="36"/>
          <w:shd w:val="clear" w:color="auto" w:fill="F5F5F5"/>
        </w:rPr>
      </w:pPr>
      <w:r w:rsidRPr="00604AD3">
        <w:rPr>
          <w:rFonts w:ascii="Times New Roman" w:hAnsi="Times New Roman" w:cs="Times New Roman"/>
          <w:i/>
          <w:iCs/>
          <w:color w:val="000000"/>
          <w:sz w:val="36"/>
          <w:szCs w:val="36"/>
          <w:shd w:val="clear" w:color="auto" w:fill="F5F5F5"/>
        </w:rPr>
        <w:t>Способ 3.</w:t>
      </w:r>
      <w:r w:rsidRPr="00604AD3">
        <w:rPr>
          <w:rFonts w:ascii="Times New Roman" w:hAnsi="Times New Roman" w:cs="Times New Roman"/>
          <w:i/>
          <w:iCs/>
          <w:color w:val="000000"/>
          <w:sz w:val="36"/>
          <w:szCs w:val="36"/>
          <w:shd w:val="clear" w:color="auto" w:fill="F5F5F5"/>
        </w:rPr>
        <w:t>Описательный перевод</w:t>
      </w:r>
      <w:r w:rsidRPr="00604AD3">
        <w:rPr>
          <w:rFonts w:ascii="Times New Roman" w:hAnsi="Times New Roman" w:cs="Times New Roman"/>
          <w:color w:val="000000"/>
          <w:sz w:val="36"/>
          <w:szCs w:val="36"/>
          <w:shd w:val="clear" w:color="auto" w:fill="F5F5F5"/>
        </w:rPr>
        <w:t xml:space="preserve">, т.е. перевод путем передачи смысла английского оборота свободным словосочетанием. Описательный перевод применяется тогда, когда в русском языке отсутствуют эквиваленты и аналоги, </w:t>
      </w:r>
      <w:proofErr w:type="gramStart"/>
      <w:r w:rsidRPr="00604AD3">
        <w:rPr>
          <w:rFonts w:ascii="Times New Roman" w:hAnsi="Times New Roman" w:cs="Times New Roman"/>
          <w:color w:val="000000"/>
          <w:sz w:val="36"/>
          <w:szCs w:val="36"/>
          <w:shd w:val="clear" w:color="auto" w:fill="F5F5F5"/>
        </w:rPr>
        <w:t>например</w:t>
      </w:r>
      <w:proofErr w:type="gramEnd"/>
      <w:r w:rsidRPr="00604AD3">
        <w:rPr>
          <w:rFonts w:ascii="Times New Roman" w:hAnsi="Times New Roman" w:cs="Times New Roman"/>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to</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rob</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Peter</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to</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pay</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Paul</w:t>
      </w:r>
      <w:proofErr w:type="spellEnd"/>
      <w:r w:rsidRPr="00604AD3">
        <w:rPr>
          <w:rFonts w:ascii="Times New Roman" w:hAnsi="Times New Roman" w:cs="Times New Roman"/>
          <w:i/>
          <w:iCs/>
          <w:color w:val="000000"/>
          <w:sz w:val="36"/>
          <w:szCs w:val="36"/>
          <w:shd w:val="clear" w:color="auto" w:fill="F5F5F5"/>
        </w:rPr>
        <w:t> </w:t>
      </w:r>
      <w:r w:rsidRPr="00604AD3">
        <w:rPr>
          <w:rFonts w:ascii="Times New Roman" w:hAnsi="Times New Roman" w:cs="Times New Roman"/>
          <w:color w:val="000000"/>
          <w:sz w:val="36"/>
          <w:szCs w:val="36"/>
          <w:shd w:val="clear" w:color="auto" w:fill="F5F5F5"/>
        </w:rPr>
        <w:t>– отдать одни долги сделав новые (взять у одного, чтобы отдать другому), </w:t>
      </w:r>
      <w:proofErr w:type="spellStart"/>
      <w:r w:rsidRPr="00604AD3">
        <w:rPr>
          <w:rFonts w:ascii="Times New Roman" w:hAnsi="Times New Roman" w:cs="Times New Roman"/>
          <w:i/>
          <w:iCs/>
          <w:color w:val="000000"/>
          <w:sz w:val="36"/>
          <w:szCs w:val="36"/>
          <w:shd w:val="clear" w:color="auto" w:fill="F5F5F5"/>
        </w:rPr>
        <w:t>to</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burn</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the</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candle</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on</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both</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ends</w:t>
      </w:r>
      <w:proofErr w:type="spellEnd"/>
      <w:r w:rsidRPr="00604AD3">
        <w:rPr>
          <w:rFonts w:ascii="Times New Roman" w:hAnsi="Times New Roman" w:cs="Times New Roman"/>
          <w:i/>
          <w:iCs/>
          <w:color w:val="000000"/>
          <w:sz w:val="36"/>
          <w:szCs w:val="36"/>
          <w:shd w:val="clear" w:color="auto" w:fill="F5F5F5"/>
        </w:rPr>
        <w:t> </w:t>
      </w:r>
      <w:r w:rsidRPr="00604AD3">
        <w:rPr>
          <w:rFonts w:ascii="Times New Roman" w:hAnsi="Times New Roman" w:cs="Times New Roman"/>
          <w:color w:val="000000"/>
          <w:sz w:val="36"/>
          <w:szCs w:val="36"/>
          <w:shd w:val="clear" w:color="auto" w:fill="F5F5F5"/>
        </w:rPr>
        <w:t>– работать с раннего утра и до позднего вечера.</w:t>
      </w:r>
    </w:p>
    <w:p w:rsidR="00150D93" w:rsidRDefault="00604AD3" w:rsidP="00150D93">
      <w:pPr>
        <w:shd w:val="clear" w:color="auto" w:fill="FFFFFF"/>
        <w:spacing w:line="240" w:lineRule="auto"/>
        <w:rPr>
          <w:rFonts w:ascii="Times New Roman" w:hAnsi="Times New Roman" w:cs="Times New Roman"/>
          <w:color w:val="000000"/>
          <w:sz w:val="36"/>
          <w:szCs w:val="36"/>
          <w:shd w:val="clear" w:color="auto" w:fill="F5F5F5"/>
        </w:rPr>
      </w:pPr>
      <w:r>
        <w:rPr>
          <w:rFonts w:ascii="Times New Roman" w:hAnsi="Times New Roman" w:cs="Times New Roman"/>
          <w:color w:val="000000"/>
          <w:sz w:val="36"/>
          <w:szCs w:val="36"/>
          <w:shd w:val="clear" w:color="auto" w:fill="F5F5F5"/>
        </w:rPr>
        <w:t>Способ 4.</w:t>
      </w:r>
      <w:r w:rsidRPr="00604AD3">
        <w:rPr>
          <w:i/>
          <w:iCs/>
          <w:color w:val="000000"/>
          <w:sz w:val="27"/>
          <w:szCs w:val="27"/>
          <w:shd w:val="clear" w:color="auto" w:fill="F5F5F5"/>
        </w:rPr>
        <w:t xml:space="preserve"> </w:t>
      </w:r>
      <w:r w:rsidRPr="00604AD3">
        <w:rPr>
          <w:rFonts w:ascii="Times New Roman" w:hAnsi="Times New Roman" w:cs="Times New Roman"/>
          <w:i/>
          <w:iCs/>
          <w:color w:val="000000"/>
          <w:sz w:val="36"/>
          <w:szCs w:val="36"/>
          <w:shd w:val="clear" w:color="auto" w:fill="F5F5F5"/>
        </w:rPr>
        <w:t>Калькирование</w:t>
      </w:r>
      <w:r w:rsidRPr="00604AD3">
        <w:rPr>
          <w:rFonts w:ascii="Times New Roman" w:hAnsi="Times New Roman" w:cs="Times New Roman"/>
          <w:color w:val="000000"/>
          <w:sz w:val="36"/>
          <w:szCs w:val="36"/>
          <w:shd w:val="clear" w:color="auto" w:fill="F5F5F5"/>
        </w:rPr>
        <w:t xml:space="preserve">. Метод калькирования применяется в тех случаях, когда переводчик хочет выделить образную основу фразеологизма, </w:t>
      </w:r>
      <w:proofErr w:type="gramStart"/>
      <w:r w:rsidRPr="00604AD3">
        <w:rPr>
          <w:rFonts w:ascii="Times New Roman" w:hAnsi="Times New Roman" w:cs="Times New Roman"/>
          <w:color w:val="000000"/>
          <w:sz w:val="36"/>
          <w:szCs w:val="36"/>
          <w:shd w:val="clear" w:color="auto" w:fill="F5F5F5"/>
        </w:rPr>
        <w:t>или</w:t>
      </w:r>
      <w:proofErr w:type="gramEnd"/>
      <w:r w:rsidRPr="00604AD3">
        <w:rPr>
          <w:rFonts w:ascii="Times New Roman" w:hAnsi="Times New Roman" w:cs="Times New Roman"/>
          <w:color w:val="000000"/>
          <w:sz w:val="36"/>
          <w:szCs w:val="36"/>
          <w:shd w:val="clear" w:color="auto" w:fill="F5F5F5"/>
        </w:rPr>
        <w:t xml:space="preserve"> когда английский оборот не может быть переведен при помощи других видов перевода, например: </w:t>
      </w:r>
      <w:proofErr w:type="spellStart"/>
      <w:r w:rsidRPr="00604AD3">
        <w:rPr>
          <w:rFonts w:ascii="Times New Roman" w:hAnsi="Times New Roman" w:cs="Times New Roman"/>
          <w:i/>
          <w:iCs/>
          <w:color w:val="000000"/>
          <w:sz w:val="36"/>
          <w:szCs w:val="36"/>
          <w:shd w:val="clear" w:color="auto" w:fill="F5F5F5"/>
        </w:rPr>
        <w:t>the</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moon</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is</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not</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seen</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when</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the</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sun</w:t>
      </w:r>
      <w:proofErr w:type="spellEnd"/>
      <w:r w:rsidRPr="00604AD3">
        <w:rPr>
          <w:rFonts w:ascii="Times New Roman" w:hAnsi="Times New Roman" w:cs="Times New Roman"/>
          <w:i/>
          <w:iCs/>
          <w:color w:val="000000"/>
          <w:sz w:val="36"/>
          <w:szCs w:val="36"/>
          <w:shd w:val="clear" w:color="auto" w:fill="F5F5F5"/>
        </w:rPr>
        <w:t> </w:t>
      </w:r>
      <w:proofErr w:type="spellStart"/>
      <w:r w:rsidRPr="00604AD3">
        <w:rPr>
          <w:rFonts w:ascii="Times New Roman" w:hAnsi="Times New Roman" w:cs="Times New Roman"/>
          <w:i/>
          <w:iCs/>
          <w:color w:val="000000"/>
          <w:sz w:val="36"/>
          <w:szCs w:val="36"/>
          <w:shd w:val="clear" w:color="auto" w:fill="F5F5F5"/>
        </w:rPr>
        <w:t>shines</w:t>
      </w:r>
      <w:proofErr w:type="spellEnd"/>
      <w:r w:rsidRPr="00604AD3">
        <w:rPr>
          <w:rFonts w:ascii="Times New Roman" w:hAnsi="Times New Roman" w:cs="Times New Roman"/>
          <w:color w:val="000000"/>
          <w:sz w:val="36"/>
          <w:szCs w:val="36"/>
          <w:shd w:val="clear" w:color="auto" w:fill="F5F5F5"/>
        </w:rPr>
        <w:t> (пословица) – когда светит солнце, луны не видно.</w:t>
      </w:r>
    </w:p>
    <w:p w:rsidR="00150D93" w:rsidRDefault="00150D93" w:rsidP="00150D93">
      <w:pPr>
        <w:shd w:val="clear" w:color="auto" w:fill="FFFFFF"/>
        <w:spacing w:line="240" w:lineRule="auto"/>
        <w:rPr>
          <w:rFonts w:ascii="Times New Roman" w:hAnsi="Times New Roman" w:cs="Times New Roman"/>
          <w:color w:val="000000"/>
          <w:sz w:val="36"/>
          <w:szCs w:val="36"/>
          <w:shd w:val="clear" w:color="auto" w:fill="F5F5F5"/>
        </w:rPr>
      </w:pPr>
      <w:r>
        <w:rPr>
          <w:rFonts w:ascii="Times New Roman" w:hAnsi="Times New Roman" w:cs="Times New Roman"/>
          <w:color w:val="000000"/>
          <w:sz w:val="36"/>
          <w:szCs w:val="36"/>
          <w:shd w:val="clear" w:color="auto" w:fill="F5F5F5"/>
        </w:rPr>
        <w:t xml:space="preserve">                                                                                           Вывод.</w:t>
      </w:r>
    </w:p>
    <w:p w:rsidR="00150D93" w:rsidRPr="00604AD3" w:rsidRDefault="00150D93" w:rsidP="00150D93">
      <w:pPr>
        <w:shd w:val="clear" w:color="auto" w:fill="FFFFFF"/>
        <w:spacing w:line="240" w:lineRule="auto"/>
        <w:rPr>
          <w:rFonts w:ascii="Times New Roman" w:hAnsi="Times New Roman" w:cs="Times New Roman"/>
          <w:color w:val="000000"/>
          <w:sz w:val="36"/>
          <w:szCs w:val="36"/>
          <w:shd w:val="clear" w:color="auto" w:fill="F5F5F5"/>
        </w:rPr>
      </w:pPr>
      <w:r>
        <w:rPr>
          <w:rFonts w:ascii="Times New Roman" w:hAnsi="Times New Roman" w:cs="Times New Roman"/>
          <w:color w:val="000000"/>
          <w:sz w:val="36"/>
          <w:szCs w:val="36"/>
          <w:shd w:val="clear" w:color="auto" w:fill="F5F5F5"/>
        </w:rPr>
        <w:t>Идиомы играют важную роль в английском языке. Они украшают речь, делают ее более стройной. Но при этом, возникает определенное количество проблем при переводе идиом</w:t>
      </w:r>
      <w:r w:rsidRPr="00150D93">
        <w:rPr>
          <w:rFonts w:ascii="Times New Roman" w:hAnsi="Times New Roman" w:cs="Times New Roman"/>
          <w:color w:val="000000"/>
          <w:sz w:val="36"/>
          <w:szCs w:val="36"/>
          <w:shd w:val="clear" w:color="auto" w:fill="F5F5F5"/>
        </w:rPr>
        <w:t>,</w:t>
      </w:r>
      <w:r>
        <w:rPr>
          <w:rFonts w:ascii="Times New Roman" w:hAnsi="Times New Roman" w:cs="Times New Roman"/>
          <w:color w:val="000000"/>
          <w:sz w:val="36"/>
          <w:szCs w:val="36"/>
          <w:shd w:val="clear" w:color="auto" w:fill="F5F5F5"/>
        </w:rPr>
        <w:t xml:space="preserve"> ведь идиомы имеют ряд особенностей</w:t>
      </w:r>
      <w:r w:rsidRPr="00150D93">
        <w:rPr>
          <w:rFonts w:ascii="Times New Roman" w:hAnsi="Times New Roman" w:cs="Times New Roman"/>
          <w:color w:val="000000"/>
          <w:sz w:val="36"/>
          <w:szCs w:val="36"/>
          <w:shd w:val="clear" w:color="auto" w:fill="F5F5F5"/>
        </w:rPr>
        <w:t>,</w:t>
      </w:r>
      <w:r>
        <w:rPr>
          <w:rFonts w:ascii="Times New Roman" w:hAnsi="Times New Roman" w:cs="Times New Roman"/>
          <w:color w:val="000000"/>
          <w:sz w:val="36"/>
          <w:szCs w:val="36"/>
          <w:shd w:val="clear" w:color="auto" w:fill="F5F5F5"/>
        </w:rPr>
        <w:t xml:space="preserve"> уже описанных раннее. Но существуют способы</w:t>
      </w:r>
      <w:r w:rsidRPr="00334390">
        <w:rPr>
          <w:rFonts w:ascii="Times New Roman" w:hAnsi="Times New Roman" w:cs="Times New Roman"/>
          <w:color w:val="000000"/>
          <w:sz w:val="36"/>
          <w:szCs w:val="36"/>
          <w:shd w:val="clear" w:color="auto" w:fill="F5F5F5"/>
        </w:rPr>
        <w:t>,</w:t>
      </w:r>
      <w:r w:rsidR="00334390">
        <w:rPr>
          <w:rFonts w:ascii="Times New Roman" w:hAnsi="Times New Roman" w:cs="Times New Roman"/>
          <w:color w:val="000000"/>
          <w:sz w:val="36"/>
          <w:szCs w:val="36"/>
          <w:shd w:val="clear" w:color="auto" w:fill="F5F5F5"/>
        </w:rPr>
        <w:t xml:space="preserve"> упрощающие перевод.</w:t>
      </w:r>
      <w:r w:rsidR="00334390" w:rsidRPr="00334390">
        <w:rPr>
          <w:color w:val="000000"/>
          <w:sz w:val="27"/>
          <w:szCs w:val="27"/>
          <w:shd w:val="clear" w:color="auto" w:fill="F5F5F5"/>
        </w:rPr>
        <w:t xml:space="preserve"> </w:t>
      </w:r>
      <w:r w:rsidR="00334390">
        <w:rPr>
          <w:rFonts w:ascii="Times New Roman" w:hAnsi="Times New Roman" w:cs="Times New Roman"/>
          <w:color w:val="000000"/>
          <w:sz w:val="36"/>
          <w:szCs w:val="36"/>
          <w:shd w:val="clear" w:color="auto" w:fill="F5F5F5"/>
        </w:rPr>
        <w:t xml:space="preserve">Наверное, </w:t>
      </w:r>
      <w:proofErr w:type="gramStart"/>
      <w:r w:rsidR="00334390">
        <w:rPr>
          <w:rFonts w:ascii="Times New Roman" w:hAnsi="Times New Roman" w:cs="Times New Roman"/>
          <w:color w:val="000000"/>
          <w:sz w:val="36"/>
          <w:szCs w:val="36"/>
          <w:shd w:val="clear" w:color="auto" w:fill="F5F5F5"/>
        </w:rPr>
        <w:t xml:space="preserve">сразу </w:t>
      </w:r>
      <w:r w:rsidR="00334390" w:rsidRPr="00334390">
        <w:rPr>
          <w:rFonts w:ascii="Times New Roman" w:hAnsi="Times New Roman" w:cs="Times New Roman"/>
          <w:color w:val="000000"/>
          <w:sz w:val="36"/>
          <w:szCs w:val="36"/>
          <w:shd w:val="clear" w:color="auto" w:fill="F5F5F5"/>
        </w:rPr>
        <w:t xml:space="preserve"> проблемы</w:t>
      </w:r>
      <w:proofErr w:type="gramEnd"/>
      <w:r w:rsidR="00334390" w:rsidRPr="00334390">
        <w:rPr>
          <w:rFonts w:ascii="Times New Roman" w:hAnsi="Times New Roman" w:cs="Times New Roman"/>
          <w:color w:val="000000"/>
          <w:sz w:val="36"/>
          <w:szCs w:val="36"/>
          <w:shd w:val="clear" w:color="auto" w:fill="F5F5F5"/>
        </w:rPr>
        <w:t xml:space="preserve"> при переводе решить невозможно, но всё-таки пытаться их преодолевать можно и нужно.</w:t>
      </w:r>
    </w:p>
    <w:bookmarkEnd w:id="0"/>
    <w:p w:rsidR="004A02A3" w:rsidRPr="004A02A3" w:rsidRDefault="004A02A3" w:rsidP="004A02A3">
      <w:pPr>
        <w:pStyle w:val="a3"/>
        <w:shd w:val="clear" w:color="auto" w:fill="F5F5F5"/>
        <w:spacing w:before="0" w:beforeAutospacing="0" w:after="0" w:afterAutospacing="0" w:line="294" w:lineRule="atLeast"/>
        <w:rPr>
          <w:rFonts w:ascii="Open Sans" w:hAnsi="Open Sans" w:cs="Open Sans"/>
          <w:color w:val="000000"/>
          <w:sz w:val="36"/>
          <w:szCs w:val="36"/>
        </w:rPr>
      </w:pPr>
    </w:p>
    <w:p w:rsidR="004A02A3" w:rsidRPr="004A02A3" w:rsidRDefault="004A02A3" w:rsidP="004A02A3">
      <w:pPr>
        <w:shd w:val="clear" w:color="auto" w:fill="F5F5F5"/>
        <w:spacing w:after="0" w:line="294" w:lineRule="atLeast"/>
        <w:rPr>
          <w:rFonts w:ascii="Open Sans" w:eastAsia="Times New Roman" w:hAnsi="Open Sans" w:cs="Open Sans"/>
          <w:color w:val="000000"/>
          <w:sz w:val="36"/>
          <w:szCs w:val="36"/>
          <w:lang w:eastAsia="ru-RU"/>
        </w:rPr>
      </w:pPr>
    </w:p>
    <w:p w:rsidR="004A02A3" w:rsidRPr="004A02A3" w:rsidRDefault="004A02A3">
      <w:pPr>
        <w:rPr>
          <w:rFonts w:ascii="Times New Roman" w:hAnsi="Times New Roman" w:cs="Times New Roman"/>
          <w:color w:val="000000"/>
          <w:sz w:val="36"/>
          <w:szCs w:val="36"/>
          <w:shd w:val="clear" w:color="auto" w:fill="FFFFFF"/>
        </w:rPr>
      </w:pPr>
    </w:p>
    <w:p w:rsidR="00424EB1" w:rsidRPr="004A02A3" w:rsidRDefault="00424EB1">
      <w:pPr>
        <w:rPr>
          <w:rFonts w:ascii="Times New Roman" w:hAnsi="Times New Roman" w:cs="Times New Roman"/>
          <w:color w:val="000000"/>
          <w:sz w:val="36"/>
          <w:szCs w:val="36"/>
          <w:shd w:val="clear" w:color="auto" w:fill="FFFFFF"/>
        </w:rPr>
      </w:pPr>
    </w:p>
    <w:p w:rsidR="002F6147" w:rsidRPr="004A02A3" w:rsidRDefault="002F6147">
      <w:pPr>
        <w:rPr>
          <w:rFonts w:ascii="Times New Roman" w:hAnsi="Times New Roman" w:cs="Times New Roman"/>
          <w:color w:val="000000" w:themeColor="text1"/>
          <w:sz w:val="36"/>
          <w:szCs w:val="36"/>
        </w:rPr>
      </w:pPr>
    </w:p>
    <w:sectPr w:rsidR="002F6147" w:rsidRPr="004A02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 Sans">
    <w:panose1 w:val="020B0606030504020204"/>
    <w:charset w:val="CC"/>
    <w:family w:val="swiss"/>
    <w:pitch w:val="variable"/>
    <w:sig w:usb0="E00002EF" w:usb1="4000205B" w:usb2="00000028"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BA27C9"/>
    <w:multiLevelType w:val="multilevel"/>
    <w:tmpl w:val="F41C9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DBF2C78"/>
    <w:multiLevelType w:val="multilevel"/>
    <w:tmpl w:val="44280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295E"/>
    <w:rsid w:val="00150D93"/>
    <w:rsid w:val="002F6147"/>
    <w:rsid w:val="002F6253"/>
    <w:rsid w:val="00334390"/>
    <w:rsid w:val="00372098"/>
    <w:rsid w:val="00424EB1"/>
    <w:rsid w:val="004A02A3"/>
    <w:rsid w:val="00604AD3"/>
    <w:rsid w:val="00691A80"/>
    <w:rsid w:val="00720DA8"/>
    <w:rsid w:val="008B295E"/>
    <w:rsid w:val="009C1FFA"/>
    <w:rsid w:val="00B20568"/>
    <w:rsid w:val="00C072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380E38-A119-48A4-8DDD-4C8C2032E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604AD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2056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4A02A3"/>
    <w:pPr>
      <w:ind w:left="720"/>
      <w:contextualSpacing/>
    </w:pPr>
  </w:style>
  <w:style w:type="character" w:customStyle="1" w:styleId="30">
    <w:name w:val="Заголовок 3 Знак"/>
    <w:basedOn w:val="a0"/>
    <w:link w:val="3"/>
    <w:uiPriority w:val="9"/>
    <w:rsid w:val="00604AD3"/>
    <w:rPr>
      <w:rFonts w:ascii="Times New Roman" w:eastAsia="Times New Roman" w:hAnsi="Times New Roman" w:cs="Times New Roman"/>
      <w:b/>
      <w:bCs/>
      <w:sz w:val="27"/>
      <w:szCs w:val="27"/>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654572">
      <w:bodyDiv w:val="1"/>
      <w:marLeft w:val="0"/>
      <w:marRight w:val="0"/>
      <w:marTop w:val="0"/>
      <w:marBottom w:val="0"/>
      <w:divBdr>
        <w:top w:val="none" w:sz="0" w:space="0" w:color="auto"/>
        <w:left w:val="none" w:sz="0" w:space="0" w:color="auto"/>
        <w:bottom w:val="none" w:sz="0" w:space="0" w:color="auto"/>
        <w:right w:val="none" w:sz="0" w:space="0" w:color="auto"/>
      </w:divBdr>
    </w:div>
    <w:div w:id="140118332">
      <w:bodyDiv w:val="1"/>
      <w:marLeft w:val="0"/>
      <w:marRight w:val="0"/>
      <w:marTop w:val="0"/>
      <w:marBottom w:val="0"/>
      <w:divBdr>
        <w:top w:val="none" w:sz="0" w:space="0" w:color="auto"/>
        <w:left w:val="none" w:sz="0" w:space="0" w:color="auto"/>
        <w:bottom w:val="none" w:sz="0" w:space="0" w:color="auto"/>
        <w:right w:val="none" w:sz="0" w:space="0" w:color="auto"/>
      </w:divBdr>
    </w:div>
    <w:div w:id="178158759">
      <w:bodyDiv w:val="1"/>
      <w:marLeft w:val="0"/>
      <w:marRight w:val="0"/>
      <w:marTop w:val="0"/>
      <w:marBottom w:val="0"/>
      <w:divBdr>
        <w:top w:val="none" w:sz="0" w:space="0" w:color="auto"/>
        <w:left w:val="none" w:sz="0" w:space="0" w:color="auto"/>
        <w:bottom w:val="none" w:sz="0" w:space="0" w:color="auto"/>
        <w:right w:val="none" w:sz="0" w:space="0" w:color="auto"/>
      </w:divBdr>
    </w:div>
    <w:div w:id="229270639">
      <w:bodyDiv w:val="1"/>
      <w:marLeft w:val="0"/>
      <w:marRight w:val="0"/>
      <w:marTop w:val="0"/>
      <w:marBottom w:val="0"/>
      <w:divBdr>
        <w:top w:val="none" w:sz="0" w:space="0" w:color="auto"/>
        <w:left w:val="none" w:sz="0" w:space="0" w:color="auto"/>
        <w:bottom w:val="none" w:sz="0" w:space="0" w:color="auto"/>
        <w:right w:val="none" w:sz="0" w:space="0" w:color="auto"/>
      </w:divBdr>
      <w:divsChild>
        <w:div w:id="406340626">
          <w:blockQuote w:val="1"/>
          <w:marLeft w:val="0"/>
          <w:marRight w:val="0"/>
          <w:marTop w:val="480"/>
          <w:marBottom w:val="180"/>
          <w:divBdr>
            <w:top w:val="none" w:sz="0" w:space="0" w:color="auto"/>
            <w:left w:val="single" w:sz="24" w:space="9" w:color="548EAA"/>
            <w:bottom w:val="none" w:sz="0" w:space="0" w:color="auto"/>
            <w:right w:val="none" w:sz="0" w:space="0" w:color="auto"/>
          </w:divBdr>
        </w:div>
      </w:divsChild>
    </w:div>
    <w:div w:id="1448157086">
      <w:bodyDiv w:val="1"/>
      <w:marLeft w:val="0"/>
      <w:marRight w:val="0"/>
      <w:marTop w:val="0"/>
      <w:marBottom w:val="0"/>
      <w:divBdr>
        <w:top w:val="none" w:sz="0" w:space="0" w:color="auto"/>
        <w:left w:val="none" w:sz="0" w:space="0" w:color="auto"/>
        <w:bottom w:val="none" w:sz="0" w:space="0" w:color="auto"/>
        <w:right w:val="none" w:sz="0" w:space="0" w:color="auto"/>
      </w:divBdr>
    </w:div>
    <w:div w:id="1723364170">
      <w:bodyDiv w:val="1"/>
      <w:marLeft w:val="0"/>
      <w:marRight w:val="0"/>
      <w:marTop w:val="0"/>
      <w:marBottom w:val="0"/>
      <w:divBdr>
        <w:top w:val="none" w:sz="0" w:space="0" w:color="auto"/>
        <w:left w:val="none" w:sz="0" w:space="0" w:color="auto"/>
        <w:bottom w:val="none" w:sz="0" w:space="0" w:color="auto"/>
        <w:right w:val="none" w:sz="0" w:space="0" w:color="auto"/>
      </w:divBdr>
    </w:div>
    <w:div w:id="1944800768">
      <w:bodyDiv w:val="1"/>
      <w:marLeft w:val="0"/>
      <w:marRight w:val="0"/>
      <w:marTop w:val="0"/>
      <w:marBottom w:val="0"/>
      <w:divBdr>
        <w:top w:val="none" w:sz="0" w:space="0" w:color="auto"/>
        <w:left w:val="none" w:sz="0" w:space="0" w:color="auto"/>
        <w:bottom w:val="none" w:sz="0" w:space="0" w:color="auto"/>
        <w:right w:val="none" w:sz="0" w:space="0" w:color="auto"/>
      </w:divBdr>
      <w:divsChild>
        <w:div w:id="1389763259">
          <w:blockQuote w:val="1"/>
          <w:marLeft w:val="0"/>
          <w:marRight w:val="0"/>
          <w:marTop w:val="480"/>
          <w:marBottom w:val="180"/>
          <w:divBdr>
            <w:top w:val="none" w:sz="0" w:space="0" w:color="auto"/>
            <w:left w:val="single" w:sz="24" w:space="9" w:color="548EAA"/>
            <w:bottom w:val="none" w:sz="0" w:space="0" w:color="auto"/>
            <w:right w:val="none" w:sz="0" w:space="0" w:color="auto"/>
          </w:divBdr>
        </w:div>
        <w:div w:id="86342274">
          <w:blockQuote w:val="1"/>
          <w:marLeft w:val="0"/>
          <w:marRight w:val="0"/>
          <w:marTop w:val="480"/>
          <w:marBottom w:val="180"/>
          <w:divBdr>
            <w:top w:val="none" w:sz="0" w:space="0" w:color="auto"/>
            <w:left w:val="single" w:sz="24" w:space="9" w:color="548EAA"/>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TotalTime>
  <Pages>1</Pages>
  <Words>1421</Words>
  <Characters>8101</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3</cp:revision>
  <dcterms:created xsi:type="dcterms:W3CDTF">2021-10-08T09:18:00Z</dcterms:created>
  <dcterms:modified xsi:type="dcterms:W3CDTF">2021-10-08T11:41:00Z</dcterms:modified>
</cp:coreProperties>
</file>