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7D2E17" w14:textId="77777777" w:rsidR="00A57D04" w:rsidRDefault="00A57D04" w:rsidP="00A57D0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57D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Большинство родителей задумываются о том, насколько правильно разговаривают их дети, верно ли выговаривают звуки, достаточно ли слов знает ребенок для своего возраста. В детском саду на все эти вопросы Вам ответит учитель – логопед, поможет сформировать грамотную и красивую речь. Научит ребенка делать артикуляционную гимнастику, которая направлена на укрепление мышц речевого аппарата.</w:t>
      </w:r>
      <w:r w:rsidRPr="00A57D0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57D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 же важно развивать у дошкольников мелкую моторику пальцев рук, ведь ещё в прошлом столетии Мария Монтессори отметила, что существует взаимоотношением между развитием мелких движений руки и детской речью. Не стоит забывать о речевом дыхании, которое обеспечивает правильное звукообразование, создает условия для поддержания громкости, четкого соблюдения пауз, сохранения плавности речи и интонационной выразительности.</w:t>
      </w:r>
    </w:p>
    <w:p w14:paraId="7E4772FF" w14:textId="40E8B539" w:rsidR="000F1FB0" w:rsidRPr="00A57D04" w:rsidRDefault="00A57D04" w:rsidP="00A57D0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7D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Учитель-логопед в детском саду «Снежинка» уделяет особое внимание работе с различными пособиями, играми, интерактивными программами, положительно влияющим на развитие мелкой моторики и формированию речевого дыхания у детей для правильного развития не только звукопроизношения, но и всей речи в целом.</w:t>
      </w:r>
    </w:p>
    <w:sectPr w:rsidR="000F1FB0" w:rsidRPr="00A57D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825"/>
    <w:rsid w:val="000F1FB0"/>
    <w:rsid w:val="00130825"/>
    <w:rsid w:val="00A57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EC34F"/>
  <w15:chartTrackingRefBased/>
  <w15:docId w15:val="{07CDD19E-30E5-42E5-8F90-8405EC151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Сухоцкая Мария</dc:creator>
  <cp:keywords/>
  <dc:description/>
  <cp:lastModifiedBy>Сухоцкая Мария</cp:lastModifiedBy>
  <cp:revision>2</cp:revision>
  <dcterms:created xsi:type="dcterms:W3CDTF">2023-02-02T16:35:00Z</dcterms:created>
  <dcterms:modified xsi:type="dcterms:W3CDTF">2023-02-02T16:35:00Z</dcterms:modified>
</cp:coreProperties>
</file>