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 опыта работы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« Образовательная</w:t>
      </w:r>
      <w:proofErr w:type="gramEnd"/>
      <w:r>
        <w:rPr>
          <w:b/>
          <w:sz w:val="28"/>
          <w:szCs w:val="28"/>
        </w:rPr>
        <w:t xml:space="preserve"> платформа </w:t>
      </w:r>
      <w:proofErr w:type="spellStart"/>
      <w:r>
        <w:rPr>
          <w:b/>
          <w:sz w:val="28"/>
          <w:szCs w:val="28"/>
        </w:rPr>
        <w:t>Учи.ру</w:t>
      </w:r>
      <w:proofErr w:type="spellEnd"/>
      <w:r>
        <w:rPr>
          <w:b/>
          <w:sz w:val="28"/>
          <w:szCs w:val="28"/>
        </w:rPr>
        <w:t>»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Учитель начальных классов Рыбалко Елена Владимировна</w:t>
      </w:r>
      <w:bookmarkStart w:id="0" w:name="_GoBack"/>
      <w:bookmarkEnd w:id="0"/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both"/>
        <w:rPr>
          <w:bCs/>
          <w:color w:val="202122"/>
          <w:sz w:val="28"/>
          <w:szCs w:val="28"/>
          <w:shd w:val="clear" w:color="auto" w:fill="FFFFFF"/>
        </w:rPr>
      </w:pPr>
      <w:r w:rsidRPr="00E63DB5">
        <w:rPr>
          <w:b/>
          <w:sz w:val="28"/>
          <w:szCs w:val="28"/>
        </w:rPr>
        <w:t xml:space="preserve">История становления онлайн- платформы </w:t>
      </w:r>
      <w:proofErr w:type="spellStart"/>
      <w:r w:rsidRPr="00E63DB5">
        <w:rPr>
          <w:b/>
          <w:sz w:val="28"/>
          <w:szCs w:val="28"/>
        </w:rPr>
        <w:t>Учи.ру</w:t>
      </w:r>
      <w:proofErr w:type="spellEnd"/>
      <w:r w:rsidRPr="00CC336D">
        <w:rPr>
          <w:bCs/>
          <w:color w:val="202122"/>
          <w:sz w:val="28"/>
          <w:szCs w:val="28"/>
          <w:shd w:val="clear" w:color="auto" w:fill="FFFFFF"/>
        </w:rPr>
        <w:t xml:space="preserve"> </w:t>
      </w:r>
    </w:p>
    <w:p w:rsidR="00233DCD" w:rsidRPr="00CC336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both"/>
        <w:rPr>
          <w:b/>
          <w:sz w:val="28"/>
          <w:szCs w:val="28"/>
          <w:u w:val="single"/>
        </w:rPr>
      </w:pPr>
      <w:proofErr w:type="spellStart"/>
      <w:r w:rsidRPr="00CC336D">
        <w:rPr>
          <w:bCs/>
          <w:color w:val="202122"/>
          <w:sz w:val="28"/>
          <w:szCs w:val="28"/>
          <w:shd w:val="clear" w:color="auto" w:fill="FFFFFF"/>
        </w:rPr>
        <w:t>Учи.ру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> — группа компаний и одноименная образовательная онлайн-платформа. Основана в 2012 году. В группу компаний также входят школа онлайн-репетиторов "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Учи.Дома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>", образовательный портал "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Учи.Ответы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>", сеть о</w:t>
      </w:r>
      <w:r>
        <w:rPr>
          <w:color w:val="202122"/>
          <w:sz w:val="28"/>
          <w:szCs w:val="28"/>
          <w:shd w:val="clear" w:color="auto" w:fill="FFFFFF"/>
        </w:rPr>
        <w:t>н</w:t>
      </w:r>
      <w:r w:rsidRPr="00CC336D">
        <w:rPr>
          <w:color w:val="202122"/>
          <w:sz w:val="28"/>
          <w:szCs w:val="28"/>
          <w:shd w:val="clear" w:color="auto" w:fill="FFFFFF"/>
        </w:rPr>
        <w:t xml:space="preserve">лайн-кружков 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Учи.ру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 xml:space="preserve"> по программированию, математике и английскому языку, образовательный портал "</w:t>
      </w:r>
      <w:proofErr w:type="spellStart"/>
      <w:r>
        <w:fldChar w:fldCharType="begin"/>
      </w:r>
      <w:r>
        <w:instrText xml:space="preserve"> HYPERLINK "https://ru.wikipedia.org/wiki/%D0%AF%D0%9A%D0%BB%D0%B0%D1%81%D1%81" \o "ЯКласс" </w:instrText>
      </w:r>
      <w:r>
        <w:fldChar w:fldCharType="separate"/>
      </w:r>
      <w:r w:rsidRPr="00CC336D">
        <w:rPr>
          <w:rStyle w:val="a4"/>
          <w:color w:val="0645AD"/>
          <w:sz w:val="28"/>
          <w:szCs w:val="28"/>
          <w:shd w:val="clear" w:color="auto" w:fill="FFFFFF"/>
        </w:rPr>
        <w:t>ЯКласс</w:t>
      </w:r>
      <w:proofErr w:type="spellEnd"/>
      <w:r>
        <w:rPr>
          <w:rStyle w:val="a4"/>
          <w:color w:val="0645AD"/>
          <w:sz w:val="28"/>
          <w:szCs w:val="28"/>
          <w:shd w:val="clear" w:color="auto" w:fill="FFFFFF"/>
        </w:rPr>
        <w:fldChar w:fldCharType="end"/>
      </w:r>
      <w:r w:rsidRPr="00CC336D">
        <w:rPr>
          <w:color w:val="202122"/>
          <w:sz w:val="28"/>
          <w:szCs w:val="28"/>
          <w:shd w:val="clear" w:color="auto" w:fill="FFFFFF"/>
        </w:rPr>
        <w:t>". В 2022 году число учеников составило 10 млн человек. Кроме России работает в США, Канаде, Китае, Бразилии, Вьетнаме и других странах.</w:t>
      </w:r>
    </w:p>
    <w:p w:rsidR="00233DCD" w:rsidRPr="00CC336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both"/>
        <w:rPr>
          <w:sz w:val="28"/>
          <w:szCs w:val="28"/>
        </w:rPr>
      </w:pPr>
      <w:r w:rsidRPr="00CC336D">
        <w:rPr>
          <w:sz w:val="28"/>
          <w:szCs w:val="28"/>
        </w:rPr>
        <w:tab/>
      </w:r>
      <w:r w:rsidRPr="00CC336D">
        <w:rPr>
          <w:sz w:val="28"/>
          <w:szCs w:val="28"/>
        </w:rPr>
        <w:tab/>
      </w:r>
      <w:proofErr w:type="spellStart"/>
      <w:r w:rsidRPr="00CC336D">
        <w:rPr>
          <w:sz w:val="28"/>
          <w:szCs w:val="28"/>
        </w:rPr>
        <w:t>Учи.ру</w:t>
      </w:r>
      <w:proofErr w:type="spellEnd"/>
      <w:r w:rsidRPr="00CC336D">
        <w:rPr>
          <w:sz w:val="28"/>
          <w:szCs w:val="28"/>
        </w:rPr>
        <w:t xml:space="preserve"> – это отечественный продукт, интерактивная образовательная платформа онлайн- курсов по учебным предметам. Она полностью соответствует новым ФГОС и способствует решению всех задач Федеральной целевой программы развития образования по повышению эффективности образования и цифровой грамотности всех её представителей.</w:t>
      </w:r>
    </w:p>
    <w:p w:rsidR="00233DCD" w:rsidRPr="00CC336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ind w:left="-142"/>
        <w:jc w:val="both"/>
        <w:rPr>
          <w:sz w:val="28"/>
          <w:szCs w:val="28"/>
          <w:u w:val="single"/>
        </w:rPr>
      </w:pPr>
      <w:r w:rsidRPr="00CC336D">
        <w:rPr>
          <w:sz w:val="28"/>
          <w:szCs w:val="28"/>
          <w:u w:val="single"/>
        </w:rPr>
        <w:tab/>
        <w:t>Возможности платформы</w:t>
      </w:r>
    </w:p>
    <w:p w:rsidR="00233DCD" w:rsidRPr="00CC336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02122"/>
          <w:sz w:val="28"/>
          <w:szCs w:val="28"/>
        </w:rPr>
      </w:pPr>
      <w:r w:rsidRPr="00CC336D">
        <w:rPr>
          <w:color w:val="202122"/>
          <w:sz w:val="28"/>
          <w:szCs w:val="28"/>
          <w:shd w:val="clear" w:color="auto" w:fill="FFFFFF"/>
        </w:rPr>
        <w:tab/>
      </w:r>
      <w:r w:rsidRPr="00CC336D">
        <w:rPr>
          <w:color w:val="202122"/>
          <w:sz w:val="28"/>
          <w:szCs w:val="28"/>
          <w:shd w:val="clear" w:color="auto" w:fill="FFFFFF"/>
        </w:rPr>
        <w:tab/>
        <w:t xml:space="preserve">Платформа 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Учи.ру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 xml:space="preserve"> включает онлайн-курсы по школьным предметам для 1-11 классов, а также курсы по подготовке к ВПР, ОГЭ, ЕГЭ, курсы по внешкольным предметам по развитию гибких и 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метапредметных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 xml:space="preserve"> навыков в формате комиксов и образовательных игр — «Успею все!», «Программирование», «Магическая математика», </w:t>
      </w:r>
      <w:r>
        <w:rPr>
          <w:color w:val="202122"/>
          <w:sz w:val="28"/>
          <w:szCs w:val="28"/>
          <w:shd w:val="clear" w:color="auto" w:fill="FFFFFF"/>
        </w:rPr>
        <w:t>«Чтение»</w:t>
      </w:r>
      <w:r w:rsidRPr="00CC336D">
        <w:rPr>
          <w:color w:val="202122"/>
          <w:sz w:val="28"/>
          <w:szCs w:val="28"/>
          <w:shd w:val="clear" w:color="auto" w:fill="FFFFFF"/>
        </w:rPr>
        <w:t>, «Финансовая грамотность», «Космическая печать», «Литературный кружок», «Шахматы», «Словесная битва» и другие курсы, а также развивающие игры и образовательный мультсериал «</w:t>
      </w:r>
      <w:proofErr w:type="spellStart"/>
      <w:r w:rsidRPr="00CC336D">
        <w:rPr>
          <w:color w:val="202122"/>
          <w:sz w:val="28"/>
          <w:szCs w:val="28"/>
          <w:shd w:val="clear" w:color="auto" w:fill="FFFFFF"/>
        </w:rPr>
        <w:t>Заврики</w:t>
      </w:r>
      <w:proofErr w:type="spellEnd"/>
      <w:r w:rsidRPr="00CC336D">
        <w:rPr>
          <w:color w:val="202122"/>
          <w:sz w:val="28"/>
          <w:szCs w:val="28"/>
          <w:shd w:val="clear" w:color="auto" w:fill="FFFFFF"/>
        </w:rPr>
        <w:t>». Ученики изучают предметы школьной программы в интерактивном формате с учетом уровня знаний и индивидуальных особенностей.</w:t>
      </w:r>
      <w:r w:rsidRPr="00CC336D">
        <w:rPr>
          <w:color w:val="202122"/>
          <w:sz w:val="28"/>
          <w:szCs w:val="28"/>
        </w:rPr>
        <w:t xml:space="preserve"> Процесс обучения на платформе организован с использованием интерактивности.</w:t>
      </w:r>
    </w:p>
    <w:p w:rsidR="00233DCD" w:rsidRPr="00CC336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02122"/>
          <w:sz w:val="28"/>
          <w:szCs w:val="28"/>
        </w:rPr>
      </w:pPr>
      <w:r w:rsidRPr="00CC336D">
        <w:rPr>
          <w:color w:val="202122"/>
          <w:sz w:val="28"/>
          <w:szCs w:val="28"/>
        </w:rPr>
        <w:tab/>
        <w:t xml:space="preserve">Адаптивность образовательного процесса осуществляется с помощью технологий искусственного интеллекта - система собирает и анализирует </w:t>
      </w:r>
      <w:r w:rsidRPr="00CC336D">
        <w:rPr>
          <w:color w:val="202122"/>
          <w:sz w:val="28"/>
          <w:szCs w:val="28"/>
        </w:rPr>
        <w:lastRenderedPageBreak/>
        <w:t>данные о процессе обучения и выстраивает индивидуальную программу обучения для ученика</w:t>
      </w:r>
      <w:r>
        <w:rPr>
          <w:color w:val="202122"/>
          <w:sz w:val="28"/>
          <w:szCs w:val="28"/>
        </w:rPr>
        <w:t>.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 w:rsidRPr="0005193C">
        <w:rPr>
          <w:bCs/>
          <w:sz w:val="28"/>
          <w:szCs w:val="28"/>
        </w:rPr>
        <w:t xml:space="preserve">С платформой работаю уже </w:t>
      </w:r>
      <w:r>
        <w:rPr>
          <w:bCs/>
          <w:sz w:val="28"/>
          <w:szCs w:val="28"/>
        </w:rPr>
        <w:t xml:space="preserve">не первый год. В настоящее время здесь реализуются курсы по математике, русскому языку, окружающему миру и английскому языку. Копилка заданий постепенно пополняется новыми. Работа с платформой проста. Учитель регистрирует детей, система автоматически генерирует логин и пароль для каждого ученика. Учитель их раздаёт детям. 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Обучающиеся заходят на сайт и начинают работать. С 2021 года открыт бесплатный доступ. Здесь и начинает формироваться у детей одна из цифровых компетенций, умение зайти на сайт с помощью логина и пароля. Задания учебной платформы я использую и на уроках, так и домашнее задание.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Ребята выполняют задания дома в удобное для них время. Они направлены на закрепление навыков, полученных на уроке. Дети имеют возможность изучать самостоятельно предмет. В нашей школе изучается немецкий язык, а ребята самостоятельно, при помощи платформы пытаются изучать английский язык.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Образовательная платформа </w:t>
      </w:r>
      <w:proofErr w:type="spellStart"/>
      <w:r>
        <w:rPr>
          <w:bCs/>
          <w:sz w:val="28"/>
          <w:szCs w:val="28"/>
        </w:rPr>
        <w:t>Учи.ру</w:t>
      </w:r>
      <w:proofErr w:type="spellEnd"/>
      <w:r>
        <w:rPr>
          <w:bCs/>
          <w:sz w:val="28"/>
          <w:szCs w:val="28"/>
        </w:rPr>
        <w:t xml:space="preserve"> подстраивается как под одарённого ребёнка, так и под отстающего, постепенно повышает их уровень знаний. Здесь сразу же можно получить обратную связь. В первую очередь, кто из учащихся заходил на платформу, над какими темами работам, какие ошибки допустил. На платформе можно создавать и </w:t>
      </w:r>
      <w:proofErr w:type="gramStart"/>
      <w:r>
        <w:rPr>
          <w:bCs/>
          <w:sz w:val="28"/>
          <w:szCs w:val="28"/>
        </w:rPr>
        <w:t>собственные карточки</w:t>
      </w:r>
      <w:proofErr w:type="gramEnd"/>
      <w:r>
        <w:rPr>
          <w:bCs/>
          <w:sz w:val="28"/>
          <w:szCs w:val="28"/>
        </w:rPr>
        <w:t xml:space="preserve"> и проверочные работы, указывая время выполнения учитывая индивидуальные особенности ребёнка. </w:t>
      </w:r>
      <w:proofErr w:type="spellStart"/>
      <w:r>
        <w:rPr>
          <w:bCs/>
          <w:sz w:val="28"/>
          <w:szCs w:val="28"/>
        </w:rPr>
        <w:t>Учи.ру</w:t>
      </w:r>
      <w:proofErr w:type="spellEnd"/>
      <w:r>
        <w:rPr>
          <w:bCs/>
          <w:sz w:val="28"/>
          <w:szCs w:val="28"/>
        </w:rPr>
        <w:t xml:space="preserve"> даёт возможность участвовать в олимпиадах, бесплатно.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Сначала детям предлагается пробный тур, где они могут потренироваться в выполнение заданий. А затем проводится основной тур.</w:t>
      </w:r>
    </w:p>
    <w:p w:rsidR="00233DCD" w:rsidRDefault="00233DCD" w:rsidP="00233DCD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 онлайн- платформе содержится раздел «Портфолио», где появляются</w:t>
      </w:r>
      <w:r>
        <w:rPr>
          <w:bCs/>
          <w:sz w:val="28"/>
          <w:szCs w:val="28"/>
        </w:rPr>
        <w:t xml:space="preserve"> </w:t>
      </w:r>
      <w:proofErr w:type="gramStart"/>
      <w:r>
        <w:rPr>
          <w:bCs/>
          <w:sz w:val="28"/>
          <w:szCs w:val="28"/>
        </w:rPr>
        <w:t xml:space="preserve">полученные </w:t>
      </w:r>
      <w:r>
        <w:rPr>
          <w:bCs/>
          <w:sz w:val="28"/>
          <w:szCs w:val="28"/>
        </w:rPr>
        <w:t xml:space="preserve"> грамоты</w:t>
      </w:r>
      <w:proofErr w:type="gramEnd"/>
      <w:r>
        <w:rPr>
          <w:bCs/>
          <w:sz w:val="28"/>
          <w:szCs w:val="28"/>
        </w:rPr>
        <w:t xml:space="preserve"> за участие в олимпиадах, марафонах и прохождение образовательной программы.</w:t>
      </w:r>
    </w:p>
    <w:p w:rsidR="00233DCD" w:rsidRDefault="00233DCD" w:rsidP="00233DCD">
      <w:pPr>
        <w:spacing w:line="360" w:lineRule="auto"/>
        <w:jc w:val="both"/>
        <w:rPr>
          <w:rFonts w:ascii="Times New Roman" w:eastAsia="Times New Roman" w:hAnsi="Times New Roman"/>
          <w:color w:val="181818"/>
          <w:sz w:val="28"/>
          <w:szCs w:val="28"/>
          <w:lang w:eastAsia="ru-RU"/>
        </w:rPr>
      </w:pPr>
      <w:r w:rsidRPr="00CC336D">
        <w:rPr>
          <w:rFonts w:ascii="Times New Roman" w:hAnsi="Times New Roman"/>
          <w:sz w:val="28"/>
          <w:szCs w:val="28"/>
        </w:rPr>
        <w:t xml:space="preserve">Онлайн – платформы являются эффективным помощником учителей, которая помогает формировать базовые учебные навыки школьников.  Работа в программе доступна каждому, она экономит время, учителю легко </w:t>
      </w:r>
      <w:r w:rsidRPr="00CC336D">
        <w:rPr>
          <w:rFonts w:ascii="Times New Roman" w:hAnsi="Times New Roman"/>
          <w:sz w:val="28"/>
          <w:szCs w:val="28"/>
        </w:rPr>
        <w:lastRenderedPageBreak/>
        <w:t xml:space="preserve">отслеживать активность учеников, видеть их ошибки. И там же сразу формируется подробный отчет об уровне знаний учеников, а также рекомендации от Учи. </w:t>
      </w:r>
      <w:r w:rsidRPr="00CC336D">
        <w:rPr>
          <w:rFonts w:ascii="Times New Roman" w:eastAsia="Times New Roman" w:hAnsi="Times New Roman"/>
          <w:color w:val="181818"/>
          <w:sz w:val="28"/>
          <w:szCs w:val="28"/>
          <w:lang w:eastAsia="ru-RU"/>
        </w:rPr>
        <w:t>Платформа способствует формированию и развитию цифровой компетенции учащихся.    Выполнение интересных интерактивных заданий дома и на уроке, безусловно, повышает мотивацию к учебе.   Происходит повышение образовательных результатов.</w:t>
      </w:r>
    </w:p>
    <w:p w:rsidR="00206635" w:rsidRDefault="00206635"/>
    <w:sectPr w:rsidR="002066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DCD"/>
    <w:rsid w:val="00206635"/>
    <w:rsid w:val="0023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E23D7"/>
  <w15:chartTrackingRefBased/>
  <w15:docId w15:val="{B804E3EF-B4A6-4AB2-A146-1303155CB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33D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unhideWhenUsed/>
    <w:rsid w:val="00233D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2023-05-14T13:07:00Z</dcterms:created>
  <dcterms:modified xsi:type="dcterms:W3CDTF">2023-05-14T13:21:00Z</dcterms:modified>
</cp:coreProperties>
</file>