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59E34" w14:textId="57216759" w:rsidR="00D87C4D" w:rsidRPr="00D87C4D" w:rsidRDefault="00D87C4D" w:rsidP="00D87C4D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Коррекционно-развивающие технологии работы с детьми дошкольного возраста, имеющие ограниченные возможности здоровья</w:t>
      </w:r>
    </w:p>
    <w:p w14:paraId="0A89108F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Цель: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повышение социального статуса воспитанника, формирование у детей целостной картины мира в соответствие с программным содержанием, формирование, всестороннее развитие и коррекция психических процессов и речи, развитие положительных личностных качеств с учетом способностей и возможностей детей с ЗПР.</w:t>
      </w:r>
    </w:p>
    <w:p w14:paraId="474CFB9E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lang w:eastAsia="ru-RU"/>
          <w14:ligatures w14:val="none"/>
        </w:rPr>
        <w:t>Задачи:</w:t>
      </w:r>
    </w:p>
    <w:p w14:paraId="6F5DB056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1. Осуществление ранней диагностики, определение путей профилактики и координации психических нарушений.</w:t>
      </w:r>
    </w:p>
    <w:p w14:paraId="7842B5FF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 Подбор, систематизация и совершенствование приемов и методов работы специалистов в соответствии с программным содержанием.</w:t>
      </w:r>
    </w:p>
    <w:p w14:paraId="324CE110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3. Всестороннее развитие всех психических процессов с учетом возможностей, потребностей и интересов дошкольников.</w:t>
      </w:r>
    </w:p>
    <w:p w14:paraId="4A62EC2B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4. Обеспечение условия для социализации детей.</w:t>
      </w:r>
    </w:p>
    <w:p w14:paraId="500B00CA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5. Обеспечение информированности родителей по проблеме преодоления ЗПР у детей, оптимального включения семьи в </w:t>
      </w:r>
      <w:proofErr w:type="spell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коррекционно</w:t>
      </w:r>
      <w:proofErr w:type="spellEnd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- педагогический процесс.</w:t>
      </w:r>
    </w:p>
    <w:p w14:paraId="512A370C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Содержание работы:</w:t>
      </w:r>
    </w:p>
    <w:p w14:paraId="5B8EB640" w14:textId="77777777" w:rsidR="00D87C4D" w:rsidRPr="00D87C4D" w:rsidRDefault="00D87C4D" w:rsidP="00D87C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связи с ограниченностью аналитико-синтетической деятельности мозга при ЗПР особое внимание предусматривается единство работы по обогащению сенсорного, речевого опыта и развитии мыслительных операций дошкольников с ЗПР (в процессе моделирования наглядно-практических ситуаций и анализа, обобщение языковых явлений и явлений окружающего мира).</w:t>
      </w:r>
    </w:p>
    <w:p w14:paraId="0CF2AEDD" w14:textId="77777777" w:rsidR="00D87C4D" w:rsidRPr="00D87C4D" w:rsidRDefault="00D87C4D" w:rsidP="00D87C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дошкольников с ЗПР характерны быстрая истощаемость, замедление темпа, неполноценность произвольной регуляции и системной организации всех психических функций. А также, недостаточная познавательная активность и работоспособность, ограниченность аналитико-синтетической деятельности мозга и трудности актуализации знаний. В соответствии с выделенными особенностями планируется замедление темпа коррекционной работы, увеличение количества часов на изучение трудных тем и введение подготовительных периодов работы.</w:t>
      </w:r>
    </w:p>
    <w:p w14:paraId="552B0031" w14:textId="77777777" w:rsidR="00D87C4D" w:rsidRPr="00D87C4D" w:rsidRDefault="00D87C4D" w:rsidP="00D87C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Незрелость эмоционально-волевой сферы, несформированность произвольной регуляции поведения, аффективная неустойчивость детей с ЗПР предопределяют важное условие коррекционно-развивающей работы - создание мотивационной базы познавательной деятельности. С </w:t>
      </w: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этой целью вводится ситуация успеха, положительное эмоциональное подкрепление деятельности детей.</w:t>
      </w:r>
    </w:p>
    <w:p w14:paraId="6DB34292" w14:textId="77777777" w:rsidR="00D87C4D" w:rsidRPr="00D87C4D" w:rsidRDefault="00D87C4D" w:rsidP="00D87C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Реализация работы предполагает оптимизацию познавательной и речемыслительной деятельности.</w:t>
      </w:r>
    </w:p>
    <w:p w14:paraId="110DD507" w14:textId="77777777" w:rsidR="00D87C4D" w:rsidRPr="00D87C4D" w:rsidRDefault="00D87C4D" w:rsidP="00D87C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содержание всех занятий включаются задания по формированию навыка самоконтроля и развитию регуляции познавательной и речемыслительной деятельности дошкольников с ЗПР.</w:t>
      </w:r>
    </w:p>
    <w:p w14:paraId="5AB215EE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Этапы работы:</w:t>
      </w:r>
    </w:p>
    <w:p w14:paraId="7D0021A0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1. </w:t>
      </w:r>
      <w:r w:rsidRPr="00D87C4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Организационно - методический этап.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Включает в себя набор детей в группу, определение индивидуального образовательного маршрута по рекомендации комиссии ПМПК, по рекомендации специалистов ДОУ.</w:t>
      </w:r>
    </w:p>
    <w:p w14:paraId="0916F2FC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2. </w:t>
      </w:r>
      <w:r w:rsidRPr="00D87C4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Диагностический этап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Проведение индивидуальной и групповой диагностики детей, сбор анамнестических данных. Диагностическое обследование ребенка проводит каждый специалист ДОУ (учитель – дефектолог, педагог – психолог, учитель – логопед).</w:t>
      </w:r>
    </w:p>
    <w:p w14:paraId="50746AC3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3</w:t>
      </w:r>
      <w:r w:rsidRPr="00D87C4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D87C4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Коррекционно</w:t>
      </w:r>
      <w:proofErr w:type="spellEnd"/>
      <w:r w:rsidRPr="00D87C4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 xml:space="preserve"> – развивающий этап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Индивидуальные и групповые занятия со специалистами.</w:t>
      </w:r>
    </w:p>
    <w:p w14:paraId="1D30A40B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4. </w:t>
      </w:r>
      <w:r w:rsidRPr="00D87C4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lang w:eastAsia="ru-RU"/>
          <w14:ligatures w14:val="none"/>
        </w:rPr>
        <w:t>Заключительный этап. 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Проведение итоговой диагностики. Подведение итогов.</w:t>
      </w:r>
    </w:p>
    <w:p w14:paraId="6E11EE5E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Планирование поэтапной структуры коррекционного занятия:</w:t>
      </w:r>
    </w:p>
    <w:p w14:paraId="40F28B14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Первый этап (организационный)</w:t>
      </w:r>
    </w:p>
    <w:p w14:paraId="33CE4CB7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 введение в тему занятия, создание положительного настроя на общение, активизация интереса к предстоящей деятельности, коррекция особенностей психофизического развития дошкольников.</w:t>
      </w:r>
    </w:p>
    <w:p w14:paraId="0C61E924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Целесообразно использовать мимические и пантомимические упражнения, </w:t>
      </w:r>
      <w:proofErr w:type="spell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психогимнастику</w:t>
      </w:r>
      <w:proofErr w:type="spellEnd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игры «На что похоже?», «Чего не хватает?»</w:t>
      </w:r>
    </w:p>
    <w:p w14:paraId="2339C9B2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Второй этап</w:t>
      </w:r>
    </w:p>
    <w:p w14:paraId="7AFB6D4E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 сообщение темы через стихи, загадки. Введение игровых персонажей.</w:t>
      </w:r>
    </w:p>
    <w:p w14:paraId="1A9D39A8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Третий этап (основной)</w:t>
      </w:r>
    </w:p>
    <w:p w14:paraId="1CB9A04D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</w:t>
      </w:r>
    </w:p>
    <w:p w14:paraId="18475B47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Проведение коррекционной работы с учетом имеющихся у детей нарушений и содержания перспективного планирования работы в группе на основе программного материала.</w:t>
      </w:r>
    </w:p>
    <w:p w14:paraId="04857A34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Четвертый этап (физкультминутка)</w:t>
      </w:r>
    </w:p>
    <w:p w14:paraId="0FADD457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 снятие напряжения, усталости у детей</w:t>
      </w:r>
    </w:p>
    <w:p w14:paraId="1AB7D0F8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Пятый этап (индивидуальная работа с детьми и самокоррекция).</w:t>
      </w:r>
    </w:p>
    <w:p w14:paraId="18D878E3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Цель: восполнение у дошкольников пробелов в усвоении программы и выполнение индивидуальных заданий. Перед проведением работы по самокоррекции детям дается установка на выполнение заданий и индивидуально выясняется степень понимания предлагаемых заданий.</w:t>
      </w:r>
    </w:p>
    <w:p w14:paraId="43A2582F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Шестой этап</w:t>
      </w:r>
    </w:p>
    <w:p w14:paraId="461DD3FF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Цель: подведение итогов занятия.</w:t>
      </w:r>
    </w:p>
    <w:p w14:paraId="015ABE13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Использование коррекционных приемов обучения:</w:t>
      </w:r>
    </w:p>
    <w:p w14:paraId="113A899D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инструкция;</w:t>
      </w:r>
    </w:p>
    <w:p w14:paraId="0DBE140C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повтор инструкции;</w:t>
      </w:r>
    </w:p>
    <w:p w14:paraId="5013BE54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планы - алгоритмы и схемы выполнения (наглядные, словесные);</w:t>
      </w:r>
    </w:p>
    <w:p w14:paraId="207973EC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альтернативный выбор (из предложенных вариантов правильный);</w:t>
      </w:r>
    </w:p>
    <w:p w14:paraId="6E60E6F8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речевой образец;</w:t>
      </w:r>
    </w:p>
    <w:p w14:paraId="1689A7D1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демонстрация действий;</w:t>
      </w:r>
    </w:p>
    <w:p w14:paraId="39F7A9CF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вариативные вопросы (подсказывающие, альтернативные, наводящие, уточняющие и проблемные);</w:t>
      </w:r>
    </w:p>
    <w:p w14:paraId="6D3A3C78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подбор по аналогии;</w:t>
      </w:r>
    </w:p>
    <w:p w14:paraId="6E2EB25D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подбор по противопоставлению;</w:t>
      </w:r>
    </w:p>
    <w:p w14:paraId="107D93D9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чередование легких и трудных заданий (вопросов);</w:t>
      </w:r>
    </w:p>
    <w:p w14:paraId="3C9D9B43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совместные или имитационные действия;</w:t>
      </w:r>
    </w:p>
    <w:p w14:paraId="055A325C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начало действия;</w:t>
      </w:r>
    </w:p>
    <w:p w14:paraId="704A9ECE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сопряженная или отраженная речь;</w:t>
      </w:r>
    </w:p>
    <w:p w14:paraId="79BB2531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начало фразы;</w:t>
      </w:r>
    </w:p>
    <w:p w14:paraId="1B8EB96C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создание проблемных ситуаций;</w:t>
      </w:r>
    </w:p>
    <w:p w14:paraId="4D6C1802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сравнение (чем похожи и чем отличаются);</w:t>
      </w:r>
    </w:p>
    <w:p w14:paraId="46E1F246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наблюдение и анализ (что изменилось и почему?);</w:t>
      </w:r>
    </w:p>
    <w:p w14:paraId="65183055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найди ошибку;</w:t>
      </w:r>
    </w:p>
    <w:p w14:paraId="6C0322F7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группировка по общности признаков;</w:t>
      </w:r>
    </w:p>
    <w:p w14:paraId="4F6141C2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исключение лишнего;</w:t>
      </w:r>
    </w:p>
    <w:p w14:paraId="61249C32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образец выполнения задания с подробным поэлементным анализом каждого из производимых действий.</w:t>
      </w:r>
    </w:p>
    <w:p w14:paraId="54891982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Детям необходимо оказывать различные виды помощи: стимулирующую, направляющую, обучающую</w:t>
      </w:r>
      <w:r w:rsidRPr="00D87C4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2AA466EC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При планировании работы важно использовать наиболее доступные методы: наглядные, практические, словесные. Вопрос о рациональном выборе системы методов и отдельных методических приемов, технологий решается педагогом в каждом конкретном случае.</w:t>
      </w:r>
    </w:p>
    <w:p w14:paraId="000D2549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Для более эффективной коррекционной работы и наиболее качественного усвоения изучаемого материала используются различные </w:t>
      </w:r>
      <w:r w:rsidRPr="00D87C4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методы:</w:t>
      </w:r>
    </w:p>
    <w:p w14:paraId="135C01D1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1. Словесные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(вопросы, объяснение, беседа, рассказ…).</w:t>
      </w:r>
    </w:p>
    <w:p w14:paraId="4BBE6D6B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2. Наглядные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(экскурсии, наблюдения, демонстрация различных наглядных иллюстраций, схем…).</w:t>
      </w:r>
    </w:p>
    <w:p w14:paraId="637875BC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3. Практические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(практические упражнения, графические работы…).</w:t>
      </w:r>
    </w:p>
    <w:p w14:paraId="1F498916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1. При использовании словесных методов в коррекционной работе с детьми с ЗПР необходимо иметь виду, что вопросы педагога должны быть хорошо продуманы и четко сформулированы и должны быть доступны детям. Часто используется одноступенчатая инструкция. Объяснение педагога часто требует повтора. Рассказ педагога также должен быть лаконичным, четким, эмоциональным и выразительным.</w:t>
      </w:r>
    </w:p>
    <w:p w14:paraId="631CD806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Дети с задержкой психического развития испытывают трудности в восприятии и переработке вербальной информации, у большинства из них страдает речевое развитие, поэтому словесные методы следует сочетать с применением наглядных и практических.</w:t>
      </w:r>
    </w:p>
    <w:p w14:paraId="64983F82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2. Наглядные методы особенно широко применяются в коррекционной работе. Например – наблюдение применяется как целенаправленное восприятие объекта или явления и специально планируется педагогами. При их применении педагогам следует помнить такие особенности детей, как замедленный темп восприятия, сужение объема восприятия, нарушение точности и концентрации восприятия и внимания. Необходимо предъявлять ребенку только тот предмет, который рассматривается на этом этапе. Остальные – не показываются. А также в коррекционной работе необходимо применять принцип </w:t>
      </w:r>
      <w:proofErr w:type="spell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полисенсорной</w:t>
      </w:r>
      <w:proofErr w:type="spellEnd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основы обучения, то есть с опорой на все органы чувств (посмотреть, потрогать, понюхать, попробовать на вкус…). Наглядный метод является очень действенным методом в коррекционной работе, поэтому к нему предъявляются определенные требования. Так, например, иллюстрационный материал должен быть понятен детям, не иметь множества лишних деталей, соответствовать изучаемой теме. Схемы должны быть предельно четкими и доступными пониманию детей.</w:t>
      </w:r>
    </w:p>
    <w:p w14:paraId="3FC95C8E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3. Из общепринятых практических методов в коррекционной работе с детьми с ЗПР наиболее эффективными являются упражнения и дидактическая игра. Необходимость упражнений обусловлена слабой мыслительной активностью детей данной категории, ослабленной памятью, трудностями восприятия и т. д. Поэтому, с помощью упражнений, многократного выполнения умственного и практического действия достигается овладение определенными знаниями.</w:t>
      </w:r>
    </w:p>
    <w:p w14:paraId="2AF096DE" w14:textId="77777777" w:rsidR="00D87C4D" w:rsidRPr="00D87C4D" w:rsidRDefault="00D87C4D" w:rsidP="00D87C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Особое место занимает дидактическая игра. Именно в дошкольном возрасте ребенок усваивает знания через игру. «Учить – играя». Такого принципа придерживаются коррекционные педагоги. Дидактическая игра содержит в себе большие потенциальные возможности активизации процесса обучения.</w:t>
      </w:r>
    </w:p>
    <w:p w14:paraId="6AD88FF9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Формы реализации содержания инклюзивного образования:</w:t>
      </w:r>
    </w:p>
    <w:p w14:paraId="11182EAF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Индивидуальные занятия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направлены на развитие и поддержку функциональных способностей ребенка в соответствии с его возможностями.</w:t>
      </w:r>
    </w:p>
    <w:p w14:paraId="67C3A05A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Индивидуальные занятия строятся на оценке достижений ребенка и определения зоны его ближайшего развития.</w:t>
      </w:r>
    </w:p>
    <w:p w14:paraId="56EB800D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Фронтальные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формы организации активности детей.</w:t>
      </w:r>
    </w:p>
    <w:p w14:paraId="239C4705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На коррекционно-развивающих занятиях используются специальные методы и приемы, которые помогают сделать обучение эффективным:</w:t>
      </w:r>
    </w:p>
    <w:p w14:paraId="3D5D4B8E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1. позитивный эмоциональный фон занятия (положительная мотивировка, задание темы занятия с помощью сюрпризного момента);</w:t>
      </w:r>
    </w:p>
    <w:p w14:paraId="3F285E07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2. разнообразные формы организации учебного процесса (НОД): занятие – сказка; занятие – путешествие по станциям, по островам страны Математики; занятие – игра; занятие – соревнование; занятие - викторина, занятие – прогулка; занятие – экскурсия и др.</w:t>
      </w:r>
    </w:p>
    <w:p w14:paraId="0AAC0B69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3. многофункциональные средства обучения: рамки - вкладыши, дидактические игры, проблемные ситуации, задания на сообразительность и смекалку, логические задачи, шифровки, викторины, игрушки-головоломки;</w:t>
      </w:r>
    </w:p>
    <w:p w14:paraId="053E7EF5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4. наличие занимательных атрибутов (волшебная палочка, карта для путешествия, поющий медвежонок - сапожок, внутри которого спрятаны задания и призы, маски животных, овощей, героев сказки и т. д.);</w:t>
      </w:r>
    </w:p>
    <w:p w14:paraId="49993F3E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5. использование игр по развитию коммуникативных навыков, в которых проигрываются различные социальные ситуации;</w:t>
      </w:r>
    </w:p>
    <w:p w14:paraId="171BF6E2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6. смена обстановки, использование физкультминуток, чередование видов деятельности (игровых и собственно учебных заданий, вербальных и подкрепленных наглядностью и т. д.);</w:t>
      </w:r>
    </w:p>
    <w:p w14:paraId="26DAE8E9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7. использование в обучении интерактивных средств (просмотр тематических презентаций, видеороликов, компьютерные обучающие программы, проектная деятельность);</w:t>
      </w:r>
    </w:p>
    <w:p w14:paraId="3725FDF3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8. игры на базе конструктора ЛЕГО благоприятно отражаются на развитие речи, облегчают усвоение ряда понятий, постановку звуков, гармонизируют отношения ребенка с окружающем миром</w:t>
      </w:r>
    </w:p>
    <w:p w14:paraId="478C1BCF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9. игры с песком или «</w:t>
      </w:r>
      <w:proofErr w:type="spell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пескотерапия</w:t>
      </w:r>
      <w:proofErr w:type="spellEnd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». Психологи утверждают, что песок поглощает негативную энергию, взаимодействие с ним очищает человека, стабилизирует его эмоциональное состояние</w:t>
      </w:r>
    </w:p>
    <w:p w14:paraId="6513A771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10. эффективная система оценивания детей, которая помогает ребятам полюбить занятия и приучиться трудиться:</w:t>
      </w:r>
    </w:p>
    <w:p w14:paraId="3E0B92B0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создание ситуации успеха для повышения авторитета ребёнка</w:t>
      </w:r>
    </w:p>
    <w:p w14:paraId="5D072E58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использование приема «мгновенного самоконтроля»</w:t>
      </w:r>
    </w:p>
    <w:p w14:paraId="7789DFF3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сравнение успеха не с успехами других, а с его прежними результатами</w:t>
      </w:r>
    </w:p>
    <w:p w14:paraId="7F616263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система поощрения детей на занятиях.</w:t>
      </w:r>
    </w:p>
    <w:p w14:paraId="56086C92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proofErr w:type="spellStart"/>
      <w:r w:rsidRPr="00D87C4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Детско</w:t>
      </w:r>
      <w:proofErr w:type="spellEnd"/>
      <w:r w:rsidRPr="00D87C4D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- родительские группы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.</w:t>
      </w:r>
    </w:p>
    <w:p w14:paraId="1C39F994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Это комплексные занятия для детей и родителей, включающие в себя игры, творческие занятия, музыкальные занятия.</w:t>
      </w:r>
    </w:p>
    <w:p w14:paraId="772862C0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Праздники, экскурсии, конкурсы, походы выходного дня важная составляющая инклюзивного процесса. Они создают позитивный эмоциональный настрой, объединяют детей и взрослых, являются важным ритуалом группы и всего сада.</w:t>
      </w:r>
    </w:p>
    <w:p w14:paraId="63616499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Создание условий в ДОУ:</w:t>
      </w:r>
    </w:p>
    <w:p w14:paraId="2A5D1D5F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Обогащение и содержательная интеграция центров активности предметно-развивающей среды, обладающей разносторонним потенциалом активизации, способствует активному включению ребенка в образовательный процесс, является одним из значимых психофизиологических механизмов перевода игры в учебную деятельность с целью формирования интеллектуальных, личностных, физических качеств, познавательной, социальной мотивации ребенка к развитию, самореализации.</w:t>
      </w:r>
    </w:p>
    <w:p w14:paraId="513C8C8B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Предметно-пространственная среда в группе соответствует основным принципам: </w:t>
      </w:r>
      <w:proofErr w:type="spell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трансформируемость</w:t>
      </w:r>
      <w:proofErr w:type="spellEnd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полифункциональность</w:t>
      </w:r>
      <w:proofErr w:type="spellEnd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, вариативность, доступность, безопасность и насыщенность.</w:t>
      </w:r>
    </w:p>
    <w:p w14:paraId="1AE891D5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Поэтому в рамках реализации принципа </w:t>
      </w:r>
      <w:r w:rsidRPr="00D87C4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«</w:t>
      </w:r>
      <w:proofErr w:type="spellStart"/>
      <w:r w:rsidRPr="00D87C4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трансформируемость</w:t>
      </w:r>
      <w:proofErr w:type="spellEnd"/>
      <w:r w:rsidRPr="00D87C4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»,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для того чтобы обеспечить возможность изменения предметно -пространственной среды в зависимости от образовательной ситуации, меняющихся интересов и возможностей ребенка, имеются передвижные ящики, легкие стеллажи, контейнеры, модули.</w:t>
      </w:r>
    </w:p>
    <w:p w14:paraId="672F49FB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 рамках реализации принципа «</w:t>
      </w:r>
      <w:proofErr w:type="spellStart"/>
      <w:r w:rsidRPr="00D87C4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полифункциональность</w:t>
      </w:r>
      <w:proofErr w:type="spellEnd"/>
      <w:r w:rsidRPr="00D87C4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»,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обеспечивающего возможность использовать предметы не обладающих жестко закрепленным способом употребления, имеются: легкая детская мебель, мягкие модули, ширмы, развивающие панно…</w:t>
      </w:r>
    </w:p>
    <w:p w14:paraId="1C360577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 рамках реализации принципа </w:t>
      </w:r>
      <w:r w:rsidRPr="00D87C4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«вариативность», 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кроме современных средств обучения, для самостоятельных игр и НОД</w:t>
      </w:r>
      <w:r w:rsidRPr="00D87C4D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 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по интересам имеются:</w:t>
      </w:r>
    </w:p>
    <w:p w14:paraId="5F7C738E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дидактические игрушки (матрешки, пирамидки, </w:t>
      </w:r>
      <w:proofErr w:type="gram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вкладыши..</w:t>
      </w:r>
      <w:proofErr w:type="gramEnd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);</w:t>
      </w:r>
    </w:p>
    <w:p w14:paraId="4469F9CF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- крупные и мелкие пластмассовые, деревянные конструкторы, машинки, коляски, куклы, кукольная мебель, книжки для рассматривания; - для самостоятельной художественно - эстетической деятельности: мольберт, специальная мебель в уголке по художественно-эстетической деятельности и набор изобразительных средств: альбомы, краски, кисточки, пластилин, трафареты;</w:t>
      </w:r>
    </w:p>
    <w:p w14:paraId="30A15144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- оборудование для сюжетно - ролевых игр: для игры в «супермаркет»: тележки, кассовые аппараты, модули-конструкторы…; для игры «салон красоты»: детская мебель, наборы материалов; для игры «поликлиника»: набор детской мебели, атрибутов для игры в больницу, «пароход», «самолет», «водитель» - крупные корпусные модули. Так же детская мебель для игры в «семью»: стол, стулья, «электропечь», «телевизор», «диван», «кресла», «шкаф для одежды», «Уголок ряженья</w:t>
      </w:r>
      <w:proofErr w:type="gram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»..</w:t>
      </w:r>
      <w:proofErr w:type="gramEnd"/>
    </w:p>
    <w:p w14:paraId="37B77A17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для развития движений имеется: спортивный уголок в группе, мячи, мягкое спортивное оборудования: крупные мячи, </w:t>
      </w:r>
      <w:proofErr w:type="spell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кольцеброс</w:t>
      </w:r>
      <w:proofErr w:type="spellEnd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, бадминтон, кегли, прыгалки, комплект мягких спортивных модулей, атрибуты для выполнения общеразвивающих упражнений: гимнастические палки, флажки…</w:t>
      </w:r>
    </w:p>
    <w:p w14:paraId="14D39CC6" w14:textId="77777777" w:rsidR="00D87C4D" w:rsidRPr="00D87C4D" w:rsidRDefault="00D87C4D" w:rsidP="00D87C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также организовать активную работу с родителями. Методы могут быть абсолютно разными по форме, но направленные на решение одной проблемы – объединить работу семьи и педагогов в единое целое. Только при совместной и непрерывной работе педагогов и семьи будет положительный результат. Можно рассматривать следующие формы работы:</w:t>
      </w:r>
    </w:p>
    <w:p w14:paraId="1532184C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Консультирование – дифференцированный подход к каждой семье, имеющей «особого» ребенка. Главное, чтобы родители верили в своих детей и были помощниками для педагогов.</w:t>
      </w:r>
    </w:p>
    <w:p w14:paraId="3DDAD036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Дни открытых дверей – родители посещают группу, вместе с ребенком, наблюдают за работой специалистов.</w:t>
      </w:r>
    </w:p>
    <w:p w14:paraId="0E726EBA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Семинары-практикумы – где родители знакомятся с литературой, играми, учатся применять полученные знания на практике.</w:t>
      </w:r>
    </w:p>
    <w:p w14:paraId="570E9782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 Проведение совместных праздников, где родители могут видеть достижения своего ребенка, участвовать совместно с ребенком в конкурсах, соревнованиях и т.п.</w:t>
      </w:r>
    </w:p>
    <w:p w14:paraId="65D72A12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Специфика</w:t>
      </w: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 организации образовательной деятельности для детей с ЗПР обнаруживается в структурировании материала, методике его преподнесения.</w:t>
      </w:r>
    </w:p>
    <w:p w14:paraId="0A75D833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Построение содержания учебного плана в системе коррекционно-развивающего обучения осуществляется на основе следующих критериев:</w:t>
      </w:r>
    </w:p>
    <w:p w14:paraId="65F3BFF7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опора на жизненный опыт ребенка;</w:t>
      </w:r>
    </w:p>
    <w:p w14:paraId="531863B6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- ориентация на внутренние связи в содержании изучаемого материала как в рамках одного занятия, так и между занятиями;</w:t>
      </w:r>
    </w:p>
    <w:p w14:paraId="69B6160E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усиление практической направленности изучаемого материала;</w:t>
      </w:r>
    </w:p>
    <w:p w14:paraId="0979083B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выделение сущностных признаков изучаемых явлений;</w:t>
      </w:r>
    </w:p>
    <w:p w14:paraId="033D7D8E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необходимость и достаточность объема изучаемого материла;</w:t>
      </w:r>
    </w:p>
    <w:p w14:paraId="690653F3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- использование коррекционных методов активизации познавательной деятельности.</w:t>
      </w:r>
    </w:p>
    <w:p w14:paraId="32CF874B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Важным элементом коррекционно-педагогической деятельности с дошкольниками является индивидуально-групповая работа по коррекции индивидуальных недостатков развития. Имеются в виду специальные занятия, с целью не только повышения общего, интеллектуального уровня развития, но и решения конкретных задач.</w:t>
      </w:r>
    </w:p>
    <w:p w14:paraId="5E8615F2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Для коррекционно-развивающего обучения очень важно создать положительное эмоциональное отношение ребенка к занятиям. Занятия с детьми проводятся педагогом-дефектологом с группой (10 человек) или по подгруппам (5 - 6 человек), в первой половине дня. Подгруппы организуются с учетом актуального уровня развития детей и имеют подвижный состав. Занятия по подгруппам чередуются с работой, организуемой воспитателями. Педагог-дефектолог проводит динамическое наблюдение за продвижением каждого ребенка, результаты обследования детей фиксирует в протоколах, что помогает ему планировать индивидуально-коррекционные занятия, направленные на развитие отдельных психических функций и операций.</w:t>
      </w:r>
    </w:p>
    <w:p w14:paraId="5904CC9D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:shd w:val="clear" w:color="auto" w:fill="FFFFFF"/>
          <w:lang w:eastAsia="ru-RU"/>
          <w14:ligatures w14:val="none"/>
        </w:rPr>
        <w:t>Методические </w:t>
      </w:r>
      <w:r w:rsidRPr="00D87C4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рекомендации для воспитателей, работающих с детьми с задержкой психического развития.</w:t>
      </w:r>
    </w:p>
    <w:p w14:paraId="282A8BDD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1. Воспитатель, работающий в группе компенсирующей направленности для детей с ЗПР, должен учитывать психофизические, речевые особенности и возможности детей данной категории.</w:t>
      </w:r>
    </w:p>
    <w:p w14:paraId="03445530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2. При проведении любого вида занятий или игр воспитатель должен помнить, что необходимо решать не только задачи общеобразовательной программы, но и (в первую очередь) решать коррекционные задачи.</w:t>
      </w:r>
    </w:p>
    <w:p w14:paraId="6F84B2E1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3. Воспитатель должен обращать свое внимание на коррекцию имеющихся отклонений в мыслительном и физическом развитии, на обогащение представлений об окружающем мире, а также на дальнейшее развитие и совершенствование сохранных анализаторов детей.</w:t>
      </w:r>
    </w:p>
    <w:p w14:paraId="50CF5488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4. Необходимо учитывать индивидуальные особенности каждого ребенка.</w:t>
      </w:r>
    </w:p>
    <w:p w14:paraId="3CEABA73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5. Особое внимание должно уделяться развитию познавательных интересов детей, которые имеют своеобразное отставание под влиянием речевого дефекта, сужения контактов с окружающими, неправильных приемов семейного воспитания и других причин.</w:t>
      </w:r>
    </w:p>
    <w:p w14:paraId="13FFADD7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6.Работа воспитателя по развитию речи во многих случаях предшествует логопедическим занятиям, обеспечивая необходимую познавательную и мотивационную базу для формирования речевых умений.</w:t>
      </w:r>
    </w:p>
    <w:p w14:paraId="52BCBF56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7. Речь самого воспитателя должна служить образцом для детей с речевыми нарушениями: быть четкой, предельно внятной, хорошо интонированной, выразительной, без нарушения звукопроизношения. Следует избегать сложных грамматических конструкций, оборотов, вводных слов, усложняющих понимание речи воспитателя детьми.</w:t>
      </w:r>
    </w:p>
    <w:p w14:paraId="2E0522DB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8. Вся работа воспитателя строится в зависимости от запланированной лексической темы. Если же дети с ЗПР не усвоили данную тему, то работу над ней можно продлить на две недели (под руководством учителя – дефектолога и учителя – логопеда).</w:t>
      </w:r>
    </w:p>
    <w:p w14:paraId="1616F285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9. Каждая новая тема должна начинаться с экскурсии, приобретения практического опыта, рассматривания, наблюдения, беседы по картине.</w:t>
      </w:r>
    </w:p>
    <w:p w14:paraId="09628C52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10. При изучении каждой темы намечается, совместно с учителем – логопедом, тот словарный минимум (предметный, глагольный, словарь признаков), который дети могут и должны усвоить в </w:t>
      </w:r>
      <w:proofErr w:type="spell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импрессивной</w:t>
      </w:r>
      <w:proofErr w:type="spellEnd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и экспрессивной речи.</w:t>
      </w:r>
    </w:p>
    <w:p w14:paraId="24ADDB84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11. Словарь, предназначенный для понимания, должен быть значительно шире, чем для активного использования в речи ребенка. Также уточняются грамматические категории, типы синтаксических конструкций, которые необходимо закреплять воспитателю по следам коррекционных занятий учителя – логопеда (дефектолога).</w:t>
      </w:r>
    </w:p>
    <w:p w14:paraId="3CCB137F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12. Первостепенными при изучении каждой новой темы являются упражнения на развитие различных видов мышления, внимания, восприятия, памяти, необходимо широко использовать сравнения предметов, выделение ведущих признаков, группировка предметов по назначению, по признакам и т.д.</w:t>
      </w:r>
    </w:p>
    <w:p w14:paraId="55B7BFFC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13. Вся </w:t>
      </w:r>
      <w:proofErr w:type="spell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коррекционно</w:t>
      </w:r>
      <w:proofErr w:type="spellEnd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– развивающая работа воспитателя строится в соответствии с планами и рекомендациями учителя – дефектолога и учителя – логопеда группы.</w:t>
      </w:r>
    </w:p>
    <w:p w14:paraId="054D0004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14. В коррекционной работе с детьми с ЗПР воспитатель должен как можно шире использовать дидактические игры и упражнения, так как при их воздействии достигается лучшее усвоение изучаемого материала.</w:t>
      </w:r>
    </w:p>
    <w:p w14:paraId="76064848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15. Индивидуальная коррекционная работа с детьми проводится воспитателем преимущественно во второй половине дня. Особое место уделяется закреплению результатов, достигнутых учителем – дефектологом на фронтальных и индивидуальных </w:t>
      </w:r>
      <w:proofErr w:type="spell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коррекционно</w:t>
      </w:r>
      <w:proofErr w:type="spellEnd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– развивающих занятиях.</w:t>
      </w:r>
    </w:p>
    <w:p w14:paraId="6A0FE026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16. В первые две – три недели сентября воспитатель, параллельно с учителем – дефектологом (логопедом), проводит обследование детей для выявления уровня знаний и умений ребенка по каждому виду деятельности.</w:t>
      </w:r>
    </w:p>
    <w:p w14:paraId="7E170484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17. Обследование должно проводиться в интересной, занимательной форме, с использованием специальных игровых приемов, доступных детям данного возраста.</w:t>
      </w:r>
    </w:p>
    <w:p w14:paraId="54153FAD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18. Важным направлением в работе воспитателя является компенсация психических процессов ребенка с ЗПР, преодоление речевого недоразвития, его социальная адаптация – все это способствует подготовке к дальнейшему обучению в школе.</w:t>
      </w:r>
    </w:p>
    <w:p w14:paraId="4E38B646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19. В задачу воспитателя входит создание доброжелательной, комфортной обстановки в детском коллективе, укрепление веры в собственные возможности, сглаживание отрицательных переживаний и предупреждение вспышек агрессии и негативизма.</w:t>
      </w:r>
    </w:p>
    <w:p w14:paraId="70B580E1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</w:p>
    <w:p w14:paraId="7E1E35B0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Таким образом</w:t>
      </w: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, основной задачей коррекционно-педагогической работы воспитателя ДОУ с детьми с ЗПР является повышение уровня психического развития ребенка: интеллектуального, эмоционального, социального.</w:t>
      </w:r>
    </w:p>
    <w:p w14:paraId="67FEAE2D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При планировании образовательной деятельности с детьми с ЗПР воспитателями ставятся такие задачи, как: обеспечение охраны и укрепления здоровья ребенка; коррекция негативных тенденций развития; стимулирование и обогащение развития во всех видах деятельности (познавательной, игровой, продуктивной, трудовой); профилактика вторичных отклонений в развитии и трудностей в обучении на начальном этапе.</w:t>
      </w:r>
    </w:p>
    <w:p w14:paraId="306CDD53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заключении хотелось бы сказать, что доступным для детей с ограниченными возможностями здоровья образовательное учреждение делают педагоги, способные реализовать особые образовательные потребности детей данной категории. Это создание психологической, нравственной атмосферы, в которой особый ребенок перестанет ощущать себя не таким как все и приобретает право на счастливое детство. Главное, чтобы у педагогов было желание работать с детьми с особыми вариантами развития, помогать им занять достойное место в обществе и наиболее полно реализовать свои личностные возможности.</w:t>
      </w:r>
    </w:p>
    <w:p w14:paraId="5B737EFC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Список литературы:</w:t>
      </w:r>
    </w:p>
    <w:p w14:paraId="78DB6E79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1.Деревянкина Н.А. Психологические особенности дошкольников с задержкой психического развития: Учебное пособие. Ярославль: Изд-во ЯГПУ им. </w:t>
      </w:r>
      <w:proofErr w:type="spell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К.Д.Ушинского</w:t>
      </w:r>
      <w:proofErr w:type="spellEnd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, 2003. 77 с.</w:t>
      </w:r>
    </w:p>
    <w:p w14:paraId="152A0B80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2.Екжанова Е.А., </w:t>
      </w:r>
      <w:proofErr w:type="spell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Стребелева</w:t>
      </w:r>
      <w:proofErr w:type="spellEnd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Е.А. Коррекционно-развивающее обучение и воспитание. Программа дошкольных образовательных учреждений 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компенсирующего вида для детей с нарушением интеллекта - М.: Просвещение, 2005. – 272 с.</w:t>
      </w:r>
    </w:p>
    <w:p w14:paraId="0907E493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3.Стребелева </w:t>
      </w:r>
      <w:proofErr w:type="gram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Е.А. ,</w:t>
      </w:r>
      <w:proofErr w:type="gramEnd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Венгер А. Л. , </w:t>
      </w:r>
      <w:proofErr w:type="spell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Екжанова</w:t>
      </w:r>
      <w:proofErr w:type="spellEnd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Е. А. Специальная дошкольная педагогика: Учебное пособие. Под редакцией </w:t>
      </w:r>
      <w:proofErr w:type="spellStart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Стребелева</w:t>
      </w:r>
      <w:proofErr w:type="spellEnd"/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Е.А. -M.: Издательский центр «Академия», 2002. — 312 c.</w:t>
      </w:r>
    </w:p>
    <w:p w14:paraId="0ED8A24A" w14:textId="77777777" w:rsidR="00D87C4D" w:rsidRPr="00D87C4D" w:rsidRDefault="00D87C4D" w:rsidP="00D87C4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D87C4D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eastAsia="ru-RU"/>
          <w14:ligatures w14:val="none"/>
        </w:rPr>
        <w:t>4. Шевченко С.Г. Организация специальной помощи детям с трудностями в обучении в условиях дошкольных учреждений, комплексов начальная</w:t>
      </w:r>
      <w:r w:rsidRPr="00D87C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школа - детский сад // Воспитание </w:t>
      </w:r>
      <w:proofErr w:type="gramStart"/>
      <w:r w:rsidRPr="00D87C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школьников.-</w:t>
      </w:r>
      <w:proofErr w:type="gramEnd"/>
      <w:r w:rsidRPr="00D87C4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2000. - №5. - С.37-39</w:t>
      </w:r>
    </w:p>
    <w:p w14:paraId="2792A873" w14:textId="77777777" w:rsidR="005B5FF5" w:rsidRDefault="00000000"/>
    <w:sectPr w:rsidR="005B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2E8"/>
    <w:multiLevelType w:val="multilevel"/>
    <w:tmpl w:val="CE58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2687B"/>
    <w:multiLevelType w:val="multilevel"/>
    <w:tmpl w:val="FF72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364660">
    <w:abstractNumId w:val="0"/>
  </w:num>
  <w:num w:numId="2" w16cid:durableId="1974434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4D"/>
    <w:rsid w:val="0067784C"/>
    <w:rsid w:val="00D71CAC"/>
    <w:rsid w:val="00D87C4D"/>
    <w:rsid w:val="00F03B0D"/>
    <w:rsid w:val="00F5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4B6F"/>
  <w15:chartTrackingRefBased/>
  <w15:docId w15:val="{35AB1CD8-C8DA-40C8-81ED-21CBBE1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3264</Words>
  <Characters>18607</Characters>
  <Application>Microsoft Office Word</Application>
  <DocSecurity>0</DocSecurity>
  <Lines>155</Lines>
  <Paragraphs>43</Paragraphs>
  <ScaleCrop>false</ScaleCrop>
  <Company/>
  <LinksUpToDate>false</LinksUpToDate>
  <CharactersWithSpaces>21828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сад2</dc:creator>
  <cp:keywords/>
  <dc:description/>
  <cp:lastModifiedBy>сад2</cp:lastModifiedBy>
  <cp:revision>1</cp:revision>
  <dcterms:created xsi:type="dcterms:W3CDTF">2023-06-21T14:17:00Z</dcterms:created>
  <dcterms:modified xsi:type="dcterms:W3CDTF">2023-06-21T14:19:00Z</dcterms:modified>
</cp:coreProperties>
</file>