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14EE" w:rsidRDefault="00F114EE" w:rsidP="008F7E9D">
      <w:pPr>
        <w:tabs>
          <w:tab w:val="left" w:pos="2250"/>
          <w:tab w:val="center" w:pos="4677"/>
        </w:tabs>
      </w:pPr>
    </w:p>
    <w:p w:rsidR="008F7E9D" w:rsidRPr="008846E9" w:rsidRDefault="00A83833" w:rsidP="008F7E9D">
      <w:pPr>
        <w:tabs>
          <w:tab w:val="left" w:pos="2250"/>
          <w:tab w:val="center" w:pos="467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</w:t>
      </w:r>
      <w:r w:rsidR="008F7E9D" w:rsidRPr="008846E9">
        <w:rPr>
          <w:rFonts w:ascii="Times New Roman" w:hAnsi="Times New Roman" w:cs="Times New Roman"/>
        </w:rPr>
        <w:t>ГОСУДАРСТВЕННОЕ АВТОНОМНОЕ УЧРЕЖДЕНИЕ</w:t>
      </w:r>
    </w:p>
    <w:p w:rsidR="008F7E9D" w:rsidRPr="008846E9" w:rsidRDefault="008F7E9D" w:rsidP="008F7E9D">
      <w:pPr>
        <w:jc w:val="center"/>
        <w:rPr>
          <w:rFonts w:ascii="Times New Roman" w:hAnsi="Times New Roman" w:cs="Times New Roman"/>
        </w:rPr>
      </w:pPr>
      <w:r w:rsidRPr="008846E9">
        <w:rPr>
          <w:rFonts w:ascii="Times New Roman" w:hAnsi="Times New Roman" w:cs="Times New Roman"/>
        </w:rPr>
        <w:t>ДОПОЛНИТЕЛЬНОГО ПРОФЕССИОНАЛЬНОГО ОБРАЗОВАНИЯ</w:t>
      </w:r>
    </w:p>
    <w:p w:rsidR="008F7E9D" w:rsidRPr="008846E9" w:rsidRDefault="008F7E9D" w:rsidP="008F7E9D">
      <w:pPr>
        <w:jc w:val="center"/>
        <w:rPr>
          <w:rFonts w:ascii="Times New Roman" w:hAnsi="Times New Roman" w:cs="Times New Roman"/>
        </w:rPr>
      </w:pPr>
      <w:r w:rsidRPr="008846E9">
        <w:rPr>
          <w:rFonts w:ascii="Times New Roman" w:hAnsi="Times New Roman" w:cs="Times New Roman"/>
        </w:rPr>
        <w:t>"ПРИМОРСКИЙ КРАЕВОЙ ИНСТИТУТ РАЗВИТИЯ ОБРАЗОВАНИЯ"</w:t>
      </w:r>
    </w:p>
    <w:p w:rsidR="008F7E9D" w:rsidRPr="008846E9" w:rsidRDefault="008F7E9D" w:rsidP="008F7E9D">
      <w:pPr>
        <w:jc w:val="center"/>
        <w:rPr>
          <w:rFonts w:ascii="Times New Roman" w:hAnsi="Times New Roman" w:cs="Times New Roman"/>
        </w:rPr>
      </w:pPr>
      <w:r w:rsidRPr="008846E9">
        <w:rPr>
          <w:rFonts w:ascii="Times New Roman" w:hAnsi="Times New Roman" w:cs="Times New Roman"/>
        </w:rPr>
        <w:t>(ГАУ ДПО ПК ИРО)</w:t>
      </w:r>
    </w:p>
    <w:p w:rsidR="008F7E9D" w:rsidRPr="008846E9" w:rsidRDefault="008F7E9D" w:rsidP="008F7E9D">
      <w:pPr>
        <w:rPr>
          <w:rFonts w:ascii="Times New Roman" w:hAnsi="Times New Roman" w:cs="Times New Roman"/>
        </w:rPr>
      </w:pPr>
    </w:p>
    <w:p w:rsidR="008F7E9D" w:rsidRPr="008846E9" w:rsidRDefault="008F7E9D" w:rsidP="008F7E9D">
      <w:pPr>
        <w:rPr>
          <w:rFonts w:ascii="Times New Roman" w:hAnsi="Times New Roman" w:cs="Times New Roman"/>
        </w:rPr>
      </w:pPr>
    </w:p>
    <w:p w:rsidR="008F7E9D" w:rsidRPr="008846E9" w:rsidRDefault="008F7E9D" w:rsidP="008F7E9D">
      <w:pPr>
        <w:rPr>
          <w:rFonts w:ascii="Times New Roman" w:hAnsi="Times New Roman" w:cs="Times New Roman"/>
        </w:rPr>
      </w:pPr>
    </w:p>
    <w:p w:rsidR="008F7E9D" w:rsidRPr="008846E9" w:rsidRDefault="008F7E9D" w:rsidP="008F7E9D">
      <w:pPr>
        <w:rPr>
          <w:rFonts w:ascii="Times New Roman" w:hAnsi="Times New Roman" w:cs="Times New Roman"/>
        </w:rPr>
      </w:pPr>
    </w:p>
    <w:p w:rsidR="008F7E9D" w:rsidRPr="00F114EE" w:rsidRDefault="008F7E9D" w:rsidP="008F7E9D">
      <w:pPr>
        <w:rPr>
          <w:rFonts w:ascii="Times New Roman" w:hAnsi="Times New Roman" w:cs="Times New Roman"/>
          <w:sz w:val="28"/>
          <w:szCs w:val="28"/>
        </w:rPr>
      </w:pPr>
    </w:p>
    <w:p w:rsidR="008F7E9D" w:rsidRPr="00F114EE" w:rsidRDefault="008F7E9D" w:rsidP="008846E9">
      <w:pPr>
        <w:ind w:left="708"/>
        <w:jc w:val="center"/>
        <w:rPr>
          <w:rFonts w:ascii="Times New Roman" w:hAnsi="Times New Roman" w:cs="Times New Roman"/>
          <w:sz w:val="28"/>
          <w:szCs w:val="28"/>
        </w:rPr>
      </w:pPr>
      <w:r w:rsidRPr="00F114EE">
        <w:rPr>
          <w:rFonts w:ascii="Times New Roman" w:hAnsi="Times New Roman" w:cs="Times New Roman"/>
          <w:sz w:val="28"/>
          <w:szCs w:val="28"/>
        </w:rPr>
        <w:t>ИТОГОВАЯ РАБОТА</w:t>
      </w:r>
    </w:p>
    <w:p w:rsidR="008F7E9D" w:rsidRPr="00F114EE" w:rsidRDefault="008F7E9D" w:rsidP="008F7E9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F7E9D" w:rsidRPr="00F114EE" w:rsidRDefault="008F7E9D" w:rsidP="008F7E9D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846E9" w:rsidRPr="00F114EE" w:rsidRDefault="00285D44" w:rsidP="008846E9">
      <w:pPr>
        <w:spacing w:after="0" w:line="240" w:lineRule="auto"/>
        <w:ind w:left="760" w:right="80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слушателя</w:t>
      </w:r>
      <w:r w:rsidRPr="00F114EE">
        <w:rPr>
          <w:rFonts w:ascii="Times New Roman" w:hAnsi="Times New Roman" w:cs="Times New Roman"/>
          <w:sz w:val="28"/>
          <w:szCs w:val="28"/>
        </w:rPr>
        <w:t xml:space="preserve"> программы</w:t>
      </w:r>
      <w:r w:rsidR="008F7E9D" w:rsidRPr="00F114EE">
        <w:rPr>
          <w:rFonts w:ascii="Times New Roman" w:hAnsi="Times New Roman" w:cs="Times New Roman"/>
          <w:sz w:val="28"/>
          <w:szCs w:val="28"/>
        </w:rPr>
        <w:t xml:space="preserve"> повышения квалификации </w:t>
      </w:r>
      <w:r w:rsidR="008846E9" w:rsidRPr="00F114EE">
        <w:rPr>
          <w:rFonts w:ascii="Times New Roman" w:hAnsi="Times New Roman" w:cs="Times New Roman"/>
          <w:b/>
          <w:iCs/>
          <w:sz w:val="28"/>
          <w:szCs w:val="28"/>
        </w:rPr>
        <w:t>«М</w:t>
      </w:r>
      <w:r w:rsidR="008846E9" w:rsidRPr="00F114EE">
        <w:rPr>
          <w:rFonts w:ascii="Times New Roman" w:hAnsi="Times New Roman" w:cs="Times New Roman"/>
          <w:b/>
          <w:bCs/>
          <w:iCs/>
          <w:sz w:val="28"/>
          <w:szCs w:val="28"/>
        </w:rPr>
        <w:t>етодика преподавания математики в основной школе: содержание, современные методы и формы обучения</w:t>
      </w:r>
      <w:r w:rsidR="008846E9" w:rsidRPr="00F114EE">
        <w:rPr>
          <w:rFonts w:ascii="Times New Roman" w:hAnsi="Times New Roman" w:cs="Times New Roman"/>
          <w:b/>
          <w:sz w:val="28"/>
          <w:szCs w:val="28"/>
        </w:rPr>
        <w:t>»</w:t>
      </w:r>
    </w:p>
    <w:p w:rsidR="008846E9" w:rsidRPr="00F114EE" w:rsidRDefault="008846E9" w:rsidP="008846E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846E9" w:rsidRPr="00F114EE" w:rsidRDefault="008846E9" w:rsidP="008846E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114EE">
        <w:rPr>
          <w:rFonts w:ascii="Times New Roman" w:hAnsi="Times New Roman" w:cs="Times New Roman"/>
          <w:b/>
          <w:bCs/>
          <w:sz w:val="28"/>
          <w:szCs w:val="28"/>
        </w:rPr>
        <w:t>(96 часов)</w:t>
      </w:r>
    </w:p>
    <w:p w:rsidR="008846E9" w:rsidRPr="00F114EE" w:rsidRDefault="008846E9" w:rsidP="008846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F7E9D" w:rsidRPr="00643A2F" w:rsidRDefault="008F7E9D" w:rsidP="008F7E9D">
      <w:pPr>
        <w:rPr>
          <w:rFonts w:ascii="Times New Roman" w:hAnsi="Times New Roman" w:cs="Times New Roman"/>
          <w:sz w:val="28"/>
          <w:szCs w:val="28"/>
        </w:rPr>
      </w:pPr>
    </w:p>
    <w:p w:rsidR="008250EF" w:rsidRDefault="008250EF" w:rsidP="008F7E9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250EF" w:rsidRDefault="008250EF" w:rsidP="008F7E9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F7E9D" w:rsidRPr="00643A2F" w:rsidRDefault="008846E9" w:rsidP="008F7E9D">
      <w:pPr>
        <w:jc w:val="right"/>
        <w:rPr>
          <w:rFonts w:ascii="Times New Roman" w:hAnsi="Times New Roman" w:cs="Times New Roman"/>
          <w:sz w:val="28"/>
          <w:szCs w:val="28"/>
        </w:rPr>
      </w:pPr>
      <w:r w:rsidRPr="00643A2F">
        <w:rPr>
          <w:rFonts w:ascii="Times New Roman" w:hAnsi="Times New Roman" w:cs="Times New Roman"/>
          <w:sz w:val="28"/>
          <w:szCs w:val="28"/>
        </w:rPr>
        <w:t>Авдеева Л.Н., МКОУ СОШ с. Новицкое</w:t>
      </w:r>
    </w:p>
    <w:p w:rsidR="003417EB" w:rsidRPr="00643A2F" w:rsidRDefault="003417EB" w:rsidP="008F7E9D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8F7E9D" w:rsidRPr="00643A2F" w:rsidRDefault="008F7E9D" w:rsidP="008F7E9D">
      <w:pPr>
        <w:rPr>
          <w:rFonts w:ascii="Times New Roman" w:hAnsi="Times New Roman" w:cs="Times New Roman"/>
          <w:sz w:val="28"/>
          <w:szCs w:val="28"/>
        </w:rPr>
      </w:pPr>
    </w:p>
    <w:p w:rsidR="008F7E9D" w:rsidRPr="00643A2F" w:rsidRDefault="008F7E9D" w:rsidP="008F7E9D">
      <w:pPr>
        <w:rPr>
          <w:rFonts w:ascii="Times New Roman" w:hAnsi="Times New Roman" w:cs="Times New Roman"/>
          <w:sz w:val="28"/>
          <w:szCs w:val="28"/>
        </w:rPr>
      </w:pPr>
    </w:p>
    <w:p w:rsidR="008F7E9D" w:rsidRPr="008846E9" w:rsidRDefault="008F7E9D" w:rsidP="008F7E9D">
      <w:pPr>
        <w:rPr>
          <w:rFonts w:ascii="Times New Roman" w:hAnsi="Times New Roman" w:cs="Times New Roman"/>
        </w:rPr>
      </w:pPr>
    </w:p>
    <w:p w:rsidR="008F7E9D" w:rsidRPr="008846E9" w:rsidRDefault="008F7E9D" w:rsidP="008F7E9D">
      <w:pPr>
        <w:rPr>
          <w:rFonts w:ascii="Times New Roman" w:hAnsi="Times New Roman" w:cs="Times New Roman"/>
        </w:rPr>
      </w:pPr>
    </w:p>
    <w:p w:rsidR="008F7E9D" w:rsidRPr="008846E9" w:rsidRDefault="008F7E9D" w:rsidP="008F7E9D">
      <w:pPr>
        <w:rPr>
          <w:rFonts w:ascii="Times New Roman" w:hAnsi="Times New Roman" w:cs="Times New Roman"/>
        </w:rPr>
      </w:pPr>
    </w:p>
    <w:p w:rsidR="008F7E9D" w:rsidRPr="008846E9" w:rsidRDefault="008F7E9D" w:rsidP="008F7E9D">
      <w:pPr>
        <w:rPr>
          <w:rFonts w:ascii="Times New Roman" w:hAnsi="Times New Roman" w:cs="Times New Roman"/>
        </w:rPr>
      </w:pPr>
    </w:p>
    <w:p w:rsidR="008F7E9D" w:rsidRPr="008846E9" w:rsidRDefault="008F7E9D" w:rsidP="008F7E9D">
      <w:pPr>
        <w:jc w:val="right"/>
        <w:rPr>
          <w:rFonts w:ascii="Times New Roman" w:hAnsi="Times New Roman" w:cs="Times New Roman"/>
        </w:rPr>
      </w:pPr>
      <w:r w:rsidRPr="008846E9">
        <w:rPr>
          <w:rFonts w:ascii="Times New Roman" w:hAnsi="Times New Roman" w:cs="Times New Roman"/>
          <w:sz w:val="28"/>
          <w:szCs w:val="28"/>
        </w:rPr>
        <w:t xml:space="preserve">Оценка </w:t>
      </w:r>
      <w:r w:rsidRPr="008846E9">
        <w:rPr>
          <w:rFonts w:ascii="Times New Roman" w:hAnsi="Times New Roman" w:cs="Times New Roman"/>
        </w:rPr>
        <w:t>___________</w:t>
      </w:r>
    </w:p>
    <w:p w:rsidR="008F7E9D" w:rsidRDefault="008F7E9D" w:rsidP="008846E9">
      <w:pPr>
        <w:jc w:val="center"/>
        <w:rPr>
          <w:rFonts w:ascii="Times New Roman" w:hAnsi="Times New Roman" w:cs="Times New Roman"/>
          <w:sz w:val="28"/>
          <w:szCs w:val="28"/>
        </w:rPr>
      </w:pPr>
      <w:r w:rsidRPr="008846E9">
        <w:rPr>
          <w:rFonts w:ascii="Times New Roman" w:hAnsi="Times New Roman" w:cs="Times New Roman"/>
          <w:sz w:val="28"/>
          <w:szCs w:val="28"/>
        </w:rPr>
        <w:t>2023 г</w:t>
      </w:r>
    </w:p>
    <w:p w:rsidR="00F114EE" w:rsidRPr="008846E9" w:rsidRDefault="00F114EE" w:rsidP="008846E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06B2E" w:rsidRDefault="00A83833" w:rsidP="00A83833">
      <w:pPr>
        <w:jc w:val="center"/>
        <w:rPr>
          <w:szCs w:val="28"/>
        </w:rPr>
      </w:pPr>
      <w:r w:rsidRPr="00A9215C"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15371F" w:rsidRPr="0015371F" w:rsidRDefault="00A9215C" w:rsidP="0015371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A9215C">
        <w:rPr>
          <w:rFonts w:ascii="Times New Roman" w:hAnsi="Times New Roman" w:cs="Times New Roman"/>
          <w:sz w:val="28"/>
          <w:szCs w:val="28"/>
        </w:rPr>
        <w:t>Изучение уравнений и методов их решения занимает главное место в системе математического образования школьников. Эта тема тесно переплетается с понятием моделирования, которое широко используется при решении различных текстовых задач. В курсе алгебры 8</w:t>
      </w:r>
      <w:r>
        <w:rPr>
          <w:rFonts w:ascii="Times New Roman" w:hAnsi="Times New Roman" w:cs="Times New Roman"/>
          <w:sz w:val="28"/>
          <w:szCs w:val="28"/>
        </w:rPr>
        <w:t>, 9 классов</w:t>
      </w:r>
      <w:r w:rsidRPr="00A9215C">
        <w:rPr>
          <w:rFonts w:ascii="Times New Roman" w:hAnsi="Times New Roman" w:cs="Times New Roman"/>
          <w:sz w:val="28"/>
          <w:szCs w:val="28"/>
        </w:rPr>
        <w:t xml:space="preserve"> изучение уравнений представляет собой одну из важнейших задач</w:t>
      </w:r>
      <w:r>
        <w:rPr>
          <w:rFonts w:ascii="Times New Roman" w:hAnsi="Times New Roman" w:cs="Times New Roman"/>
          <w:sz w:val="28"/>
          <w:szCs w:val="28"/>
        </w:rPr>
        <w:t>. У</w:t>
      </w:r>
      <w:r w:rsidRPr="00A9215C">
        <w:rPr>
          <w:rFonts w:ascii="Times New Roman" w:hAnsi="Times New Roman" w:cs="Times New Roman"/>
          <w:sz w:val="28"/>
          <w:szCs w:val="28"/>
        </w:rPr>
        <w:t>чащие</w:t>
      </w:r>
      <w:r>
        <w:rPr>
          <w:rFonts w:ascii="Times New Roman" w:hAnsi="Times New Roman" w:cs="Times New Roman"/>
          <w:sz w:val="28"/>
          <w:szCs w:val="28"/>
        </w:rPr>
        <w:t xml:space="preserve">ся овладевают умением решать </w:t>
      </w:r>
      <w:r w:rsidRPr="00A9215C">
        <w:rPr>
          <w:rFonts w:ascii="Times New Roman" w:hAnsi="Times New Roman" w:cs="Times New Roman"/>
          <w:sz w:val="28"/>
          <w:szCs w:val="28"/>
        </w:rPr>
        <w:t xml:space="preserve"> два основных вида уравнений – квадратные и дробно</w:t>
      </w: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Pr="00A9215C">
        <w:rPr>
          <w:rFonts w:ascii="Times New Roman" w:hAnsi="Times New Roman" w:cs="Times New Roman"/>
          <w:sz w:val="28"/>
          <w:szCs w:val="28"/>
        </w:rPr>
        <w:t>рациональные</w:t>
      </w:r>
      <w: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B3726" w:rsidRPr="00DE162D">
        <w:rPr>
          <w:rFonts w:ascii="Times New Roman" w:hAnsi="Times New Roman" w:cs="Times New Roman"/>
          <w:sz w:val="28"/>
          <w:szCs w:val="28"/>
        </w:rPr>
        <w:t>Основное отличие подхода ФГОС ООО от традиционного образования заключается в самостоятельном добывании новых знаний учащимися, в ориентации на практическую и проектную деятельность. В связи с этим возникает необходимость тщательной пр</w:t>
      </w:r>
      <w:r w:rsidR="001B3726">
        <w:rPr>
          <w:rFonts w:ascii="Times New Roman" w:hAnsi="Times New Roman" w:cs="Times New Roman"/>
          <w:sz w:val="28"/>
          <w:szCs w:val="28"/>
        </w:rPr>
        <w:t xml:space="preserve">оработки содержания, методов решения дробно – рациональных уравнений, </w:t>
      </w:r>
      <w:r w:rsidR="001B3726" w:rsidRPr="00DE162D">
        <w:rPr>
          <w:rFonts w:ascii="Times New Roman" w:hAnsi="Times New Roman" w:cs="Times New Roman"/>
          <w:sz w:val="28"/>
          <w:szCs w:val="28"/>
        </w:rPr>
        <w:t>в соответствии с новыми подходами к практике обучения</w:t>
      </w:r>
      <w:r w:rsidR="001B3726">
        <w:rPr>
          <w:rFonts w:ascii="Times New Roman" w:hAnsi="Times New Roman" w:cs="Times New Roman"/>
          <w:sz w:val="28"/>
          <w:szCs w:val="28"/>
        </w:rPr>
        <w:t xml:space="preserve">. </w:t>
      </w:r>
      <w:r w:rsidR="00535DC9" w:rsidRPr="00DE162D">
        <w:rPr>
          <w:rFonts w:ascii="Times New Roman" w:hAnsi="Times New Roman" w:cs="Times New Roman"/>
          <w:sz w:val="28"/>
          <w:szCs w:val="28"/>
        </w:rPr>
        <w:t>Учебный материал по изучению уравнений в 8</w:t>
      </w:r>
      <w:r w:rsidR="00535DC9">
        <w:rPr>
          <w:rFonts w:ascii="Times New Roman" w:hAnsi="Times New Roman" w:cs="Times New Roman"/>
          <w:sz w:val="28"/>
          <w:szCs w:val="28"/>
        </w:rPr>
        <w:t>, 9 классах</w:t>
      </w:r>
      <w:r w:rsidR="00535DC9" w:rsidRPr="00DE162D">
        <w:rPr>
          <w:rFonts w:ascii="Times New Roman" w:hAnsi="Times New Roman" w:cs="Times New Roman"/>
          <w:sz w:val="28"/>
          <w:szCs w:val="28"/>
        </w:rPr>
        <w:t>, является основополагающей частью линии уравнений, поскольку на данном этапе рассматриваются основные виды уравнений, к которым сводятся более сложные уравнения, изучаемые в старшей школе, такие как показательные, логарифмические, тригонометрические. К этим видам</w:t>
      </w:r>
      <w:r w:rsidR="00535DC9">
        <w:rPr>
          <w:rFonts w:ascii="Times New Roman" w:hAnsi="Times New Roman" w:cs="Times New Roman"/>
          <w:sz w:val="28"/>
          <w:szCs w:val="28"/>
        </w:rPr>
        <w:t xml:space="preserve"> и  относятся дробно - рациональные</w:t>
      </w:r>
      <w:r w:rsidR="00535DC9" w:rsidRPr="00DE162D">
        <w:rPr>
          <w:rFonts w:ascii="Times New Roman" w:hAnsi="Times New Roman" w:cs="Times New Roman"/>
          <w:sz w:val="28"/>
          <w:szCs w:val="28"/>
        </w:rPr>
        <w:t xml:space="preserve"> уравнения. </w:t>
      </w:r>
      <w:r w:rsidR="001B3726">
        <w:rPr>
          <w:rFonts w:ascii="Times New Roman" w:hAnsi="Times New Roman" w:cs="Times New Roman"/>
          <w:sz w:val="28"/>
          <w:szCs w:val="28"/>
        </w:rPr>
        <w:t>Поэтому тема</w:t>
      </w:r>
      <w:r w:rsidR="001B3726" w:rsidRPr="00B44EFB">
        <w:rPr>
          <w:rFonts w:ascii="Times New Roman" w:hAnsi="Times New Roman" w:cs="Times New Roman"/>
          <w:sz w:val="28"/>
          <w:szCs w:val="28"/>
        </w:rPr>
        <w:t xml:space="preserve"> </w:t>
      </w:r>
      <w:r w:rsidR="001B3726" w:rsidRPr="00535DC9">
        <w:rPr>
          <w:rFonts w:ascii="Times New Roman" w:hAnsi="Times New Roman" w:cs="Times New Roman"/>
          <w:b/>
          <w:sz w:val="28"/>
          <w:szCs w:val="28"/>
        </w:rPr>
        <w:t>"</w:t>
      </w:r>
      <w:r w:rsidR="001B3726" w:rsidRPr="00535DC9">
        <w:rPr>
          <w:rFonts w:ascii="Times New Roman" w:hAnsi="Times New Roman" w:cs="Times New Roman"/>
          <w:b/>
          <w:sz w:val="28"/>
          <w:szCs w:val="28"/>
          <w:u w:val="single"/>
        </w:rPr>
        <w:t>Дробно – рациональные уравнения"</w:t>
      </w:r>
      <w:r w:rsidRPr="00535DC9">
        <w:rPr>
          <w:rFonts w:ascii="Times New Roman" w:hAnsi="Times New Roman" w:cs="Times New Roman"/>
          <w:b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является </w:t>
      </w:r>
      <w:r w:rsidRPr="002F4348">
        <w:rPr>
          <w:rFonts w:ascii="Times New Roman" w:hAnsi="Times New Roman" w:cs="Times New Roman"/>
          <w:sz w:val="28"/>
          <w:szCs w:val="28"/>
          <w:u w:val="single"/>
        </w:rPr>
        <w:t>актуальной</w:t>
      </w:r>
      <w:r w:rsidR="001B3726" w:rsidRPr="00DE162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5371F" w:rsidRDefault="0015371F" w:rsidP="0015371F">
      <w:pPr>
        <w:pStyle w:val="a3"/>
        <w:shd w:val="clear" w:color="auto" w:fill="FFFFFF"/>
        <w:spacing w:before="0" w:beforeAutospacing="0" w:after="0" w:afterAutospacing="0"/>
        <w:textAlignment w:val="baseline"/>
        <w:rPr>
          <w:rFonts w:ascii="Arial" w:hAnsi="Arial" w:cs="Arial"/>
          <w:b/>
          <w:bCs/>
          <w:i/>
          <w:iCs/>
          <w:color w:val="000000"/>
          <w:sz w:val="21"/>
          <w:szCs w:val="21"/>
          <w:shd w:val="clear" w:color="auto" w:fill="FFFFFF"/>
        </w:rPr>
      </w:pPr>
      <w:r w:rsidRPr="0015371F">
        <w:rPr>
          <w:b/>
          <w:bCs/>
          <w:color w:val="000000"/>
          <w:sz w:val="28"/>
          <w:szCs w:val="28"/>
          <w:shd w:val="clear" w:color="auto" w:fill="FFFFFF"/>
        </w:rPr>
        <w:t xml:space="preserve">Тип разработки: </w:t>
      </w:r>
      <w:r w:rsidR="007C17F5" w:rsidRPr="0015371F">
        <w:rPr>
          <w:b/>
          <w:bCs/>
          <w:color w:val="000000"/>
          <w:sz w:val="28"/>
          <w:szCs w:val="28"/>
          <w:shd w:val="clear" w:color="auto" w:fill="FFFFFF"/>
        </w:rPr>
        <w:t>Практико</w:t>
      </w:r>
      <w:r w:rsidR="007C17F5">
        <w:rPr>
          <w:b/>
          <w:bCs/>
          <w:color w:val="000000"/>
          <w:sz w:val="28"/>
          <w:szCs w:val="28"/>
          <w:shd w:val="clear" w:color="auto" w:fill="FFFFFF"/>
        </w:rPr>
        <w:t>-ориентированный</w:t>
      </w:r>
      <w:r w:rsidRPr="0015371F">
        <w:rPr>
          <w:b/>
          <w:bCs/>
          <w:color w:val="000000"/>
          <w:sz w:val="28"/>
          <w:szCs w:val="28"/>
          <w:shd w:val="clear" w:color="auto" w:fill="FFFFFF"/>
        </w:rPr>
        <w:t>. Комплексное применение знаний, умений и навыков</w:t>
      </w:r>
      <w:r>
        <w:rPr>
          <w:rFonts w:ascii="Verdana" w:hAnsi="Verdana"/>
          <w:b/>
          <w:bCs/>
          <w:color w:val="000000"/>
          <w:sz w:val="20"/>
          <w:szCs w:val="20"/>
          <w:shd w:val="clear" w:color="auto" w:fill="FFFFFF"/>
        </w:rPr>
        <w:t>.</w:t>
      </w:r>
      <w:r w:rsidRPr="0015371F">
        <w:rPr>
          <w:rFonts w:ascii="Arial" w:hAnsi="Arial" w:cs="Arial"/>
          <w:b/>
          <w:bCs/>
          <w:i/>
          <w:iCs/>
          <w:color w:val="000000"/>
          <w:sz w:val="21"/>
          <w:szCs w:val="21"/>
          <w:shd w:val="clear" w:color="auto" w:fill="FFFFFF"/>
        </w:rPr>
        <w:t xml:space="preserve"> </w:t>
      </w:r>
    </w:p>
    <w:p w:rsidR="0015371F" w:rsidRPr="00296A4C" w:rsidRDefault="0015371F" w:rsidP="0015371F">
      <w:pPr>
        <w:pStyle w:val="a3"/>
        <w:shd w:val="clear" w:color="auto" w:fill="FFFFFF"/>
        <w:spacing w:before="0" w:beforeAutospacing="0" w:after="0" w:afterAutospacing="0"/>
        <w:textAlignment w:val="baseline"/>
        <w:rPr>
          <w:b/>
          <w:bCs/>
          <w:i/>
          <w:iCs/>
          <w:color w:val="000000"/>
          <w:sz w:val="28"/>
          <w:szCs w:val="28"/>
          <w:shd w:val="clear" w:color="auto" w:fill="FFFFFF"/>
        </w:rPr>
      </w:pPr>
    </w:p>
    <w:p w:rsidR="001A6C37" w:rsidRPr="001C5B2E" w:rsidRDefault="0015371F" w:rsidP="001C5B2E">
      <w:pPr>
        <w:rPr>
          <w:rFonts w:ascii="Times New Roman" w:hAnsi="Times New Roman" w:cs="Times New Roman"/>
          <w:sz w:val="28"/>
          <w:szCs w:val="28"/>
        </w:rPr>
      </w:pPr>
      <w:r w:rsidRPr="00296A4C">
        <w:rPr>
          <w:b/>
          <w:bCs/>
          <w:iCs/>
          <w:color w:val="000000"/>
          <w:sz w:val="28"/>
          <w:szCs w:val="28"/>
          <w:shd w:val="clear" w:color="auto" w:fill="FFFFFF"/>
        </w:rPr>
        <w:t xml:space="preserve">Цель: </w:t>
      </w:r>
      <w:r w:rsidR="001C5B2E" w:rsidRPr="00AE078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</w:t>
      </w:r>
      <w:r w:rsidR="001C5B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овышение</w:t>
      </w:r>
      <w:r w:rsidR="001C5B2E" w:rsidRPr="00AE078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квалификации и профессионализма учителя, то есть его профессиональной компетентности.</w:t>
      </w:r>
      <w:r w:rsidR="001C5B2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1C5B2E" w:rsidRPr="006C331D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Осуществление своей деятельности на достаточном уровне, достижение стабильно высоких результатов в </w:t>
      </w:r>
      <w:r w:rsidR="001C5B2E" w:rsidRPr="004513E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обучении</w:t>
      </w:r>
      <w:r w:rsidR="001C5B2E" w:rsidRPr="006C331D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и воспитании.</w:t>
      </w:r>
      <w:r w:rsidR="00296A4C">
        <w:rPr>
          <w:color w:val="010101"/>
          <w:sz w:val="28"/>
          <w:szCs w:val="28"/>
        </w:rPr>
        <w:tab/>
      </w:r>
    </w:p>
    <w:p w:rsidR="001A6C37" w:rsidRDefault="001A6C37" w:rsidP="001A6C37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  <w:r w:rsidRPr="001A6C37">
        <w:rPr>
          <w:b/>
          <w:sz w:val="28"/>
          <w:szCs w:val="28"/>
          <w:shd w:val="clear" w:color="auto" w:fill="FFFFFF"/>
        </w:rPr>
        <w:t>Задачи</w:t>
      </w:r>
      <w:r w:rsidR="00C324E1">
        <w:rPr>
          <w:b/>
          <w:sz w:val="28"/>
          <w:szCs w:val="28"/>
          <w:shd w:val="clear" w:color="auto" w:fill="FFFFFF"/>
        </w:rPr>
        <w:t>:</w:t>
      </w:r>
    </w:p>
    <w:p w:rsidR="001C5B2E" w:rsidRPr="00945994" w:rsidRDefault="00DA3C1C" w:rsidP="001C5B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1.Разработать</w:t>
      </w:r>
      <w: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уравнения</w:t>
      </w:r>
      <w:r w:rsidR="001C5B2E" w:rsidRPr="0094599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, </w:t>
      </w:r>
      <w:proofErr w:type="gramStart"/>
      <w:r w:rsidR="001C5B2E" w:rsidRPr="0094599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под</w:t>
      </w:r>
      <w: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об</w:t>
      </w:r>
      <w:r w:rsidR="001C5B2E" w:rsidRPr="0094599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р</w:t>
      </w:r>
      <w: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>ать  соответствующие</w:t>
      </w:r>
      <w:proofErr w:type="gramEnd"/>
      <w:r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методы</w:t>
      </w:r>
      <w:r w:rsidR="001C5B2E" w:rsidRPr="00945994">
        <w:rPr>
          <w:rFonts w:ascii="Times New Roman" w:hAnsi="Times New Roman" w:cs="Times New Roman"/>
          <w:color w:val="000000"/>
          <w:sz w:val="30"/>
          <w:szCs w:val="30"/>
          <w:shd w:val="clear" w:color="auto" w:fill="FFFFFF"/>
        </w:rPr>
        <w:t xml:space="preserve"> решения,</w:t>
      </w:r>
      <w:r w:rsidR="001C5B2E" w:rsidRPr="00945994">
        <w:rPr>
          <w:rFonts w:ascii="Times New Roman" w:hAnsi="Times New Roman" w:cs="Times New Roman"/>
          <w:sz w:val="28"/>
          <w:szCs w:val="28"/>
        </w:rPr>
        <w:t xml:space="preserve"> разработ</w:t>
      </w:r>
      <w:r>
        <w:rPr>
          <w:rFonts w:ascii="Times New Roman" w:hAnsi="Times New Roman" w:cs="Times New Roman"/>
          <w:sz w:val="28"/>
          <w:szCs w:val="28"/>
        </w:rPr>
        <w:t>ать</w:t>
      </w:r>
      <w:r w:rsidR="001C5B2E" w:rsidRPr="00945994">
        <w:rPr>
          <w:rFonts w:ascii="Times New Roman" w:hAnsi="Times New Roman" w:cs="Times New Roman"/>
          <w:sz w:val="28"/>
          <w:szCs w:val="28"/>
        </w:rPr>
        <w:t xml:space="preserve"> подзадач  (закрепление, углубление и применение теоретических знаний при решении конкретных уравнений</w:t>
      </w:r>
      <w:r w:rsidR="001C5B2E">
        <w:rPr>
          <w:rFonts w:ascii="Times New Roman" w:hAnsi="Times New Roman" w:cs="Times New Roman"/>
          <w:sz w:val="28"/>
          <w:szCs w:val="28"/>
        </w:rPr>
        <w:t xml:space="preserve"> с </w:t>
      </w:r>
      <w:r w:rsidR="001C5B2E" w:rsidRPr="00945994">
        <w:rPr>
          <w:rFonts w:ascii="Times New Roman" w:hAnsi="Times New Roman" w:cs="Times New Roman"/>
          <w:sz w:val="28"/>
          <w:szCs w:val="28"/>
        </w:rPr>
        <w:t>целью повышения качества знаний за счёт развития познавательной активности</w:t>
      </w:r>
      <w:r w:rsidR="001C5B2E">
        <w:rPr>
          <w:rFonts w:ascii="Times New Roman" w:hAnsi="Times New Roman" w:cs="Times New Roman"/>
          <w:sz w:val="28"/>
          <w:szCs w:val="28"/>
        </w:rPr>
        <w:t>)</w:t>
      </w:r>
      <w:r w:rsidR="001C5B2E" w:rsidRPr="00945994">
        <w:rPr>
          <w:rFonts w:ascii="Times New Roman" w:hAnsi="Times New Roman" w:cs="Times New Roman"/>
          <w:sz w:val="28"/>
          <w:szCs w:val="28"/>
        </w:rPr>
        <w:t xml:space="preserve"> .</w:t>
      </w:r>
    </w:p>
    <w:p w:rsidR="001C5B2E" w:rsidRDefault="001C5B2E" w:rsidP="001C5B2E">
      <w:pPr>
        <w:rPr>
          <w:rFonts w:ascii="Times New Roman" w:hAnsi="Times New Roman" w:cs="Times New Roman"/>
          <w:sz w:val="28"/>
          <w:szCs w:val="28"/>
        </w:rPr>
      </w:pPr>
      <w:r>
        <w:t xml:space="preserve">2. </w:t>
      </w:r>
      <w:r w:rsidR="00DA3C1C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истематизировать</w:t>
      </w:r>
      <w:r w:rsidR="00DA3C1C">
        <w:rPr>
          <w:rFonts w:ascii="Times New Roman" w:hAnsi="Times New Roman" w:cs="Times New Roman"/>
          <w:sz w:val="28"/>
          <w:szCs w:val="28"/>
        </w:rPr>
        <w:t xml:space="preserve"> уравнения, алгоритм их решения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C5B2E" w:rsidRDefault="001C5B2E" w:rsidP="001C5B2E">
      <w:pPr>
        <w:tabs>
          <w:tab w:val="left" w:pos="547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3.Привлечь учащихся 8-9 </w:t>
      </w:r>
      <w:proofErr w:type="spellStart"/>
      <w:r>
        <w:rPr>
          <w:rFonts w:ascii="Times New Roman" w:hAnsi="Times New Roman" w:cs="Times New Roman"/>
          <w:sz w:val="28"/>
          <w:szCs w:val="28"/>
        </w:rPr>
        <w:t>кл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 апробации.</w:t>
      </w:r>
    </w:p>
    <w:p w:rsidR="001C5B2E" w:rsidRDefault="001C5B2E" w:rsidP="001C5B2E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4.Разработать презентацию для оказания помощи при решении дробно-рациональных уравнений;</w:t>
      </w:r>
    </w:p>
    <w:p w:rsidR="001C5B2E" w:rsidRDefault="001C5B2E" w:rsidP="001C5B2E">
      <w:pPr>
        <w:tabs>
          <w:tab w:val="left" w:pos="547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1C5B2E" w:rsidRDefault="001C5B2E" w:rsidP="001A6C37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:rsidR="001C5B2E" w:rsidRDefault="001C5B2E" w:rsidP="001A6C37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:rsidR="001C5B2E" w:rsidRDefault="001C5B2E" w:rsidP="001A6C37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:rsidR="001C5B2E" w:rsidRDefault="001C5B2E" w:rsidP="001A6C37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:rsidR="001C5B2E" w:rsidRDefault="001C5B2E" w:rsidP="001A6C37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:rsidR="001C5B2E" w:rsidRDefault="001C5B2E" w:rsidP="001A6C37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:rsidR="001C5B2E" w:rsidRDefault="001C5B2E" w:rsidP="001A6C37">
      <w:pPr>
        <w:pStyle w:val="a3"/>
        <w:spacing w:before="0" w:beforeAutospacing="0" w:after="0" w:afterAutospacing="0"/>
        <w:rPr>
          <w:b/>
          <w:sz w:val="28"/>
          <w:szCs w:val="28"/>
          <w:shd w:val="clear" w:color="auto" w:fill="FFFFFF"/>
        </w:rPr>
      </w:pPr>
    </w:p>
    <w:p w:rsidR="00A83833" w:rsidRPr="00C324E1" w:rsidRDefault="00A83833" w:rsidP="001A6C37">
      <w:pPr>
        <w:pStyle w:val="a3"/>
        <w:spacing w:before="0" w:beforeAutospacing="0" w:after="0" w:afterAutospacing="0"/>
        <w:rPr>
          <w:color w:val="FF0000"/>
          <w:sz w:val="28"/>
          <w:szCs w:val="28"/>
        </w:rPr>
      </w:pPr>
    </w:p>
    <w:p w:rsidR="00056225" w:rsidRDefault="00C324E1" w:rsidP="00056225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037871" w:rsidRPr="00C324E1">
        <w:rPr>
          <w:rFonts w:ascii="Times New Roman" w:hAnsi="Times New Roman" w:cs="Times New Roman"/>
          <w:sz w:val="28"/>
          <w:szCs w:val="28"/>
        </w:rPr>
        <w:t>Основная цель</w:t>
      </w:r>
      <w:r w:rsidR="00C43759" w:rsidRPr="00C324E1">
        <w:rPr>
          <w:rFonts w:ascii="Times New Roman" w:hAnsi="Times New Roman" w:cs="Times New Roman"/>
          <w:sz w:val="28"/>
          <w:szCs w:val="28"/>
        </w:rPr>
        <w:t xml:space="preserve"> применения банка заданий</w:t>
      </w:r>
      <w:r w:rsidR="00037871">
        <w:rPr>
          <w:rFonts w:ascii="Times New Roman" w:hAnsi="Times New Roman" w:cs="Times New Roman"/>
          <w:sz w:val="28"/>
          <w:szCs w:val="28"/>
        </w:rPr>
        <w:t xml:space="preserve"> </w:t>
      </w:r>
      <w:r w:rsidR="00037871" w:rsidRPr="00DE162D">
        <w:rPr>
          <w:rFonts w:ascii="Times New Roman" w:hAnsi="Times New Roman" w:cs="Times New Roman"/>
          <w:sz w:val="28"/>
          <w:szCs w:val="28"/>
        </w:rPr>
        <w:t>- развитие личности ученика, его способности самостоятельно ставить учебные цели, проектировать пути их реализации, контролировать и оценивать свои достижения, иначе говоря – формирование умения учиться.</w:t>
      </w:r>
    </w:p>
    <w:p w:rsidR="00056225" w:rsidRDefault="00056225" w:rsidP="001A6C37">
      <w:pPr>
        <w:tabs>
          <w:tab w:val="left" w:pos="6690"/>
        </w:tabs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Задачи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:</w:t>
      </w:r>
      <w:r w:rsidR="001A6C3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ab/>
      </w:r>
    </w:p>
    <w:p w:rsidR="00E06B2E" w:rsidRPr="00B44EFB" w:rsidRDefault="00056225" w:rsidP="00056225">
      <w:pPr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44EF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 xml:space="preserve"> </w:t>
      </w:r>
      <w:r w:rsidR="00E06B2E" w:rsidRPr="00B44EF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Обучающая:</w:t>
      </w:r>
    </w:p>
    <w:p w:rsidR="00E06B2E" w:rsidRPr="00B44EFB" w:rsidRDefault="00056225" w:rsidP="00E06B2E">
      <w:pPr>
        <w:numPr>
          <w:ilvl w:val="0"/>
          <w:numId w:val="2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формировать понятия дробно -</w:t>
      </w:r>
      <w:r w:rsidR="00E06B2E" w:rsidRPr="00B44EF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рационального уравнения;</w:t>
      </w:r>
    </w:p>
    <w:p w:rsidR="00E06B2E" w:rsidRPr="00B44EFB" w:rsidRDefault="00E06B2E" w:rsidP="00E06B2E">
      <w:pPr>
        <w:numPr>
          <w:ilvl w:val="0"/>
          <w:numId w:val="2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44EFB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рассмотреть различные способы решения дробных рациональных уравнений;</w:t>
      </w:r>
    </w:p>
    <w:p w:rsidR="00E06B2E" w:rsidRPr="00B44EFB" w:rsidRDefault="00E06B2E" w:rsidP="00E06B2E">
      <w:pPr>
        <w:numPr>
          <w:ilvl w:val="0"/>
          <w:numId w:val="2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44EFB">
        <w:rPr>
          <w:rFonts w:ascii="Times New Roman" w:eastAsia="Times New Roman" w:hAnsi="Times New Roman" w:cs="Times New Roman"/>
          <w:color w:val="000000"/>
          <w:sz w:val="28"/>
          <w:szCs w:val="28"/>
        </w:rPr>
        <w:t>рассмотреть алгоритм решения дробных рациональных уравнений, включающий условие равенства дроби нулю;</w:t>
      </w:r>
    </w:p>
    <w:p w:rsidR="00E06B2E" w:rsidRPr="00B44EFB" w:rsidRDefault="00E06B2E" w:rsidP="00E06B2E">
      <w:pPr>
        <w:numPr>
          <w:ilvl w:val="0"/>
          <w:numId w:val="2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44EFB">
        <w:rPr>
          <w:rFonts w:ascii="Times New Roman" w:eastAsia="Times New Roman" w:hAnsi="Times New Roman" w:cs="Times New Roman"/>
          <w:color w:val="000000"/>
          <w:sz w:val="28"/>
          <w:szCs w:val="28"/>
        </w:rPr>
        <w:t>обучить решению дробных раци</w:t>
      </w:r>
      <w:r w:rsidR="00A104B9">
        <w:rPr>
          <w:rFonts w:ascii="Times New Roman" w:eastAsia="Times New Roman" w:hAnsi="Times New Roman" w:cs="Times New Roman"/>
          <w:color w:val="000000"/>
          <w:sz w:val="28"/>
          <w:szCs w:val="28"/>
        </w:rPr>
        <w:t>ональных уравнений по алгоритму.</w:t>
      </w:r>
    </w:p>
    <w:p w:rsidR="00E06B2E" w:rsidRPr="00B44EFB" w:rsidRDefault="00E06B2E" w:rsidP="00E06B2E">
      <w:pPr>
        <w:spacing w:after="0" w:line="345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44EF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Развивающая:</w:t>
      </w:r>
    </w:p>
    <w:p w:rsidR="00E06B2E" w:rsidRPr="00B44EFB" w:rsidRDefault="00E06B2E" w:rsidP="00E06B2E">
      <w:pPr>
        <w:numPr>
          <w:ilvl w:val="0"/>
          <w:numId w:val="3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44EFB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развитие умения правильно оперировать полученными знаниями, логически мыслить;</w:t>
      </w:r>
    </w:p>
    <w:p w:rsidR="00E06B2E" w:rsidRPr="00B44EFB" w:rsidRDefault="00E06B2E" w:rsidP="00E06B2E">
      <w:pPr>
        <w:numPr>
          <w:ilvl w:val="0"/>
          <w:numId w:val="3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44EFB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развитие интеллектуальных умений и мыслительных операций - анализ, синтез, сравнение и обобщение;</w:t>
      </w:r>
    </w:p>
    <w:p w:rsidR="00E06B2E" w:rsidRPr="00B44EFB" w:rsidRDefault="00E06B2E" w:rsidP="00E06B2E">
      <w:pPr>
        <w:numPr>
          <w:ilvl w:val="0"/>
          <w:numId w:val="3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44EFB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развитие инициативы, умения принимать решения, не останавливаться на достигнутом;</w:t>
      </w:r>
    </w:p>
    <w:p w:rsidR="00E06B2E" w:rsidRPr="00B44EFB" w:rsidRDefault="00E06B2E" w:rsidP="00E06B2E">
      <w:pPr>
        <w:numPr>
          <w:ilvl w:val="0"/>
          <w:numId w:val="3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44EFB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развитие критического мышления;</w:t>
      </w:r>
    </w:p>
    <w:p w:rsidR="00E06B2E" w:rsidRPr="00B44EFB" w:rsidRDefault="00E06B2E" w:rsidP="00E06B2E">
      <w:pPr>
        <w:numPr>
          <w:ilvl w:val="0"/>
          <w:numId w:val="3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44EFB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развитие навыков исследовательской работы.</w:t>
      </w:r>
    </w:p>
    <w:p w:rsidR="00E06B2E" w:rsidRPr="00B44EFB" w:rsidRDefault="00E06B2E" w:rsidP="00E06B2E">
      <w:pPr>
        <w:spacing w:after="0" w:line="345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44EF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</w:rPr>
        <w:t>Воспитывающая:</w:t>
      </w:r>
    </w:p>
    <w:p w:rsidR="00E06B2E" w:rsidRPr="00B44EFB" w:rsidRDefault="00E06B2E" w:rsidP="00E06B2E">
      <w:pPr>
        <w:numPr>
          <w:ilvl w:val="0"/>
          <w:numId w:val="4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44EFB"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воспитание познавательного интереса к предмету;</w:t>
      </w:r>
    </w:p>
    <w:p w:rsidR="00E06B2E" w:rsidRPr="00B44EFB" w:rsidRDefault="00E06B2E" w:rsidP="00E06B2E">
      <w:pPr>
        <w:numPr>
          <w:ilvl w:val="0"/>
          <w:numId w:val="4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44EFB"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воспитание самостоятельности при решении учебных задач;</w:t>
      </w:r>
    </w:p>
    <w:p w:rsidR="001B3726" w:rsidRDefault="00E06B2E" w:rsidP="001B3726">
      <w:pPr>
        <w:numPr>
          <w:ilvl w:val="0"/>
          <w:numId w:val="4"/>
        </w:numPr>
        <w:spacing w:after="0" w:line="240" w:lineRule="auto"/>
        <w:ind w:left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44EFB"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воспитание воли и упорства для достижения конечных результатов.</w:t>
      </w:r>
    </w:p>
    <w:p w:rsidR="001B3726" w:rsidRPr="00C324E1" w:rsidRDefault="001B3726" w:rsidP="00D770CA">
      <w:pPr>
        <w:spacing w:after="0" w:line="240" w:lineRule="auto"/>
        <w:rPr>
          <w:rFonts w:ascii="Times New Roman" w:hAnsi="Times New Roman" w:cs="Times New Roman"/>
          <w:iCs/>
          <w:color w:val="FF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</w:p>
    <w:p w:rsidR="00C43759" w:rsidRPr="00905836" w:rsidRDefault="00C43759" w:rsidP="00905836">
      <w:pPr>
        <w:spacing w:after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F114EE" w:rsidRPr="001E03B6" w:rsidRDefault="007C17F5" w:rsidP="00F114EE">
      <w:pPr>
        <w:spacing w:after="100" w:afterAutospacing="1" w:line="240" w:lineRule="auto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</w:t>
      </w:r>
      <w:r w:rsidR="00F114EE" w:rsidRPr="001E03B6">
        <w:rPr>
          <w:rFonts w:ascii="Times New Roman" w:eastAsia="Times New Roman" w:hAnsi="Times New Roman" w:cs="Times New Roman"/>
          <w:b/>
          <w:sz w:val="28"/>
          <w:szCs w:val="28"/>
        </w:rPr>
        <w:t>Что такое дробно-рациональные уравнения </w:t>
      </w: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b/>
          <w:sz w:val="28"/>
          <w:szCs w:val="28"/>
        </w:rPr>
        <w:t>Определение 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Дробно-рациональными уравнениями называют такие выражения, которые представляется возможным записать, как: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val="en-US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fPr>
            <m:num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P(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)</m:t>
              </m:r>
            </m:num>
            <m:den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Q(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)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</w:rPr>
            <m:t>=0</m:t>
          </m:r>
        </m:oMath>
      </m:oMathPara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при  </w:t>
      </w:r>
      <m:oMath>
        <m:r>
          <m:rPr>
            <m:sty m:val="p"/>
          </m:rPr>
          <w:rPr>
            <w:rFonts w:ascii="Cambria Math" w:eastAsia="Times New Roman" w:hAnsi="Times New Roman" w:cs="Times New Roman"/>
            <w:sz w:val="28"/>
            <w:szCs w:val="28"/>
          </w:rPr>
          <m:t>P(</m:t>
        </m:r>
        <m:r>
          <w:rPr>
            <w:rFonts w:ascii="Cambria Math" w:eastAsia="Times New Roman" w:hAnsi="Cambria Math" w:cs="Times New Roman"/>
            <w:sz w:val="28"/>
            <w:szCs w:val="28"/>
          </w:rPr>
          <m:t>x</m:t>
        </m:r>
        <m:r>
          <w:rPr>
            <w:rFonts w:ascii="Cambria Math" w:eastAsia="Times New Roman" w:hAnsi="Times New Roman" w:cs="Times New Roman"/>
            <w:sz w:val="28"/>
            <w:szCs w:val="28"/>
          </w:rPr>
          <m:t>)</m:t>
        </m:r>
      </m:oMath>
      <w:r w:rsidRPr="001E03B6">
        <w:rPr>
          <w:rFonts w:ascii="Times New Roman" w:eastAsia="Times New Roman" w:hAnsi="Times New Roman" w:cs="Times New Roman"/>
          <w:sz w:val="28"/>
          <w:szCs w:val="28"/>
        </w:rPr>
        <w:t>и  </w:t>
      </w:r>
      <m:oMath>
        <m:r>
          <m:rPr>
            <m:sty m:val="p"/>
          </m:rPr>
          <w:rPr>
            <w:rFonts w:ascii="Cambria Math" w:eastAsia="Times New Roman" w:hAnsi="Times New Roman" w:cs="Times New Roman"/>
            <w:sz w:val="28"/>
            <w:szCs w:val="28"/>
          </w:rPr>
          <m:t>Q(</m:t>
        </m:r>
        <m:r>
          <w:rPr>
            <w:rFonts w:ascii="Cambria Math" w:eastAsia="Times New Roman" w:hAnsi="Cambria Math" w:cs="Times New Roman"/>
            <w:sz w:val="28"/>
            <w:szCs w:val="28"/>
          </w:rPr>
          <m:t>x</m:t>
        </m:r>
        <m:r>
          <w:rPr>
            <w:rFonts w:ascii="Cambria Math" w:eastAsia="Times New Roman" w:hAnsi="Times New Roman" w:cs="Times New Roman"/>
            <w:sz w:val="28"/>
            <w:szCs w:val="28"/>
          </w:rPr>
          <m:t>)</m:t>
        </m:r>
      </m:oMath>
      <w:r w:rsidRPr="001E03B6">
        <w:rPr>
          <w:rFonts w:ascii="Times New Roman" w:eastAsia="Times New Roman" w:hAnsi="Times New Roman" w:cs="Times New Roman"/>
          <w:sz w:val="28"/>
          <w:szCs w:val="28"/>
        </w:rPr>
        <w:t>в виде выражений, содержащих переменную.</w:t>
      </w: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Таким образом, дробно-рациональные уравнения обязательно содержат как минимум одну дробь с переменной в знаменателе с любым модулем.</w:t>
      </w: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b/>
          <w:sz w:val="28"/>
          <w:szCs w:val="28"/>
        </w:rPr>
        <w:t xml:space="preserve">Пример 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Дробно-рациональные уравнения: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val="en-US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fPr>
            <m:num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9</m:t>
              </m:r>
              <m:sSup>
                <m:sSupPr>
                  <m:ctrlP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</m:e>
                <m:sup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2</m:t>
                  </m:r>
                </m:sup>
              </m:sSup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-</m:t>
              </m:r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3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</w:rPr>
            <m:t>=0</m:t>
          </m:r>
        </m:oMath>
      </m:oMathPara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val="en-US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1</m:t>
              </m:r>
            </m:num>
            <m:den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+1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1</m:t>
              </m:r>
            </m:num>
            <m:den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</m:t>
              </m:r>
            </m:den>
          </m:f>
        </m:oMath>
      </m:oMathPara>
    </w:p>
    <w:p w:rsidR="00F114EE" w:rsidRPr="001E03B6" w:rsidRDefault="00285D44" w:rsidP="00F114E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val="en-US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6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+1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sSup>
                <m:sSupPr>
                  <m:ctrlP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</m:e>
                <m:sup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2</m:t>
                  </m:r>
                </m:sup>
              </m:sSup>
              <m:r>
                <m:rPr>
                  <m:sty m:val="p"/>
                </m:rP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5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+1</m:t>
              </m:r>
            </m:den>
          </m:f>
        </m:oMath>
      </m:oMathPara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Уравнения, которые не являются дробно-рациональными: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val="en-US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fPr>
            <m:num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9</m:t>
              </m:r>
              <m:sSup>
                <m:sSupPr>
                  <m:ctrlP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</m:e>
                <m:sup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2</m:t>
                  </m:r>
                </m:sup>
              </m:sSup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-</m:t>
              </m:r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3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</w:rPr>
            <m:t>=0</m:t>
          </m:r>
        </m:oMath>
      </m:oMathPara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val="en-US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num>
            <m:den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</w:rPr>
            <m:t>+8</m:t>
          </m:r>
          <m:sSup>
            <m:sSup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sSup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e>
            <m:sup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</m:t>
              </m:r>
            </m:sup>
          </m:sSup>
          <m:r>
            <w:rPr>
              <w:rFonts w:ascii="Cambria Math" w:eastAsia="Times New Roman" w:hAnsi="Times New Roman" w:cs="Times New Roman"/>
              <w:sz w:val="28"/>
              <w:szCs w:val="28"/>
            </w:rPr>
            <m:t>=6</m:t>
          </m:r>
        </m:oMath>
      </m:oMathPara>
    </w:p>
    <w:p w:rsidR="00F114EE" w:rsidRPr="001E03B6" w:rsidRDefault="00F114EE" w:rsidP="00F114EE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b/>
          <w:sz w:val="28"/>
          <w:szCs w:val="28"/>
        </w:rPr>
        <w:t>Способы решени</w:t>
      </w:r>
      <w:r w:rsidR="007C17F5">
        <w:rPr>
          <w:rFonts w:ascii="Times New Roman" w:eastAsia="Times New Roman" w:hAnsi="Times New Roman" w:cs="Times New Roman"/>
          <w:b/>
          <w:sz w:val="28"/>
          <w:szCs w:val="28"/>
        </w:rPr>
        <w:t>я дробно-рациональных уравнений</w:t>
      </w:r>
    </w:p>
    <w:p w:rsidR="00F114EE" w:rsidRPr="001E03B6" w:rsidRDefault="00F114EE" w:rsidP="00F114EE">
      <w:pPr>
        <w:pStyle w:val="a8"/>
        <w:numPr>
          <w:ilvl w:val="0"/>
          <w:numId w:val="6"/>
        </w:num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Приведение дробей к общему знаменателю.</w:t>
      </w:r>
    </w:p>
    <w:p w:rsidR="00F114EE" w:rsidRPr="001E03B6" w:rsidRDefault="00F114EE" w:rsidP="00F114EE">
      <w:pPr>
        <w:pStyle w:val="a8"/>
        <w:numPr>
          <w:ilvl w:val="0"/>
          <w:numId w:val="6"/>
        </w:num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Умножение дробей на общий знаменатель всех дробей.</w:t>
      </w:r>
    </w:p>
    <w:p w:rsidR="00F114EE" w:rsidRPr="001E03B6" w:rsidRDefault="00F114EE" w:rsidP="00F114EE">
      <w:pPr>
        <w:pStyle w:val="a8"/>
        <w:numPr>
          <w:ilvl w:val="0"/>
          <w:numId w:val="6"/>
        </w:num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Введение новой переменной.</w:t>
      </w:r>
    </w:p>
    <w:p w:rsidR="00F114EE" w:rsidRPr="001E03B6" w:rsidRDefault="00F114EE" w:rsidP="00F114EE">
      <w:pPr>
        <w:pStyle w:val="a8"/>
        <w:numPr>
          <w:ilvl w:val="0"/>
          <w:numId w:val="6"/>
        </w:num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Выделение новой переменной.</w:t>
      </w:r>
    </w:p>
    <w:p w:rsidR="00F114EE" w:rsidRPr="001E03B6" w:rsidRDefault="00F114EE" w:rsidP="00F114EE">
      <w:pPr>
        <w:pStyle w:val="a8"/>
        <w:numPr>
          <w:ilvl w:val="0"/>
          <w:numId w:val="6"/>
        </w:num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Метод группировки.</w:t>
      </w:r>
    </w:p>
    <w:p w:rsidR="00F114EE" w:rsidRDefault="00F114EE" w:rsidP="00F114EE">
      <w:pPr>
        <w:pStyle w:val="a8"/>
        <w:numPr>
          <w:ilvl w:val="0"/>
          <w:numId w:val="6"/>
        </w:num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Графический.</w:t>
      </w:r>
    </w:p>
    <w:p w:rsidR="007C17F5" w:rsidRPr="001E03B6" w:rsidRDefault="007C17F5" w:rsidP="007C17F5">
      <w:pPr>
        <w:pStyle w:val="a8"/>
        <w:spacing w:after="100" w:afterAutospacing="1" w:line="240" w:lineRule="auto"/>
        <w:ind w:left="360"/>
        <w:rPr>
          <w:rFonts w:ascii="Times New Roman" w:eastAsia="Times New Roman" w:hAnsi="Times New Roman" w:cs="Times New Roman"/>
          <w:sz w:val="28"/>
          <w:szCs w:val="28"/>
        </w:rPr>
      </w:pPr>
    </w:p>
    <w:p w:rsidR="00F114EE" w:rsidRPr="001E03B6" w:rsidRDefault="007C17F5" w:rsidP="00F114EE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</w:t>
      </w:r>
      <w:r w:rsidR="00F114EE" w:rsidRPr="001E03B6">
        <w:rPr>
          <w:rFonts w:ascii="Times New Roman" w:eastAsia="Times New Roman" w:hAnsi="Times New Roman" w:cs="Times New Roman"/>
          <w:b/>
          <w:sz w:val="28"/>
          <w:szCs w:val="28"/>
        </w:rPr>
        <w:t>Как решаются дробно-рациональные уравнения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В процессе решения дробно-рациональных уравнений обязательным действием является определение области допустимых значений. Найденные корни следует проверить на допустимость, чтобы исключить посторонние решения.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Алгоритм действий при стандартном способе решения:</w:t>
      </w:r>
    </w:p>
    <w:p w:rsidR="00F114EE" w:rsidRPr="001E03B6" w:rsidRDefault="00D770CA" w:rsidP="00F114EE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Выписать и определить область допустимых значений</w:t>
      </w:r>
      <w:r w:rsidR="00F114EE" w:rsidRPr="001E03B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114EE" w:rsidRPr="001E03B6" w:rsidRDefault="00F114EE" w:rsidP="00F114EE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Найти общий знаменатель для дробей.</w:t>
      </w:r>
    </w:p>
    <w:p w:rsidR="00F114EE" w:rsidRPr="001E03B6" w:rsidRDefault="00F114EE" w:rsidP="00F114EE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Умножить каждый из членов выражения на полученный общий параметр (знаменатель), сократить дроби, которые получились в результате, чтобы исключить знаменатели.</w:t>
      </w:r>
    </w:p>
    <w:p w:rsidR="00F114EE" w:rsidRPr="001E03B6" w:rsidRDefault="00F114EE" w:rsidP="00F114EE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Записать уравнение со скобками.</w:t>
      </w:r>
    </w:p>
    <w:p w:rsidR="00F114EE" w:rsidRPr="001E03B6" w:rsidRDefault="00F114EE" w:rsidP="00F114EE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Раскрыть скобки для приведения подобных слагаемых.</w:t>
      </w:r>
    </w:p>
    <w:p w:rsidR="00F114EE" w:rsidRPr="001E03B6" w:rsidRDefault="00F114EE" w:rsidP="00F114EE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Найти корни полученного уравнения.</w:t>
      </w:r>
    </w:p>
    <w:p w:rsidR="00F114EE" w:rsidRPr="001E03B6" w:rsidRDefault="00F114EE" w:rsidP="00F114EE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Выполним пров</w:t>
      </w:r>
      <w:r w:rsidR="00D770CA">
        <w:rPr>
          <w:rFonts w:ascii="Times New Roman" w:eastAsia="Times New Roman" w:hAnsi="Times New Roman" w:cs="Times New Roman"/>
          <w:sz w:val="28"/>
          <w:szCs w:val="28"/>
        </w:rPr>
        <w:t>ерку корней в соответствии с областью допустимых значений</w:t>
      </w:r>
      <w:r w:rsidRPr="001E03B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114EE" w:rsidRPr="001E03B6" w:rsidRDefault="00F114EE" w:rsidP="00F114EE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Записать ответ.</w:t>
      </w: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b/>
          <w:sz w:val="28"/>
          <w:szCs w:val="28"/>
        </w:rPr>
        <w:t xml:space="preserve">Пример </w:t>
      </w: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Разберем предложенный алгоритм на практическом примере. Предположим, что имеется дробно-рациональное уравнение, которое требуется решить: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>
          <m:f>
            <m:f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den>
          </m:f>
          <m:r>
            <w:rPr>
              <w:rFonts w:ascii="Times New Roman" w:eastAsia="Times New Roman" w:hAnsi="Times New Roman" w:cs="Times New Roman"/>
              <w:sz w:val="28"/>
              <w:szCs w:val="28"/>
            </w:rPr>
            <m:t>-</m:t>
          </m:r>
          <m:f>
            <m:f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7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+2</m:t>
              </m:r>
            </m:den>
          </m:f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</w:rPr>
            <m:t>=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fPr>
            <m:num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8</m:t>
              </m:r>
            </m:num>
            <m:den>
              <m:sSup>
                <m:sSup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</m:e>
                <m:sup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4</m:t>
              </m:r>
            </m:den>
          </m:f>
        </m:oMath>
      </m:oMathPara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Начать следует с области допустимых значений: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w:lastRenderedPageBreak/>
            <m:t>x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2</m:t>
          </m:r>
          <m:r>
            <m:rPr>
              <m:sty m:val="p"/>
            </m:rP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≠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0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⇔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 xml:space="preserve">     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≠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2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val="en-US"/>
        </w:rPr>
      </w:pPr>
      <m:oMathPara>
        <m:oMath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+2</m:t>
          </m:r>
          <m:r>
            <m:rPr>
              <m:sty m:val="p"/>
            </m:rP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≠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0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⇔x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≠-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2</m:t>
          </m:r>
        </m:oMath>
      </m:oMathPara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sSup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p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sup>
          </m:sSup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4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≠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0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⇔x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≠±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2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Воспользуемся правилом сокращенного умножения: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sSup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p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sup>
          </m:sSup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4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</m:t>
          </m:r>
          <m:d>
            <m:d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</m:t>
              </m: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e>
          </m:d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(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+2)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В результате общим знаменателем дробей является: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d>
            <m:d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</m:t>
              </m: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e>
          </m:d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(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+2)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Выполним умножение каждого из членов выражения на общий знаменатель: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val="en-US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-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7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+2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8</m:t>
              </m:r>
            </m:num>
            <m:den>
              <m:sSup>
                <m:sSupPr>
                  <m:ctrlP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</m:e>
                <m:sup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4</m:t>
              </m:r>
            </m:den>
          </m:f>
        </m:oMath>
      </m:oMathPara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val="en-US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d>
                <m:d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-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2</m:t>
                  </m:r>
                </m:e>
              </m:d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+2)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-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7</m:t>
              </m:r>
              <m:d>
                <m:d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-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2</m:t>
                  </m:r>
                </m:e>
              </m:d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+2)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+2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8</m:t>
              </m:r>
              <m:d>
                <m:d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-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2</m:t>
                  </m:r>
                </m:e>
              </m:d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+2)</m:t>
              </m:r>
            </m:num>
            <m:den>
              <m:d>
                <m:d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-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2</m:t>
                  </m:r>
                </m:e>
              </m:d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+2)</m:t>
              </m:r>
            </m:den>
          </m:f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После сокращения избавимся от скобок и приведем подобные слагаемые: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val="en-US"/>
        </w:rPr>
      </w:pPr>
      <m:oMathPara>
        <m:oMathParaPr>
          <m:jc m:val="left"/>
        </m:oMathParaPr>
        <m:oMath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d>
            <m:d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+2</m:t>
              </m:r>
            </m:e>
          </m:d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7</m:t>
          </m:r>
          <m:d>
            <m:d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</m:t>
              </m:r>
            </m:e>
          </m:d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=8</m:t>
          </m:r>
        </m:oMath>
      </m:oMathPara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sSup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p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sup>
          </m:sSup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+2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7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+14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=8</m:t>
          </m:r>
        </m:oMath>
      </m:oMathPara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sSup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p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sup>
          </m:sSup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5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+6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=0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Осталось решить квадратное уравнение:</w:t>
      </w:r>
    </w:p>
    <w:p w:rsidR="00F114EE" w:rsidRPr="001E03B6" w:rsidRDefault="00285D44" w:rsidP="00F114EE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sSup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p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sup>
          </m:sSup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5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+6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=0</m:t>
          </m:r>
        </m:oMath>
      </m:oMathPara>
    </w:p>
    <w:p w:rsidR="00F114EE" w:rsidRPr="001E03B6" w:rsidRDefault="00285D44" w:rsidP="00F114EE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b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1</m:t>
              </m:r>
            </m:sub>
          </m:sSub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=2</m:t>
          </m:r>
        </m:oMath>
      </m:oMathPara>
    </w:p>
    <w:p w:rsidR="00F114EE" w:rsidRPr="001E03B6" w:rsidRDefault="00285D44" w:rsidP="00F114EE">
      <w:pPr>
        <w:spacing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b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sub>
          </m:sSub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=3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Согласно ОДЗ, первый корень является лишним, так как не удовлетворяет условию, по которому корень не равен 2. Тогда в ответе можно записать:</w:t>
      </w:r>
    </w:p>
    <w:p w:rsidR="00F114EE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>
          <m:r>
            <w:rPr>
              <w:rFonts w:ascii="Cambria Math" w:eastAsia="Times New Roman" w:hAnsi="Cambria Math" w:cs="Times New Roman"/>
              <w:sz w:val="28"/>
              <w:szCs w:val="28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=3</m:t>
          </m:r>
        </m:oMath>
      </m:oMathPara>
    </w:p>
    <w:p w:rsidR="007C17F5" w:rsidRPr="001E03B6" w:rsidRDefault="007C17F5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114EE" w:rsidRPr="001E03B6" w:rsidRDefault="00F114EE" w:rsidP="007C17F5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b/>
          <w:sz w:val="28"/>
          <w:szCs w:val="28"/>
        </w:rPr>
        <w:t>Примеры задач с ответами для 9 класса</w:t>
      </w: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b/>
          <w:sz w:val="28"/>
          <w:szCs w:val="28"/>
        </w:rPr>
        <w:t>Задача 1</w:t>
      </w: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Требуется решить дробно-рациональное уравнение:</w:t>
      </w:r>
    </w:p>
    <w:p w:rsidR="00F114EE" w:rsidRPr="001E03B6" w:rsidRDefault="00285D44" w:rsidP="00F114E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+2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+1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+5</m:t>
              </m:r>
            </m:den>
          </m:f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7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num>
            <m:den>
              <m:sSup>
                <m:sSupPr>
                  <m:ctrlP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</m:e>
                <m:sup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+7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+10</m:t>
              </m:r>
            </m:den>
          </m:f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=0</m:t>
          </m:r>
        </m:oMath>
      </m:oMathPara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lastRenderedPageBreak/>
        <w:t>Решение</w:t>
      </w: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Проанализируем выражение:</w:t>
      </w:r>
    </w:p>
    <w:p w:rsidR="00F114EE" w:rsidRPr="001E03B6" w:rsidRDefault="00285D44" w:rsidP="00F114E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+2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+1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+5</m:t>
              </m:r>
            </m:den>
          </m:f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7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num>
            <m:den>
              <m:sSup>
                <m:sSupPr>
                  <m:ctrlP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</m:e>
                <m:sup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+7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+10</m:t>
              </m:r>
            </m:den>
          </m:f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=0</m:t>
          </m:r>
        </m:oMath>
      </m:oMathPara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Определим область допустимых значений:</w:t>
      </w: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m:rPr>
              <m:sty m:val="p"/>
            </m:rP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≠-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2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≠-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5</m:t>
          </m:r>
        </m:oMath>
      </m:oMathPara>
    </w:p>
    <w:p w:rsidR="00F114EE" w:rsidRPr="001E03B6" w:rsidRDefault="00285D44" w:rsidP="00F114E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sSup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p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sup>
          </m:sSup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+7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+10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≠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0</m:t>
          </m:r>
        </m:oMath>
      </m:oMathPara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m:rPr>
              <m:sty m:val="p"/>
            </m:rP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≠-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2</m:t>
          </m:r>
        </m:oMath>
      </m:oMathPara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≠-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5</m:t>
          </m:r>
        </m:oMath>
      </m:oMathPara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Квадратный трехчлен  следует разложить на множители, руководствуясь формулой:</w:t>
      </w:r>
    </w:p>
    <w:p w:rsidR="00F114EE" w:rsidRPr="001E03B6" w:rsidRDefault="00285D44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val="en-US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sSup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ax</m:t>
              </m:r>
            </m:e>
            <m:sup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</m:t>
              </m:r>
            </m:sup>
          </m:sSup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b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c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a</m:t>
          </m:r>
          <m:d>
            <m:d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sSub>
                <m:sSub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</m:e>
                <m:sub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1</m:t>
                  </m:r>
                </m:sub>
              </m:sSub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e>
          </m:d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(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sSub>
            <m:sSub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e>
            <m:sub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</m:t>
              </m:r>
            </m:sub>
          </m:sSub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)</m:t>
          </m:r>
        </m:oMath>
      </m:oMathPara>
    </w:p>
    <w:p w:rsidR="00F114EE" w:rsidRPr="001E03B6" w:rsidRDefault="00285D44" w:rsidP="00F114E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+2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+1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+5</m:t>
              </m:r>
            </m:den>
          </m:f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7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num>
            <m:den>
              <m:d>
                <m:d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+2</m:t>
                  </m:r>
                </m:e>
              </m:d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+5)</m:t>
              </m:r>
            </m:den>
          </m:f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=0</m:t>
          </m:r>
        </m:oMath>
      </m:oMathPara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Заметим, что общим знаменателем для дробей является:</w:t>
      </w:r>
      <m:oMath>
        <m:d>
          <m:dPr>
            <m:ctrlPr>
              <w:rPr>
                <w:rFonts w:ascii="Cambria Math" w:eastAsia="Times New Roman" w:hAnsi="Times New Roman" w:cs="Times New Roman"/>
                <w:sz w:val="28"/>
                <w:szCs w:val="28"/>
                <w:lang w:val="en-US"/>
              </w:rPr>
            </m:ctrlPr>
          </m:dPr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val="en-US"/>
              </w:rPr>
              <m:t>x</m:t>
            </m:r>
            <m:r>
              <w:rPr>
                <w:rFonts w:ascii="Cambria Math" w:eastAsia="Times New Roman" w:hAnsi="Times New Roman" w:cs="Times New Roman"/>
                <w:sz w:val="28"/>
                <w:szCs w:val="28"/>
              </w:rPr>
              <m:t>+2</m:t>
            </m:r>
            <m:ctrlPr>
              <w:rPr>
                <w:rFonts w:ascii="Cambria Math" w:eastAsia="Times New Roman" w:hAnsi="Times New Roman" w:cs="Times New Roman"/>
                <w:i/>
                <w:sz w:val="28"/>
                <w:szCs w:val="28"/>
                <w:lang w:val="en-US"/>
              </w:rPr>
            </m:ctrlPr>
          </m:e>
        </m:d>
        <m:r>
          <w:rPr>
            <w:rFonts w:ascii="Cambria Math" w:eastAsia="Times New Roman" w:hAnsi="Times New Roman" w:cs="Times New Roman"/>
            <w:sz w:val="28"/>
            <w:szCs w:val="28"/>
          </w:rPr>
          <m:t>(</m:t>
        </m:r>
        <m:r>
          <w:rPr>
            <w:rFonts w:ascii="Cambria Math" w:eastAsia="Times New Roman" w:hAnsi="Cambria Math" w:cs="Times New Roman"/>
            <w:sz w:val="28"/>
            <w:szCs w:val="28"/>
            <w:lang w:val="en-US"/>
          </w:rPr>
          <m:t>x</m:t>
        </m:r>
        <m:r>
          <w:rPr>
            <w:rFonts w:ascii="Cambria Math" w:eastAsia="Times New Roman" w:hAnsi="Times New Roman" w:cs="Times New Roman"/>
            <w:sz w:val="28"/>
            <w:szCs w:val="28"/>
          </w:rPr>
          <m:t>+5)</m:t>
        </m:r>
      </m:oMath>
      <w:r w:rsidRPr="001E03B6">
        <w:rPr>
          <w:rFonts w:ascii="Times New Roman" w:eastAsia="Times New Roman" w:hAnsi="Times New Roman" w:cs="Times New Roman"/>
          <w:sz w:val="28"/>
          <w:szCs w:val="28"/>
        </w:rPr>
        <w:t> . Умножим на этот знаменатель уравнение:</w:t>
      </w:r>
    </w:p>
    <w:p w:rsidR="00F114EE" w:rsidRPr="001E03B6" w:rsidRDefault="00285D44" w:rsidP="00F114E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+2</m:t>
              </m:r>
            </m:den>
          </m:f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+1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+5</m:t>
              </m:r>
            </m:den>
          </m:f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7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num>
            <m:den>
              <m:d>
                <m:d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+2</m:t>
                  </m:r>
                </m:e>
              </m:d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+5)</m:t>
              </m:r>
            </m:den>
          </m:f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=0</m:t>
          </m:r>
        </m:oMath>
      </m:oMathPara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Сократим дроби, избавимся от скобок, приведем подобные слагаемые:</w:t>
      </w:r>
    </w:p>
    <w:p w:rsidR="00F114EE" w:rsidRPr="001E03B6" w:rsidRDefault="00285D44" w:rsidP="00F114E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d>
                <m:d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+2</m:t>
                  </m:r>
                </m:e>
              </m:d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+5)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+2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d>
                <m:d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+1</m:t>
                  </m:r>
                </m:e>
              </m:d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+2)(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+5)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+5</m:t>
              </m:r>
            </m:den>
          </m:f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d>
                <m:d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7</m:t>
                  </m:r>
                  <m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/>
                    </w:rPr>
                    <m:t>-</m:t>
                  </m:r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</m:e>
              </m:d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+2)(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+5)</m:t>
              </m:r>
            </m:num>
            <m:den>
              <m:d>
                <m:d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+2</m:t>
                  </m:r>
                </m:e>
              </m:d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+5)</m:t>
              </m:r>
            </m:den>
          </m:f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=0</m:t>
          </m:r>
        </m:oMath>
      </m:oMathPara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d>
            <m:d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+5</m:t>
              </m:r>
            </m:e>
          </m:d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</m:t>
          </m:r>
          <m:d>
            <m:d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+1</m:t>
              </m:r>
            </m:e>
          </m:d>
          <m:d>
            <m:d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+2</m:t>
              </m:r>
            </m:e>
          </m:d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7+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=0</m:t>
          </m:r>
        </m:oMath>
      </m:oMathPara>
    </w:p>
    <w:p w:rsidR="00F114EE" w:rsidRPr="001E03B6" w:rsidRDefault="00285D44" w:rsidP="00F114E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sSup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p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sup>
          </m:sSup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+5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</m:t>
          </m:r>
          <m:sSup>
            <m:sSup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sSup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p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sup>
          </m:sSup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+3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+2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7+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=0</m:t>
          </m:r>
        </m:oMath>
      </m:oMathPara>
    </w:p>
    <w:p w:rsidR="00F114EE" w:rsidRPr="001E03B6" w:rsidRDefault="00285D44" w:rsidP="00F114E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sSupPr>
            <m:e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p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sup>
          </m:sSup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+9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5=0</m:t>
          </m:r>
        </m:oMath>
      </m:oMathPara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Потребуется решить квадратное уравнение:</w:t>
      </w:r>
    </w:p>
    <w:p w:rsidR="00F114EE" w:rsidRPr="001E03B6" w:rsidRDefault="00285D44" w:rsidP="00F114E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>
        <m:sSup>
          <m:sSupPr>
            <m:ctrlPr>
              <w:rPr>
                <w:rFonts w:ascii="Cambria Math" w:eastAsia="Times New Roman" w:hAnsi="Times New Roman" w:cs="Times New Roman"/>
                <w:sz w:val="28"/>
                <w:szCs w:val="28"/>
              </w:rPr>
            </m:ctrlPr>
          </m:sSupPr>
          <m:e>
            <m:r>
              <w:rPr>
                <w:rFonts w:ascii="Cambria Math" w:eastAsia="Times New Roman" w:hAnsi="Times New Roman" w:cs="Times New Roman"/>
                <w:sz w:val="28"/>
                <w:szCs w:val="28"/>
              </w:rPr>
              <m:t>2</m:t>
            </m:r>
            <m:r>
              <w:rPr>
                <w:rFonts w:ascii="Cambria Math" w:eastAsia="Times New Roman" w:hAnsi="Cambria Math" w:cs="Times New Roman"/>
                <w:sz w:val="28"/>
                <w:szCs w:val="28"/>
              </w:rPr>
              <m:t>x</m:t>
            </m:r>
          </m:e>
          <m:sup>
            <m:r>
              <w:rPr>
                <w:rFonts w:ascii="Cambria Math" w:eastAsia="Times New Roman" w:hAnsi="Times New Roman" w:cs="Times New Roman"/>
                <w:sz w:val="28"/>
                <w:szCs w:val="28"/>
              </w:rPr>
              <m:t>2</m:t>
            </m:r>
          </m:sup>
        </m:sSup>
        <m:r>
          <w:rPr>
            <w:rFonts w:ascii="Cambria Math" w:eastAsia="Times New Roman" w:hAnsi="Times New Roman" w:cs="Times New Roman"/>
            <w:sz w:val="28"/>
            <w:szCs w:val="28"/>
          </w:rPr>
          <m:t>+9</m:t>
        </m:r>
        <m:r>
          <w:rPr>
            <w:rFonts w:ascii="Cambria Math" w:eastAsia="Times New Roman" w:hAnsi="Cambria Math" w:cs="Times New Roman"/>
            <w:sz w:val="28"/>
            <w:szCs w:val="28"/>
            <w:lang w:val="en-US"/>
          </w:rPr>
          <m:t>x</m:t>
        </m:r>
        <m:r>
          <w:rPr>
            <w:rFonts w:ascii="Times New Roman" w:eastAsia="Times New Roman" w:hAnsi="Times New Roman" w:cs="Times New Roman"/>
            <w:sz w:val="28"/>
            <w:szCs w:val="28"/>
          </w:rPr>
          <m:t>-</m:t>
        </m:r>
        <m:r>
          <w:rPr>
            <w:rFonts w:ascii="Cambria Math" w:eastAsia="Times New Roman" w:hAnsi="Times New Roman" w:cs="Times New Roman"/>
            <w:sz w:val="28"/>
            <w:szCs w:val="28"/>
          </w:rPr>
          <m:t>5=0</m:t>
        </m:r>
      </m:oMath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t>5</w:t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vanish/>
          <w:sz w:val="28"/>
          <w:szCs w:val="28"/>
        </w:rPr>
        <w:pgNum/>
      </w:r>
      <w:r w:rsidR="00F114EE" w:rsidRPr="001E03B6">
        <w:rPr>
          <w:rFonts w:ascii="Times New Roman" w:eastAsia="Times New Roman" w:hAnsi="Times New Roman" w:cs="Times New Roman"/>
          <w:sz w:val="28"/>
          <w:szCs w:val="28"/>
        </w:rPr>
        <w:br/>
      </w:r>
      <m:oMathPara>
        <m:oMath>
          <m:sSub>
            <m:sSub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b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1</m:t>
              </m:r>
            </m:sub>
          </m:sSub>
          <m:r>
            <w:rPr>
              <w:rFonts w:ascii="Cambria Math" w:eastAsia="Times New Roman" w:hAnsi="Times New Roman" w:cs="Times New Roman"/>
              <w:sz w:val="28"/>
              <w:szCs w:val="28"/>
            </w:rPr>
            <m:t>=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5</m:t>
          </m:r>
        </m:oMath>
      </m:oMathPara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114EE" w:rsidRPr="001E03B6" w:rsidRDefault="00285D44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b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sub>
          </m:sSub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1</m:t>
              </m:r>
            </m:num>
            <m:den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</m:t>
              </m:r>
            </m:den>
          </m:f>
        </m:oMath>
      </m:oMathPara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Первый корень не удовлетворяет условиям ОДЗ, поэтому в ответ нужно записать только второй корень.</w:t>
      </w: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Ответ: </w:t>
      </w:r>
      <m:oMath>
        <m:r>
          <w:rPr>
            <w:rFonts w:ascii="Cambria Math" w:eastAsia="Times New Roman" w:hAnsi="Cambria Math" w:cs="Times New Roman"/>
            <w:sz w:val="28"/>
            <w:szCs w:val="28"/>
            <w:lang w:val="en-US"/>
          </w:rPr>
          <m:t>x</m:t>
        </m:r>
        <m:r>
          <w:rPr>
            <w:rFonts w:ascii="Cambria Math" w:eastAsia="Times New Roman" w:hAnsi="Times New Roman" w:cs="Times New Roman"/>
            <w:sz w:val="28"/>
            <w:szCs w:val="28"/>
          </w:rPr>
          <m:t>=</m:t>
        </m:r>
        <m:f>
          <m:fPr>
            <m:ctrlPr>
              <w:rPr>
                <w:rFonts w:ascii="Cambria Math" w:eastAsia="Times New Roman" w:hAnsi="Times New Roman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="Times New Roman" w:hAnsi="Times New Roman" w:cs="Times New Roman"/>
                <w:sz w:val="28"/>
                <w:szCs w:val="28"/>
              </w:rPr>
              <m:t>1</m:t>
            </m:r>
          </m:num>
          <m:den>
            <m:r>
              <w:rPr>
                <w:rFonts w:ascii="Cambria Math" w:eastAsia="Times New Roman" w:hAnsi="Times New Roman" w:cs="Times New Roman"/>
                <w:sz w:val="28"/>
                <w:szCs w:val="28"/>
              </w:rPr>
              <m:t>2</m:t>
            </m:r>
          </m:den>
        </m:f>
      </m:oMath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b/>
          <w:sz w:val="28"/>
          <w:szCs w:val="28"/>
        </w:rPr>
        <w:t>Задача 2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b/>
          <w:sz w:val="28"/>
          <w:szCs w:val="28"/>
        </w:rPr>
        <w:t>Дано дробно</w:t>
      </w:r>
      <w:r w:rsidRPr="001E03B6">
        <w:rPr>
          <w:rFonts w:ascii="Times New Roman" w:eastAsia="Times New Roman" w:hAnsi="Times New Roman" w:cs="Times New Roman"/>
          <w:sz w:val="28"/>
          <w:szCs w:val="28"/>
        </w:rPr>
        <w:t>-рациональное уравнение, корни которого требуется найти: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4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</w:rPr>
            <m:t>+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3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+4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</w:rPr>
            <m:t>+4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</w:rPr>
            <m:t>=1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Решение      кнопка подсказка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В первую очередь следует переместить все слагаемые влево и привести дроби к минимальному единому знаменателю: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>
        <m:f>
          <m:fPr>
            <m:ctrlPr>
              <w:rPr>
                <w:rFonts w:ascii="Cambria Math" w:eastAsia="Times New Roman" w:hAnsi="Times New Roman" w:cs="Times New Roman"/>
                <w:sz w:val="28"/>
                <w:szCs w:val="28"/>
                <w:lang w:val="en-US"/>
              </w:rPr>
            </m:ctrlPr>
          </m:fPr>
          <m:num>
            <m:sSup>
              <m:sSupPr>
                <m:ctrlPr>
                  <w:rPr>
                    <w:rFonts w:ascii="Cambria Math" w:eastAsia="Times New Roman" w:hAnsi="Times New Roman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="Times New Roman" w:hAnsi="Times New Roman" w:cs="Times New Roman"/>
                    <w:sz w:val="28"/>
                    <w:szCs w:val="28"/>
                  </w:rPr>
                  <m:t>4</m:t>
                </m:r>
              </m:e>
              <m:sup>
                <m:r>
                  <w:rPr>
                    <w:rFonts w:ascii="Cambria Math" w:eastAsia="Times New Roman" w:hAnsi="Times New Roman" w:cs="Times New Roman"/>
                    <w:sz w:val="28"/>
                    <w:szCs w:val="28"/>
                  </w:rPr>
                  <m:t>\</m:t>
                </m:r>
                <m:r>
                  <m:rPr>
                    <m:lit/>
                  </m:rPr>
                  <w:rPr>
                    <w:rFonts w:ascii="Cambria Math" w:eastAsia="Times New Roman" w:hAnsi="Times New Roman" w:cs="Times New Roman"/>
                    <w:sz w:val="28"/>
                    <w:szCs w:val="28"/>
                  </w:rPr>
                  <m:t>(</m:t>
                </m:r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val="en-US"/>
                  </w:rPr>
                  <m:t>x</m:t>
                </m:r>
                <m:r>
                  <w:rPr>
                    <w:rFonts w:ascii="Cambria Math" w:eastAsia="Times New Roman" w:hAnsi="Times New Roman" w:cs="Times New Roman"/>
                    <w:sz w:val="28"/>
                    <w:szCs w:val="28"/>
                  </w:rPr>
                  <m:t>+4)</m:t>
                </m:r>
              </m:sup>
            </m:sSup>
          </m:num>
          <m:den>
            <m:r>
              <w:rPr>
                <w:rFonts w:ascii="Cambria Math" w:eastAsia="Times New Roman" w:hAnsi="Cambria Math" w:cs="Times New Roman"/>
                <w:sz w:val="28"/>
                <w:szCs w:val="28"/>
                <w:lang w:val="en-US"/>
              </w:rPr>
              <m:t>x</m:t>
            </m:r>
            <m:r>
              <w:rPr>
                <w:rFonts w:ascii="Times New Roman" w:eastAsia="Times New Roman" w:hAnsi="Times New Roman" w:cs="Times New Roman"/>
                <w:sz w:val="28"/>
                <w:szCs w:val="28"/>
              </w:rPr>
              <m:t>-</m:t>
            </m:r>
            <m:r>
              <w:rPr>
                <w:rFonts w:ascii="Cambria Math" w:eastAsia="Times New Roman" w:hAnsi="Times New Roman" w:cs="Times New Roman"/>
                <w:sz w:val="28"/>
                <w:szCs w:val="28"/>
              </w:rPr>
              <m:t>2</m:t>
            </m:r>
          </m:den>
        </m:f>
        <m:r>
          <w:rPr>
            <w:rFonts w:ascii="Times New Roman" w:eastAsia="Times New Roman" w:hAnsi="Times New Roman" w:cs="Times New Roman"/>
            <w:sz w:val="28"/>
            <w:szCs w:val="28"/>
          </w:rPr>
          <m:t>-</m:t>
        </m:r>
        <m:f>
          <m:fPr>
            <m:ctrlPr>
              <w:rPr>
                <w:rFonts w:ascii="Cambria Math" w:eastAsia="Times New Roman" w:hAnsi="Times New Roman" w:cs="Times New Roman"/>
                <w:sz w:val="28"/>
                <w:szCs w:val="28"/>
                <w:lang w:val="en-US"/>
              </w:rPr>
            </m:ctrlPr>
          </m:fPr>
          <m:num>
            <m:sSup>
              <m:sSupPr>
                <m:ctrlPr>
                  <w:rPr>
                    <w:rFonts w:ascii="Cambria Math" w:eastAsia="Times New Roman" w:hAnsi="Times New Roman" w:cs="Times New Roman"/>
                    <w:i/>
                    <w:sz w:val="28"/>
                    <w:szCs w:val="28"/>
                    <w:lang w:val="en-US"/>
                  </w:rPr>
                </m:ctrlPr>
              </m:sSupPr>
              <m:e>
                <m:r>
                  <w:rPr>
                    <w:rFonts w:ascii="Cambria Math" w:eastAsia="Times New Roman" w:hAnsi="Times New Roman" w:cs="Times New Roman"/>
                    <w:sz w:val="28"/>
                    <w:szCs w:val="28"/>
                  </w:rPr>
                  <m:t>3</m:t>
                </m:r>
              </m:e>
              <m:sup>
                <m:r>
                  <w:rPr>
                    <w:rFonts w:ascii="Cambria Math" w:eastAsia="Times New Roman" w:hAnsi="Times New Roman" w:cs="Times New Roman"/>
                    <w:sz w:val="28"/>
                    <w:szCs w:val="28"/>
                  </w:rPr>
                  <m:t>\</m:t>
                </m:r>
                <m:r>
                  <m:rPr>
                    <m:lit/>
                  </m:rPr>
                  <w:rPr>
                    <w:rFonts w:ascii="Cambria Math" w:eastAsia="Times New Roman" w:hAnsi="Times New Roman" w:cs="Times New Roman"/>
                    <w:sz w:val="28"/>
                    <w:szCs w:val="28"/>
                  </w:rPr>
                  <m:t>(</m:t>
                </m:r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val="en-US"/>
                  </w:rPr>
                  <m:t>x</m:t>
                </m:r>
                <m:r>
                  <w:rPr>
                    <w:rFonts w:ascii="Times New Roman" w:eastAsia="Times New Roman" w:hAnsi="Times New Roman" w:cs="Times New Roman"/>
                    <w:sz w:val="28"/>
                    <w:szCs w:val="28"/>
                  </w:rPr>
                  <m:t>-</m:t>
                </m:r>
                <m:r>
                  <w:rPr>
                    <w:rFonts w:ascii="Cambria Math" w:eastAsia="Times New Roman" w:hAnsi="Times New Roman" w:cs="Times New Roman"/>
                    <w:sz w:val="28"/>
                    <w:szCs w:val="28"/>
                  </w:rPr>
                  <m:t>2)</m:t>
                </m:r>
              </m:sup>
            </m:sSup>
          </m:num>
          <m:den>
            <m:r>
              <w:rPr>
                <w:rFonts w:ascii="Cambria Math" w:eastAsia="Times New Roman" w:hAnsi="Cambria Math" w:cs="Times New Roman"/>
                <w:sz w:val="28"/>
                <w:szCs w:val="28"/>
                <w:lang w:val="en-US"/>
              </w:rPr>
              <m:t>x</m:t>
            </m:r>
            <m:r>
              <w:rPr>
                <w:rFonts w:ascii="Cambria Math" w:eastAsia="Times New Roman" w:hAnsi="Times New Roman" w:cs="Times New Roman"/>
                <w:sz w:val="28"/>
                <w:szCs w:val="28"/>
              </w:rPr>
              <m:t>+4</m:t>
            </m:r>
          </m:den>
        </m:f>
        <m:r>
          <w:rPr>
            <w:rFonts w:ascii="Times New Roman" w:eastAsia="Times New Roman" w:hAnsi="Times New Roman" w:cs="Times New Roman"/>
            <w:sz w:val="28"/>
            <w:szCs w:val="28"/>
          </w:rPr>
          <m:t>-</m:t>
        </m:r>
        <m:sSup>
          <m:sSupPr>
            <m:ctrlPr>
              <w:rPr>
                <w:rFonts w:ascii="Cambria Math" w:eastAsia="Times New Roman" w:hAnsi="Times New Roman" w:cs="Times New Roman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eastAsia="Times New Roman" w:hAnsi="Times New Roman" w:cs="Times New Roman"/>
                <w:sz w:val="28"/>
                <w:szCs w:val="28"/>
              </w:rPr>
              <m:t>1</m:t>
            </m:r>
          </m:e>
          <m:sup>
            <m:r>
              <w:rPr>
                <w:rFonts w:ascii="Cambria Math" w:eastAsia="Times New Roman" w:hAnsi="Times New Roman" w:cs="Times New Roman"/>
                <w:sz w:val="28"/>
                <w:szCs w:val="28"/>
              </w:rPr>
              <m:t>\</m:t>
            </m:r>
            <m:r>
              <m:rPr>
                <m:lit/>
              </m:rPr>
              <w:rPr>
                <w:rFonts w:ascii="Cambria Math" w:eastAsia="Times New Roman" w:hAnsi="Times New Roman" w:cs="Times New Roman"/>
                <w:sz w:val="28"/>
                <w:szCs w:val="28"/>
              </w:rPr>
              <m:t>(</m:t>
            </m:r>
            <m:r>
              <w:rPr>
                <w:rFonts w:ascii="Cambria Math" w:eastAsia="Times New Roman" w:hAnsi="Cambria Math" w:cs="Times New Roman"/>
                <w:sz w:val="28"/>
                <w:szCs w:val="28"/>
                <w:lang w:val="en-US"/>
              </w:rPr>
              <m:t>x</m:t>
            </m:r>
            <m:r>
              <w:rPr>
                <w:rFonts w:ascii="Times New Roman" w:eastAsia="Times New Roman" w:hAnsi="Times New Roman" w:cs="Times New Roman"/>
                <w:sz w:val="28"/>
                <w:szCs w:val="28"/>
              </w:rPr>
              <m:t>-</m:t>
            </m:r>
            <m:r>
              <w:rPr>
                <w:rFonts w:ascii="Cambria Math" w:eastAsia="Times New Roman" w:hAnsi="Times New Roman" w:cs="Times New Roman"/>
                <w:sz w:val="28"/>
                <w:szCs w:val="28"/>
              </w:rPr>
              <m:t>2)</m:t>
            </m:r>
            <m:r>
              <m:rPr>
                <m:lit/>
              </m:rPr>
              <w:rPr>
                <w:rFonts w:ascii="Cambria Math" w:eastAsia="Times New Roman" w:hAnsi="Times New Roman" w:cs="Times New Roman"/>
                <w:sz w:val="28"/>
                <w:szCs w:val="28"/>
              </w:rPr>
              <m:t>(</m:t>
            </m:r>
            <m:r>
              <w:rPr>
                <w:rFonts w:ascii="Cambria Math" w:eastAsia="Times New Roman" w:hAnsi="Cambria Math" w:cs="Times New Roman"/>
                <w:sz w:val="28"/>
                <w:szCs w:val="28"/>
                <w:lang w:val="en-US"/>
              </w:rPr>
              <m:t>x</m:t>
            </m:r>
            <m:r>
              <w:rPr>
                <w:rFonts w:ascii="Cambria Math" w:eastAsia="Times New Roman" w:hAnsi="Times New Roman" w:cs="Times New Roman"/>
                <w:sz w:val="28"/>
                <w:szCs w:val="28"/>
              </w:rPr>
              <m:t>+4)</m:t>
            </m:r>
          </m:sup>
        </m:sSup>
        <m:r>
          <m:rPr>
            <m:sty m:val="p"/>
          </m:rPr>
          <w:rPr>
            <w:rFonts w:ascii="Cambria Math" w:eastAsia="Times New Roman" w:hAnsi="Times New Roman" w:cs="Times New Roman"/>
            <w:sz w:val="28"/>
            <w:szCs w:val="28"/>
          </w:rPr>
          <m:t>=0</m:t>
        </m:r>
      </m:oMath>
      <w:r w:rsidR="00F114EE" w:rsidRPr="001E03B6">
        <w:rPr>
          <w:rFonts w:ascii="Times New Roman" w:eastAsia="Times New Roman" w:hAnsi="Times New Roman" w:cs="Times New Roman"/>
          <w:i/>
          <w:sz w:val="28"/>
          <w:szCs w:val="28"/>
        </w:rPr>
        <w:t xml:space="preserve">                                  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w:lastRenderedPageBreak/>
            <m:t>4</m:t>
          </m:r>
          <m:d>
            <m:d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+4</m:t>
              </m:r>
            </m:e>
          </m:d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3</m:t>
          </m:r>
          <m:d>
            <m:d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</m:t>
              </m:r>
            </m:e>
          </m:d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d>
            <m:d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</m:t>
              </m:r>
            </m:e>
          </m:d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(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+4)=0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Следует определить такие значения для переменной, при которых в дроби знаменатель будет обращаться в нуль.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Такие зн</w:t>
      </w:r>
      <w:r w:rsidR="00D770CA">
        <w:rPr>
          <w:rFonts w:ascii="Times New Roman" w:eastAsia="Times New Roman" w:hAnsi="Times New Roman" w:cs="Times New Roman"/>
          <w:sz w:val="28"/>
          <w:szCs w:val="28"/>
        </w:rPr>
        <w:t>ачения необходимо удалить из области допустимых значений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2</m:t>
          </m:r>
          <m:r>
            <m:rPr>
              <m:sty m:val="p"/>
            </m:rP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≠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0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+4</m:t>
          </m:r>
          <m:r>
            <m:rPr>
              <m:sty m:val="p"/>
            </m:rP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≠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0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val="en-US"/>
        </w:rPr>
      </w:pPr>
      <m:oMathPara>
        <m:oMathParaPr>
          <m:jc m:val="left"/>
        </m:oMathParaPr>
        <m:oMath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m:rPr>
              <m:sty m:val="p"/>
            </m:rP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≠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2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m:rPr>
              <m:sty m:val="p"/>
            </m:rP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≠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4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Далее можно определить значения для переменных, которые при подстановке в уравнение обращают числитель в нуль: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sSupPr>
            <m:e>
              <m: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p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sup>
          </m:sSup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+30=0   |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∙</m:t>
          </m:r>
          <m:sSup>
            <m:sSup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sSupPr>
            <m:e>
              <m:d>
                <m:dPr>
                  <m:ctrlP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/>
                    </w:rPr>
                    <m:t>-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1</m:t>
                  </m:r>
                </m:e>
              </m:d>
            </m:e>
            <m:sup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1</m:t>
              </m:r>
            </m:sup>
          </m:sSup>
        </m:oMath>
      </m:oMathPara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sSup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p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sup>
          </m:sSup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30=0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Получилось квадратное уравнение, которое можно решить: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b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1</m:t>
              </m:r>
            </m:sub>
          </m:sSub>
          <m:r>
            <w:rPr>
              <w:rFonts w:ascii="Cambria Math" w:eastAsia="Times New Roman" w:hAnsi="Times New Roman" w:cs="Times New Roman"/>
              <w:sz w:val="28"/>
              <w:szCs w:val="28"/>
            </w:rPr>
            <m:t>=5</m:t>
          </m:r>
        </m:oMath>
      </m:oMathPara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b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sub>
          </m:sSub>
          <m:r>
            <w:rPr>
              <w:rFonts w:ascii="Cambria Math" w:eastAsia="Times New Roman" w:hAnsi="Times New Roman" w:cs="Times New Roman"/>
              <w:sz w:val="28"/>
              <w:szCs w:val="28"/>
            </w:rPr>
            <m:t>=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6</m:t>
          </m:r>
        </m:oMath>
      </m:oMathPara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Сравнив корни с условиями области допустимых значений, можно сделать вывод, что оба корня являются решениями данного уравнения.</w:t>
      </w: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 xml:space="preserve">Ответ: 5; </w:t>
      </w:r>
      <m:oMath>
        <m:r>
          <w:rPr>
            <w:rFonts w:ascii="Times New Roman" w:eastAsia="Times New Roman" w:hAnsi="Times New Roman" w:cs="Times New Roman"/>
            <w:sz w:val="28"/>
            <w:szCs w:val="28"/>
          </w:rPr>
          <m:t>-</m:t>
        </m:r>
      </m:oMath>
      <w:r w:rsidRPr="001E03B6">
        <w:rPr>
          <w:rFonts w:ascii="Times New Roman" w:eastAsia="Times New Roman" w:hAnsi="Times New Roman" w:cs="Times New Roman"/>
          <w:sz w:val="28"/>
          <w:szCs w:val="28"/>
        </w:rPr>
        <w:t>6</w:t>
      </w: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b/>
          <w:sz w:val="28"/>
          <w:szCs w:val="28"/>
        </w:rPr>
        <w:t>Задача 3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Нужно решить дробно-рациональное уравнение: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+2</m:t>
              </m:r>
            </m:num>
            <m:den>
              <m:sSup>
                <m:sSupPr>
                  <m:ctrlP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</m:e>
                <m:sup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-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3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den>
          </m:f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Решение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На первом шаге следует перенести все слагаемые в одну сторону и привести дроби к минимальному единому знаменателю: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val="en-US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sSup>
                <m:sSup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+2</m:t>
                  </m:r>
                </m:e>
                <m:sup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\1</m:t>
                  </m:r>
                </m:sup>
              </m:sSup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2)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-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sSup>
                <m:sSup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</m:e>
                <m:sup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\</m:t>
                  </m:r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</m:sup>
              </m:sSup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-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sSup>
                <m:sSup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3</m:t>
                  </m:r>
                </m:e>
                <m:sup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\</m:t>
                  </m:r>
                  <m:r>
                    <m:rPr>
                      <m:lit/>
                    </m:rP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(</m:t>
                  </m:r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-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2)</m:t>
                  </m:r>
                </m:sup>
              </m:sSup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den>
          </m:f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=0</m:t>
          </m:r>
        </m:oMath>
      </m:oMathPara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+2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sSup>
                <m:sSupPr>
                  <m:ctrlP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</m:e>
                <m:sup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2</m:t>
                  </m:r>
                </m:sup>
              </m:sSup>
              <m:r>
                <m:rPr>
                  <m:sty m:val="p"/>
                </m:rP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3(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2)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2)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0</m:t>
          </m:r>
        </m:oMath>
      </m:oMathPara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+2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sSup>
                <m:sSupPr>
                  <m:ctrlP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</m:e>
                <m:sup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2</m:t>
                  </m:r>
                </m:sup>
              </m:sSup>
              <m:r>
                <m:rPr>
                  <m:sty m:val="p"/>
                </m:rP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3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+6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2)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0</m:t>
          </m:r>
        </m:oMath>
      </m:oMathPara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sSup>
                <m:sSupPr>
                  <m:ctrlP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</m:e>
                <m:sup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2</m:t>
                  </m:r>
                </m:sup>
              </m:sSup>
              <m:r>
                <m:rPr>
                  <m:sty m:val="p"/>
                </m:rP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+8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2)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0</m:t>
          </m:r>
          <m:r>
            <m:rPr>
              <m:sty m:val="p"/>
            </m:rP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⇔</m:t>
          </m:r>
          <m:d>
            <m:dPr>
              <m:begChr m:val="{"/>
              <m:endChr m:val=""/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</w:rPr>
              </m:ctrlPr>
            </m:dPr>
            <m:e>
              <m:eqArr>
                <m:eqArr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</w:rPr>
                  </m:ctrlPr>
                </m:eqArrPr>
                <m:e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-</m:t>
                  </m:r>
                  <m:sSup>
                    <m:sSupPr>
                      <m:ctrlPr>
                        <w:rPr>
                          <w:rFonts w:ascii="Cambria Math" w:eastAsia="Times New Roman" w:hAnsi="Times New Roman" w:cs="Times New Roman"/>
                          <w:sz w:val="28"/>
                          <w:szCs w:val="28"/>
                        </w:rPr>
                      </m:ctrlPr>
                    </m:sSupPr>
                    <m:e>
                      <m:r>
                        <w:rPr>
                          <w:rFonts w:ascii="Cambria Math" w:eastAsia="Times New Roman" w:hAnsi="Cambria Math" w:cs="Times New Roman"/>
                          <w:sz w:val="28"/>
                          <w:szCs w:val="28"/>
                          <w:lang w:val="en-US"/>
                        </w:rPr>
                        <m:t>x</m:t>
                      </m:r>
                    </m:e>
                    <m:sup>
                      <m:r>
                        <w:rPr>
                          <w:rFonts w:ascii="Cambria Math" w:eastAsia="Times New Roman" w:hAnsi="Times New Roman" w:cs="Times New Roman"/>
                          <w:sz w:val="28"/>
                          <w:szCs w:val="28"/>
                        </w:rPr>
                        <m:t>2</m:t>
                      </m:r>
                    </m:sup>
                  </m:sSup>
                  <m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m:t>-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2</m:t>
                  </m:r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+8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=</m:t>
                  </m:r>
                  <m:r>
                    <m:rPr>
                      <m:sty m:val="p"/>
                    </m:rP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0</m:t>
                  </m:r>
                </m:e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  <m:d>
                    <m:dPr>
                      <m:ctrlPr>
                        <w:rPr>
                          <w:rFonts w:ascii="Cambria Math" w:eastAsia="Times New Roman" w:hAnsi="Times New Roman" w:cs="Times New Roman"/>
                          <w:i/>
                          <w:sz w:val="28"/>
                          <w:szCs w:val="28"/>
                          <w:lang w:val="en-US"/>
                        </w:rPr>
                      </m:ctrlPr>
                    </m:dPr>
                    <m:e>
                      <m:r>
                        <w:rPr>
                          <w:rFonts w:ascii="Cambria Math" w:eastAsia="Times New Roman" w:hAnsi="Cambria Math" w:cs="Times New Roman"/>
                          <w:sz w:val="28"/>
                          <w:szCs w:val="28"/>
                          <w:lang w:val="en-US"/>
                        </w:rPr>
                        <m:t>x</m:t>
                      </m:r>
                      <m:r>
                        <w:rPr>
                          <w:rFonts w:ascii="Cambria Math" w:eastAsia="Times New Roman" w:hAnsi="Times New Roman" w:cs="Times New Roman"/>
                          <w:sz w:val="28"/>
                          <w:szCs w:val="28"/>
                          <w:lang w:val="en-US"/>
                        </w:rPr>
                        <m:t>-</m:t>
                      </m:r>
                      <m:r>
                        <w:rPr>
                          <w:rFonts w:ascii="Cambria Math" w:eastAsia="Times New Roman" w:hAnsi="Times New Roman" w:cs="Times New Roman"/>
                          <w:sz w:val="28"/>
                          <w:szCs w:val="28"/>
                          <w:lang w:val="en-US"/>
                        </w:rPr>
                        <m:t>2</m:t>
                      </m:r>
                    </m:e>
                  </m:d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≠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0</m:t>
                  </m:r>
                </m:e>
              </m:eqArr>
            </m:e>
          </m:d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(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2)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≠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0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≠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0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≠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2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Перечисленные значения переменной обращают знаменатель в нуль. По этой причине их необходимо удалить из области допустимых значений.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Корни квадратного уравнения: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sSupPr>
            <m:e>
              <m: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e>
            <m:sup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sup>
          </m:sSup>
          <m:r>
            <w:rPr>
              <w:rFonts w:ascii="Times New Roman" w:eastAsia="Times New Roman" w:hAnsi="Times New Roman" w:cs="Times New Roman"/>
              <w:sz w:val="28"/>
              <w:szCs w:val="28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2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+8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=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</w:rPr>
            <m:t>0</m:t>
          </m:r>
        </m:oMath>
      </m:oMathPara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e>
            <m:sub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1</m:t>
              </m:r>
            </m:sub>
          </m:sSub>
          <m:r>
            <w:rPr>
              <w:rFonts w:ascii="Cambria Math" w:eastAsia="Times New Roman" w:hAnsi="Times New Roman" w:cs="Times New Roman"/>
              <w:sz w:val="28"/>
              <w:szCs w:val="28"/>
            </w:rPr>
            <m:t>=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4</m:t>
          </m:r>
        </m:oMath>
      </m:oMathPara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b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sub>
          </m:sSub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=2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Заметим, что второй корень не соответствует ОДЗ. Таким образом, в ответе остается только первый корень.</w:t>
      </w: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Ответ: -4</w:t>
      </w: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b/>
          <w:sz w:val="28"/>
          <w:szCs w:val="28"/>
        </w:rPr>
        <w:t>Задача 4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Найти корни уравнения: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fPr>
            <m:num>
              <m:sSup>
                <m:sSupPr>
                  <m:ctrlP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</m:e>
                <m:sup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2</m:t>
                  </m:r>
                </m:sup>
              </m:sSup>
              <m:r>
                <m:rPr>
                  <m:sty m:val="p"/>
                </m:rP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6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3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</w:rPr>
            <m:t>=</m:t>
          </m:r>
          <m:r>
            <w:rPr>
              <w:rFonts w:ascii="Cambria Math" w:eastAsia="Times New Roman" w:hAnsi="Cambria Math" w:cs="Times New Roman"/>
              <w:sz w:val="28"/>
              <w:szCs w:val="28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+2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Решение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Согласно стандартному алгоритму решения дробно-рациональных уравнений, выполним перенос всех слагаемых в одну сторону. Далее необходимо привести к дроби к наименьшему общему знаменателю: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val="en-US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sSup>
                <m:sSup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sSup>
                    <m:sSupPr>
                      <m:ctrlPr>
                        <w:rPr>
                          <w:rFonts w:ascii="Cambria Math" w:eastAsia="Times New Roman" w:hAnsi="Times New Roman" w:cs="Times New Roman"/>
                          <w:i/>
                          <w:sz w:val="28"/>
                          <w:szCs w:val="28"/>
                          <w:lang w:val="en-US"/>
                        </w:rPr>
                      </m:ctrlPr>
                    </m:sSupPr>
                    <m:e>
                      <m:r>
                        <w:rPr>
                          <w:rFonts w:ascii="Cambria Math" w:eastAsia="Times New Roman" w:hAnsi="Cambria Math" w:cs="Times New Roman"/>
                          <w:sz w:val="28"/>
                          <w:szCs w:val="28"/>
                          <w:lang w:val="en-US"/>
                        </w:rPr>
                        <m:t>x</m:t>
                      </m:r>
                    </m:e>
                    <m:sup>
                      <m:r>
                        <w:rPr>
                          <w:rFonts w:ascii="Cambria Math" w:eastAsia="Times New Roman" w:hAnsi="Times New Roman" w:cs="Times New Roman"/>
                          <w:sz w:val="28"/>
                          <w:szCs w:val="28"/>
                          <w:lang w:val="en-US"/>
                        </w:rPr>
                        <m:t>2</m:t>
                      </m:r>
                    </m:sup>
                  </m:sSup>
                  <m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/>
                    </w:rPr>
                    <m:t>-</m:t>
                  </m:r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  <m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/>
                    </w:rPr>
                    <m:t>-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6</m:t>
                  </m:r>
                </m:e>
                <m:sup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\1</m:t>
                  </m:r>
                </m:sup>
              </m:sSup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3</m:t>
              </m:r>
            </m:den>
          </m:f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sSup>
            <m:sSup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sSup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e>
            <m:sup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\</m:t>
              </m:r>
              <m:r>
                <m:rPr>
                  <m:lit/>
                </m:r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3)</m:t>
              </m:r>
            </m:sup>
          </m:sSup>
          <m:r>
            <m:rPr>
              <m:sty m:val="p"/>
            </m:rP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sSup>
            <m:sSup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sSupPr>
            <m:e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</m:t>
              </m:r>
            </m:e>
            <m:sup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\</m:t>
              </m:r>
              <m:r>
                <m:rPr>
                  <m:lit/>
                </m:r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3)</m:t>
              </m:r>
            </m:sup>
          </m:sSup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=0</m:t>
          </m:r>
        </m:oMath>
      </m:oMathPara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fPr>
            <m:num>
              <m:sSup>
                <m:sSupPr>
                  <m:ctrlP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</m:e>
                <m:sup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2</m:t>
                  </m:r>
                </m:sup>
              </m:sSup>
              <m:r>
                <m:rPr>
                  <m:sty m:val="p"/>
                </m:rP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6</m:t>
              </m:r>
              <m:r>
                <m:rPr>
                  <m:sty m:val="p"/>
                </m:rP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d>
                <m:d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  <m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m:t>-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3</m:t>
                  </m:r>
                </m:e>
              </m:d>
              <m: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3)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3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</w:rPr>
            <m:t>=0</m:t>
          </m:r>
        </m:oMath>
      </m:oMathPara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fPr>
            <m:num>
              <m:sSup>
                <m:sSupPr>
                  <m:ctrlP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</m:e>
                <m:sup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2</m:t>
                  </m:r>
                </m:sup>
              </m:sSup>
              <m:r>
                <m:rPr>
                  <m:sty m:val="p"/>
                </m:rP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6</m:t>
              </m:r>
              <m:r>
                <m:rPr>
                  <m:sty m:val="p"/>
                </m:rP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sSup>
                <m:sSupPr>
                  <m:ctrlP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</m:e>
                <m:sup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+3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+6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3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</w:rPr>
            <m:t>=0</m:t>
          </m:r>
        </m:oMath>
      </m:oMathPara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m:oMathPara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0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3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</w:rPr>
            <m:t>=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</w:rPr>
            <m:t>0</m:t>
          </m:r>
          <m:r>
            <m:rPr>
              <m:sty m:val="p"/>
            </m:rPr>
            <w:rPr>
              <w:rFonts w:ascii="Cambria Math" w:eastAsia="Times New Roman" w:hAnsi="Cambria Math" w:cs="Times New Roman"/>
              <w:sz w:val="28"/>
              <w:szCs w:val="28"/>
            </w:rPr>
            <m:t>⇔</m:t>
          </m:r>
          <m:d>
            <m:dPr>
              <m:begChr m:val="{"/>
              <m:endChr m:val=""/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</w:rPr>
              </m:ctrlPr>
            </m:dPr>
            <m:e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0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=</m:t>
              </m:r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0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3</m:t>
              </m:r>
              <m:r>
                <m:rPr>
                  <m:sty m:val="p"/>
                </m:rP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≠</m:t>
              </m:r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0</m:t>
              </m:r>
            </m:e>
          </m:d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Такое значение переменной, при котором знаменатель становится равным нулю, нужно исключить из области допустимых значений: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m:rPr>
              <m:sty m:val="p"/>
            </m:rP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≠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3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Получим уравнение: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>
          <m:r>
            <w:rPr>
              <w:rFonts w:ascii="Cambria Math" w:eastAsia="Times New Roman" w:hAnsi="Times New Roman" w:cs="Times New Roman"/>
              <w:sz w:val="28"/>
              <w:szCs w:val="28"/>
            </w:rPr>
            <m:t xml:space="preserve"> 0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=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0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 xml:space="preserve">Заметим, что это частный случай линейного уравнения, которое обладает бесконечным множеством корней. При подстановке какого-либо числа на место переменной  в любом случае числовое равенство будет справедливым. Единственным недопустимым значением </w:t>
      </w:r>
      <w:proofErr w:type="gramStart"/>
      <w:r w:rsidRPr="001E03B6">
        <w:rPr>
          <w:rFonts w:ascii="Times New Roman" w:eastAsia="Times New Roman" w:hAnsi="Times New Roman" w:cs="Times New Roman"/>
          <w:sz w:val="28"/>
          <w:szCs w:val="28"/>
        </w:rPr>
        <w:t>для  в</w:t>
      </w:r>
      <w:proofErr w:type="gramEnd"/>
      <w:r w:rsidRPr="001E03B6">
        <w:rPr>
          <w:rFonts w:ascii="Times New Roman" w:eastAsia="Times New Roman" w:hAnsi="Times New Roman" w:cs="Times New Roman"/>
          <w:sz w:val="28"/>
          <w:szCs w:val="28"/>
        </w:rPr>
        <w:t xml:space="preserve"> данном задании является число 3, которое не входит в ОДЗ.</w:t>
      </w: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Ответ:  </w:t>
      </w:r>
      <m:oMath>
        <m:r>
          <w:rPr>
            <w:rFonts w:ascii="Cambria Math" w:eastAsia="Times New Roman" w:hAnsi="Cambria Math" w:cs="Times New Roman"/>
            <w:sz w:val="28"/>
            <w:szCs w:val="28"/>
            <w:lang w:val="en-US"/>
          </w:rPr>
          <m:t>x</m:t>
        </m:r>
      </m:oMath>
      <w:r w:rsidRPr="001E03B6">
        <w:rPr>
          <w:rFonts w:ascii="Times New Roman" w:eastAsia="Times New Roman" w:hAnsi="Times New Roman" w:cs="Times New Roman"/>
          <w:sz w:val="28"/>
          <w:szCs w:val="28"/>
        </w:rPr>
        <w:t>- любое число, за исключением 3.</w:t>
      </w: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b/>
          <w:sz w:val="28"/>
          <w:szCs w:val="28"/>
        </w:rPr>
        <w:t>Задача 5</w:t>
      </w: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Требуется вычислить корни дробно-рационального уравнения: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5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</m:t>
              </m:r>
            </m:den>
          </m:f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3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+2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20</m:t>
              </m:r>
            </m:num>
            <m:den>
              <m:sSup>
                <m:sSupPr>
                  <m:ctrlP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</m:e>
                <m:sup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2</m:t>
                  </m:r>
                </m:sup>
              </m:sSup>
              <m:r>
                <m:rPr>
                  <m:sty m:val="p"/>
                </m:rP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m:rPr>
                  <m:sty m:val="p"/>
                </m:rP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4</m:t>
              </m:r>
            </m:den>
          </m:f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Решение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На первом этапе необходимо выполнить перенос всех слагаемых влево, привести дроби к минимальному единому знаменателю: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  <w:lang w:val="en-US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sSup>
                <m:sSup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5</m:t>
                  </m:r>
                </m:e>
                <m:sup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\</m:t>
                  </m:r>
                  <m:r>
                    <m:rPr>
                      <m:lit/>
                    </m:rP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(</m:t>
                  </m:r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+2)</m:t>
                  </m:r>
                </m:sup>
              </m:sSup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2</m:t>
              </m:r>
            </m:den>
          </m:f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sSup>
                <m:sSup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3</m:t>
                  </m:r>
                </m:e>
                <m:sup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\</m:t>
                  </m:r>
                  <m:r>
                    <m:rPr>
                      <m:lit/>
                    </m:rP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(</m:t>
                  </m:r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  <m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/>
                    </w:rPr>
                    <m:t>-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2)</m:t>
                  </m:r>
                </m:sup>
              </m:sSup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+2</m:t>
              </m:r>
            </m:den>
          </m:f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sSup>
                <m:sSup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  <w:lang w:val="en-US"/>
                    </w:rPr>
                  </m:ctrlPr>
                </m:sSupPr>
                <m:e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20</m:t>
                  </m:r>
                </m:e>
                <m:sup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\1</m:t>
                  </m:r>
                </m:sup>
              </m:sSup>
            </m:num>
            <m:den>
              <m:d>
                <m:d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  <m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/>
                    </w:rPr>
                    <m:t>-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2</m:t>
                  </m:r>
                </m:e>
              </m:d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+2)</m:t>
              </m:r>
            </m:den>
          </m:f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=0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="Times New Roman" w:hAnsi="Times New Roman" w:cs="Times New Roman"/>
              <w:sz w:val="28"/>
              <w:szCs w:val="28"/>
            </w:rPr>
            <m:t xml:space="preserve"> 5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+10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3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+6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-</m:t>
          </m:r>
          <m:f>
            <m:f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20</m:t>
              </m:r>
            </m:num>
            <m:den>
              <m:d>
                <m:d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-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2</m:t>
                  </m:r>
                </m:e>
              </m:d>
              <m:d>
                <m:d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+2</m:t>
                  </m:r>
                </m:e>
              </m:d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=0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="Times New Roman" w:hAnsi="Times New Roman" w:cs="Times New Roman"/>
              <w:sz w:val="28"/>
              <w:szCs w:val="28"/>
            </w:rPr>
            <m:t xml:space="preserve"> (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Times New Roman" w:eastAsia="Times New Roman" w:hAnsi="Times New Roman" w:cs="Times New Roman"/>
              <w:sz w:val="28"/>
              <w:szCs w:val="28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2)</m:t>
          </m:r>
          <m:d>
            <m:d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+2</m:t>
              </m:r>
            </m:e>
          </m:d>
          <m:r>
            <m:rPr>
              <m:sty m:val="p"/>
            </m:rPr>
            <w:rPr>
              <w:rFonts w:ascii="Times New Roman" w:eastAsia="Times New Roman" w:hAnsi="Times New Roman" w:cs="Times New Roman"/>
              <w:sz w:val="28"/>
              <w:szCs w:val="28"/>
            </w:rPr>
            <m:t>≠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0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m:rPr>
              <m:sty m:val="p"/>
            </m:rPr>
            <w:rPr>
              <w:rFonts w:ascii="Times New Roman" w:eastAsia="Times New Roman" w:hAnsi="Times New Roman" w:cs="Times New Roman"/>
              <w:sz w:val="28"/>
              <w:szCs w:val="28"/>
            </w:rPr>
            <m:t>≠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2</m:t>
          </m:r>
          <m:r>
            <m:rPr>
              <m:sty m:val="p"/>
            </m:rPr>
            <w:rPr>
              <w:rFonts w:ascii="Times New Roman" w:eastAsia="Times New Roman" w:hAnsi="Times New Roman" w:cs="Times New Roman"/>
              <w:sz w:val="28"/>
              <w:szCs w:val="28"/>
            </w:rPr>
            <w:br/>
          </m:r>
        </m:oMath>
        <m:oMath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m:rPr>
              <m:sty m:val="p"/>
            </m:rPr>
            <w:rPr>
              <w:rFonts w:ascii="Times New Roman" w:eastAsia="Times New Roman" w:hAnsi="Times New Roman" w:cs="Times New Roman"/>
              <w:sz w:val="28"/>
              <w:szCs w:val="28"/>
            </w:rPr>
            <m:t>≠-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</w:rPr>
            <m:t>2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Данные значения переменной</w:t>
      </w:r>
      <m:oMath>
        <m:r>
          <w:rPr>
            <w:rFonts w:ascii="Cambria Math" w:eastAsia="Times New Roman" w:hAnsi="Cambria Math" w:cs="Times New Roman"/>
            <w:sz w:val="28"/>
            <w:szCs w:val="28"/>
            <w:lang w:val="en-US"/>
          </w:rPr>
          <m:t>x</m:t>
        </m:r>
      </m:oMath>
      <w:r w:rsidRPr="001E03B6">
        <w:rPr>
          <w:rFonts w:ascii="Times New Roman" w:eastAsia="Times New Roman" w:hAnsi="Times New Roman" w:cs="Times New Roman"/>
          <w:sz w:val="28"/>
          <w:szCs w:val="28"/>
        </w:rPr>
        <w:t xml:space="preserve"> являются недопустимыми, так как в этом случае теряется смысл дроби в связи с тем, что знаменатель принимает нулевое значение.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Числитель равен нулю: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2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4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0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2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lastRenderedPageBreak/>
        <w:t>Заметим, что 2 не входит в область допустимых значений. В связи с этим, можно заключить, что у уравнения отсутствуют корни.</w:t>
      </w: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Ответ: корни отсутствуют</w:t>
      </w: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b/>
          <w:sz w:val="28"/>
          <w:szCs w:val="28"/>
        </w:rPr>
        <w:t>Задача 6</w:t>
      </w: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Нужно найти корни уравнения: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3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5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1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+5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5)</m:t>
              </m:r>
            </m:den>
          </m:f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Решение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Начнем с определения ОДЗ: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5</m:t>
          </m:r>
          <m:r>
            <m:rPr>
              <m:sty m:val="p"/>
            </m:rP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≠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0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m:rPr>
              <m:sty m:val="p"/>
            </m:rP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≠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0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(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5)</m:t>
          </m:r>
          <m:r>
            <m:rPr>
              <m:sty m:val="p"/>
            </m:rP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≠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0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m:rPr>
              <m:sty m:val="p"/>
            </m:rP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≠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5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m:rPr>
              <m:sty m:val="p"/>
            </m:rP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≠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0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При умножении обеих частей уравнения на единый знаменатель всех дробей и сокращении аналогичных выражений, которые записаны в числителе и знаменателе, получим: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3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5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1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+5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5)</m:t>
              </m:r>
            </m:den>
          </m:f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∙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d>
            <m:d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5</m:t>
              </m:r>
            </m:e>
          </m:d>
        </m:oMath>
      </m:oMathPara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d>
                <m:d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  <m:r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val="en-US"/>
                    </w:rPr>
                    <m:t>-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3</m:t>
                  </m:r>
                </m:e>
              </m:d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5)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5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5)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</m:t>
          </m:r>
          <m:f>
            <m:fPr>
              <m:ctrlP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</m:ctrlPr>
            </m:fPr>
            <m:num>
              <m:d>
                <m:d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  <w:lang w:val="en-US"/>
                    </w:rPr>
                  </m:ctrlPr>
                </m:d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  <w:lang w:val="en-US"/>
                    </w:rPr>
                    <m:t>x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  <w:lang w:val="en-US"/>
                    </w:rPr>
                    <m:t>+5</m:t>
                  </m:r>
                </m:e>
              </m:d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5)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5)</m:t>
              </m:r>
            </m:den>
          </m:f>
        </m:oMath>
      </m:oMathPara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d>
            <m:d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  <w:lang w:val="en-US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  <w:lang w:val="en-US"/>
                </w:rPr>
                <m:t>3</m:t>
              </m:r>
            </m:e>
          </m:d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+5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Прибегая к арифметическим преобразованиям, можно записать уравнение в упрощенной форме: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sSup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p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sup>
          </m:sSup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3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5=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+5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→</m:t>
          </m:r>
          <m:sSup>
            <m:sSup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sSup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p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sup>
          </m:sSup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2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5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5=0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→</m:t>
          </m:r>
          <m:sSup>
            <m:sSup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sSup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p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sup>
          </m:sSup>
          <m:r>
            <m:rPr>
              <m:sty m:val="p"/>
            </m:rPr>
            <w:rPr>
              <w:rFonts w:ascii="Times New Roman" w:eastAsia="Times New Roman" w:hAnsi="Times New Roman" w:cs="Times New Roman"/>
              <w:sz w:val="28"/>
              <w:szCs w:val="28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3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10=0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 xml:space="preserve">Для дальнейших действий следует определить, к какому виду относится полученное уравнение. В нашем случае уравнение является квадратным с коэффициентом </w:t>
      </w:r>
      <w:proofErr w:type="gramStart"/>
      <w:r w:rsidRPr="001E03B6">
        <w:rPr>
          <w:rFonts w:ascii="Times New Roman" w:eastAsia="Times New Roman" w:hAnsi="Times New Roman" w:cs="Times New Roman"/>
          <w:sz w:val="28"/>
          <w:szCs w:val="28"/>
        </w:rPr>
        <w:t>при ,</w:t>
      </w:r>
      <w:proofErr w:type="gramEnd"/>
      <w:r w:rsidRPr="001E03B6">
        <w:rPr>
          <w:rFonts w:ascii="Times New Roman" w:eastAsia="Times New Roman" w:hAnsi="Times New Roman" w:cs="Times New Roman"/>
          <w:sz w:val="28"/>
          <w:szCs w:val="28"/>
        </w:rPr>
        <w:t xml:space="preserve"> который равен 1. Таким образом, целесообразно воспользоваться теоремой Виета: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b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1</m:t>
              </m:r>
            </m:sub>
          </m:sSub>
          <m:r>
            <w:rPr>
              <w:rFonts w:ascii="Times New Roman" w:eastAsia="Times New Roman" w:hAnsi="Times New Roman" w:cs="Times New Roman"/>
              <w:sz w:val="28"/>
              <w:szCs w:val="28"/>
            </w:rPr>
            <m:t>∙</m:t>
          </m:r>
          <m:sSub>
            <m:sSub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b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sub>
          </m:sSub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=</m:t>
          </m:r>
          <m: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10</m:t>
          </m:r>
        </m:oMath>
      </m:oMathPara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sSub>
            <m:sSub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sSubPr>
            <m:e>
              <m:sSub>
                <m:sSub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  <w:lang w:val="en-US"/>
                    </w:rPr>
                  </m:ctrlPr>
                </m:sSub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</m:e>
                <m:sub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1</m:t>
                  </m:r>
                </m:sub>
              </m:sSub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+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e>
            <m:sub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sub>
          </m:sSub>
          <m:r>
            <w:rPr>
              <w:rFonts w:ascii="Cambria Math" w:eastAsia="Times New Roman" w:hAnsi="Times New Roman" w:cs="Times New Roman"/>
              <w:sz w:val="28"/>
              <w:szCs w:val="28"/>
            </w:rPr>
            <m:t>=3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В этом случае подходящими являются числа: -2 и 5.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lastRenderedPageBreak/>
        <w:t>Второе значение не соответствует области допустимых значений.</w:t>
      </w:r>
    </w:p>
    <w:p w:rsidR="00F114EE" w:rsidRPr="001E03B6" w:rsidRDefault="00F114EE" w:rsidP="00F114E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Ответ: -2.</w:t>
      </w:r>
    </w:p>
    <w:p w:rsidR="00F114EE" w:rsidRPr="001E03B6" w:rsidRDefault="00F114EE" w:rsidP="00F114EE">
      <w:pPr>
        <w:rPr>
          <w:rFonts w:ascii="Times New Roman" w:hAnsi="Times New Roman" w:cs="Times New Roman"/>
          <w:sz w:val="28"/>
          <w:szCs w:val="28"/>
        </w:rPr>
      </w:pPr>
    </w:p>
    <w:p w:rsidR="00F114EE" w:rsidRPr="001E03B6" w:rsidRDefault="00F114EE" w:rsidP="00F114EE">
      <w:pPr>
        <w:rPr>
          <w:rFonts w:ascii="Times New Roman" w:hAnsi="Times New Roman" w:cs="Times New Roman"/>
          <w:sz w:val="28"/>
          <w:szCs w:val="28"/>
        </w:rPr>
      </w:pPr>
      <w:r w:rsidRPr="001E03B6">
        <w:rPr>
          <w:rFonts w:ascii="Times New Roman" w:hAnsi="Times New Roman" w:cs="Times New Roman"/>
          <w:sz w:val="28"/>
          <w:szCs w:val="28"/>
        </w:rPr>
        <w:t>Более сложные уравнения:</w:t>
      </w:r>
    </w:p>
    <w:p w:rsidR="00F114EE" w:rsidRPr="001E03B6" w:rsidRDefault="00F114EE" w:rsidP="00F114EE">
      <w:pPr>
        <w:pStyle w:val="a8"/>
        <w:numPr>
          <w:ilvl w:val="0"/>
          <w:numId w:val="6"/>
        </w:numPr>
        <w:rPr>
          <w:rFonts w:ascii="Times New Roman" w:hAnsi="Times New Roman" w:cs="Times New Roman"/>
          <w:b/>
          <w:sz w:val="28"/>
          <w:szCs w:val="28"/>
        </w:rPr>
      </w:pPr>
      <w:r w:rsidRPr="001E03B6">
        <w:rPr>
          <w:rFonts w:ascii="Times New Roman" w:hAnsi="Times New Roman" w:cs="Times New Roman"/>
          <w:b/>
          <w:sz w:val="28"/>
          <w:szCs w:val="28"/>
        </w:rPr>
        <w:t>Решить уравнение:</w:t>
      </w:r>
    </w:p>
    <w:p w:rsidR="00F114EE" w:rsidRPr="001E03B6" w:rsidRDefault="00285D44" w:rsidP="00F114EE">
      <w:pPr>
        <w:pStyle w:val="a8"/>
        <w:rPr>
          <w:rFonts w:ascii="Times New Roman" w:hAnsi="Times New Roman" w:cs="Times New Roman"/>
          <w:sz w:val="28"/>
          <w:szCs w:val="28"/>
        </w:rPr>
      </w:pPr>
      <m:oMathPara>
        <m:oMath>
          <m:f>
            <m:fPr>
              <m:ctrlPr>
                <w:rPr>
                  <w:rFonts w:ascii="Cambria Math" w:hAnsi="Times New Roman" w:cs="Times New Roman"/>
                  <w:sz w:val="28"/>
                  <w:szCs w:val="28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Times New Roman" w:cs="Times New Roman"/>
                  <w:sz w:val="28"/>
                  <w:szCs w:val="28"/>
                </w:rPr>
                <m:t>2</m:t>
              </m:r>
            </m:num>
            <m:den>
              <m:sSup>
                <m:sSupPr>
                  <m:ctrlPr>
                    <w:rPr>
                      <w:rFonts w:ascii="Cambria Math" w:hAnsi="Times New Roman" w:cs="Times New Roman"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28"/>
                      <w:szCs w:val="28"/>
                    </w:rPr>
                    <m:t>2</m:t>
                  </m:r>
                </m:sup>
              </m:sSup>
              <m:r>
                <m:rPr>
                  <m:sty m:val="p"/>
                </m:rPr>
                <w:rPr>
                  <w:rFonts w:ascii="Times New Roman" w:hAnsi="Times New Roman" w:cs="Times New Roman"/>
                  <w:sz w:val="28"/>
                  <w:szCs w:val="28"/>
                </w:rPr>
                <m:t>-</m:t>
              </m:r>
              <m:r>
                <m:rPr>
                  <m:sty m:val="p"/>
                </m:rPr>
                <w:rPr>
                  <w:rFonts w:ascii="Cambria Math" w:hAnsi="Times New Roman" w:cs="Times New Roman"/>
                  <w:sz w:val="28"/>
                  <w:szCs w:val="28"/>
                </w:rPr>
                <m:t>4</m:t>
              </m:r>
            </m:den>
          </m:f>
          <m:r>
            <m:rPr>
              <m:sty m:val="p"/>
            </m:rPr>
            <w:rPr>
              <w:rFonts w:ascii="Cambria Math" w:hAnsi="Times New Roman" w:cs="Times New Roman"/>
              <w:sz w:val="28"/>
              <w:szCs w:val="28"/>
            </w:rPr>
            <m:t>+</m:t>
          </m:r>
          <m:f>
            <m:fPr>
              <m:ctrlPr>
                <w:rPr>
                  <w:rFonts w:ascii="Cambria Math" w:hAnsi="Times New Roman" w:cs="Times New Roman"/>
                  <w:sz w:val="28"/>
                  <w:szCs w:val="28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4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+2)</m:t>
              </m:r>
            </m:den>
          </m:f>
          <m:r>
            <w:rPr>
              <w:rFonts w:ascii="Cambria Math" w:hAnsi="Times New Roman" w:cs="Times New Roman"/>
              <w:sz w:val="28"/>
              <w:szCs w:val="28"/>
            </w:rPr>
            <m:t>=</m:t>
          </m:r>
          <m:f>
            <m:fPr>
              <m:ctrlPr>
                <w:rPr>
                  <w:rFonts w:ascii="Cambria Math" w:hAnsi="Times New Roman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Times New Roman" w:cs="Times New Roman"/>
                  <w:sz w:val="28"/>
                  <w:szCs w:val="28"/>
                </w:rPr>
                <m:t>1</m:t>
              </m:r>
            </m:num>
            <m:den>
              <m:sSup>
                <m:sSupPr>
                  <m:ctrlPr>
                    <w:rPr>
                      <w:rFonts w:ascii="Cambria Math" w:hAnsi="Times New Roman" w:cs="Times New Roman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</m:e>
                <m:sup>
                  <m:r>
                    <w:rPr>
                      <w:rFonts w:ascii="Cambria Math" w:hAnsi="Times New Roman" w:cs="Times New Roman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hAnsi="Times New Roman" w:cs="Times New Roman"/>
                  <w:sz w:val="28"/>
                  <w:szCs w:val="28"/>
                </w:rPr>
                <m:t>2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den>
          </m:f>
        </m:oMath>
      </m:oMathPara>
    </w:p>
    <w:p w:rsidR="00F114EE" w:rsidRPr="001E03B6" w:rsidRDefault="00F114EE" w:rsidP="00F114EE">
      <w:pPr>
        <w:pStyle w:val="a8"/>
        <w:ind w:left="0"/>
        <w:rPr>
          <w:rFonts w:ascii="Times New Roman" w:hAnsi="Times New Roman" w:cs="Times New Roman"/>
          <w:sz w:val="28"/>
          <w:szCs w:val="28"/>
        </w:rPr>
      </w:pPr>
      <w:r w:rsidRPr="001E03B6">
        <w:rPr>
          <w:rFonts w:ascii="Times New Roman" w:hAnsi="Times New Roman" w:cs="Times New Roman"/>
          <w:sz w:val="28"/>
          <w:szCs w:val="28"/>
        </w:rPr>
        <w:t>Решение.</w:t>
      </w:r>
    </w:p>
    <w:p w:rsidR="00F114EE" w:rsidRPr="001E03B6" w:rsidRDefault="00F114EE" w:rsidP="00F114EE">
      <w:pPr>
        <w:pStyle w:val="a8"/>
        <w:ind w:left="0"/>
        <w:rPr>
          <w:rFonts w:ascii="Times New Roman" w:hAnsi="Times New Roman" w:cs="Times New Roman"/>
          <w:sz w:val="28"/>
          <w:szCs w:val="28"/>
        </w:rPr>
      </w:pPr>
      <w:r w:rsidRPr="001E03B6">
        <w:rPr>
          <w:rFonts w:ascii="Times New Roman" w:hAnsi="Times New Roman" w:cs="Times New Roman"/>
          <w:sz w:val="28"/>
          <w:szCs w:val="28"/>
        </w:rPr>
        <w:t>Выпишем ОДЗ:</w:t>
      </w:r>
    </w:p>
    <w:p w:rsidR="00F114EE" w:rsidRPr="001E03B6" w:rsidRDefault="00285D44" w:rsidP="00F114EE">
      <w:pPr>
        <w:pStyle w:val="a8"/>
        <w:ind w:left="0"/>
        <w:rPr>
          <w:rFonts w:ascii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d>
            <m:dPr>
              <m:begChr m:val="{"/>
              <m:endChr m:val=""/>
              <m:ctrlPr>
                <w:rPr>
                  <w:rFonts w:ascii="Cambria Math" w:hAnsi="Times New Roman" w:cs="Times New Roman"/>
                  <w:i/>
                  <w:sz w:val="28"/>
                  <w:szCs w:val="28"/>
                </w:rPr>
              </m:ctrlPr>
            </m:dPr>
            <m:e>
              <m:eqArr>
                <m:eqArrPr>
                  <m:ctrlPr>
                    <w:rPr>
                      <w:rFonts w:ascii="Cambria Math" w:hAnsi="Times New Roman" w:cs="Times New Roman"/>
                      <w:i/>
                      <w:sz w:val="28"/>
                      <w:szCs w:val="28"/>
                    </w:rPr>
                  </m:ctrlPr>
                </m:eqArrPr>
                <m:e>
                  <m:sSup>
                    <m:sSupPr>
                      <m:ctrlPr>
                        <w:rPr>
                          <w:rFonts w:ascii="Cambria Math" w:hAnsi="Times New Roman" w:cs="Times New Roman"/>
                          <w:i/>
                          <w:sz w:val="28"/>
                          <w:szCs w:val="28"/>
                        </w:rPr>
                      </m:ctrlPr>
                    </m:sSupPr>
                    <m:e>
                      <m:r>
                        <w:rPr>
                          <w:rFonts w:ascii="Cambria Math" w:eastAsia="Times New Roman" w:hAnsi="Cambria Math" w:cs="Times New Roman"/>
                          <w:sz w:val="28"/>
                          <w:szCs w:val="28"/>
                        </w:rPr>
                        <m:t>x</m:t>
                      </m:r>
                    </m:e>
                    <m:sup>
                      <m:r>
                        <w:rPr>
                          <w:rFonts w:ascii="Cambria Math" w:hAnsi="Times New Roman" w:cs="Times New Roman"/>
                          <w:sz w:val="28"/>
                          <w:szCs w:val="28"/>
                        </w:rPr>
                        <m:t>2</m:t>
                      </m:r>
                    </m:sup>
                  </m:sSup>
                  <m:r>
                    <w:rPr>
                      <w:rFonts w:ascii="Times New Roman" w:hAnsi="Times New Roman" w:cs="Times New Roman"/>
                      <w:sz w:val="28"/>
                      <w:szCs w:val="28"/>
                    </w:rPr>
                    <m:t>-</m:t>
                  </m:r>
                  <m:r>
                    <w:rPr>
                      <w:rFonts w:ascii="Cambria Math" w:hAnsi="Times New Roman" w:cs="Times New Roman"/>
                      <w:sz w:val="28"/>
                      <w:szCs w:val="28"/>
                    </w:rPr>
                    <m:t>4</m:t>
                  </m:r>
                  <m:r>
                    <m:rPr>
                      <m:sty m:val="p"/>
                    </m:rP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m:t>≠</m:t>
                  </m:r>
                  <m:r>
                    <m:rPr>
                      <m:sty m:val="p"/>
                    </m:rP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0</m:t>
                  </m:r>
                </m:e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(</m:t>
                  </m:r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+2)</m:t>
                  </m:r>
                  <m:r>
                    <m:rPr>
                      <m:sty m:val="p"/>
                    </m:rP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m:t>≠</m:t>
                  </m:r>
                  <m:r>
                    <m:rPr>
                      <m:sty m:val="p"/>
                    </m:rP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0</m:t>
                  </m:r>
                </m:e>
                <m:e>
                  <m:sSup>
                    <m:sSupPr>
                      <m:ctrlPr>
                        <w:rPr>
                          <w:rFonts w:ascii="Cambria Math" w:eastAsia="Times New Roman" w:hAnsi="Times New Roman" w:cs="Times New Roman"/>
                          <w:i/>
                          <w:sz w:val="28"/>
                          <w:szCs w:val="28"/>
                        </w:rPr>
                      </m:ctrlPr>
                    </m:sSupPr>
                    <m:e>
                      <m:r>
                        <w:rPr>
                          <w:rFonts w:ascii="Cambria Math" w:eastAsia="Times New Roman" w:hAnsi="Cambria Math" w:cs="Times New Roman"/>
                          <w:sz w:val="28"/>
                          <w:szCs w:val="28"/>
                        </w:rPr>
                        <m:t>x</m:t>
                      </m:r>
                    </m:e>
                    <m:sup>
                      <m:r>
                        <w:rPr>
                          <w:rFonts w:ascii="Cambria Math" w:eastAsia="Times New Roman" w:hAnsi="Times New Roman" w:cs="Times New Roman"/>
                          <w:sz w:val="28"/>
                          <w:szCs w:val="28"/>
                        </w:rPr>
                        <m:t>2</m:t>
                      </m:r>
                    </m:sup>
                  </m:sSup>
                  <m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m:t>-</m:t>
                  </m:r>
                  <m:r>
                    <m:rPr>
                      <m:sty m:val="p"/>
                    </m:rP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2</m:t>
                  </m:r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  <m:r>
                    <m:rPr>
                      <m:sty m:val="p"/>
                    </m:rP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m:t>≠</m:t>
                  </m:r>
                  <m:r>
                    <m:rPr>
                      <m:sty m:val="p"/>
                    </m:rP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0</m:t>
                  </m:r>
                </m:e>
              </m:eqArr>
            </m:e>
          </m:d>
        </m:oMath>
      </m:oMathPara>
    </w:p>
    <w:p w:rsidR="00F114EE" w:rsidRPr="001E03B6" w:rsidRDefault="00F114EE" w:rsidP="00F114EE">
      <w:pPr>
        <w:pStyle w:val="a8"/>
        <w:ind w:left="0"/>
        <w:rPr>
          <w:rFonts w:ascii="Times New Roman" w:hAnsi="Times New Roman" w:cs="Times New Roman"/>
          <w:sz w:val="28"/>
          <w:szCs w:val="28"/>
        </w:rPr>
      </w:pPr>
      <w:r w:rsidRPr="001E03B6">
        <w:rPr>
          <w:rFonts w:ascii="Times New Roman" w:hAnsi="Times New Roman" w:cs="Times New Roman"/>
          <w:sz w:val="28"/>
          <w:szCs w:val="28"/>
        </w:rPr>
        <w:t>Решим каждое из этих неравенств:</w:t>
      </w:r>
    </w:p>
    <w:p w:rsidR="00F114EE" w:rsidRPr="001E03B6" w:rsidRDefault="00285D44" w:rsidP="00F114EE">
      <w:pPr>
        <w:pStyle w:val="a8"/>
        <w:ind w:left="0"/>
        <w:rPr>
          <w:rFonts w:ascii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d>
            <m:dPr>
              <m:begChr m:val="{"/>
              <m:endChr m:val=""/>
              <m:ctrlPr>
                <w:rPr>
                  <w:rFonts w:ascii="Cambria Math" w:hAnsi="Times New Roman" w:cs="Times New Roman"/>
                  <w:i/>
                  <w:sz w:val="28"/>
                  <w:szCs w:val="28"/>
                </w:rPr>
              </m:ctrlPr>
            </m:dPr>
            <m:e>
              <m:eqArr>
                <m:eqArrPr>
                  <m:ctrlPr>
                    <w:rPr>
                      <w:rFonts w:ascii="Cambria Math" w:hAnsi="Times New Roman" w:cs="Times New Roman"/>
                      <w:i/>
                      <w:sz w:val="28"/>
                      <w:szCs w:val="28"/>
                    </w:rPr>
                  </m:ctrlPr>
                </m:eqArr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  <m:r>
                    <m:rPr>
                      <m:sty m:val="p"/>
                    </m:rP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m:t>≠±</m:t>
                  </m:r>
                  <m:r>
                    <m:rPr>
                      <m:sty m:val="p"/>
                    </m:rP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2</m:t>
                  </m:r>
                </m:e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  <m:r>
                    <m:rPr>
                      <m:sty m:val="p"/>
                    </m:rP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m:t>≠-</m:t>
                  </m:r>
                  <m:r>
                    <m:rPr>
                      <m:sty m:val="p"/>
                    </m:rP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2;0</m:t>
                  </m:r>
                </m:e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  <m:r>
                    <m:rPr>
                      <m:sty m:val="p"/>
                    </m:rP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m:t>≠</m:t>
                  </m:r>
                  <m:r>
                    <m:rPr>
                      <m:sty m:val="p"/>
                    </m:rP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0;2</m:t>
                  </m:r>
                </m:e>
              </m:eqArr>
            </m:e>
          </m:d>
        </m:oMath>
      </m:oMathPara>
    </w:p>
    <w:p w:rsidR="00F114EE" w:rsidRPr="001E03B6" w:rsidRDefault="00F114EE" w:rsidP="00F114EE">
      <w:pPr>
        <w:pStyle w:val="a8"/>
        <w:ind w:left="0"/>
        <w:rPr>
          <w:rFonts w:ascii="Times New Roman" w:hAnsi="Times New Roman" w:cs="Times New Roman"/>
          <w:sz w:val="28"/>
          <w:szCs w:val="28"/>
        </w:rPr>
      </w:pPr>
      <w:r w:rsidRPr="001E03B6">
        <w:rPr>
          <w:rFonts w:ascii="Times New Roman" w:hAnsi="Times New Roman" w:cs="Times New Roman"/>
          <w:sz w:val="28"/>
          <w:szCs w:val="28"/>
        </w:rPr>
        <w:t>Можем объединить эти неравенства в одно:</w:t>
      </w:r>
    </w:p>
    <w:p w:rsidR="00F114EE" w:rsidRPr="001E03B6" w:rsidRDefault="00F114EE" w:rsidP="00F114EE">
      <w:pPr>
        <w:pStyle w:val="a8"/>
        <w:ind w:left="0"/>
        <w:rPr>
          <w:rFonts w:ascii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="Times New Roman" w:hAnsi="Cambria Math" w:cs="Times New Roman"/>
              <w:sz w:val="28"/>
              <w:szCs w:val="28"/>
            </w:rPr>
            <m:t>x</m:t>
          </m:r>
          <m:r>
            <m:rPr>
              <m:sty m:val="p"/>
            </m:rP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≠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0</m:t>
          </m:r>
        </m:oMath>
      </m:oMathPara>
    </w:p>
    <w:p w:rsidR="00F114EE" w:rsidRPr="001E03B6" w:rsidRDefault="00F114EE" w:rsidP="00F114EE">
      <w:pPr>
        <w:pStyle w:val="a8"/>
        <w:ind w:left="0"/>
        <w:rPr>
          <w:rFonts w:ascii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="Times New Roman" w:hAnsi="Cambria Math" w:cs="Times New Roman"/>
              <w:sz w:val="28"/>
              <w:szCs w:val="28"/>
            </w:rPr>
            <m:t>x</m:t>
          </m:r>
          <m:r>
            <m:rPr>
              <m:sty m:val="p"/>
            </m:rPr>
            <w:rPr>
              <w:rFonts w:ascii="Times New Roman" w:eastAsia="Times New Roman" w:hAnsi="Times New Roman" w:cs="Times New Roman"/>
              <w:sz w:val="28"/>
              <w:szCs w:val="28"/>
              <w:lang w:val="en-US"/>
            </w:rPr>
            <m:t>≠±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2</m:t>
          </m:r>
        </m:oMath>
      </m:oMathPara>
    </w:p>
    <w:p w:rsidR="00F114EE" w:rsidRPr="001E03B6" w:rsidRDefault="00F114EE" w:rsidP="00F114EE">
      <w:pPr>
        <w:pStyle w:val="a8"/>
        <w:ind w:left="0"/>
        <w:rPr>
          <w:rFonts w:ascii="Times New Roman" w:hAnsi="Times New Roman" w:cs="Times New Roman"/>
          <w:sz w:val="28"/>
          <w:szCs w:val="28"/>
        </w:rPr>
      </w:pPr>
      <w:r w:rsidRPr="001E03B6">
        <w:rPr>
          <w:rFonts w:ascii="Times New Roman" w:hAnsi="Times New Roman" w:cs="Times New Roman"/>
          <w:sz w:val="28"/>
          <w:szCs w:val="28"/>
        </w:rPr>
        <w:t>Перенесем все слагаемые в одну сторону:</w:t>
      </w:r>
    </w:p>
    <w:p w:rsidR="00F114EE" w:rsidRPr="001E03B6" w:rsidRDefault="00285D44" w:rsidP="00F114EE">
      <w:pPr>
        <w:pStyle w:val="a8"/>
        <w:ind w:left="0"/>
        <w:rPr>
          <w:rFonts w:ascii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hAnsi="Times New Roman" w:cs="Times New Roman"/>
                  <w:sz w:val="28"/>
                  <w:szCs w:val="28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Times New Roman" w:cs="Times New Roman"/>
                  <w:sz w:val="28"/>
                  <w:szCs w:val="28"/>
                </w:rPr>
                <m:t>2</m:t>
              </m:r>
            </m:num>
            <m:den>
              <m:sSup>
                <m:sSupPr>
                  <m:ctrlPr>
                    <w:rPr>
                      <w:rFonts w:ascii="Cambria Math" w:hAnsi="Times New Roman" w:cs="Times New Roman"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28"/>
                      <w:szCs w:val="28"/>
                    </w:rPr>
                    <m:t>2</m:t>
                  </m:r>
                </m:sup>
              </m:sSup>
              <m:r>
                <m:rPr>
                  <m:sty m:val="p"/>
                </m:rPr>
                <w:rPr>
                  <w:rFonts w:ascii="Times New Roman" w:hAnsi="Times New Roman" w:cs="Times New Roman"/>
                  <w:sz w:val="28"/>
                  <w:szCs w:val="28"/>
                </w:rPr>
                <m:t>-</m:t>
              </m:r>
              <m:r>
                <m:rPr>
                  <m:sty m:val="p"/>
                </m:rPr>
                <w:rPr>
                  <w:rFonts w:ascii="Cambria Math" w:hAnsi="Times New Roman" w:cs="Times New Roman"/>
                  <w:sz w:val="28"/>
                  <w:szCs w:val="28"/>
                </w:rPr>
                <m:t>4</m:t>
              </m:r>
            </m:den>
          </m:f>
          <m:r>
            <m:rPr>
              <m:sty m:val="p"/>
            </m:rPr>
            <w:rPr>
              <w:rFonts w:ascii="Cambria Math" w:hAnsi="Times New Roman" w:cs="Times New Roman"/>
              <w:sz w:val="28"/>
              <w:szCs w:val="28"/>
            </w:rPr>
            <m:t>+</m:t>
          </m:r>
          <m:f>
            <m:fPr>
              <m:ctrlPr>
                <w:rPr>
                  <w:rFonts w:ascii="Cambria Math" w:hAnsi="Times New Roman" w:cs="Times New Roman"/>
                  <w:sz w:val="28"/>
                  <w:szCs w:val="28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4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+2)</m:t>
              </m:r>
            </m:den>
          </m:f>
          <m:r>
            <w:rPr>
              <w:rFonts w:ascii="Times New Roman" w:hAnsi="Times New Roman" w:cs="Times New Roman"/>
              <w:sz w:val="28"/>
              <w:szCs w:val="28"/>
            </w:rPr>
            <m:t>-</m:t>
          </m:r>
          <m:f>
            <m:fPr>
              <m:ctrlPr>
                <w:rPr>
                  <w:rFonts w:ascii="Cambria Math" w:hAnsi="Times New Roman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Times New Roman" w:cs="Times New Roman"/>
                  <w:sz w:val="28"/>
                  <w:szCs w:val="28"/>
                </w:rPr>
                <m:t>1</m:t>
              </m:r>
            </m:num>
            <m:den>
              <m:sSup>
                <m:sSupPr>
                  <m:ctrlPr>
                    <w:rPr>
                      <w:rFonts w:ascii="Cambria Math" w:hAnsi="Times New Roman" w:cs="Times New Roman"/>
                      <w:i/>
                      <w:sz w:val="28"/>
                      <w:szCs w:val="28"/>
                    </w:rPr>
                  </m:ctrlPr>
                </m:sSup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</m:e>
                <m:sup>
                  <m:r>
                    <w:rPr>
                      <w:rFonts w:ascii="Cambria Math" w:hAnsi="Times New Roman" w:cs="Times New Roman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hAnsi="Times New Roman" w:cs="Times New Roman"/>
                  <w:sz w:val="28"/>
                  <w:szCs w:val="28"/>
                </w:rPr>
                <m:t>2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den>
          </m:f>
          <m:r>
            <w:rPr>
              <w:rFonts w:ascii="Cambria Math" w:hAnsi="Times New Roman" w:cs="Times New Roman"/>
              <w:sz w:val="28"/>
              <w:szCs w:val="28"/>
            </w:rPr>
            <m:t>=0</m:t>
          </m:r>
        </m:oMath>
      </m:oMathPara>
    </w:p>
    <w:p w:rsidR="00F114EE" w:rsidRPr="001E03B6" w:rsidRDefault="00F114EE" w:rsidP="00F114EE">
      <w:pPr>
        <w:pStyle w:val="a8"/>
        <w:ind w:left="0"/>
        <w:rPr>
          <w:rFonts w:ascii="Times New Roman" w:hAnsi="Times New Roman" w:cs="Times New Roman"/>
          <w:sz w:val="28"/>
          <w:szCs w:val="28"/>
        </w:rPr>
      </w:pPr>
      <w:r w:rsidRPr="001E03B6">
        <w:rPr>
          <w:rFonts w:ascii="Times New Roman" w:hAnsi="Times New Roman" w:cs="Times New Roman"/>
          <w:sz w:val="28"/>
          <w:szCs w:val="28"/>
        </w:rPr>
        <w:t>Выполним сложение дробей- для этого разложим знаменатели на множители:</w:t>
      </w:r>
    </w:p>
    <w:p w:rsidR="00F114EE" w:rsidRPr="001E03B6" w:rsidRDefault="00F114EE" w:rsidP="00F114EE">
      <w:pPr>
        <w:pStyle w:val="a8"/>
        <w:ind w:left="0"/>
        <w:rPr>
          <w:rFonts w:ascii="Times New Roman" w:hAnsi="Times New Roman" w:cs="Times New Roman"/>
          <w:sz w:val="28"/>
          <w:szCs w:val="28"/>
        </w:rPr>
      </w:pPr>
    </w:p>
    <w:p w:rsidR="00F114EE" w:rsidRPr="001E03B6" w:rsidRDefault="00285D44" w:rsidP="00F114EE">
      <w:pPr>
        <w:pStyle w:val="a8"/>
        <w:ind w:left="0"/>
        <w:rPr>
          <w:rFonts w:ascii="Times New Roman" w:hAnsi="Times New Roman" w:cs="Times New Roman"/>
          <w:sz w:val="28"/>
          <w:szCs w:val="28"/>
        </w:rPr>
      </w:pPr>
      <m:oMathPara>
        <m:oMath>
          <m:f>
            <m:fPr>
              <m:ctrlPr>
                <w:rPr>
                  <w:rFonts w:ascii="Cambria Math" w:hAnsi="Times New Roman" w:cs="Times New Roman"/>
                  <w:sz w:val="28"/>
                  <w:szCs w:val="28"/>
                </w:rPr>
              </m:ctrlPr>
            </m:fPr>
            <m:num>
              <m:r>
                <m:rPr>
                  <m:sty m:val="p"/>
                </m:rPr>
                <w:rPr>
                  <w:rFonts w:ascii="Cambria Math" w:hAnsi="Times New Roman" w:cs="Times New Roman"/>
                  <w:sz w:val="28"/>
                  <w:szCs w:val="28"/>
                </w:rPr>
                <m:t>2</m:t>
              </m:r>
            </m:num>
            <m:den>
              <m:d>
                <m:d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  <m:r>
                    <m:rPr>
                      <m:sty m:val="p"/>
                    </m:rPr>
                    <w:rPr>
                      <w:rFonts w:ascii="Times New Roman" w:hAnsi="Times New Roman" w:cs="Times New Roman"/>
                      <w:sz w:val="28"/>
                      <w:szCs w:val="28"/>
                    </w:rPr>
                    <m:t>-</m:t>
                  </m:r>
                  <m:r>
                    <m:rPr>
                      <m:sty m:val="p"/>
                    </m:rPr>
                    <w:rPr>
                      <w:rFonts w:ascii="Cambria Math" w:hAnsi="Times New Roman" w:cs="Times New Roman"/>
                      <w:sz w:val="28"/>
                      <w:szCs w:val="28"/>
                    </w:rPr>
                    <m:t>2</m:t>
                  </m:r>
                  <m:ctrlPr>
                    <w:rPr>
                      <w:rFonts w:ascii="Cambria Math" w:hAnsi="Times New Roman" w:cs="Times New Roman"/>
                      <w:sz w:val="28"/>
                      <w:szCs w:val="28"/>
                    </w:rPr>
                  </m:ctrlPr>
                </m:e>
              </m:d>
              <m:r>
                <m:rPr>
                  <m:sty m:val="p"/>
                </m:rPr>
                <w:rPr>
                  <w:rFonts w:ascii="Cambria Math" w:hAnsi="Times New Roman" w:cs="Times New Roman"/>
                  <w:sz w:val="28"/>
                  <w:szCs w:val="28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+2)</m:t>
              </m:r>
            </m:den>
          </m:f>
          <m:r>
            <m:rPr>
              <m:sty m:val="p"/>
            </m:rPr>
            <w:rPr>
              <w:rFonts w:ascii="Cambria Math" w:hAnsi="Times New Roman" w:cs="Times New Roman"/>
              <w:sz w:val="28"/>
              <w:szCs w:val="28"/>
            </w:rPr>
            <m:t>+</m:t>
          </m:r>
          <m:f>
            <m:fPr>
              <m:ctrlPr>
                <w:rPr>
                  <w:rFonts w:ascii="Cambria Math" w:hAnsi="Times New Roman" w:cs="Times New Roman"/>
                  <w:sz w:val="28"/>
                  <w:szCs w:val="28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4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+2)</m:t>
              </m:r>
            </m:den>
          </m:f>
          <m:r>
            <w:rPr>
              <w:rFonts w:ascii="Times New Roman" w:hAnsi="Times New Roman" w:cs="Times New Roman"/>
              <w:sz w:val="28"/>
              <w:szCs w:val="28"/>
            </w:rPr>
            <m:t>-</m:t>
          </m:r>
          <m:f>
            <m:fPr>
              <m:ctrlPr>
                <w:rPr>
                  <w:rFonts w:ascii="Cambria Math" w:hAnsi="Times New Roman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Times New Roman" w:cs="Times New Roman"/>
                  <w:sz w:val="28"/>
                  <w:szCs w:val="28"/>
                </w:rPr>
                <m:t>1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2)</m:t>
              </m:r>
            </m:den>
          </m:f>
          <m:r>
            <w:rPr>
              <w:rFonts w:ascii="Cambria Math" w:hAnsi="Times New Roman" w:cs="Times New Roman"/>
              <w:sz w:val="28"/>
              <w:szCs w:val="28"/>
            </w:rPr>
            <m:t>=0</m:t>
          </m:r>
        </m:oMath>
      </m:oMathPara>
    </w:p>
    <w:p w:rsidR="00F114EE" w:rsidRPr="001E03B6" w:rsidRDefault="00F114EE" w:rsidP="00F114EE">
      <w:pPr>
        <w:pStyle w:val="a8"/>
        <w:ind w:left="0"/>
        <w:rPr>
          <w:rFonts w:ascii="Times New Roman" w:hAnsi="Times New Roman" w:cs="Times New Roman"/>
          <w:sz w:val="28"/>
          <w:szCs w:val="28"/>
        </w:rPr>
      </w:pPr>
    </w:p>
    <w:p w:rsidR="00F114EE" w:rsidRPr="001E03B6" w:rsidRDefault="00F114EE" w:rsidP="00F114EE">
      <w:pPr>
        <w:pStyle w:val="a8"/>
        <w:ind w:left="0"/>
        <w:rPr>
          <w:rFonts w:ascii="Times New Roman" w:hAnsi="Times New Roman" w:cs="Times New Roman"/>
          <w:sz w:val="28"/>
          <w:szCs w:val="28"/>
        </w:rPr>
      </w:pPr>
      <w:r w:rsidRPr="001E03B6">
        <w:rPr>
          <w:rFonts w:ascii="Times New Roman" w:hAnsi="Times New Roman" w:cs="Times New Roman"/>
          <w:sz w:val="28"/>
          <w:szCs w:val="28"/>
        </w:rPr>
        <w:t xml:space="preserve">Приведем все дроби к общему знаменателю </w:t>
      </w:r>
      <m:oMath>
        <m:r>
          <w:rPr>
            <w:rFonts w:ascii="Cambria Math" w:eastAsia="Times New Roman" w:hAnsi="Cambria Math" w:cs="Times New Roman"/>
            <w:sz w:val="28"/>
            <w:szCs w:val="28"/>
          </w:rPr>
          <m:t>x</m:t>
        </m:r>
        <m:d>
          <m:dPr>
            <m:ctrlPr>
              <w:rPr>
                <w:rFonts w:ascii="Cambria Math" w:eastAsia="Times New Roman" w:hAnsi="Times New Roman" w:cs="Times New Roman"/>
                <w:i/>
                <w:sz w:val="28"/>
                <w:szCs w:val="28"/>
              </w:rPr>
            </m:ctrlPr>
          </m:dPr>
          <m:e>
            <m:r>
              <w:rPr>
                <w:rFonts w:ascii="Cambria Math" w:eastAsia="Times New Roman" w:hAnsi="Cambria Math" w:cs="Times New Roman"/>
                <w:sz w:val="28"/>
                <w:szCs w:val="28"/>
              </w:rPr>
              <m:t>x</m:t>
            </m:r>
            <m:r>
              <w:rPr>
                <w:rFonts w:ascii="Times New Roman" w:eastAsia="Times New Roman" w:hAnsi="Times New Roman" w:cs="Times New Roman"/>
                <w:sz w:val="28"/>
                <w:szCs w:val="28"/>
              </w:rPr>
              <m:t>-</m:t>
            </m:r>
            <m:r>
              <w:rPr>
                <w:rFonts w:ascii="Cambria Math" w:eastAsia="Times New Roman" w:hAnsi="Times New Roman" w:cs="Times New Roman"/>
                <w:sz w:val="28"/>
                <w:szCs w:val="28"/>
              </w:rPr>
              <m:t>2</m:t>
            </m:r>
          </m:e>
        </m:d>
        <m:r>
          <w:rPr>
            <w:rFonts w:ascii="Cambria Math" w:eastAsia="Times New Roman" w:hAnsi="Times New Roman" w:cs="Times New Roman"/>
            <w:sz w:val="28"/>
            <w:szCs w:val="28"/>
          </w:rPr>
          <m:t>(</m:t>
        </m:r>
        <m:r>
          <w:rPr>
            <w:rFonts w:ascii="Cambria Math" w:eastAsia="Times New Roman" w:hAnsi="Cambria Math" w:cs="Times New Roman"/>
            <w:sz w:val="28"/>
            <w:szCs w:val="28"/>
          </w:rPr>
          <m:t>x</m:t>
        </m:r>
        <m:r>
          <w:rPr>
            <w:rFonts w:ascii="Cambria Math" w:eastAsia="Times New Roman" w:hAnsi="Times New Roman" w:cs="Times New Roman"/>
            <w:sz w:val="28"/>
            <w:szCs w:val="28"/>
          </w:rPr>
          <m:t>+2)</m:t>
        </m:r>
      </m:oMath>
      <w:r w:rsidRPr="001E03B6">
        <w:rPr>
          <w:rFonts w:ascii="Times New Roman" w:hAnsi="Times New Roman" w:cs="Times New Roman"/>
          <w:sz w:val="28"/>
          <w:szCs w:val="28"/>
        </w:rPr>
        <w:t>:</w:t>
      </w:r>
    </w:p>
    <w:p w:rsidR="00F114EE" w:rsidRPr="001E03B6" w:rsidRDefault="00285D44" w:rsidP="00F114EE">
      <w:pPr>
        <w:pStyle w:val="a8"/>
        <w:ind w:left="0"/>
        <w:rPr>
          <w:rFonts w:ascii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hAnsi="Times New Roman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Times New Roman" w:cs="Times New Roman"/>
                  <w:sz w:val="28"/>
                  <w:szCs w:val="28"/>
                </w:rPr>
                <m:t>2</m:t>
              </m:r>
            </m:num>
            <m:den>
              <m:d>
                <m:d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  <m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m:t>-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2</m:t>
                  </m:r>
                </m:e>
              </m:d>
              <m:d>
                <m:d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+2</m:t>
                  </m:r>
                </m:e>
              </m:d>
            </m:den>
          </m:f>
          <m:f>
            <m:fPr>
              <m:ctrlPr>
                <w:rPr>
                  <w:rFonts w:ascii="Cambria Math" w:hAnsi="Times New Roman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Times New Roman" w:cs="Times New Roman"/>
                  <w:sz w:val="28"/>
                  <w:szCs w:val="28"/>
                </w:rPr>
                <m:t>\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</m:num>
            <m:den>
              <m:r>
                <w:rPr>
                  <w:rFonts w:ascii="Cambria Math" w:hAnsi="Times New Roman" w:cs="Times New Roman"/>
                  <w:sz w:val="28"/>
                  <w:szCs w:val="28"/>
                </w:rPr>
                <m:t>1</m:t>
              </m:r>
            </m:den>
          </m:f>
          <m:r>
            <w:rPr>
              <w:rFonts w:ascii="Cambria Math" w:hAnsi="Times New Roman" w:cs="Times New Roman"/>
              <w:sz w:val="28"/>
              <w:szCs w:val="28"/>
            </w:rPr>
            <m:t>+</m:t>
          </m:r>
          <m:f>
            <m:fPr>
              <m:ctrlPr>
                <w:rPr>
                  <w:rFonts w:ascii="Cambria Math" w:hAnsi="Times New Roman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4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+2)</m:t>
              </m:r>
            </m:den>
          </m:f>
          <m:f>
            <m:f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\</m:t>
              </m:r>
              <m:r>
                <m:rPr>
                  <m:lit/>
                </m:rP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2)</m:t>
              </m:r>
            </m:num>
            <m:den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1</m:t>
              </m:r>
            </m:den>
          </m:f>
          <m:r>
            <w:rPr>
              <w:rFonts w:ascii="Cambria Math" w:eastAsia="Times New Roman" w:hAnsi="Times New Roman" w:cs="Times New Roman"/>
              <w:sz w:val="28"/>
              <w:szCs w:val="28"/>
            </w:rPr>
            <m:t>=0</m:t>
          </m:r>
        </m:oMath>
      </m:oMathPara>
    </w:p>
    <w:p w:rsidR="00F114EE" w:rsidRPr="001E03B6" w:rsidRDefault="00F114EE" w:rsidP="00F114EE">
      <w:pPr>
        <w:pStyle w:val="a8"/>
        <w:ind w:left="0"/>
        <w:rPr>
          <w:rFonts w:ascii="Times New Roman" w:hAnsi="Times New Roman" w:cs="Times New Roman"/>
          <w:sz w:val="28"/>
          <w:szCs w:val="28"/>
        </w:rPr>
      </w:pPr>
      <w:r w:rsidRPr="001E03B6">
        <w:rPr>
          <w:rFonts w:ascii="Times New Roman" w:hAnsi="Times New Roman" w:cs="Times New Roman"/>
          <w:sz w:val="28"/>
          <w:szCs w:val="28"/>
        </w:rPr>
        <w:t>Тогда:</w:t>
      </w:r>
    </w:p>
    <w:p w:rsidR="00F114EE" w:rsidRPr="001E03B6" w:rsidRDefault="00285D44" w:rsidP="00F114EE">
      <w:pPr>
        <w:pStyle w:val="a8"/>
        <w:ind w:left="0"/>
        <w:rPr>
          <w:rFonts w:ascii="Times New Roman" w:hAnsi="Times New Roman" w:cs="Times New Roman"/>
          <w:i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hAnsi="Times New Roman" w:cs="Times New Roman"/>
                  <w:i/>
                  <w:sz w:val="28"/>
                  <w:szCs w:val="28"/>
                </w:rPr>
              </m:ctrlPr>
            </m:fPr>
            <m:num>
              <m:r>
                <w:rPr>
                  <w:rFonts w:ascii="Cambria Math" w:hAnsi="Times New Roman" w:cs="Times New Roman"/>
                  <w:sz w:val="28"/>
                  <w:szCs w:val="28"/>
                </w:rPr>
                <m:t>2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+</m:t>
              </m:r>
              <m:d>
                <m:d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  <m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m:t>-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4</m:t>
                  </m:r>
                </m:e>
              </m:d>
              <m:d>
                <m:d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  <m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m:t>-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2</m:t>
                  </m:r>
                </m:e>
              </m:d>
              <m:r>
                <w:rPr>
                  <w:rFonts w:ascii="Times New Roman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+2)</m:t>
              </m:r>
            </m:num>
            <m:den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d>
                <m:d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</w:rPr>
                  </m:ctrlPr>
                </m:dPr>
                <m:e>
                  <m:r>
                    <w:rPr>
                      <w:rFonts w:ascii="Cambria Math" w:eastAsia="Times New Roman" w:hAnsi="Cambria Math" w:cs="Times New Roman"/>
                      <w:sz w:val="28"/>
                      <w:szCs w:val="28"/>
                    </w:rPr>
                    <m:t>x</m:t>
                  </m:r>
                  <m:r>
                    <w:rPr>
                      <w:rFonts w:ascii="Times New Roman" w:eastAsia="Times New Roman" w:hAnsi="Times New Roman" w:cs="Times New Roman"/>
                      <w:sz w:val="28"/>
                      <w:szCs w:val="28"/>
                    </w:rPr>
                    <m:t>-</m:t>
                  </m:r>
                  <m:r>
                    <w:rPr>
                      <w:rFonts w:ascii="Cambria Math" w:eastAsia="Times New Roman" w:hAnsi="Times New Roman" w:cs="Times New Roman"/>
                      <w:sz w:val="28"/>
                      <w:szCs w:val="28"/>
                    </w:rPr>
                    <m:t>2</m:t>
                  </m:r>
                </m:e>
              </m:d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(</m:t>
              </m:r>
              <m:r>
                <w:rPr>
                  <w:rFonts w:ascii="Cambria Math" w:eastAsia="Times New Roman" w:hAnsi="Cambria Math" w:cs="Times New Roman"/>
                  <w:sz w:val="28"/>
                  <w:szCs w:val="28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+2)</m:t>
              </m:r>
            </m:den>
          </m:f>
          <m:r>
            <w:rPr>
              <w:rFonts w:ascii="Cambria Math" w:hAnsi="Times New Roman" w:cs="Times New Roman"/>
              <w:sz w:val="28"/>
              <w:szCs w:val="28"/>
            </w:rPr>
            <m:t>=0</m:t>
          </m:r>
        </m:oMath>
      </m:oMathPara>
    </w:p>
    <w:p w:rsidR="00F114EE" w:rsidRPr="001E03B6" w:rsidRDefault="00F114EE" w:rsidP="00F114EE">
      <w:pPr>
        <w:pStyle w:val="a8"/>
        <w:ind w:left="0"/>
        <w:rPr>
          <w:rFonts w:ascii="Times New Roman" w:hAnsi="Times New Roman" w:cs="Times New Roman"/>
          <w:sz w:val="28"/>
          <w:szCs w:val="28"/>
        </w:rPr>
      </w:pPr>
      <w:r w:rsidRPr="001E03B6">
        <w:rPr>
          <w:rFonts w:ascii="Times New Roman" w:hAnsi="Times New Roman" w:cs="Times New Roman"/>
          <w:sz w:val="28"/>
          <w:szCs w:val="28"/>
        </w:rPr>
        <w:t>Дробь равна 0, если числитель равен 0:</w:t>
      </w:r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eastAsia="Times New Roman" w:hAnsi="Times New Roman" w:cs="Times New Roman"/>
              <w:sz w:val="28"/>
              <w:szCs w:val="28"/>
            </w:rPr>
            <m:t>(2</m:t>
          </m:r>
          <m:r>
            <w:rPr>
              <w:rFonts w:ascii="Cambria Math" w:eastAsia="Times New Roman" w:hAnsi="Cambria Math" w:cs="Times New Roman"/>
              <w:sz w:val="28"/>
              <w:szCs w:val="28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+(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4)</m:t>
          </m:r>
          <m:d>
            <m:dP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d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-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e>
          </m:d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</w:rPr>
            <m:t>-</m:t>
          </m:r>
          <m:d>
            <m:d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d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+2</m:t>
              </m:r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  <w:lang w:val="en-US"/>
                </w:rPr>
              </m:ctrlPr>
            </m:e>
          </m:d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</w:rPr>
            <m:t>=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0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hAnsi="Times New Roman" w:cs="Times New Roman"/>
          <w:sz w:val="28"/>
          <w:szCs w:val="28"/>
        </w:rPr>
        <w:t>Раскрыв скобки и приведя подобные слагаемые, получаем квадратное уравнение: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sSup>
            <m:sSupPr>
              <m:ctrlPr>
                <w:rPr>
                  <w:rFonts w:ascii="Cambria Math" w:eastAsia="Times New Roman" w:hAnsi="Times New Roman" w:cs="Times New Roman"/>
                  <w:sz w:val="28"/>
                  <w:szCs w:val="28"/>
                </w:rPr>
              </m:ctrlPr>
            </m:sSupPr>
            <m:e>
              <m:r>
                <w:rPr>
                  <w:rFonts w:ascii="Cambria Math" w:eastAsia="Times New Roman" w:hAnsi="Cambria Math" w:cs="Times New Roman"/>
                  <w:sz w:val="28"/>
                  <w:szCs w:val="28"/>
                  <w:lang w:val="en-US"/>
                </w:rPr>
                <m:t>x</m:t>
              </m:r>
            </m:e>
            <m:sup>
              <m:r>
                <w:rPr>
                  <w:rFonts w:ascii="Cambria Math" w:eastAsia="Times New Roman" w:hAnsi="Times New Roman" w:cs="Times New Roman"/>
                  <w:sz w:val="28"/>
                  <w:szCs w:val="28"/>
                </w:rPr>
                <m:t>2</m:t>
              </m:r>
            </m:sup>
          </m:sSup>
          <m:r>
            <w:rPr>
              <w:rFonts w:ascii="Times New Roman" w:eastAsia="Times New Roman" w:hAnsi="Times New Roman" w:cs="Times New Roman"/>
              <w:sz w:val="28"/>
              <w:szCs w:val="28"/>
            </w:rPr>
            <m:t>-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5</m:t>
          </m:r>
          <m:r>
            <w:rPr>
              <w:rFonts w:ascii="Cambria Math" w:eastAsia="Times New Roman" w:hAnsi="Cambria Math" w:cs="Times New Roman"/>
              <w:sz w:val="28"/>
              <w:szCs w:val="28"/>
              <w:lang w:val="en-US"/>
            </w:rPr>
            <m:t>x</m:t>
          </m:r>
          <m:r>
            <w:rPr>
              <w:rFonts w:ascii="Cambria Math" w:eastAsia="Times New Roman" w:hAnsi="Times New Roman" w:cs="Times New Roman"/>
              <w:sz w:val="28"/>
              <w:szCs w:val="28"/>
              <w:lang w:val="en-US"/>
            </w:rPr>
            <m:t>+6</m:t>
          </m:r>
          <m:r>
            <w:rPr>
              <w:rFonts w:ascii="Cambria Math" w:eastAsia="Times New Roman" w:hAnsi="Times New Roman" w:cs="Times New Roman"/>
              <w:sz w:val="28"/>
              <w:szCs w:val="28"/>
            </w:rPr>
            <m:t>=</m:t>
          </m:r>
          <m:r>
            <m:rPr>
              <m:sty m:val="p"/>
            </m:rPr>
            <w:rPr>
              <w:rFonts w:ascii="Cambria Math" w:eastAsia="Times New Roman" w:hAnsi="Times New Roman" w:cs="Times New Roman"/>
              <w:sz w:val="28"/>
              <w:szCs w:val="28"/>
            </w:rPr>
            <m:t>0</m:t>
          </m:r>
        </m:oMath>
      </m:oMathPara>
    </w:p>
    <w:p w:rsidR="00F114EE" w:rsidRPr="001E03B6" w:rsidRDefault="00F114EE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Найдем корни квадратного уравнения:</w:t>
      </w:r>
    </w:p>
    <w:p w:rsidR="00F114EE" w:rsidRPr="001E03B6" w:rsidRDefault="00285D44" w:rsidP="00F114EE">
      <w:pPr>
        <w:spacing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d>
            <m:dPr>
              <m:begChr m:val="{"/>
              <m:endChr m:val=""/>
              <m:ctrlPr>
                <w:rPr>
                  <w:rFonts w:ascii="Cambria Math" w:eastAsia="Times New Roman" w:hAnsi="Times New Roman" w:cs="Times New Roman"/>
                  <w:i/>
                  <w:sz w:val="28"/>
                  <w:szCs w:val="28"/>
                </w:rPr>
              </m:ctrlPr>
            </m:dPr>
            <m:e>
              <m:eqArr>
                <m:eqArrPr>
                  <m:ctrlPr>
                    <w:rPr>
                      <w:rFonts w:ascii="Cambria Math" w:eastAsia="Times New Roman" w:hAnsi="Times New Roman" w:cs="Times New Roman"/>
                      <w:i/>
                      <w:sz w:val="28"/>
                      <w:szCs w:val="28"/>
                    </w:rPr>
                  </m:ctrlPr>
                </m:eqArrPr>
                <m:e>
                  <m:sSub>
                    <m:sSubPr>
                      <m:ctrlPr>
                        <w:rPr>
                          <w:rFonts w:ascii="Cambria Math" w:eastAsia="Times New Roman" w:hAnsi="Times New Roman" w:cs="Times New Roman"/>
                          <w:i/>
                          <w:sz w:val="28"/>
                          <w:szCs w:val="28"/>
                        </w:rPr>
                      </m:ctrlPr>
                    </m:sSubPr>
                    <m:e>
                      <m:r>
                        <w:rPr>
                          <w:rFonts w:ascii="Cambria Math" w:eastAsia="Times New Roman" w:hAnsi="Cambria Math" w:cs="Times New Roman"/>
                          <w:sz w:val="28"/>
                          <w:szCs w:val="28"/>
                          <w:lang w:val="en-US"/>
                        </w:rPr>
                        <m:t>x</m:t>
                      </m:r>
                    </m:e>
                    <m:sub>
                      <m:r>
                        <w:rPr>
                          <w:rFonts w:ascii="Cambria Math" w:eastAsia="Times New Roman" w:hAnsi="Times New Roman" w:cs="Times New Roman"/>
                          <w:sz w:val="28"/>
                          <w:szCs w:val="28"/>
                        </w:rPr>
                        <m:t>1=2</m:t>
                      </m:r>
                    </m:sub>
                  </m:sSub>
                </m:e>
                <m:e>
                  <m:sSub>
                    <m:sSubPr>
                      <m:ctrlPr>
                        <w:rPr>
                          <w:rFonts w:ascii="Cambria Math" w:eastAsia="Times New Roman" w:hAnsi="Times New Roman" w:cs="Times New Roman"/>
                          <w:i/>
                          <w:sz w:val="28"/>
                          <w:szCs w:val="28"/>
                          <w:lang w:val="en-US"/>
                        </w:rPr>
                      </m:ctrlPr>
                    </m:sSubPr>
                    <m:e>
                      <m:r>
                        <w:rPr>
                          <w:rFonts w:ascii="Cambria Math" w:eastAsia="Times New Roman" w:hAnsi="Cambria Math" w:cs="Times New Roman"/>
                          <w:sz w:val="28"/>
                          <w:szCs w:val="28"/>
                          <w:lang w:val="en-US"/>
                        </w:rPr>
                        <m:t>x</m:t>
                      </m:r>
                    </m:e>
                    <m:sub>
                      <m:r>
                        <w:rPr>
                          <w:rFonts w:ascii="Cambria Math" w:eastAsia="Times New Roman" w:hAnsi="Times New Roman" w:cs="Times New Roman"/>
                          <w:sz w:val="28"/>
                          <w:szCs w:val="28"/>
                          <w:lang w:val="en-US"/>
                        </w:rPr>
                        <m:t>2=3</m:t>
                      </m:r>
                    </m:sub>
                  </m:sSub>
                </m:e>
              </m:eqArr>
            </m:e>
          </m:d>
        </m:oMath>
      </m:oMathPara>
    </w:p>
    <w:p w:rsidR="00F114EE" w:rsidRPr="001E03B6" w:rsidRDefault="00F114EE" w:rsidP="00F114EE">
      <w:pPr>
        <w:pStyle w:val="a8"/>
        <w:ind w:left="0"/>
        <w:rPr>
          <w:rFonts w:ascii="Times New Roman" w:hAnsi="Times New Roman" w:cs="Times New Roman"/>
          <w:sz w:val="28"/>
          <w:szCs w:val="28"/>
        </w:rPr>
      </w:pPr>
      <w:r w:rsidRPr="001E03B6">
        <w:rPr>
          <w:rFonts w:ascii="Times New Roman" w:hAnsi="Times New Roman" w:cs="Times New Roman"/>
          <w:sz w:val="28"/>
          <w:szCs w:val="28"/>
        </w:rPr>
        <w:lastRenderedPageBreak/>
        <w:t xml:space="preserve">Корень   </w:t>
      </w:r>
      <m:oMath>
        <m:sSub>
          <m:sSubPr>
            <m:ctrlPr>
              <w:rPr>
                <w:rFonts w:ascii="Cambria Math" w:eastAsia="Times New Roman" w:hAnsi="Times New Roman" w:cs="Times New Roman"/>
                <w:i/>
                <w:sz w:val="28"/>
                <w:szCs w:val="28"/>
              </w:rPr>
            </m:ctrlPr>
          </m:sSubPr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val="en-US"/>
              </w:rPr>
              <m:t>x</m:t>
            </m:r>
          </m:e>
          <m:sub>
            <m:r>
              <w:rPr>
                <w:rFonts w:ascii="Cambria Math" w:eastAsia="Times New Roman" w:hAnsi="Times New Roman" w:cs="Times New Roman"/>
                <w:sz w:val="28"/>
                <w:szCs w:val="28"/>
              </w:rPr>
              <m:t>1=2</m:t>
            </m:r>
          </m:sub>
        </m:sSub>
      </m:oMath>
      <w:r w:rsidRPr="001E03B6">
        <w:rPr>
          <w:rFonts w:ascii="Times New Roman" w:hAnsi="Times New Roman" w:cs="Times New Roman"/>
          <w:sz w:val="28"/>
          <w:szCs w:val="28"/>
        </w:rPr>
        <w:t xml:space="preserve">  не входит в ОДЗ.</w:t>
      </w:r>
    </w:p>
    <w:p w:rsidR="00F114EE" w:rsidRPr="001E03B6" w:rsidRDefault="00F114EE" w:rsidP="00F114EE">
      <w:pPr>
        <w:pStyle w:val="a8"/>
        <w:ind w:left="0"/>
        <w:rPr>
          <w:rFonts w:ascii="Times New Roman" w:hAnsi="Times New Roman" w:cs="Times New Roman"/>
          <w:sz w:val="28"/>
          <w:szCs w:val="28"/>
        </w:rPr>
      </w:pPr>
      <w:r w:rsidRPr="001E03B6">
        <w:rPr>
          <w:rFonts w:ascii="Times New Roman" w:hAnsi="Times New Roman" w:cs="Times New Roman"/>
          <w:sz w:val="28"/>
          <w:szCs w:val="28"/>
        </w:rPr>
        <w:t>Ответ: 3</w:t>
      </w:r>
    </w:p>
    <w:p w:rsidR="00F114EE" w:rsidRPr="001E03B6" w:rsidRDefault="00F114EE" w:rsidP="00F114EE">
      <w:pPr>
        <w:pStyle w:val="a8"/>
        <w:ind w:left="0"/>
        <w:rPr>
          <w:rFonts w:ascii="Times New Roman" w:hAnsi="Times New Roman" w:cs="Times New Roman"/>
          <w:sz w:val="28"/>
          <w:szCs w:val="28"/>
        </w:rPr>
      </w:pPr>
      <w:r w:rsidRPr="001E03B6">
        <w:rPr>
          <w:rFonts w:ascii="Times New Roman" w:hAnsi="Times New Roman" w:cs="Times New Roman"/>
          <w:sz w:val="28"/>
          <w:szCs w:val="28"/>
        </w:rPr>
        <w:t xml:space="preserve">Отметим, что для решения дробно- рациональных  уравнений можно использовать разные способы. </w:t>
      </w:r>
    </w:p>
    <w:p w:rsidR="00F114EE" w:rsidRPr="001E03B6" w:rsidRDefault="00F114EE" w:rsidP="00F114EE">
      <w:pPr>
        <w:pStyle w:val="a8"/>
        <w:ind w:left="0"/>
        <w:rPr>
          <w:rFonts w:ascii="Times New Roman" w:hAnsi="Times New Roman" w:cs="Times New Roman"/>
          <w:sz w:val="28"/>
          <w:szCs w:val="28"/>
        </w:rPr>
      </w:pPr>
      <w:r w:rsidRPr="001E03B6">
        <w:rPr>
          <w:rFonts w:ascii="Times New Roman" w:hAnsi="Times New Roman" w:cs="Times New Roman"/>
          <w:sz w:val="28"/>
          <w:szCs w:val="28"/>
        </w:rPr>
        <w:t>Первый – это умножить обе части уравнения на некоторые выражения так, чтобы избавиться от дробей. Таким способом мы решим первые два примера с дробно - рациональными выражениями.</w:t>
      </w:r>
    </w:p>
    <w:p w:rsidR="00F114EE" w:rsidRPr="001E03B6" w:rsidRDefault="00F114EE" w:rsidP="00F114EE">
      <w:pPr>
        <w:pStyle w:val="a8"/>
        <w:ind w:left="0"/>
        <w:rPr>
          <w:rFonts w:ascii="Times New Roman" w:hAnsi="Times New Roman" w:cs="Times New Roman"/>
          <w:sz w:val="28"/>
          <w:szCs w:val="28"/>
        </w:rPr>
      </w:pPr>
      <w:r w:rsidRPr="001E03B6">
        <w:rPr>
          <w:rFonts w:ascii="Times New Roman" w:hAnsi="Times New Roman" w:cs="Times New Roman"/>
          <w:sz w:val="28"/>
          <w:szCs w:val="28"/>
        </w:rPr>
        <w:t>Второй способ – перенести все слагаемые в одну сторону, преобразовать выражение и приравнять числитель полученной дроби к нулю. Так мы решили последний пример. Вы можете выбрать тот способ, который Вам удобнее и понятнее. Главное в каждом из них – не забывать про ОДЗ.</w:t>
      </w:r>
    </w:p>
    <w:p w:rsidR="00F114EE" w:rsidRPr="001E03B6" w:rsidRDefault="00F114EE" w:rsidP="00F114EE">
      <w:pPr>
        <w:pStyle w:val="a3"/>
        <w:shd w:val="clear" w:color="auto" w:fill="FFFFFF"/>
        <w:spacing w:before="300" w:beforeAutospacing="0" w:after="0" w:afterAutospacing="0" w:line="378" w:lineRule="atLeast"/>
        <w:rPr>
          <w:b/>
          <w:bCs/>
          <w:sz w:val="28"/>
          <w:szCs w:val="28"/>
        </w:rPr>
      </w:pP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b/>
          <w:bCs/>
          <w:sz w:val="28"/>
          <w:szCs w:val="28"/>
        </w:rPr>
        <w:t>Задание 8 .</w:t>
      </w:r>
      <w:r w:rsidRPr="001E03B6">
        <w:rPr>
          <w:sz w:val="28"/>
          <w:szCs w:val="28"/>
        </w:rPr>
        <w:t>Решить уравнение: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1333500" cy="371475"/>
            <wp:effectExtent l="19050" t="0" r="0" b="0"/>
            <wp:docPr id="17" name="Рисунок 17" descr="https://static-interneturok.cdnvideo.ru/content/konspekt_image/337942/f280cd8e3bc1e797877785830293496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static-interneturok.cdnvideo.ru/content/konspekt_image/337942/f280cd8e3bc1e7978777858302934960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iCs/>
          <w:sz w:val="28"/>
          <w:szCs w:val="28"/>
        </w:rPr>
        <w:t>Решение: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sz w:val="28"/>
          <w:szCs w:val="28"/>
        </w:rPr>
        <w:t>Выпишем ОДЗ: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781050" cy="333375"/>
            <wp:effectExtent l="19050" t="0" r="0" b="0"/>
            <wp:docPr id="18" name="Рисунок 18" descr="https://static-interneturok.cdnvideo.ru/content/konspekt_image/337943/6416a3153242b823f55d8854c1ca760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s://static-interneturok.cdnvideo.ru/content/konspekt_image/337943/6416a3153242b823f55d8854c1ca760d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333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sz w:val="28"/>
          <w:szCs w:val="28"/>
        </w:rPr>
        <w:t>Решим эти неравенства: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428625" cy="523875"/>
            <wp:effectExtent l="19050" t="0" r="9525" b="0"/>
            <wp:docPr id="19" name="Рисунок 19" descr="https://static-interneturok.cdnvideo.ru/content/konspekt_image/337944/9921d76bb47a36f657bdf180d8c70d7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static-interneturok.cdnvideo.ru/content/konspekt_image/337944/9921d76bb47a36f657bdf180d8c70d7f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52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sz w:val="28"/>
          <w:szCs w:val="28"/>
        </w:rPr>
        <w:t>Обратим внимание, что неизвестная </w:t>
      </w:r>
      <m:oMath>
        <m:r>
          <w:rPr>
            <w:rFonts w:ascii="Cambria Math" w:hAnsi="Cambria Math"/>
            <w:sz w:val="28"/>
            <w:szCs w:val="28"/>
          </w:rPr>
          <m:t>x</m:t>
        </m:r>
      </m:oMath>
      <w:r w:rsidRPr="001E03B6">
        <w:rPr>
          <w:sz w:val="28"/>
          <w:szCs w:val="28"/>
        </w:rPr>
        <w:t xml:space="preserve">  присутствует в уравнении в похожих конструкциях</w:t>
      </w:r>
      <m:oMath>
        <m:d>
          <m:dPr>
            <m:ctrlPr>
              <w:rPr>
                <w:rFonts w:ascii="Cambria Math" w:hAnsi="Cambria Math"/>
                <w:i/>
                <w:sz w:val="28"/>
                <w:szCs w:val="28"/>
              </w:rPr>
            </m:ctrlPr>
          </m:dPr>
          <m:e>
            <m:f>
              <m:f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/>
                    <w:sz w:val="28"/>
                    <w:szCs w:val="28"/>
                  </w:rPr>
                  <m:t>2</m:t>
                </m:r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x</m:t>
                </m:r>
                <m:r>
                  <w:rPr>
                    <w:rFonts w:ascii="Cambria Math"/>
                    <w:sz w:val="28"/>
                    <w:szCs w:val="28"/>
                  </w:rPr>
                  <m:t>-</m:t>
                </m:r>
                <m:r>
                  <w:rPr>
                    <w:rFonts w:ascii="Cambria Math"/>
                    <w:sz w:val="28"/>
                    <w:szCs w:val="28"/>
                  </w:rPr>
                  <m:t>1</m:t>
                </m:r>
              </m:num>
              <m:den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x</m:t>
                </m:r>
              </m:den>
            </m:f>
            <m:r>
              <w:rPr>
                <w:rFonts w:ascii="Cambria Math"/>
                <w:sz w:val="28"/>
                <w:szCs w:val="28"/>
              </w:rPr>
              <m:t xml:space="preserve"> ; </m:t>
            </m:r>
            <m:f>
              <m:fPr>
                <m:ctrlPr>
                  <w:rPr>
                    <w:rFonts w:ascii="Cambria Math" w:hAnsi="Cambria Math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x</m:t>
                </m:r>
              </m:num>
              <m:den>
                <m:r>
                  <w:rPr>
                    <w:rFonts w:ascii="Cambria Math"/>
                    <w:sz w:val="28"/>
                    <w:szCs w:val="28"/>
                  </w:rPr>
                  <m:t>2</m:t>
                </m:r>
                <m:r>
                  <w:rPr>
                    <w:rFonts w:ascii="Cambria Math" w:hAnsi="Cambria Math"/>
                    <w:sz w:val="28"/>
                    <w:szCs w:val="28"/>
                    <w:lang w:val="en-US"/>
                  </w:rPr>
                  <m:t>x</m:t>
                </m:r>
                <m:r>
                  <w:rPr>
                    <w:rFonts w:ascii="Cambria Math" w:hAnsi="Cambria Math"/>
                    <w:sz w:val="28"/>
                    <w:szCs w:val="28"/>
                  </w:rPr>
                  <m:t>-</m:t>
                </m:r>
                <m:r>
                  <w:rPr>
                    <w:rFonts w:ascii="Cambria Math"/>
                    <w:sz w:val="28"/>
                    <w:szCs w:val="28"/>
                  </w:rPr>
                  <m:t>1</m:t>
                </m:r>
              </m:den>
            </m:f>
          </m:e>
        </m:d>
      </m:oMath>
      <w:r w:rsidRPr="001E03B6">
        <w:rPr>
          <w:sz w:val="28"/>
          <w:szCs w:val="28"/>
        </w:rPr>
        <w:t> ,которые являются взаимнообратными выражениями. В таком случае можно применить метод замены переменной: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695325" cy="371475"/>
            <wp:effectExtent l="19050" t="0" r="9525" b="0"/>
            <wp:docPr id="22" name="Рисунок 22" descr="https://static-interneturok.cdnvideo.ru/content/konspekt_image/337946/3952d74411b48284ee7c0cfeb08bc3e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s://static-interneturok.cdnvideo.ru/content/konspekt_image/337946/3952d74411b48284ee7c0cfeb08bc3e4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sz w:val="28"/>
          <w:szCs w:val="28"/>
        </w:rPr>
        <w:t>Тогда: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2952750" cy="371475"/>
            <wp:effectExtent l="19050" t="0" r="0" b="0"/>
            <wp:docPr id="23" name="Рисунок 23" descr="https://static-interneturok.cdnvideo.ru/content/konspekt_image/337947/19110571d460cf8f0a291b8253c18da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ttps://static-interneturok.cdnvideo.ru/content/konspekt_image/337947/19110571d460cf8f0a291b8253c18da9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sz w:val="28"/>
          <w:szCs w:val="28"/>
        </w:rPr>
        <w:t>Исходное уравнение будет иметь вид: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609600" cy="371475"/>
            <wp:effectExtent l="19050" t="0" r="0" b="0"/>
            <wp:docPr id="24" name="Рисунок 24" descr="https://static-interneturok.cdnvideo.ru/content/konspekt_image/337948/b21b404f8bb7d67e8034d3ad9a763dd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https://static-interneturok.cdnvideo.ru/content/konspekt_image/337948/b21b404f8bb7d67e8034d3ad9a763dd6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sz w:val="28"/>
          <w:szCs w:val="28"/>
        </w:rPr>
        <w:t xml:space="preserve">Чтобы избавиться от дроби, умножим обе части уравнения </w:t>
      </w:r>
      <w:proofErr w:type="gramStart"/>
      <w:r w:rsidRPr="001E03B6">
        <w:rPr>
          <w:sz w:val="28"/>
          <w:szCs w:val="28"/>
        </w:rPr>
        <w:t>на </w:t>
      </w:r>
      <w:r w:rsidRPr="001E03B6">
        <w:rPr>
          <w:noProof/>
          <w:sz w:val="28"/>
          <w:szCs w:val="28"/>
        </w:rPr>
        <w:t xml:space="preserve"> t</w:t>
      </w:r>
      <w:proofErr w:type="gramEnd"/>
      <w:r w:rsidRPr="001E03B6">
        <w:rPr>
          <w:sz w:val="28"/>
          <w:szCs w:val="28"/>
        </w:rPr>
        <w:t>, при этом </w:t>
      </w:r>
      <w:r w:rsidRPr="001E03B6">
        <w:rPr>
          <w:noProof/>
          <w:sz w:val="28"/>
          <w:szCs w:val="28"/>
          <w:lang w:val="en-US"/>
        </w:rPr>
        <w:t>t</w:t>
      </w:r>
      <m:oMath>
        <m:r>
          <w:rPr>
            <w:rFonts w:ascii="Cambria Math" w:hAnsi="Cambria Math"/>
            <w:noProof/>
            <w:sz w:val="28"/>
            <w:szCs w:val="28"/>
          </w:rPr>
          <m:t>≠</m:t>
        </m:r>
        <m:r>
          <w:rPr>
            <w:rFonts w:ascii="Cambria Math"/>
            <w:noProof/>
            <w:sz w:val="28"/>
            <w:szCs w:val="28"/>
          </w:rPr>
          <m:t>0</m:t>
        </m:r>
      </m:oMath>
      <w:r w:rsidRPr="001E03B6">
        <w:rPr>
          <w:sz w:val="28"/>
          <w:szCs w:val="28"/>
        </w:rPr>
        <w:t xml:space="preserve">, поскольку : </w:t>
      </w:r>
      <m:oMath>
        <m:r>
          <w:rPr>
            <w:rFonts w:ascii="Cambria Math"/>
            <w:sz w:val="28"/>
            <w:szCs w:val="28"/>
          </w:rPr>
          <m:t xml:space="preserve"> 2</m:t>
        </m:r>
        <m:r>
          <w:rPr>
            <w:rFonts w:ascii="Cambria Math" w:hAnsi="Cambria Math"/>
            <w:sz w:val="28"/>
            <w:szCs w:val="28"/>
            <w:lang w:val="en-US"/>
          </w:rPr>
          <m:t>x</m:t>
        </m:r>
        <m:r>
          <w:rPr>
            <w:rFonts w:ascii="Cambria Math" w:hAnsi="Cambria Math"/>
            <w:sz w:val="28"/>
            <w:szCs w:val="28"/>
          </w:rPr>
          <m:t>-</m:t>
        </m:r>
        <m:r>
          <w:rPr>
            <w:rFonts w:ascii="Cambria Math"/>
            <w:sz w:val="28"/>
            <w:szCs w:val="28"/>
          </w:rPr>
          <m:t>1</m:t>
        </m:r>
        <m:r>
          <w:rPr>
            <w:rFonts w:ascii="Cambria Math" w:hAnsi="Cambria Math"/>
            <w:noProof/>
            <w:sz w:val="28"/>
            <w:szCs w:val="28"/>
          </w:rPr>
          <m:t>≠</m:t>
        </m:r>
        <m:r>
          <w:rPr>
            <w:rFonts w:ascii="Cambria Math"/>
            <w:noProof/>
            <w:sz w:val="28"/>
            <w:szCs w:val="28"/>
          </w:rPr>
          <m:t>0</m:t>
        </m:r>
      </m:oMath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752475" cy="209550"/>
            <wp:effectExtent l="19050" t="0" r="9525" b="0"/>
            <wp:docPr id="28" name="Рисунок 28" descr="https://static-interneturok.cdnvideo.ru/content/konspekt_image/337951/fa84d85539f5cd4d6e0747964ede358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https://static-interneturok.cdnvideo.ru/content/konspekt_image/337951/fa84d85539f5cd4d6e0747964ede3589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1019175" cy="209550"/>
            <wp:effectExtent l="19050" t="0" r="9525" b="0"/>
            <wp:docPr id="29" name="Рисунок 29" descr="https://static-interneturok.cdnvideo.ru/content/konspekt_image/337952/c2962f728f46e7a6e625faf09a3fd85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https://static-interneturok.cdnvideo.ru/content/konspekt_image/337952/c2962f728f46e7a6e625faf09a3fd85a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9175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sz w:val="28"/>
          <w:szCs w:val="28"/>
        </w:rPr>
        <w:t>Получили квадратное уравнение, решениями которого являются: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466725" cy="361950"/>
            <wp:effectExtent l="19050" t="0" r="9525" b="0"/>
            <wp:docPr id="30" name="Рисунок 30" descr="https://static-interneturok.cdnvideo.ru/content/konspekt_image/337953/b512b513f6da189ead982fec63b1c94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https://static-interneturok.cdnvideo.ru/content/konspekt_image/337953/b512b513f6da189ead982fec63b1c94d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361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sz w:val="28"/>
          <w:szCs w:val="28"/>
        </w:rPr>
        <w:t>Вернемся к замене: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781050" cy="742950"/>
            <wp:effectExtent l="19050" t="0" r="0" b="0"/>
            <wp:docPr id="31" name="Рисунок 31" descr="https://static-interneturok.cdnvideo.ru/content/konspekt_image/337954/2ff671d3039dfe377c74a7ebeb9fe9c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https://static-interneturok.cdnvideo.ru/content/konspekt_image/337954/2ff671d3039dfe377c74a7ebeb9fe9c4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sz w:val="28"/>
          <w:szCs w:val="28"/>
        </w:rPr>
        <w:lastRenderedPageBreak/>
        <w:t>Решаем первое уравнение: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1343025" cy="209550"/>
            <wp:effectExtent l="19050" t="0" r="9525" b="0"/>
            <wp:docPr id="32" name="Рисунок 32" descr="https://static-interneturok.cdnvideo.ru/content/konspekt_image/337955/f794121ffb4fdb23fece26d37c8e946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https://static-interneturok.cdnvideo.ru/content/konspekt_image/337955/f794121ffb4fdb23fece26d37c8e9466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3025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sz w:val="28"/>
          <w:szCs w:val="28"/>
        </w:rPr>
        <w:t>Решаем второе уравнение: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1562100" cy="371475"/>
            <wp:effectExtent l="19050" t="0" r="0" b="0"/>
            <wp:docPr id="33" name="Рисунок 33" descr="https://static-interneturok.cdnvideo.ru/content/konspekt_image/337956/33057e8a0bb409c4c3320d1b2a021a9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https://static-interneturok.cdnvideo.ru/content/konspekt_image/337956/33057e8a0bb409c4c3320d1b2a021a9a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2100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sz w:val="28"/>
          <w:szCs w:val="28"/>
        </w:rPr>
        <w:t>Полученные корни удовлетворяют ОДЗ.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sz w:val="28"/>
          <w:szCs w:val="28"/>
        </w:rPr>
        <w:t xml:space="preserve">Ответ: </w:t>
      </w:r>
      <w:r w:rsidRPr="001E03B6">
        <w:rPr>
          <w:noProof/>
          <w:sz w:val="28"/>
          <w:szCs w:val="28"/>
        </w:rPr>
        <w:t xml:space="preserve">1; </w:t>
      </w:r>
      <m:oMath>
        <m:r>
          <w:rPr>
            <w:rFonts w:ascii="Cambria Math" w:hAnsi="Cambria Math"/>
            <w:noProof/>
            <w:sz w:val="28"/>
            <w:szCs w:val="28"/>
          </w:rPr>
          <m:t>-</m:t>
        </m:r>
        <m:f>
          <m:fPr>
            <m:ctrlPr>
              <w:rPr>
                <w:rFonts w:ascii="Cambria Math" w:hAnsi="Cambria Math"/>
                <w:i/>
                <w:noProof/>
                <w:sz w:val="28"/>
                <w:szCs w:val="28"/>
              </w:rPr>
            </m:ctrlPr>
          </m:fPr>
          <m:num>
            <m:r>
              <w:rPr>
                <w:rFonts w:ascii="Cambria Math"/>
                <w:noProof/>
                <w:sz w:val="28"/>
                <w:szCs w:val="28"/>
              </w:rPr>
              <m:t>1</m:t>
            </m:r>
          </m:num>
          <m:den>
            <m:r>
              <w:rPr>
                <w:rFonts w:ascii="Cambria Math"/>
                <w:noProof/>
                <w:sz w:val="28"/>
                <w:szCs w:val="28"/>
              </w:rPr>
              <m:t>2</m:t>
            </m:r>
          </m:den>
        </m:f>
      </m:oMath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b/>
          <w:sz w:val="28"/>
          <w:szCs w:val="28"/>
        </w:rPr>
      </w:pPr>
      <w:r w:rsidRPr="001E03B6">
        <w:rPr>
          <w:b/>
          <w:sz w:val="28"/>
          <w:szCs w:val="28"/>
        </w:rPr>
        <w:t>9</w:t>
      </w:r>
      <w:r w:rsidRPr="001E03B6">
        <w:rPr>
          <w:b/>
          <w:sz w:val="28"/>
          <w:szCs w:val="28"/>
          <w:lang w:val="en-US"/>
        </w:rPr>
        <w:t>.</w:t>
      </w:r>
      <w:r w:rsidRPr="001E03B6">
        <w:rPr>
          <w:b/>
          <w:sz w:val="28"/>
          <w:szCs w:val="28"/>
        </w:rPr>
        <w:t>Решить уравнение: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1838325" cy="371475"/>
            <wp:effectExtent l="19050" t="0" r="9525" b="0"/>
            <wp:docPr id="35" name="Рисунок 35" descr="https://static-interneturok.cdnvideo.ru/content/konspekt_image/337958/8f6deb5422de8642585098afa12bd5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s://static-interneturok.cdnvideo.ru/content/konspekt_image/337958/8f6deb5422de8642585098afa12bd523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8325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iCs/>
          <w:sz w:val="28"/>
          <w:szCs w:val="28"/>
        </w:rPr>
        <w:t>Решение</w:t>
      </w:r>
      <w:r w:rsidRPr="001E03B6">
        <w:rPr>
          <w:iCs/>
          <w:sz w:val="28"/>
          <w:szCs w:val="28"/>
          <w:lang w:val="en-US"/>
        </w:rPr>
        <w:t>: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sz w:val="28"/>
          <w:szCs w:val="28"/>
        </w:rPr>
        <w:t>Выпишем ОДЗ: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371475" cy="209550"/>
            <wp:effectExtent l="19050" t="0" r="9525" b="0"/>
            <wp:docPr id="36" name="Рисунок 36" descr="https://static-interneturok.cdnvideo.ru/content/konspekt_image/337914/91bf876c537293238db71d65f515f45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https://static-interneturok.cdnvideo.ru/content/konspekt_image/337914/91bf876c537293238db71d65f515f450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sz w:val="28"/>
          <w:szCs w:val="28"/>
        </w:rPr>
        <w:t>В подобных уравнениях стандартной является замена: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619125" cy="371475"/>
            <wp:effectExtent l="19050" t="0" r="9525" b="0"/>
            <wp:docPr id="37" name="Рисунок 37" descr="https://static-interneturok.cdnvideo.ru/content/konspekt_image/337959/ae67c2965db1a0b20a6452dd786e86ad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https://static-interneturok.cdnvideo.ru/content/konspekt_image/337959/ae67c2965db1a0b20a6452dd786e86ad.pn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sz w:val="28"/>
          <w:szCs w:val="28"/>
        </w:rPr>
        <w:t>Чтобы выразить </w:t>
      </w:r>
      <w:r w:rsidRPr="001E03B6">
        <w:rPr>
          <w:noProof/>
          <w:sz w:val="28"/>
          <w:szCs w:val="28"/>
        </w:rPr>
        <w:drawing>
          <wp:inline distT="0" distB="0" distL="0" distR="0">
            <wp:extent cx="619125" cy="304800"/>
            <wp:effectExtent l="19050" t="0" r="9525" b="0"/>
            <wp:docPr id="38" name="Рисунок 38" descr="https://static-interneturok.cdnvideo.ru/content/konspekt_image/337960/05f0fc996a27642ee36a04791c8bae3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s://static-interneturok.cdnvideo.ru/content/konspekt_image/337960/05f0fc996a27642ee36a04791c8bae31.pn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E03B6">
        <w:rPr>
          <w:sz w:val="28"/>
          <w:szCs w:val="28"/>
        </w:rPr>
        <w:t> через </w:t>
      </w:r>
      <w:r w:rsidRPr="001E03B6">
        <w:rPr>
          <w:noProof/>
          <w:sz w:val="28"/>
          <w:szCs w:val="28"/>
        </w:rPr>
        <w:t xml:space="preserve"> t </w:t>
      </w:r>
      <w:r w:rsidRPr="001E03B6">
        <w:rPr>
          <w:sz w:val="28"/>
          <w:szCs w:val="28"/>
        </w:rPr>
        <w:t>, произведем следующие действия: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904875" cy="409575"/>
            <wp:effectExtent l="19050" t="0" r="9525" b="0"/>
            <wp:docPr id="40" name="Рисунок 40" descr="https://static-interneturok.cdnvideo.ru/content/konspekt_image/337961/c5783ead3b71ad62d16af32f3b4b671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https://static-interneturok.cdnvideo.ru/content/konspekt_image/337961/c5783ead3b71ad62d16af32f3b4b671f.pn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1628775" cy="409575"/>
            <wp:effectExtent l="19050" t="0" r="9525" b="0"/>
            <wp:docPr id="41" name="Рисунок 41" descr="https://static-interneturok.cdnvideo.ru/content/konspekt_image/337962/347d6d673b0448f67edb6660998e926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https://static-interneturok.cdnvideo.ru/content/konspekt_image/337962/347d6d673b0448f67edb6660998e926b.pn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8775" cy="409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1095375" cy="371475"/>
            <wp:effectExtent l="19050" t="0" r="9525" b="0"/>
            <wp:docPr id="42" name="Рисунок 42" descr="https://static-interneturok.cdnvideo.ru/content/konspekt_image/337963/62deaa717026ee905e504f4d163e9da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https://static-interneturok.cdnvideo.ru/content/konspekt_image/337963/62deaa717026ee905e504f4d163e9da7.pn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1095375" cy="371475"/>
            <wp:effectExtent l="19050" t="0" r="9525" b="0"/>
            <wp:docPr id="43" name="Рисунок 43" descr="https://static-interneturok.cdnvideo.ru/content/konspekt_image/337964/10d8f07f0ccdadf8732b37e8fbd6c57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https://static-interneturok.cdnvideo.ru/content/konspekt_image/337964/10d8f07f0ccdadf8732b37e8fbd6c57a.pn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sz w:val="28"/>
          <w:szCs w:val="28"/>
        </w:rPr>
        <w:t>После замены исходное уравнение будет иметь вид: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1228725" cy="209550"/>
            <wp:effectExtent l="19050" t="0" r="9525" b="0"/>
            <wp:docPr id="44" name="Рисунок 44" descr="https://static-interneturok.cdnvideo.ru/content/konspekt_image/337965/11047628c899481035b91512f20e4a9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https://static-interneturok.cdnvideo.ru/content/konspekt_image/337965/11047628c899481035b91512f20e4a9a.pn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sz w:val="28"/>
          <w:szCs w:val="28"/>
        </w:rPr>
        <w:t>Преобразуя это выражение, получаем квадратное уравнение: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1104900" cy="209550"/>
            <wp:effectExtent l="19050" t="0" r="0" b="0"/>
            <wp:docPr id="45" name="Рисунок 45" descr="https://static-interneturok.cdnvideo.ru/content/konspekt_image/337966/c7fb5895540a2ad7b19dc8e9d3e4d3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https://static-interneturok.cdnvideo.ru/content/konspekt_image/337966/c7fb5895540a2ad7b19dc8e9d3e4d300.pn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209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sz w:val="28"/>
          <w:szCs w:val="28"/>
        </w:rPr>
        <w:t>Найдем корни уравнения: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581025" cy="371475"/>
            <wp:effectExtent l="19050" t="0" r="9525" b="0"/>
            <wp:docPr id="46" name="Рисунок 46" descr="https://static-interneturok.cdnvideo.ru/content/konspekt_image/337967/73f6a51752a4781a4cc048c2a3a5b7d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https://static-interneturok.cdnvideo.ru/content/konspekt_image/337967/73f6a51752a4781a4cc048c2a3a5b7d5.pn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sz w:val="28"/>
          <w:szCs w:val="28"/>
        </w:rPr>
        <w:t>Вернемся к замене: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819150" cy="742950"/>
            <wp:effectExtent l="19050" t="0" r="0" b="0"/>
            <wp:docPr id="47" name="Рисунок 47" descr="https://static-interneturok.cdnvideo.ru/content/konspekt_image/337968/4bb2ef88d48a51d6030d06a7bec71e7c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https://static-interneturok.cdnvideo.ru/content/konspekt_image/337968/4bb2ef88d48a51d6030d06a7bec71e7c.png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sz w:val="28"/>
          <w:szCs w:val="28"/>
        </w:rPr>
        <w:t>Поскольку </w:t>
      </w:r>
      <m:oMath>
        <m:r>
          <w:rPr>
            <w:rFonts w:ascii="Cambria Math" w:hAnsi="Cambria Math"/>
            <w:sz w:val="28"/>
            <w:szCs w:val="28"/>
          </w:rPr>
          <m:t>x</m:t>
        </m:r>
        <m:r>
          <w:rPr>
            <w:rFonts w:ascii="Cambria Math" w:hAnsi="Cambria Math"/>
            <w:noProof/>
            <w:sz w:val="28"/>
            <w:szCs w:val="28"/>
          </w:rPr>
          <m:t>≠</m:t>
        </m:r>
        <m:r>
          <w:rPr>
            <w:rFonts w:ascii="Cambria Math"/>
            <w:noProof/>
            <w:sz w:val="28"/>
            <w:szCs w:val="28"/>
          </w:rPr>
          <m:t>0</m:t>
        </m:r>
      </m:oMath>
      <w:r w:rsidRPr="001E03B6">
        <w:rPr>
          <w:sz w:val="28"/>
          <w:szCs w:val="28"/>
        </w:rPr>
        <w:t>, можем умножить обе части каждого из уравнений на </w:t>
      </w:r>
      <m:oMath>
        <m:r>
          <w:rPr>
            <w:rFonts w:ascii="Cambria Math" w:hAnsi="Cambria Math"/>
            <w:sz w:val="28"/>
            <w:szCs w:val="28"/>
          </w:rPr>
          <m:t>x</m:t>
        </m:r>
      </m:oMath>
      <w:r w:rsidRPr="001E03B6">
        <w:rPr>
          <w:sz w:val="28"/>
          <w:szCs w:val="28"/>
        </w:rPr>
        <w:t> и получить квадратные уравнения: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1228725" cy="371475"/>
            <wp:effectExtent l="0" t="0" r="9525" b="0"/>
            <wp:docPr id="50" name="Рисунок 50" descr="https://static-interneturok.cdnvideo.ru/content/konspekt_image/337969/9139304e168c79b67e14839faf4db09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https://static-interneturok.cdnvideo.ru/content/konspekt_image/337969/9139304e168c79b67e14839faf4db090.png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8725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sz w:val="28"/>
          <w:szCs w:val="28"/>
        </w:rPr>
        <w:t>Первое уравнение имеет решения: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noProof/>
          <w:sz w:val="28"/>
          <w:szCs w:val="28"/>
        </w:rPr>
        <w:drawing>
          <wp:inline distT="0" distB="0" distL="0" distR="0">
            <wp:extent cx="600075" cy="371475"/>
            <wp:effectExtent l="19050" t="0" r="9525" b="0"/>
            <wp:docPr id="51" name="Рисунок 51" descr="https://static-interneturok.cdnvideo.ru/content/konspekt_image/337970/0ab9f4781cc1e61c444fdf6fabd1d97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https://static-interneturok.cdnvideo.ru/content/konspekt_image/337970/0ab9f4781cc1e61c444fdf6fabd1d975.png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371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sz w:val="28"/>
          <w:szCs w:val="28"/>
        </w:rPr>
        <w:t>Оба решения удовлетворяют ОДЗ. Второе уравнение не имеет вещественных корней.</w:t>
      </w:r>
    </w:p>
    <w:p w:rsidR="00F114EE" w:rsidRPr="001E03B6" w:rsidRDefault="00F114EE" w:rsidP="00F114EE">
      <w:pPr>
        <w:pStyle w:val="a3"/>
        <w:shd w:val="clear" w:color="auto" w:fill="FFFFFF"/>
        <w:spacing w:before="0" w:beforeAutospacing="0" w:after="0" w:afterAutospacing="0" w:line="378" w:lineRule="atLeast"/>
        <w:rPr>
          <w:sz w:val="28"/>
          <w:szCs w:val="28"/>
        </w:rPr>
      </w:pPr>
      <w:r w:rsidRPr="001E03B6">
        <w:rPr>
          <w:sz w:val="28"/>
          <w:szCs w:val="28"/>
        </w:rPr>
        <w:lastRenderedPageBreak/>
        <w:t>Ответ: 0,</w:t>
      </w:r>
      <w:proofErr w:type="gramStart"/>
      <w:r w:rsidRPr="001E03B6">
        <w:rPr>
          <w:sz w:val="28"/>
          <w:szCs w:val="28"/>
        </w:rPr>
        <w:t>5 ;</w:t>
      </w:r>
      <w:proofErr w:type="gramEnd"/>
      <w:r w:rsidRPr="001E03B6">
        <w:rPr>
          <w:sz w:val="28"/>
          <w:szCs w:val="28"/>
        </w:rPr>
        <w:t xml:space="preserve"> 2</w:t>
      </w:r>
    </w:p>
    <w:p w:rsidR="00F114EE" w:rsidRPr="001E03B6" w:rsidRDefault="00F114EE" w:rsidP="00F114EE">
      <w:pPr>
        <w:shd w:val="clear" w:color="auto" w:fill="FFFFFF"/>
        <w:spacing w:before="100" w:beforeAutospacing="1"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114EE" w:rsidRPr="001E03B6" w:rsidRDefault="00F114EE" w:rsidP="00F114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b/>
          <w:sz w:val="28"/>
          <w:szCs w:val="28"/>
        </w:rPr>
        <w:t>10</w:t>
      </w:r>
      <w:r w:rsidRPr="001E03B6">
        <w:rPr>
          <w:rFonts w:ascii="Times New Roman" w:eastAsia="Times New Roman" w:hAnsi="Times New Roman" w:cs="Times New Roman"/>
          <w:sz w:val="28"/>
          <w:szCs w:val="28"/>
        </w:rPr>
        <w:t>. Решить уравнение </w:t>
      </w:r>
      <w:r w:rsidRPr="001E03B6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941320" cy="466090"/>
            <wp:effectExtent l="19050" t="0" r="0" b="0"/>
            <wp:docPr id="120" name="Рисунок 16" descr="https://compendium.school/mathematics/algebra9/algebra9.files/image3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s://compendium.school/mathematics/algebra9/algebra9.files/image394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41320" cy="4660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E03B6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810895" cy="440055"/>
            <wp:effectExtent l="19050" t="0" r="8255" b="0"/>
            <wp:docPr id="121" name="Рисунок 17" descr="https://compendium.school/mathematics/algebra9/algebra9.files/image3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s://compendium.school/mathematics/algebra9/algebra9.files/image395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0895" cy="4400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 xml:space="preserve">Сначала в обеих частях уравнения выделим целую часть. Для этого в числителе каждой дроби выделим квадрат знаменателя и выполним почленное деление. </w:t>
      </w:r>
    </w:p>
    <w:p w:rsidR="00F114EE" w:rsidRPr="001E03B6" w:rsidRDefault="00F114EE" w:rsidP="00F114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751330" cy="422910"/>
            <wp:effectExtent l="304800" t="266700" r="325120" b="262890"/>
            <wp:docPr id="153" name="Рисунок 18" descr="https://compendium.school/mathematics/algebra9/algebra9.files/image3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s://compendium.school/mathematics/algebra9/algebra9.files/image396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1330" cy="42291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1E03B6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898015" cy="440055"/>
            <wp:effectExtent l="171450" t="133350" r="368935" b="302895"/>
            <wp:docPr id="154" name="Рисунок 19" descr="https://compendium.school/mathematics/algebra9/algebra9.files/image3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s://compendium.school/mathematics/algebra9/algebra9.files/image397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8015" cy="44005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1E03B6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2052955" cy="466090"/>
            <wp:effectExtent l="285750" t="266700" r="328295" b="257810"/>
            <wp:docPr id="155" name="Рисунок 20" descr="https://compendium.school/mathematics/algebra9/algebra9.files/image3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s://compendium.school/mathematics/algebra9/algebra9.files/image398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2955" cy="466090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1E03B6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759585" cy="422910"/>
            <wp:effectExtent l="190500" t="152400" r="164465" b="129540"/>
            <wp:docPr id="157" name="Рисунок 21" descr="https://compendium.school/mathematics/algebra9/algebra9.files/image3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s://compendium.school/mathematics/algebra9/algebra9.files/image399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9585" cy="4229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1E03B6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759585" cy="422910"/>
            <wp:effectExtent l="190500" t="152400" r="164465" b="129540"/>
            <wp:docPr id="156" name="Рисунок 21" descr="https://compendium.school/mathematics/algebra9/algebra9.files/image3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s://compendium.school/mathematics/algebra9/algebra9.files/image399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9585" cy="42291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1E03B6">
        <w:rPr>
          <w:rFonts w:ascii="Times New Roman" w:eastAsia="Times New Roman" w:hAnsi="Times New Roman" w:cs="Times New Roman"/>
          <w:sz w:val="28"/>
          <w:szCs w:val="28"/>
        </w:rPr>
        <w:t xml:space="preserve">                                     </w:t>
      </w:r>
      <w:r w:rsidRPr="001E03B6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854835" cy="387985"/>
            <wp:effectExtent l="304800" t="266700" r="316865" b="259715"/>
            <wp:docPr id="143" name="Рисунок 22" descr="https://compendium.school/mathematics/algebra9/algebra9.files/image4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s://compendium.school/mathematics/algebra9/algebra9.files/image400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4835" cy="387985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1E03B6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F114EE" w:rsidRPr="001E03B6" w:rsidRDefault="00F114EE" w:rsidP="00F114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Дальнейшие преобразования состоят в получении в каждой части дроби с одинаковыми числителями. Для этого запишем уравнение в виде </w:t>
      </w:r>
    </w:p>
    <w:p w:rsidR="00F114EE" w:rsidRPr="001E03B6" w:rsidRDefault="00F114EE" w:rsidP="00F114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949450" cy="431165"/>
            <wp:effectExtent l="304800" t="266700" r="317500" b="273685"/>
            <wp:docPr id="144" name="Рисунок 748" descr="https://compendium.school/mathematics/algebra9/algebra9.files/image4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48" descr="https://compendium.school/mathematics/algebra9/algebra9.files/image401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9450" cy="431165"/>
                    </a:xfrm>
                    <a:prstGeom prst="round2DiagRect">
                      <a:avLst>
                        <a:gd name="adj1" fmla="val 16667"/>
                        <a:gd name="adj2" fmla="val 0"/>
                      </a:avLst>
                    </a:prstGeom>
                    <a:ln w="88900" cap="sq">
                      <a:solidFill>
                        <a:srgbClr val="FFFFFF"/>
                      </a:solidFill>
                      <a:miter lim="800000"/>
                    </a:ln>
                    <a:effectLst>
                      <a:outerShdw blurRad="254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  <w:r w:rsidRPr="001E03B6">
        <w:rPr>
          <w:rFonts w:ascii="Times New Roman" w:eastAsia="Times New Roman" w:hAnsi="Times New Roman" w:cs="Times New Roman"/>
          <w:sz w:val="28"/>
          <w:szCs w:val="28"/>
        </w:rPr>
        <w:t> или </w:t>
      </w:r>
      <w:r w:rsidRPr="001E03B6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915160" cy="431165"/>
            <wp:effectExtent l="19050" t="0" r="8890" b="0"/>
            <wp:docPr id="145" name="Рисунок 749" descr="https://compendium.school/mathematics/algebra9/algebra9.files/image4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49" descr="https://compendium.school/mathematics/algebra9/algebra9.files/image402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5160" cy="4311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114EE" w:rsidRPr="001E03B6" w:rsidRDefault="00F114EE" w:rsidP="00F114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 Используем свойство пропорции и получим:</w:t>
      </w:r>
    </w:p>
    <w:p w:rsidR="00F114EE" w:rsidRPr="001E03B6" w:rsidRDefault="00F114EE" w:rsidP="00F114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1E03B6">
        <w:rPr>
          <w:rFonts w:ascii="Times New Roman" w:eastAsia="Times New Roman" w:hAnsi="Times New Roman" w:cs="Times New Roman"/>
          <w:sz w:val="28"/>
          <w:szCs w:val="28"/>
        </w:rPr>
        <w:t>х(</w:t>
      </w:r>
      <w:proofErr w:type="gramEnd"/>
      <w:r w:rsidRPr="001E03B6">
        <w:rPr>
          <w:rFonts w:ascii="Times New Roman" w:eastAsia="Times New Roman" w:hAnsi="Times New Roman" w:cs="Times New Roman"/>
          <w:sz w:val="28"/>
          <w:szCs w:val="28"/>
        </w:rPr>
        <w:t>х</w:t>
      </w:r>
      <w:r w:rsidRPr="001E03B6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2</w:t>
      </w:r>
      <w:r w:rsidRPr="001E03B6">
        <w:rPr>
          <w:rFonts w:ascii="Times New Roman" w:eastAsia="Times New Roman" w:hAnsi="Times New Roman" w:cs="Times New Roman"/>
          <w:sz w:val="28"/>
          <w:szCs w:val="28"/>
        </w:rPr>
        <w:t xml:space="preserve"> + 3х + 2) = х(х</w:t>
      </w:r>
      <w:r w:rsidRPr="001E03B6">
        <w:rPr>
          <w:rFonts w:ascii="Times New Roman" w:eastAsia="Times New Roman" w:hAnsi="Times New Roman" w:cs="Times New Roman"/>
          <w:sz w:val="28"/>
          <w:szCs w:val="28"/>
          <w:vertAlign w:val="superscript"/>
        </w:rPr>
        <w:t>2</w:t>
      </w:r>
      <w:r w:rsidRPr="001E03B6">
        <w:rPr>
          <w:rFonts w:ascii="Times New Roman" w:eastAsia="Times New Roman" w:hAnsi="Times New Roman" w:cs="Times New Roman"/>
          <w:sz w:val="28"/>
          <w:szCs w:val="28"/>
        </w:rPr>
        <w:t xml:space="preserve"> + 7х + 12) </w:t>
      </w:r>
    </w:p>
    <w:p w:rsidR="00F114EE" w:rsidRPr="001E03B6" w:rsidRDefault="00F114EE" w:rsidP="00F114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 xml:space="preserve">или 0 = х(4х + 10). </w:t>
      </w:r>
    </w:p>
    <w:p w:rsidR="00F114EE" w:rsidRPr="001E03B6" w:rsidRDefault="00F114EE" w:rsidP="00F114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Корни этого неполного квадратного уравнения x</w:t>
      </w:r>
      <w:r w:rsidRPr="001E03B6">
        <w:rPr>
          <w:rFonts w:ascii="Times New Roman" w:eastAsia="Times New Roman" w:hAnsi="Times New Roman" w:cs="Times New Roman"/>
          <w:sz w:val="28"/>
          <w:szCs w:val="28"/>
          <w:vertAlign w:val="subscript"/>
        </w:rPr>
        <w:t>1</w:t>
      </w:r>
      <w:r w:rsidRPr="001E03B6">
        <w:rPr>
          <w:rFonts w:ascii="Times New Roman" w:eastAsia="Times New Roman" w:hAnsi="Times New Roman" w:cs="Times New Roman"/>
          <w:sz w:val="28"/>
          <w:szCs w:val="28"/>
        </w:rPr>
        <w:t xml:space="preserve"> = 0 и х</w:t>
      </w:r>
      <w:r w:rsidRPr="001E03B6">
        <w:rPr>
          <w:rFonts w:ascii="Times New Roman" w:eastAsia="Times New Roman" w:hAnsi="Times New Roman" w:cs="Times New Roman"/>
          <w:sz w:val="28"/>
          <w:szCs w:val="28"/>
          <w:vertAlign w:val="subscript"/>
        </w:rPr>
        <w:t>2</w:t>
      </w:r>
      <w:r w:rsidRPr="001E03B6">
        <w:rPr>
          <w:rFonts w:ascii="Times New Roman" w:eastAsia="Times New Roman" w:hAnsi="Times New Roman" w:cs="Times New Roman"/>
          <w:sz w:val="28"/>
          <w:szCs w:val="28"/>
        </w:rPr>
        <w:t xml:space="preserve"> = -2,5 являются также решениями и данного уравнения.</w:t>
      </w:r>
    </w:p>
    <w:p w:rsidR="00F114EE" w:rsidRPr="00F114EE" w:rsidRDefault="00F114EE" w:rsidP="00F114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Достаточно часто встречаются рациональные уравнения, содержащие модули.</w:t>
      </w:r>
    </w:p>
    <w:p w:rsidR="00F114EE" w:rsidRPr="001E03B6" w:rsidRDefault="00F114EE" w:rsidP="00F114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b/>
          <w:sz w:val="28"/>
          <w:szCs w:val="28"/>
        </w:rPr>
        <w:t>11.</w:t>
      </w:r>
      <w:r w:rsidRPr="001E03B6">
        <w:rPr>
          <w:rFonts w:ascii="Times New Roman" w:eastAsia="Times New Roman" w:hAnsi="Times New Roman" w:cs="Times New Roman"/>
          <w:sz w:val="28"/>
          <w:szCs w:val="28"/>
        </w:rPr>
        <w:t xml:space="preserve"> Решить уравнение </w:t>
      </w:r>
      <w:r w:rsidRPr="001E03B6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948690" cy="517525"/>
            <wp:effectExtent l="19050" t="0" r="3810" b="0"/>
            <wp:docPr id="146" name="Рисунок 1088" descr="https://compendium.school/mathematics/algebra9/algebra9.files/image4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88" descr="https://compendium.school/mathematics/algebra9/algebra9.files/image403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8690" cy="517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F5750" w:rsidRPr="001E03B6" w:rsidRDefault="00F114EE" w:rsidP="00F114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Раскроем знаки модулей, рассмотрев три случая.</w:t>
      </w:r>
    </w:p>
    <w:p w:rsidR="00F114EE" w:rsidRPr="001E03B6" w:rsidRDefault="00F114EE" w:rsidP="00F114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а) Если х ≤ 0, получаем </w:t>
      </w:r>
      <w:proofErr w:type="gramStart"/>
      <w:r w:rsidRPr="001E03B6">
        <w:rPr>
          <w:rFonts w:ascii="Times New Roman" w:eastAsia="Times New Roman" w:hAnsi="Times New Roman" w:cs="Times New Roman"/>
          <w:sz w:val="28"/>
          <w:szCs w:val="28"/>
        </w:rPr>
        <w:t>уравнение </w:t>
      </w:r>
      <w:r w:rsidRPr="001E03B6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043940" cy="422910"/>
            <wp:effectExtent l="19050" t="0" r="3810" b="0"/>
            <wp:docPr id="147" name="Рисунок 1089" descr="https://compendium.school/mathematics/algebra9/algebra9.files/image4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89" descr="https://compendium.school/mathematics/algebra9/algebra9.files/image404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3940" cy="422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E03B6">
        <w:rPr>
          <w:rFonts w:ascii="Times New Roman" w:eastAsia="Times New Roman" w:hAnsi="Times New Roman" w:cs="Times New Roman"/>
          <w:sz w:val="28"/>
          <w:szCs w:val="28"/>
        </w:rPr>
        <w:t> или</w:t>
      </w:r>
      <w:proofErr w:type="gramEnd"/>
      <w:r w:rsidRPr="001E03B6">
        <w:rPr>
          <w:rFonts w:ascii="Times New Roman" w:eastAsia="Times New Roman" w:hAnsi="Times New Roman" w:cs="Times New Roman"/>
          <w:sz w:val="28"/>
          <w:szCs w:val="28"/>
        </w:rPr>
        <w:t xml:space="preserve"> -х - 3 = -х + 1. Это уравнение корней не имеет.</w:t>
      </w:r>
    </w:p>
    <w:p w:rsidR="00F114EE" w:rsidRPr="001E03B6" w:rsidRDefault="00F114EE" w:rsidP="00F114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б) Если 0 &lt; х &lt; 2, получаем уравнение </w:t>
      </w:r>
      <w:r w:rsidRPr="001E03B6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155700" cy="422910"/>
            <wp:effectExtent l="19050" t="0" r="6350" b="0"/>
            <wp:docPr id="148" name="Рисунок 1090" descr="https://compendium.school/mathematics/algebra9/algebra9.files/image4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90" descr="https://compendium.school/mathematics/algebra9/algebra9.files/image405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5700" cy="422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E03B6">
        <w:rPr>
          <w:rFonts w:ascii="Times New Roman" w:eastAsia="Times New Roman" w:hAnsi="Times New Roman" w:cs="Times New Roman"/>
          <w:sz w:val="28"/>
          <w:szCs w:val="28"/>
        </w:rPr>
        <w:t> или </w:t>
      </w:r>
      <w:r w:rsidRPr="001E03B6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21030" cy="422910"/>
            <wp:effectExtent l="19050" t="0" r="7620" b="0"/>
            <wp:docPr id="149" name="Рисунок 1091" descr="https://compendium.school/mathematics/algebra9/algebra9.files/image4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91" descr="https://compendium.school/mathematics/algebra9/algebra9.files/image406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" cy="422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E03B6">
        <w:rPr>
          <w:rFonts w:ascii="Times New Roman" w:eastAsia="Times New Roman" w:hAnsi="Times New Roman" w:cs="Times New Roman"/>
          <w:sz w:val="28"/>
          <w:szCs w:val="28"/>
        </w:rPr>
        <w:t> (при этом х ≠ 1), или х - 3 = 1 - х. Корень этого уравнения х = 2 не входит в рассматриваемый промежуток и не является решением данного уравнения.</w:t>
      </w:r>
    </w:p>
    <w:p w:rsidR="00F114EE" w:rsidRPr="001E03B6" w:rsidRDefault="00F114EE" w:rsidP="00F114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>в) Если х ≥ 2, получаем уравнение </w:t>
      </w:r>
      <w:r w:rsidRPr="001E03B6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845185" cy="422910"/>
            <wp:effectExtent l="19050" t="0" r="0" b="0"/>
            <wp:docPr id="150" name="Рисунок 1092" descr="https://compendium.school/mathematics/algebra9/algebra9.files/image4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92" descr="https://compendium.school/mathematics/algebra9/algebra9.files/image407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5185" cy="422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E03B6">
        <w:rPr>
          <w:rFonts w:ascii="Times New Roman" w:eastAsia="Times New Roman" w:hAnsi="Times New Roman" w:cs="Times New Roman"/>
          <w:sz w:val="28"/>
          <w:szCs w:val="28"/>
        </w:rPr>
        <w:t> или </w:t>
      </w:r>
      <w:r w:rsidRPr="001E03B6"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>
            <wp:extent cx="621030" cy="422910"/>
            <wp:effectExtent l="19050" t="0" r="7620" b="0"/>
            <wp:docPr id="151" name="Рисунок 1093" descr="https://compendium.school/mathematics/algebra9/algebra9.files/image4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093" descr="https://compendium.school/mathematics/algebra9/algebra9.files/image408.jpg"/>
                    <pic:cNvPicPr>
                      <a:picLocks noChangeAspect="1" noChangeArrowheads="1"/>
                    </pic:cNvPicPr>
                  </pic:nvPicPr>
                  <pic:blipFill>
                    <a:blip r:embed="rId4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" cy="422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E03B6">
        <w:rPr>
          <w:rFonts w:ascii="Times New Roman" w:eastAsia="Times New Roman" w:hAnsi="Times New Roman" w:cs="Times New Roman"/>
          <w:sz w:val="28"/>
          <w:szCs w:val="28"/>
        </w:rPr>
        <w:t xml:space="preserve"> (при этом х ≠ 3). Имеем тождество. Поэтому решением этого уравнения являются промежутки </w:t>
      </w:r>
    </w:p>
    <w:p w:rsidR="00F114EE" w:rsidRPr="001E03B6" w:rsidRDefault="00F114EE" w:rsidP="00F114E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03B6">
        <w:rPr>
          <w:rFonts w:ascii="Times New Roman" w:eastAsia="Times New Roman" w:hAnsi="Times New Roman" w:cs="Times New Roman"/>
          <w:sz w:val="28"/>
          <w:szCs w:val="28"/>
        </w:rPr>
        <w:t xml:space="preserve">х </w:t>
      </w:r>
      <w:r w:rsidRPr="001E03B6">
        <w:rPr>
          <w:rFonts w:ascii="Cambria Math" w:eastAsia="Times New Roman" w:hAnsi="Cambria Math" w:cs="Times New Roman"/>
          <w:sz w:val="28"/>
          <w:szCs w:val="28"/>
        </w:rPr>
        <w:t>∈</w:t>
      </w:r>
      <w:r w:rsidRPr="001E03B6">
        <w:rPr>
          <w:rFonts w:ascii="Times New Roman" w:eastAsia="Times New Roman" w:hAnsi="Times New Roman" w:cs="Times New Roman"/>
          <w:sz w:val="28"/>
          <w:szCs w:val="28"/>
        </w:rPr>
        <w:t xml:space="preserve"> [2; </w:t>
      </w:r>
      <w:proofErr w:type="gramStart"/>
      <w:r w:rsidRPr="001E03B6">
        <w:rPr>
          <w:rFonts w:ascii="Times New Roman" w:eastAsia="Times New Roman" w:hAnsi="Times New Roman" w:cs="Times New Roman"/>
          <w:sz w:val="28"/>
          <w:szCs w:val="28"/>
        </w:rPr>
        <w:t>3)U</w:t>
      </w:r>
      <w:proofErr w:type="gramEnd"/>
      <w:r w:rsidRPr="001E03B6">
        <w:rPr>
          <w:rFonts w:ascii="Times New Roman" w:eastAsia="Times New Roman" w:hAnsi="Times New Roman" w:cs="Times New Roman"/>
          <w:sz w:val="28"/>
          <w:szCs w:val="28"/>
        </w:rPr>
        <w:t>(3; +∞).</w:t>
      </w:r>
    </w:p>
    <w:p w:rsidR="003F5750" w:rsidRDefault="007C17F5" w:rsidP="003F5750">
      <w:pPr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</w:t>
      </w:r>
      <w:r w:rsidR="003F5750" w:rsidRPr="003F5750">
        <w:rPr>
          <w:rFonts w:ascii="Times New Roman" w:hAnsi="Times New Roman" w:cs="Times New Roman"/>
          <w:b/>
          <w:sz w:val="28"/>
          <w:szCs w:val="28"/>
        </w:rPr>
        <w:t>Метод группировки</w:t>
      </w:r>
      <w:r w:rsidR="003F5750">
        <w:rPr>
          <w:rFonts w:ascii="Times New Roman" w:hAnsi="Times New Roman" w:cs="Times New Roman"/>
          <w:sz w:val="28"/>
          <w:szCs w:val="28"/>
          <w:lang w:eastAsia="en-US"/>
        </w:rPr>
        <w:t xml:space="preserve">  </w:t>
      </w:r>
    </w:p>
    <w:p w:rsidR="003F5750" w:rsidRPr="003F5750" w:rsidRDefault="003F5750" w:rsidP="003F5750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m:oMath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eastAsia="en-US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x-8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+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eastAsia="en-US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x-6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+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eastAsia="en-US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x+6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+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  <w:lang w:eastAsia="en-US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x+8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=0</m:t>
        </m:r>
      </m:oMath>
    </w:p>
    <w:p w:rsidR="003F5750" w:rsidRDefault="003F5750" w:rsidP="003F575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Область допустимых </w:t>
      </w:r>
      <w:proofErr w:type="gramStart"/>
      <w:r>
        <w:rPr>
          <w:rFonts w:ascii="Times New Roman" w:hAnsi="Times New Roman" w:cs="Times New Roman"/>
          <w:sz w:val="28"/>
          <w:szCs w:val="28"/>
        </w:rPr>
        <w:t>значений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</w:t>
      </w:r>
      <m:oMath>
        <m:r>
          <w:rPr>
            <w:rFonts w:ascii="Cambria Math" w:hAnsi="Cambria Math" w:cs="Times New Roman"/>
            <w:sz w:val="28"/>
            <w:szCs w:val="28"/>
          </w:rPr>
          <m:t>x≠±6</m:t>
        </m:r>
      </m:oMath>
    </w:p>
    <w:p w:rsidR="003F5750" w:rsidRDefault="003F5750" w:rsidP="003F575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m:oMath>
        <m:r>
          <w:rPr>
            <w:rFonts w:ascii="Cambria Math" w:hAnsi="Cambria Math" w:cs="Times New Roman"/>
            <w:sz w:val="28"/>
            <w:szCs w:val="28"/>
          </w:rPr>
          <m:t>x≠±8</m:t>
        </m:r>
      </m:oMath>
    </w:p>
    <w:p w:rsidR="003F5750" w:rsidRDefault="003F5750" w:rsidP="003F575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Сгруппируем первое выражение с последним, второе с третьим.</w:t>
      </w:r>
    </w:p>
    <w:p w:rsidR="003F5750" w:rsidRDefault="00285D44" w:rsidP="003F5750">
      <w:pPr>
        <w:rPr>
          <w:rFonts w:ascii="Times New Roman" w:eastAsiaTheme="minorHAnsi" w:hAnsi="Times New Roman" w:cs="Times New Roman"/>
          <w:sz w:val="28"/>
          <w:szCs w:val="28"/>
        </w:rPr>
      </w:pPr>
      <m:oMathPara>
        <m:oMathParaPr>
          <m:jc m:val="left"/>
        </m:oMathParaPr>
        <m:oMath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eastAsia="en-US"/>
                </w:rPr>
              </m:ctrlPr>
            </m:dPr>
            <m:e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eastAsia="en-US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1</m:t>
                  </m:r>
                </m:num>
                <m:den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x-8</m:t>
                  </m:r>
                </m:den>
              </m:f>
              <m:r>
                <w:rPr>
                  <w:rFonts w:ascii="Cambria Math" w:hAnsi="Cambria Math" w:cs="Times New Roman"/>
                  <w:sz w:val="28"/>
                  <w:szCs w:val="28"/>
                </w:rPr>
                <m:t>+</m:t>
              </m:r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eastAsia="en-US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1</m:t>
                  </m:r>
                </m:num>
                <m:den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x+8</m:t>
                  </m:r>
                </m:den>
              </m:f>
            </m:e>
          </m:d>
          <m:r>
            <w:rPr>
              <w:rFonts w:ascii="Cambria Math" w:hAnsi="Cambria Math" w:cs="Times New Roman"/>
              <w:sz w:val="28"/>
              <w:szCs w:val="28"/>
            </w:rPr>
            <m:t>+</m:t>
          </m:r>
          <m:d>
            <m:d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eastAsia="en-US"/>
                </w:rPr>
              </m:ctrlPr>
            </m:dPr>
            <m:e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eastAsia="en-US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1</m:t>
                  </m:r>
                </m:num>
                <m:den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x-6</m:t>
                  </m:r>
                </m:den>
              </m:f>
              <m:r>
                <w:rPr>
                  <w:rFonts w:ascii="Cambria Math" w:hAnsi="Cambria Math" w:cs="Times New Roman"/>
                  <w:sz w:val="28"/>
                  <w:szCs w:val="28"/>
                </w:rPr>
                <m:t>+</m:t>
              </m:r>
              <m:f>
                <m:f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eastAsia="en-US"/>
                    </w:rPr>
                  </m:ctrlPr>
                </m:fPr>
                <m:num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1</m:t>
                  </m:r>
                </m:num>
                <m:den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x+6</m:t>
                  </m:r>
                </m:den>
              </m:f>
            </m:e>
          </m:d>
          <m:r>
            <w:rPr>
              <w:rFonts w:ascii="Cambria Math" w:hAnsi="Cambria Math" w:cs="Times New Roman"/>
              <w:sz w:val="28"/>
              <w:szCs w:val="28"/>
            </w:rPr>
            <m:t>=0</m:t>
          </m:r>
        </m:oMath>
      </m:oMathPara>
    </w:p>
    <w:p w:rsidR="003F5750" w:rsidRDefault="00285D44" w:rsidP="003F5750">
      <w:pPr>
        <w:rPr>
          <w:rFonts w:ascii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eastAsia="en-US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</w:rPr>
                <m:t>2x</m:t>
              </m:r>
            </m:num>
            <m:den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x</m:t>
                  </m:r>
                </m:e>
                <m:sup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Cambria Math" w:hAnsi="Cambria Math" w:cs="Times New Roman"/>
                  <w:sz w:val="28"/>
                  <w:szCs w:val="28"/>
                </w:rPr>
                <m:t>-64</m:t>
              </m:r>
            </m:den>
          </m:f>
          <m:r>
            <w:rPr>
              <w:rFonts w:ascii="Cambria Math" w:hAnsi="Cambria Math" w:cs="Times New Roman"/>
              <w:sz w:val="28"/>
              <w:szCs w:val="28"/>
            </w:rPr>
            <m:t>+</m:t>
          </m:r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eastAsia="en-US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</w:rPr>
                <m:t>2x</m:t>
              </m:r>
            </m:num>
            <m:den>
              <m:sSup>
                <m:sSup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x</m:t>
                  </m:r>
                </m:e>
                <m:sup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2</m:t>
                  </m:r>
                </m:sup>
              </m:sSup>
              <m:r>
                <w:rPr>
                  <w:rFonts w:ascii="Cambria Math" w:hAnsi="Cambria Math" w:cs="Times New Roman"/>
                  <w:sz w:val="28"/>
                  <w:szCs w:val="28"/>
                </w:rPr>
                <m:t>-36</m:t>
              </m:r>
            </m:den>
          </m:f>
          <m:r>
            <w:rPr>
              <w:rFonts w:ascii="Cambria Math" w:hAnsi="Cambria Math" w:cs="Times New Roman"/>
              <w:sz w:val="28"/>
              <w:szCs w:val="28"/>
            </w:rPr>
            <m:t>=0</m:t>
          </m:r>
        </m:oMath>
      </m:oMathPara>
    </w:p>
    <w:p w:rsidR="003F5750" w:rsidRDefault="00285D44" w:rsidP="003F5750">
      <w:pPr>
        <w:rPr>
          <w:rFonts w:ascii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eastAsia="en-US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</w:rPr>
                <m:t>2x</m:t>
              </m:r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∙</m:t>
              </m:r>
              <m:d>
                <m:dPr>
                  <m:ctrlPr>
                    <w:rPr>
                      <w:rFonts w:ascii="Cambria Math" w:hAnsi="Cambria Math" w:cs="Times New Roman"/>
                      <w:sz w:val="28"/>
                      <w:szCs w:val="28"/>
                      <w:lang w:eastAsia="en-US"/>
                    </w:rPr>
                  </m:ctrlPr>
                </m:dPr>
                <m:e>
                  <m:sSup>
                    <m:sSupPr>
                      <m:ctrlPr>
                        <w:rPr>
                          <w:rFonts w:ascii="Cambria Math" w:hAnsi="Cambria Math" w:cs="Times New Roman"/>
                          <w:sz w:val="28"/>
                          <w:szCs w:val="28"/>
                          <w:lang w:eastAsia="en-US"/>
                        </w:rPr>
                      </m:ctrlPr>
                    </m:sSupP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x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</w:rPr>
                    <m:t>-36+</m:t>
                  </m:r>
                  <m:sSup>
                    <m:sSupPr>
                      <m:ctrlPr>
                        <w:rPr>
                          <w:rFonts w:ascii="Cambria Math" w:hAnsi="Cambria Math" w:cs="Times New Roman"/>
                          <w:sz w:val="28"/>
                          <w:szCs w:val="28"/>
                          <w:lang w:eastAsia="en-US"/>
                        </w:rPr>
                      </m:ctrlPr>
                    </m:sSupP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x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</w:rPr>
                    <m:t>-64</m:t>
                  </m:r>
                </m:e>
              </m:d>
            </m:num>
            <m:den>
              <m:d>
                <m: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eastAsia="en-US"/>
                    </w:rPr>
                  </m:ctrlPr>
                </m:dPr>
                <m:e>
                  <m:sSup>
                    <m:sSup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lang w:eastAsia="en-US"/>
                        </w:rPr>
                      </m:ctrlPr>
                    </m:sSupP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x</m:t>
                      </m:r>
                    </m:e>
                    <m:sup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-64</m:t>
                  </m:r>
                </m:e>
              </m:d>
              <m:r>
                <w:rPr>
                  <w:rFonts w:ascii="Cambria Math" w:hAnsi="Cambria Math" w:cs="Times New Roman"/>
                  <w:sz w:val="28"/>
                  <w:szCs w:val="28"/>
                </w:rPr>
                <m:t>∙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eastAsia="en-US"/>
                    </w:rPr>
                  </m:ctrlPr>
                </m:dPr>
                <m:e>
                  <m:sSup>
                    <m:sSup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lang w:eastAsia="en-US"/>
                        </w:rPr>
                      </m:ctrlPr>
                    </m:sSupP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x</m:t>
                      </m:r>
                    </m:e>
                    <m:sup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-36</m:t>
                  </m:r>
                </m:e>
              </m:d>
            </m:den>
          </m:f>
          <m:r>
            <w:rPr>
              <w:rFonts w:ascii="Cambria Math" w:hAnsi="Cambria Math" w:cs="Times New Roman"/>
              <w:sz w:val="28"/>
              <w:szCs w:val="28"/>
            </w:rPr>
            <m:t>=0</m:t>
          </m:r>
        </m:oMath>
      </m:oMathPara>
    </w:p>
    <w:p w:rsidR="003F5750" w:rsidRDefault="00285D44" w:rsidP="003F5750">
      <w:pPr>
        <w:rPr>
          <w:rFonts w:ascii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f>
            <m:fPr>
              <m:ctrlPr>
                <w:rPr>
                  <w:rFonts w:ascii="Cambria Math" w:hAnsi="Cambria Math" w:cs="Times New Roman"/>
                  <w:i/>
                  <w:sz w:val="28"/>
                  <w:szCs w:val="28"/>
                  <w:lang w:eastAsia="en-US"/>
                </w:rPr>
              </m:ctrlPr>
            </m:fPr>
            <m:num>
              <m:r>
                <w:rPr>
                  <w:rFonts w:ascii="Cambria Math" w:hAnsi="Cambria Math" w:cs="Times New Roman"/>
                  <w:sz w:val="28"/>
                  <w:szCs w:val="28"/>
                </w:rPr>
                <m:t>x</m:t>
              </m:r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∙</m:t>
              </m:r>
              <m:d>
                <m:dPr>
                  <m:ctrlPr>
                    <w:rPr>
                      <w:rFonts w:ascii="Cambria Math" w:hAnsi="Cambria Math" w:cs="Times New Roman"/>
                      <w:sz w:val="28"/>
                      <w:szCs w:val="28"/>
                      <w:lang w:eastAsia="en-US"/>
                    </w:rPr>
                  </m:ctrlPr>
                </m:dPr>
                <m:e>
                  <m:sSup>
                    <m:sSupPr>
                      <m:ctrlPr>
                        <w:rPr>
                          <w:rFonts w:ascii="Cambria Math" w:hAnsi="Cambria Math" w:cs="Times New Roman"/>
                          <w:sz w:val="28"/>
                          <w:szCs w:val="28"/>
                          <w:lang w:eastAsia="en-US"/>
                        </w:rPr>
                      </m:ctrlPr>
                    </m:sSupP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x</m:t>
                      </m:r>
                    </m:e>
                    <m:sup>
                      <m:r>
                        <m:rPr>
                          <m:sty m:val="p"/>
                        </m:rP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2</m:t>
                      </m:r>
                    </m:sup>
                  </m:sSup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</w:rPr>
                    <m:t>-50</m:t>
                  </m:r>
                </m:e>
              </m:d>
            </m:num>
            <m:den>
              <m:d>
                <m: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eastAsia="en-US"/>
                    </w:rPr>
                  </m:ctrlPr>
                </m:dPr>
                <m:e>
                  <m:sSup>
                    <m:sSup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lang w:eastAsia="en-US"/>
                        </w:rPr>
                      </m:ctrlPr>
                    </m:sSupP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x</m:t>
                      </m:r>
                    </m:e>
                    <m:sup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-64</m:t>
                  </m:r>
                </m:e>
              </m:d>
              <m:r>
                <w:rPr>
                  <w:rFonts w:ascii="Cambria Math" w:hAnsi="Cambria Math" w:cs="Times New Roman"/>
                  <w:sz w:val="28"/>
                  <w:szCs w:val="28"/>
                </w:rPr>
                <m:t>∙</m:t>
              </m:r>
              <m:d>
                <m:dPr>
                  <m:ctrlPr>
                    <w:rPr>
                      <w:rFonts w:ascii="Cambria Math" w:hAnsi="Cambria Math" w:cs="Times New Roman"/>
                      <w:i/>
                      <w:sz w:val="28"/>
                      <w:szCs w:val="28"/>
                      <w:lang w:eastAsia="en-US"/>
                    </w:rPr>
                  </m:ctrlPr>
                </m:dPr>
                <m:e>
                  <m:sSup>
                    <m:sSupPr>
                      <m:ctrlPr>
                        <w:rPr>
                          <w:rFonts w:ascii="Cambria Math" w:hAnsi="Cambria Math" w:cs="Times New Roman"/>
                          <w:i/>
                          <w:sz w:val="28"/>
                          <w:szCs w:val="28"/>
                          <w:lang w:eastAsia="en-US"/>
                        </w:rPr>
                      </m:ctrlPr>
                    </m:sSupPr>
                    <m:e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x</m:t>
                      </m:r>
                    </m:e>
                    <m:sup>
                      <m:r>
                        <w:rPr>
                          <w:rFonts w:ascii="Cambria Math" w:hAnsi="Cambria Math" w:cs="Times New Roman"/>
                          <w:sz w:val="28"/>
                          <w:szCs w:val="28"/>
                        </w:rPr>
                        <m:t>2</m:t>
                      </m:r>
                    </m:sup>
                  </m:sSup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-36</m:t>
                  </m:r>
                </m:e>
              </m:d>
            </m:den>
          </m:f>
          <m:r>
            <w:rPr>
              <w:rFonts w:ascii="Cambria Math" w:hAnsi="Cambria Math" w:cs="Times New Roman"/>
              <w:sz w:val="28"/>
              <w:szCs w:val="28"/>
            </w:rPr>
            <m:t>=0</m:t>
          </m:r>
        </m:oMath>
      </m:oMathPara>
    </w:p>
    <w:p w:rsidR="003F5750" w:rsidRDefault="003F5750" w:rsidP="003F5750">
      <w:pPr>
        <w:rPr>
          <w:rFonts w:ascii="Times New Roman" w:hAnsi="Times New Roman" w:cs="Times New Roman"/>
          <w:sz w:val="28"/>
          <w:szCs w:val="28"/>
        </w:rPr>
      </w:pPr>
      <m:oMathPara>
        <m:oMathParaPr>
          <m:jc m:val="left"/>
        </m:oMathParaPr>
        <m:oMath>
          <m:r>
            <w:rPr>
              <w:rFonts w:ascii="Cambria Math" w:hAnsi="Cambria Math" w:cs="Times New Roman"/>
              <w:sz w:val="28"/>
              <w:szCs w:val="28"/>
            </w:rPr>
            <m:t>x</m:t>
          </m:r>
          <m:r>
            <m:rPr>
              <m:sty m:val="p"/>
            </m:rPr>
            <w:rPr>
              <w:rFonts w:ascii="Cambria Math" w:hAnsi="Cambria Math" w:cs="Times New Roman"/>
              <w:sz w:val="28"/>
              <w:szCs w:val="28"/>
            </w:rPr>
            <m:t>∙</m:t>
          </m:r>
          <m:d>
            <m:dPr>
              <m:ctrlPr>
                <w:rPr>
                  <w:rFonts w:ascii="Cambria Math" w:hAnsi="Cambria Math" w:cs="Times New Roman"/>
                  <w:sz w:val="28"/>
                  <w:szCs w:val="28"/>
                  <w:lang w:eastAsia="en-US"/>
                </w:rPr>
              </m:ctrlPr>
            </m:dPr>
            <m:e>
              <m:sSup>
                <m:sSupPr>
                  <m:ctrlPr>
                    <w:rPr>
                      <w:rFonts w:ascii="Cambria Math" w:hAnsi="Cambria Math" w:cs="Times New Roman"/>
                      <w:sz w:val="28"/>
                      <w:szCs w:val="28"/>
                      <w:lang w:eastAsia="en-US"/>
                    </w:rPr>
                  </m:ctrlPr>
                </m:sSupPr>
                <m:e>
                  <m:r>
                    <w:rPr>
                      <w:rFonts w:ascii="Cambria Math" w:hAnsi="Cambria Math" w:cs="Times New Roman"/>
                      <w:sz w:val="28"/>
                      <w:szCs w:val="28"/>
                    </w:rPr>
                    <m:t>x</m:t>
                  </m:r>
                </m:e>
                <m:sup>
                  <m:r>
                    <m:rPr>
                      <m:sty m:val="p"/>
                    </m:rPr>
                    <w:rPr>
                      <w:rFonts w:ascii="Cambria Math" w:hAnsi="Cambria Math" w:cs="Times New Roman"/>
                      <w:sz w:val="28"/>
                      <w:szCs w:val="28"/>
                    </w:rPr>
                    <m:t>2</m:t>
                  </m:r>
                </m:sup>
              </m:sSup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-50</m:t>
              </m:r>
            </m:e>
          </m:d>
          <m:r>
            <m:rPr>
              <m:sty m:val="p"/>
            </m:rPr>
            <w:rPr>
              <w:rFonts w:ascii="Cambria Math" w:hAnsi="Cambria Math" w:cs="Times New Roman"/>
              <w:sz w:val="28"/>
              <w:szCs w:val="28"/>
            </w:rPr>
            <m:t>=0</m:t>
          </m:r>
        </m:oMath>
      </m:oMathPara>
    </w:p>
    <w:p w:rsidR="003F5750" w:rsidRDefault="003F5750" w:rsidP="003F5750">
      <w:pPr>
        <w:rPr>
          <w:rFonts w:ascii="Times New Roman" w:hAnsi="Times New Roman" w:cs="Times New Roman"/>
          <w:sz w:val="28"/>
          <w:szCs w:val="28"/>
        </w:rPr>
      </w:pPr>
      <m:oMath>
        <m:r>
          <w:rPr>
            <w:rFonts w:ascii="Cambria Math" w:hAnsi="Cambria Math" w:cs="Times New Roman"/>
            <w:sz w:val="28"/>
            <w:szCs w:val="28"/>
          </w:rPr>
          <m:t>x=0</m:t>
        </m:r>
      </m:oMath>
      <w:r>
        <w:rPr>
          <w:rFonts w:ascii="Times New Roman" w:hAnsi="Times New Roman" w:cs="Times New Roman"/>
          <w:sz w:val="28"/>
          <w:szCs w:val="28"/>
        </w:rPr>
        <w:t xml:space="preserve">         </w:t>
      </w:r>
      <m:oMath>
        <m:sSup>
          <m:sSupPr>
            <m:ctrlPr>
              <w:rPr>
                <w:rFonts w:ascii="Cambria Math" w:hAnsi="Cambria Math" w:cs="Times New Roman"/>
                <w:i/>
                <w:sz w:val="28"/>
                <w:szCs w:val="28"/>
                <w:lang w:eastAsia="en-US"/>
              </w:rPr>
            </m:ctrlPr>
          </m:sSupPr>
          <m:e>
            <m:r>
              <w:rPr>
                <w:rFonts w:ascii="Cambria Math" w:hAnsi="Cambria Math" w:cs="Times New Roman"/>
                <w:sz w:val="28"/>
                <w:szCs w:val="28"/>
              </w:rPr>
              <m:t>x</m:t>
            </m:r>
          </m:e>
          <m:sup>
            <m:r>
              <w:rPr>
                <w:rFonts w:ascii="Cambria Math" w:hAnsi="Cambria Math" w:cs="Times New Roman"/>
                <w:sz w:val="28"/>
                <w:szCs w:val="28"/>
              </w:rPr>
              <m:t>2</m:t>
            </m:r>
          </m:sup>
        </m:sSup>
        <m:r>
          <w:rPr>
            <w:rFonts w:ascii="Cambria Math" w:hAnsi="Cambria Math" w:cs="Times New Roman"/>
            <w:sz w:val="28"/>
            <w:szCs w:val="28"/>
          </w:rPr>
          <m:t>=50</m:t>
        </m:r>
      </m:oMath>
    </w:p>
    <w:p w:rsidR="003F5750" w:rsidRDefault="003F5750" w:rsidP="003F575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m:oMath>
        <m:r>
          <w:rPr>
            <w:rFonts w:ascii="Cambria Math" w:hAnsi="Cambria Math" w:cs="Times New Roman"/>
            <w:sz w:val="28"/>
            <w:szCs w:val="28"/>
          </w:rPr>
          <m:t>x=±5</m:t>
        </m:r>
        <m:rad>
          <m:radPr>
            <m:degHide m:val="1"/>
            <m:ctrlPr>
              <w:rPr>
                <w:rFonts w:ascii="Cambria Math" w:hAnsi="Cambria Math" w:cs="Times New Roman"/>
                <w:i/>
                <w:sz w:val="28"/>
                <w:szCs w:val="28"/>
                <w:lang w:eastAsia="en-US"/>
              </w:rPr>
            </m:ctrlPr>
          </m:radPr>
          <m:deg/>
          <m:e>
            <m:r>
              <w:rPr>
                <w:rFonts w:ascii="Cambria Math" w:hAnsi="Cambria Math" w:cs="Times New Roman"/>
                <w:sz w:val="28"/>
                <w:szCs w:val="28"/>
              </w:rPr>
              <m:t>2</m:t>
            </m:r>
          </m:e>
        </m:rad>
      </m:oMath>
    </w:p>
    <w:p w:rsidR="00F114EE" w:rsidRPr="001E03B6" w:rsidRDefault="003F5750" w:rsidP="00D7421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Ответ: 0; </w:t>
      </w:r>
      <m:oMath>
        <m:r>
          <w:rPr>
            <w:rFonts w:ascii="Cambria Math" w:hAnsi="Cambria Math" w:cs="Times New Roman"/>
            <w:sz w:val="28"/>
            <w:szCs w:val="28"/>
          </w:rPr>
          <m:t xml:space="preserve">  ±5</m:t>
        </m:r>
        <m:rad>
          <m:radPr>
            <m:degHide m:val="1"/>
            <m:ctrlPr>
              <w:rPr>
                <w:rFonts w:ascii="Cambria Math" w:hAnsi="Cambria Math" w:cs="Times New Roman"/>
                <w:i/>
                <w:sz w:val="28"/>
                <w:szCs w:val="28"/>
                <w:lang w:eastAsia="en-US"/>
              </w:rPr>
            </m:ctrlPr>
          </m:radPr>
          <m:deg/>
          <m:e>
            <m:r>
              <w:rPr>
                <w:rFonts w:ascii="Cambria Math" w:hAnsi="Cambria Math" w:cs="Times New Roman"/>
                <w:sz w:val="28"/>
                <w:szCs w:val="28"/>
              </w:rPr>
              <m:t>2</m:t>
            </m:r>
          </m:e>
        </m:rad>
      </m:oMath>
    </w:p>
    <w:p w:rsidR="00F114EE" w:rsidRPr="005F2B64" w:rsidRDefault="00F114EE" w:rsidP="00F114EE">
      <w:pPr>
        <w:rPr>
          <w:rFonts w:ascii="Times New Roman" w:hAnsi="Times New Roman" w:cs="Times New Roman"/>
          <w:sz w:val="28"/>
          <w:szCs w:val="28"/>
        </w:rPr>
      </w:pPr>
      <w:r w:rsidRPr="001E03B6">
        <w:rPr>
          <w:rFonts w:ascii="Times New Roman" w:hAnsi="Times New Roman" w:cs="Times New Roman"/>
          <w:b/>
          <w:sz w:val="28"/>
          <w:szCs w:val="28"/>
        </w:rPr>
        <w:t xml:space="preserve">12.Графический способ </w:t>
      </w:r>
      <w:r w:rsidR="005F2B64"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="005F2B64" w:rsidRPr="005F2B64">
        <w:rPr>
          <w:rFonts w:ascii="Times New Roman" w:hAnsi="Times New Roman" w:cs="Times New Roman"/>
          <w:sz w:val="28"/>
          <w:szCs w:val="28"/>
        </w:rPr>
        <w:t>3/х   =  3х</w:t>
      </w:r>
    </w:p>
    <w:p w:rsidR="00F114EE" w:rsidRPr="005F2B64" w:rsidRDefault="00F114EE" w:rsidP="00F114EE">
      <w:pPr>
        <w:rPr>
          <w:rFonts w:ascii="Times New Roman" w:hAnsi="Times New Roman" w:cs="Times New Roman"/>
          <w:i/>
          <w:sz w:val="28"/>
          <w:szCs w:val="28"/>
        </w:rPr>
      </w:pPr>
    </w:p>
    <w:p w:rsidR="00F114EE" w:rsidRDefault="00F114EE" w:rsidP="00F114EE">
      <w:pPr>
        <w:tabs>
          <w:tab w:val="left" w:pos="2025"/>
        </w:tabs>
        <w:rPr>
          <w:rFonts w:ascii="Times New Roman" w:hAnsi="Times New Roman" w:cs="Times New Roman"/>
          <w:sz w:val="28"/>
          <w:szCs w:val="28"/>
        </w:rPr>
      </w:pPr>
      <w:r w:rsidRPr="001E03B6">
        <w:rPr>
          <w:rFonts w:ascii="Times New Roman" w:hAnsi="Times New Roman" w:cs="Times New Roman"/>
          <w:sz w:val="28"/>
          <w:szCs w:val="28"/>
        </w:rPr>
        <w:lastRenderedPageBreak/>
        <w:t xml:space="preserve">Строим отдельно график  </w:t>
      </w:r>
      <m:oMath>
        <m:r>
          <m:rPr>
            <m:sty m:val="p"/>
          </m:rPr>
          <w:rPr>
            <w:rFonts w:ascii="Cambria Math" w:hAnsi="Times New Roman" w:cs="Times New Roman"/>
            <w:sz w:val="28"/>
            <w:szCs w:val="28"/>
          </w:rPr>
          <m:t>y=</m:t>
        </m:r>
        <m:f>
          <m:fPr>
            <m:ctrlPr>
              <w:rPr>
                <w:rFonts w:ascii="Cambria Math" w:hAnsi="Times New Roman" w:cs="Times New Roman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Times New Roman" w:cs="Times New Roman"/>
                <w:sz w:val="28"/>
                <w:szCs w:val="28"/>
              </w:rPr>
              <m:t>3</m:t>
            </m:r>
          </m:num>
          <m:den>
            <m:r>
              <w:rPr>
                <w:rFonts w:ascii="Cambria Math" w:eastAsia="Times New Roman" w:hAnsi="Cambria Math" w:cs="Times New Roman"/>
                <w:sz w:val="28"/>
                <w:szCs w:val="28"/>
                <w:lang w:val="en-US"/>
              </w:rPr>
              <m:t>x</m:t>
            </m:r>
          </m:den>
        </m:f>
      </m:oMath>
      <w:r w:rsidR="001D6BA0">
        <w:rPr>
          <w:rFonts w:ascii="Times New Roman" w:hAnsi="Times New Roman" w:cs="Times New Roman"/>
          <w:sz w:val="28"/>
          <w:szCs w:val="28"/>
        </w:rPr>
        <w:t xml:space="preserve"> </w:t>
      </w:r>
      <w:r w:rsidRPr="001E03B6">
        <w:rPr>
          <w:rFonts w:ascii="Times New Roman" w:hAnsi="Times New Roman" w:cs="Times New Roman"/>
          <w:sz w:val="28"/>
          <w:szCs w:val="28"/>
        </w:rPr>
        <w:t>и у = 3х</w:t>
      </w:r>
      <w:r w:rsidR="00C82754" w:rsidRPr="00F114E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276600" cy="1581150"/>
            <wp:effectExtent l="19050" t="0" r="0" b="0"/>
            <wp:docPr id="3" name="Объект 2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8893175" cy="4922044"/>
                      <a:chOff x="250826" y="0"/>
                      <a:chExt cx="8893175" cy="4922044"/>
                    </a:xfrm>
                  </a:grpSpPr>
                  <a:grpSp>
                    <a:nvGrpSpPr>
                      <a:cNvPr id="2" name="Group 4"/>
                      <a:cNvGrpSpPr>
                        <a:grpSpLocks/>
                      </a:cNvGrpSpPr>
                    </a:nvGrpSpPr>
                    <a:grpSpPr bwMode="auto">
                      <a:xfrm>
                        <a:off x="250826" y="0"/>
                        <a:ext cx="8893175" cy="4922044"/>
                        <a:chOff x="158" y="0"/>
                        <a:chExt cx="5602" cy="4134"/>
                      </a:xfrm>
                    </a:grpSpPr>
                    <a:grpSp>
                      <a:nvGrpSpPr>
                        <a:cNvPr id="3" name="Group 5"/>
                        <a:cNvGrpSpPr>
                          <a:grpSpLocks/>
                        </a:cNvGrpSpPr>
                      </a:nvGrpSpPr>
                      <a:grpSpPr bwMode="auto">
                        <a:xfrm>
                          <a:off x="158" y="0"/>
                          <a:ext cx="5602" cy="4134"/>
                          <a:chOff x="158" y="0"/>
                          <a:chExt cx="5602" cy="4134"/>
                        </a:xfrm>
                      </a:grpSpPr>
                      <a:grpSp>
                        <a:nvGrpSpPr>
                          <a:cNvPr id="6" name="Group 6"/>
                          <a:cNvGrpSpPr>
                            <a:grpSpLocks/>
                          </a:cNvGrpSpPr>
                        </a:nvGrpSpPr>
                        <a:grpSpPr bwMode="auto">
                          <a:xfrm>
                            <a:off x="158" y="0"/>
                            <a:ext cx="5602" cy="4134"/>
                            <a:chOff x="158" y="0"/>
                            <a:chExt cx="5602" cy="4134"/>
                          </a:xfrm>
                        </a:grpSpPr>
                        <a:grpSp>
                          <a:nvGrpSpPr>
                            <a:cNvPr id="18" name="Group 7"/>
                            <a:cNvGrpSpPr>
                              <a:grpSpLocks/>
                            </a:cNvGrpSpPr>
                          </a:nvGrpSpPr>
                          <a:grpSpPr bwMode="auto">
                            <a:xfrm>
                              <a:off x="158" y="164"/>
                              <a:ext cx="5426" cy="3970"/>
                              <a:chOff x="158" y="164"/>
                              <a:chExt cx="5426" cy="3970"/>
                            </a:xfrm>
                          </a:grpSpPr>
                          <a:grpSp>
                            <a:nvGrpSpPr>
                              <a:cNvPr id="21" name="Group 8"/>
                              <a:cNvGrpSpPr>
                                <a:grpSpLocks/>
                              </a:cNvGrpSpPr>
                            </a:nvGrpSpPr>
                            <a:grpSpPr bwMode="auto">
                              <a:xfrm>
                                <a:off x="158" y="164"/>
                                <a:ext cx="5426" cy="3970"/>
                                <a:chOff x="158" y="164"/>
                                <a:chExt cx="5426" cy="3970"/>
                              </a:xfrm>
                            </a:grpSpPr>
                            <a:grpSp>
                              <a:nvGrpSpPr>
                                <a:cNvPr id="41" name="Group 9"/>
                                <a:cNvGrpSpPr>
                                  <a:grpSpLocks/>
                                </a:cNvGrpSpPr>
                              </a:nvGrpSpPr>
                              <a:grpSpPr bwMode="auto">
                                <a:xfrm>
                                  <a:off x="158" y="164"/>
                                  <a:ext cx="5426" cy="3970"/>
                                  <a:chOff x="158" y="164"/>
                                  <a:chExt cx="5426" cy="3970"/>
                                </a:xfrm>
                              </a:grpSpPr>
                              <a:pic>
                                <a:nvPicPr>
                                  <a:cNvPr id="47114" name="Picture 10" descr="Координаты"/>
                                  <a:cNvPicPr>
                                    <a:picLocks noChangeAspect="1" noChangeArrowheads="1"/>
                                  </a:cNvPicPr>
                                </a:nvPicPr>
                                <a:blipFill>
                                  <a:blip r:embed="rId47"/>
                                  <a:srcRect l="4724" t="5121" r="4724" b="23045"/>
                                  <a:stretch>
                                    <a:fillRect/>
                                  </a:stretch>
                                </a:blipFill>
                                <a:spPr bwMode="auto">
                                  <a:xfrm>
                                    <a:off x="158" y="164"/>
                                    <a:ext cx="5426" cy="397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</a:spPr>
                              </a:pic>
                              <a:sp>
                                <a:nvSpPr>
                                  <a:cNvPr id="47115" name="Line 11"/>
                                  <a:cNvSpPr>
                                    <a:spLocks noChangeShapeType="1"/>
                                  </a:cNvSpPr>
                                </a:nvSpPr>
                                <a:spPr bwMode="auto">
                                  <a:xfrm>
                                    <a:off x="2880" y="210"/>
                                    <a:ext cx="0" cy="385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8100">
                                    <a:solidFill>
                                      <a:schemeClr val="tx1"/>
                                    </a:solidFill>
                                    <a:round/>
                                    <a:headEnd type="arrow" w="med" len="med"/>
                                    <a:tailEnd/>
                                  </a:ln>
                                  <a:effectLst/>
                                </a:spPr>
                                <a:txSp>
                                  <a:txBody>
                                    <a:bodyPr/>
                                    <a:lstStyle>
                                      <a:defPPr>
                                        <a:defRPr lang="ru-RU"/>
                                      </a:defPPr>
                                      <a:lvl1pPr marL="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1pPr>
                                      <a:lvl2pPr marL="457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2pPr>
                                      <a:lvl3pPr marL="914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3pPr>
                                      <a:lvl4pPr marL="1371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4pPr>
                                      <a:lvl5pPr marL="18288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5pPr>
                                      <a:lvl6pPr marL="22860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6pPr>
                                      <a:lvl7pPr marL="2743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7pPr>
                                      <a:lvl8pPr marL="3200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8pPr>
                                      <a:lvl9pPr marL="3657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9pPr>
                                    </a:lstStyle>
                                    <a:p>
                                      <a:endParaRPr lang="ru-RU"/>
                                    </a:p>
                                  </a:txBody>
                                  <a:useSpRect/>
                                </a:txSp>
                              </a:sp>
                              <a:sp>
                                <a:nvSpPr>
                                  <a:cNvPr id="47116" name="Line 12"/>
                                  <a:cNvSpPr>
                                    <a:spLocks noChangeShapeType="1"/>
                                  </a:cNvSpPr>
                                </a:nvSpPr>
                                <a:spPr bwMode="auto">
                                  <a:xfrm>
                                    <a:off x="385" y="2296"/>
                                    <a:ext cx="5126" cy="0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38100">
                                    <a:solidFill>
                                      <a:schemeClr val="tx1"/>
                                    </a:solidFill>
                                    <a:round/>
                                    <a:headEnd/>
                                    <a:tailEnd type="triangle" w="med" len="med"/>
                                  </a:ln>
                                  <a:effectLst/>
                                </a:spPr>
                                <a:txSp>
                                  <a:txBody>
                                    <a:bodyPr/>
                                    <a:lstStyle>
                                      <a:defPPr>
                                        <a:defRPr lang="ru-RU"/>
                                      </a:defPPr>
                                      <a:lvl1pPr marL="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1pPr>
                                      <a:lvl2pPr marL="457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2pPr>
                                      <a:lvl3pPr marL="914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3pPr>
                                      <a:lvl4pPr marL="1371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4pPr>
                                      <a:lvl5pPr marL="18288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5pPr>
                                      <a:lvl6pPr marL="22860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6pPr>
                                      <a:lvl7pPr marL="2743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7pPr>
                                      <a:lvl8pPr marL="3200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8pPr>
                                      <a:lvl9pPr marL="3657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9pPr>
                                    </a:lstStyle>
                                    <a:p>
                                      <a:endParaRPr lang="ru-RU"/>
                                    </a:p>
                                  </a:txBody>
                                  <a:useSpRect/>
                                </a:txSp>
                              </a:sp>
                            </a:grpSp>
                            <a:sp>
                              <a:nvSpPr>
                                <a:cNvPr id="47117" name="Text Box 13"/>
                                <a:cNvSpPr txBox="1">
                                  <a:spLocks noChangeArrowheads="1"/>
                                </a:cNvSpPr>
                              </a:nvSpPr>
                              <a:spPr bwMode="auto">
                                <a:xfrm>
                                  <a:off x="2880" y="2296"/>
                                  <a:ext cx="272" cy="336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  <a:effectLst/>
                              </a:spPr>
                              <a:txSp>
                                <a:txBody>
                                  <a:bodyPr>
                                    <a:spAutoFit/>
                                  </a:bodyPr>
                                  <a:lstStyle>
                                    <a:defPPr>
                                      <a:defRPr lang="ru-RU"/>
                                    </a:defPPr>
                                    <a:lvl1pPr marL="0" algn="l" defTabSz="914400" rtl="0" eaLnBrk="1" latinLnBrk="0" hangingPunct="1">
                                      <a:defRPr sz="1800" kern="1200">
                                        <a:solidFill>
                                          <a:schemeClr val="tx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1pPr>
                                    <a:lvl2pPr marL="457200" algn="l" defTabSz="914400" rtl="0" eaLnBrk="1" latinLnBrk="0" hangingPunct="1">
                                      <a:defRPr sz="1800" kern="1200">
                                        <a:solidFill>
                                          <a:schemeClr val="tx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2pPr>
                                    <a:lvl3pPr marL="914400" algn="l" defTabSz="914400" rtl="0" eaLnBrk="1" latinLnBrk="0" hangingPunct="1">
                                      <a:defRPr sz="1800" kern="1200">
                                        <a:solidFill>
                                          <a:schemeClr val="tx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3pPr>
                                    <a:lvl4pPr marL="1371600" algn="l" defTabSz="914400" rtl="0" eaLnBrk="1" latinLnBrk="0" hangingPunct="1">
                                      <a:defRPr sz="1800" kern="1200">
                                        <a:solidFill>
                                          <a:schemeClr val="tx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4pPr>
                                    <a:lvl5pPr marL="1828800" algn="l" defTabSz="914400" rtl="0" eaLnBrk="1" latinLnBrk="0" hangingPunct="1">
                                      <a:defRPr sz="1800" kern="1200">
                                        <a:solidFill>
                                          <a:schemeClr val="tx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5pPr>
                                    <a:lvl6pPr marL="2286000" algn="l" defTabSz="914400" rtl="0" eaLnBrk="1" latinLnBrk="0" hangingPunct="1">
                                      <a:defRPr sz="1800" kern="1200">
                                        <a:solidFill>
                                          <a:schemeClr val="tx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6pPr>
                                    <a:lvl7pPr marL="2743200" algn="l" defTabSz="914400" rtl="0" eaLnBrk="1" latinLnBrk="0" hangingPunct="1">
                                      <a:defRPr sz="1800" kern="1200">
                                        <a:solidFill>
                                          <a:schemeClr val="tx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7pPr>
                                    <a:lvl8pPr marL="3200400" algn="l" defTabSz="914400" rtl="0" eaLnBrk="1" latinLnBrk="0" hangingPunct="1">
                                      <a:defRPr sz="1800" kern="1200">
                                        <a:solidFill>
                                          <a:schemeClr val="tx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8pPr>
                                    <a:lvl9pPr marL="3657600" algn="l" defTabSz="914400" rtl="0" eaLnBrk="1" latinLnBrk="0" hangingPunct="1">
                                      <a:defRPr sz="1800" kern="1200">
                                        <a:solidFill>
                                          <a:schemeClr val="tx1"/>
                                        </a:solidFill>
                                        <a:latin typeface="+mn-lt"/>
                                        <a:ea typeface="+mn-ea"/>
                                        <a:cs typeface="+mn-cs"/>
                                      </a:defRPr>
                                    </a:lvl9pPr>
                                  </a:lstStyle>
                                  <a:p>
                                    <a:pPr>
                                      <a:spcBef>
                                        <a:spcPct val="50000"/>
                                      </a:spcBef>
                                    </a:pPr>
                                    <a:r>
                                      <a:rPr lang="ru-RU" sz="2000" b="1"/>
                                      <a:t>0</a:t>
                                    </a:r>
                                  </a:p>
                                </a:txBody>
                                <a:useSpRect/>
                              </a:txSp>
                            </a:sp>
                          </a:grpSp>
                          <a:grpSp>
                            <a:nvGrpSpPr>
                              <a:cNvPr id="22" name="Group 14"/>
                              <a:cNvGrpSpPr>
                                <a:grpSpLocks/>
                              </a:cNvGrpSpPr>
                            </a:nvGrpSpPr>
                            <a:grpSpPr bwMode="auto">
                              <a:xfrm>
                                <a:off x="567" y="2251"/>
                                <a:ext cx="4581" cy="45"/>
                                <a:chOff x="567" y="2251"/>
                                <a:chExt cx="4581" cy="45"/>
                              </a:xfrm>
                            </a:grpSpPr>
                            <a:grpSp>
                              <a:nvGrpSpPr>
                                <a:cNvPr id="23" name="Group 15"/>
                                <a:cNvGrpSpPr>
                                  <a:grpSpLocks/>
                                </a:cNvGrpSpPr>
                              </a:nvGrpSpPr>
                              <a:grpSpPr bwMode="auto">
                                <a:xfrm>
                                  <a:off x="3152" y="2251"/>
                                  <a:ext cx="1996" cy="45"/>
                                  <a:chOff x="3152" y="2251"/>
                                  <a:chExt cx="1996" cy="45"/>
                                </a:xfrm>
                              </a:grpSpPr>
                              <a:sp>
                                <a:nvSpPr>
                                  <a:cNvPr id="47120" name="Line 16"/>
                                  <a:cNvSpPr>
                                    <a:spLocks noChangeShapeType="1"/>
                                  </a:cNvSpPr>
                                </a:nvSpPr>
                                <a:spPr bwMode="auto">
                                  <a:xfrm>
                                    <a:off x="3152" y="2251"/>
                                    <a:ext cx="0" cy="4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chemeClr val="tx1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</a:spPr>
                                <a:txSp>
                                  <a:txBody>
                                    <a:bodyPr/>
                                    <a:lstStyle>
                                      <a:defPPr>
                                        <a:defRPr lang="ru-RU"/>
                                      </a:defPPr>
                                      <a:lvl1pPr marL="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1pPr>
                                      <a:lvl2pPr marL="457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2pPr>
                                      <a:lvl3pPr marL="914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3pPr>
                                      <a:lvl4pPr marL="1371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4pPr>
                                      <a:lvl5pPr marL="18288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5pPr>
                                      <a:lvl6pPr marL="22860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6pPr>
                                      <a:lvl7pPr marL="2743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7pPr>
                                      <a:lvl8pPr marL="3200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8pPr>
                                      <a:lvl9pPr marL="3657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9pPr>
                                    </a:lstStyle>
                                    <a:p>
                                      <a:endParaRPr lang="ru-RU"/>
                                    </a:p>
                                  </a:txBody>
                                  <a:useSpRect/>
                                </a:txSp>
                              </a:sp>
                              <a:sp>
                                <a:nvSpPr>
                                  <a:cNvPr id="47121" name="Line 17"/>
                                  <a:cNvSpPr>
                                    <a:spLocks noChangeShapeType="1"/>
                                  </a:cNvSpPr>
                                </a:nvSpPr>
                                <a:spPr bwMode="auto">
                                  <a:xfrm>
                                    <a:off x="3424" y="2251"/>
                                    <a:ext cx="0" cy="4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chemeClr val="tx1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</a:spPr>
                                <a:txSp>
                                  <a:txBody>
                                    <a:bodyPr/>
                                    <a:lstStyle>
                                      <a:defPPr>
                                        <a:defRPr lang="ru-RU"/>
                                      </a:defPPr>
                                      <a:lvl1pPr marL="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1pPr>
                                      <a:lvl2pPr marL="457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2pPr>
                                      <a:lvl3pPr marL="914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3pPr>
                                      <a:lvl4pPr marL="1371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4pPr>
                                      <a:lvl5pPr marL="18288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5pPr>
                                      <a:lvl6pPr marL="22860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6pPr>
                                      <a:lvl7pPr marL="2743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7pPr>
                                      <a:lvl8pPr marL="3200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8pPr>
                                      <a:lvl9pPr marL="3657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9pPr>
                                    </a:lstStyle>
                                    <a:p>
                                      <a:endParaRPr lang="ru-RU"/>
                                    </a:p>
                                  </a:txBody>
                                  <a:useSpRect/>
                                </a:txSp>
                              </a:sp>
                              <a:sp>
                                <a:nvSpPr>
                                  <a:cNvPr id="47122" name="Line 18"/>
                                  <a:cNvSpPr>
                                    <a:spLocks noChangeShapeType="1"/>
                                  </a:cNvSpPr>
                                </a:nvSpPr>
                                <a:spPr bwMode="auto">
                                  <a:xfrm>
                                    <a:off x="3742" y="2251"/>
                                    <a:ext cx="0" cy="4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chemeClr val="tx1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</a:spPr>
                                <a:txSp>
                                  <a:txBody>
                                    <a:bodyPr/>
                                    <a:lstStyle>
                                      <a:defPPr>
                                        <a:defRPr lang="ru-RU"/>
                                      </a:defPPr>
                                      <a:lvl1pPr marL="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1pPr>
                                      <a:lvl2pPr marL="457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2pPr>
                                      <a:lvl3pPr marL="914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3pPr>
                                      <a:lvl4pPr marL="1371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4pPr>
                                      <a:lvl5pPr marL="18288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5pPr>
                                      <a:lvl6pPr marL="22860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6pPr>
                                      <a:lvl7pPr marL="2743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7pPr>
                                      <a:lvl8pPr marL="3200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8pPr>
                                      <a:lvl9pPr marL="3657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9pPr>
                                    </a:lstStyle>
                                    <a:p>
                                      <a:endParaRPr lang="ru-RU"/>
                                    </a:p>
                                  </a:txBody>
                                  <a:useSpRect/>
                                </a:txSp>
                              </a:sp>
                              <a:sp>
                                <a:nvSpPr>
                                  <a:cNvPr id="47123" name="Line 19"/>
                                  <a:cNvSpPr>
                                    <a:spLocks noChangeShapeType="1"/>
                                  </a:cNvSpPr>
                                </a:nvSpPr>
                                <a:spPr bwMode="auto">
                                  <a:xfrm>
                                    <a:off x="4014" y="2251"/>
                                    <a:ext cx="0" cy="4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chemeClr val="tx1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</a:spPr>
                                <a:txSp>
                                  <a:txBody>
                                    <a:bodyPr/>
                                    <a:lstStyle>
                                      <a:defPPr>
                                        <a:defRPr lang="ru-RU"/>
                                      </a:defPPr>
                                      <a:lvl1pPr marL="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1pPr>
                                      <a:lvl2pPr marL="457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2pPr>
                                      <a:lvl3pPr marL="914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3pPr>
                                      <a:lvl4pPr marL="1371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4pPr>
                                      <a:lvl5pPr marL="18288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5pPr>
                                      <a:lvl6pPr marL="22860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6pPr>
                                      <a:lvl7pPr marL="2743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7pPr>
                                      <a:lvl8pPr marL="3200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8pPr>
                                      <a:lvl9pPr marL="3657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9pPr>
                                    </a:lstStyle>
                                    <a:p>
                                      <a:endParaRPr lang="ru-RU"/>
                                    </a:p>
                                  </a:txBody>
                                  <a:useSpRect/>
                                </a:txSp>
                              </a:sp>
                              <a:sp>
                                <a:nvSpPr>
                                  <a:cNvPr id="47124" name="Line 20"/>
                                  <a:cNvSpPr>
                                    <a:spLocks noChangeShapeType="1"/>
                                  </a:cNvSpPr>
                                </a:nvSpPr>
                                <a:spPr bwMode="auto">
                                  <a:xfrm>
                                    <a:off x="4286" y="2251"/>
                                    <a:ext cx="0" cy="4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chemeClr val="tx1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</a:spPr>
                                <a:txSp>
                                  <a:txBody>
                                    <a:bodyPr/>
                                    <a:lstStyle>
                                      <a:defPPr>
                                        <a:defRPr lang="ru-RU"/>
                                      </a:defPPr>
                                      <a:lvl1pPr marL="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1pPr>
                                      <a:lvl2pPr marL="457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2pPr>
                                      <a:lvl3pPr marL="914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3pPr>
                                      <a:lvl4pPr marL="1371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4pPr>
                                      <a:lvl5pPr marL="18288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5pPr>
                                      <a:lvl6pPr marL="22860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6pPr>
                                      <a:lvl7pPr marL="2743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7pPr>
                                      <a:lvl8pPr marL="3200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8pPr>
                                      <a:lvl9pPr marL="3657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9pPr>
                                    </a:lstStyle>
                                    <a:p>
                                      <a:endParaRPr lang="ru-RU"/>
                                    </a:p>
                                  </a:txBody>
                                  <a:useSpRect/>
                                </a:txSp>
                              </a:sp>
                              <a:sp>
                                <a:nvSpPr>
                                  <a:cNvPr id="47125" name="Line 21"/>
                                  <a:cNvSpPr>
                                    <a:spLocks noChangeShapeType="1"/>
                                  </a:cNvSpPr>
                                </a:nvSpPr>
                                <a:spPr bwMode="auto">
                                  <a:xfrm>
                                    <a:off x="4604" y="2251"/>
                                    <a:ext cx="0" cy="4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chemeClr val="tx1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</a:spPr>
                                <a:txSp>
                                  <a:txBody>
                                    <a:bodyPr/>
                                    <a:lstStyle>
                                      <a:defPPr>
                                        <a:defRPr lang="ru-RU"/>
                                      </a:defPPr>
                                      <a:lvl1pPr marL="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1pPr>
                                      <a:lvl2pPr marL="457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2pPr>
                                      <a:lvl3pPr marL="914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3pPr>
                                      <a:lvl4pPr marL="1371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4pPr>
                                      <a:lvl5pPr marL="18288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5pPr>
                                      <a:lvl6pPr marL="22860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6pPr>
                                      <a:lvl7pPr marL="2743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7pPr>
                                      <a:lvl8pPr marL="3200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8pPr>
                                      <a:lvl9pPr marL="3657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9pPr>
                                    </a:lstStyle>
                                    <a:p>
                                      <a:endParaRPr lang="ru-RU"/>
                                    </a:p>
                                  </a:txBody>
                                  <a:useSpRect/>
                                </a:txSp>
                              </a:sp>
                              <a:sp>
                                <a:nvSpPr>
                                  <a:cNvPr id="47126" name="Line 22"/>
                                  <a:cNvSpPr>
                                    <a:spLocks noChangeShapeType="1"/>
                                  </a:cNvSpPr>
                                </a:nvSpPr>
                                <a:spPr bwMode="auto">
                                  <a:xfrm>
                                    <a:off x="4876" y="2251"/>
                                    <a:ext cx="0" cy="4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chemeClr val="tx1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</a:spPr>
                                <a:txSp>
                                  <a:txBody>
                                    <a:bodyPr/>
                                    <a:lstStyle>
                                      <a:defPPr>
                                        <a:defRPr lang="ru-RU"/>
                                      </a:defPPr>
                                      <a:lvl1pPr marL="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1pPr>
                                      <a:lvl2pPr marL="457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2pPr>
                                      <a:lvl3pPr marL="914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3pPr>
                                      <a:lvl4pPr marL="1371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4pPr>
                                      <a:lvl5pPr marL="18288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5pPr>
                                      <a:lvl6pPr marL="22860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6pPr>
                                      <a:lvl7pPr marL="2743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7pPr>
                                      <a:lvl8pPr marL="3200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8pPr>
                                      <a:lvl9pPr marL="3657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9pPr>
                                    </a:lstStyle>
                                    <a:p>
                                      <a:endParaRPr lang="ru-RU"/>
                                    </a:p>
                                  </a:txBody>
                                  <a:useSpRect/>
                                </a:txSp>
                              </a:sp>
                              <a:sp>
                                <a:nvSpPr>
                                  <a:cNvPr id="47127" name="Line 23"/>
                                  <a:cNvSpPr>
                                    <a:spLocks noChangeShapeType="1"/>
                                  </a:cNvSpPr>
                                </a:nvSpPr>
                                <a:spPr bwMode="auto">
                                  <a:xfrm>
                                    <a:off x="5148" y="2251"/>
                                    <a:ext cx="0" cy="4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chemeClr val="tx1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</a:spPr>
                                <a:txSp>
                                  <a:txBody>
                                    <a:bodyPr/>
                                    <a:lstStyle>
                                      <a:defPPr>
                                        <a:defRPr lang="ru-RU"/>
                                      </a:defPPr>
                                      <a:lvl1pPr marL="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1pPr>
                                      <a:lvl2pPr marL="457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2pPr>
                                      <a:lvl3pPr marL="914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3pPr>
                                      <a:lvl4pPr marL="1371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4pPr>
                                      <a:lvl5pPr marL="18288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5pPr>
                                      <a:lvl6pPr marL="22860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6pPr>
                                      <a:lvl7pPr marL="2743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7pPr>
                                      <a:lvl8pPr marL="3200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8pPr>
                                      <a:lvl9pPr marL="3657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9pPr>
                                    </a:lstStyle>
                                    <a:p>
                                      <a:endParaRPr lang="ru-RU"/>
                                    </a:p>
                                  </a:txBody>
                                  <a:useSpRect/>
                                </a:txSp>
                              </a:sp>
                            </a:grpSp>
                            <a:grpSp>
                              <a:nvGrpSpPr>
                                <a:cNvPr id="24" name="Group 24"/>
                                <a:cNvGrpSpPr>
                                  <a:grpSpLocks/>
                                </a:cNvGrpSpPr>
                              </a:nvGrpSpPr>
                              <a:grpSpPr bwMode="auto">
                                <a:xfrm>
                                  <a:off x="567" y="2251"/>
                                  <a:ext cx="1996" cy="45"/>
                                  <a:chOff x="3152" y="2251"/>
                                  <a:chExt cx="1996" cy="45"/>
                                </a:xfrm>
                              </a:grpSpPr>
                              <a:sp>
                                <a:nvSpPr>
                                  <a:cNvPr id="47129" name="Line 25"/>
                                  <a:cNvSpPr>
                                    <a:spLocks noChangeShapeType="1"/>
                                  </a:cNvSpPr>
                                </a:nvSpPr>
                                <a:spPr bwMode="auto">
                                  <a:xfrm>
                                    <a:off x="3152" y="2251"/>
                                    <a:ext cx="0" cy="4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chemeClr val="tx1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</a:spPr>
                                <a:txSp>
                                  <a:txBody>
                                    <a:bodyPr/>
                                    <a:lstStyle>
                                      <a:defPPr>
                                        <a:defRPr lang="ru-RU"/>
                                      </a:defPPr>
                                      <a:lvl1pPr marL="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1pPr>
                                      <a:lvl2pPr marL="457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2pPr>
                                      <a:lvl3pPr marL="914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3pPr>
                                      <a:lvl4pPr marL="1371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4pPr>
                                      <a:lvl5pPr marL="18288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5pPr>
                                      <a:lvl6pPr marL="22860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6pPr>
                                      <a:lvl7pPr marL="2743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7pPr>
                                      <a:lvl8pPr marL="3200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8pPr>
                                      <a:lvl9pPr marL="3657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9pPr>
                                    </a:lstStyle>
                                    <a:p>
                                      <a:endParaRPr lang="ru-RU"/>
                                    </a:p>
                                  </a:txBody>
                                  <a:useSpRect/>
                                </a:txSp>
                              </a:sp>
                              <a:sp>
                                <a:nvSpPr>
                                  <a:cNvPr id="47130" name="Line 26"/>
                                  <a:cNvSpPr>
                                    <a:spLocks noChangeShapeType="1"/>
                                  </a:cNvSpPr>
                                </a:nvSpPr>
                                <a:spPr bwMode="auto">
                                  <a:xfrm>
                                    <a:off x="3424" y="2251"/>
                                    <a:ext cx="0" cy="4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chemeClr val="tx1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</a:spPr>
                                <a:txSp>
                                  <a:txBody>
                                    <a:bodyPr/>
                                    <a:lstStyle>
                                      <a:defPPr>
                                        <a:defRPr lang="ru-RU"/>
                                      </a:defPPr>
                                      <a:lvl1pPr marL="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1pPr>
                                      <a:lvl2pPr marL="457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2pPr>
                                      <a:lvl3pPr marL="914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3pPr>
                                      <a:lvl4pPr marL="1371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4pPr>
                                      <a:lvl5pPr marL="18288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5pPr>
                                      <a:lvl6pPr marL="22860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6pPr>
                                      <a:lvl7pPr marL="2743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7pPr>
                                      <a:lvl8pPr marL="3200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8pPr>
                                      <a:lvl9pPr marL="3657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9pPr>
                                    </a:lstStyle>
                                    <a:p>
                                      <a:endParaRPr lang="ru-RU"/>
                                    </a:p>
                                  </a:txBody>
                                  <a:useSpRect/>
                                </a:txSp>
                              </a:sp>
                              <a:sp>
                                <a:nvSpPr>
                                  <a:cNvPr id="47131" name="Line 27"/>
                                  <a:cNvSpPr>
                                    <a:spLocks noChangeShapeType="1"/>
                                  </a:cNvSpPr>
                                </a:nvSpPr>
                                <a:spPr bwMode="auto">
                                  <a:xfrm>
                                    <a:off x="3742" y="2251"/>
                                    <a:ext cx="0" cy="4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chemeClr val="tx1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</a:spPr>
                                <a:txSp>
                                  <a:txBody>
                                    <a:bodyPr/>
                                    <a:lstStyle>
                                      <a:defPPr>
                                        <a:defRPr lang="ru-RU"/>
                                      </a:defPPr>
                                      <a:lvl1pPr marL="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1pPr>
                                      <a:lvl2pPr marL="457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2pPr>
                                      <a:lvl3pPr marL="914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3pPr>
                                      <a:lvl4pPr marL="1371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4pPr>
                                      <a:lvl5pPr marL="18288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5pPr>
                                      <a:lvl6pPr marL="22860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6pPr>
                                      <a:lvl7pPr marL="2743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7pPr>
                                      <a:lvl8pPr marL="3200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8pPr>
                                      <a:lvl9pPr marL="3657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9pPr>
                                    </a:lstStyle>
                                    <a:p>
                                      <a:endParaRPr lang="ru-RU"/>
                                    </a:p>
                                  </a:txBody>
                                  <a:useSpRect/>
                                </a:txSp>
                              </a:sp>
                              <a:sp>
                                <a:nvSpPr>
                                  <a:cNvPr id="47132" name="Line 28"/>
                                  <a:cNvSpPr>
                                    <a:spLocks noChangeShapeType="1"/>
                                  </a:cNvSpPr>
                                </a:nvSpPr>
                                <a:spPr bwMode="auto">
                                  <a:xfrm>
                                    <a:off x="4014" y="2251"/>
                                    <a:ext cx="0" cy="4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chemeClr val="tx1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</a:spPr>
                                <a:txSp>
                                  <a:txBody>
                                    <a:bodyPr/>
                                    <a:lstStyle>
                                      <a:defPPr>
                                        <a:defRPr lang="ru-RU"/>
                                      </a:defPPr>
                                      <a:lvl1pPr marL="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1pPr>
                                      <a:lvl2pPr marL="457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2pPr>
                                      <a:lvl3pPr marL="914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3pPr>
                                      <a:lvl4pPr marL="1371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4pPr>
                                      <a:lvl5pPr marL="18288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5pPr>
                                      <a:lvl6pPr marL="22860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6pPr>
                                      <a:lvl7pPr marL="2743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7pPr>
                                      <a:lvl8pPr marL="3200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8pPr>
                                      <a:lvl9pPr marL="3657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9pPr>
                                    </a:lstStyle>
                                    <a:p>
                                      <a:endParaRPr lang="ru-RU"/>
                                    </a:p>
                                  </a:txBody>
                                  <a:useSpRect/>
                                </a:txSp>
                              </a:sp>
                              <a:sp>
                                <a:nvSpPr>
                                  <a:cNvPr id="47133" name="Line 29"/>
                                  <a:cNvSpPr>
                                    <a:spLocks noChangeShapeType="1"/>
                                  </a:cNvSpPr>
                                </a:nvSpPr>
                                <a:spPr bwMode="auto">
                                  <a:xfrm>
                                    <a:off x="4286" y="2251"/>
                                    <a:ext cx="0" cy="4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chemeClr val="tx1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</a:spPr>
                                <a:txSp>
                                  <a:txBody>
                                    <a:bodyPr/>
                                    <a:lstStyle>
                                      <a:defPPr>
                                        <a:defRPr lang="ru-RU"/>
                                      </a:defPPr>
                                      <a:lvl1pPr marL="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1pPr>
                                      <a:lvl2pPr marL="457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2pPr>
                                      <a:lvl3pPr marL="914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3pPr>
                                      <a:lvl4pPr marL="1371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4pPr>
                                      <a:lvl5pPr marL="18288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5pPr>
                                      <a:lvl6pPr marL="22860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6pPr>
                                      <a:lvl7pPr marL="2743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7pPr>
                                      <a:lvl8pPr marL="3200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8pPr>
                                      <a:lvl9pPr marL="3657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9pPr>
                                    </a:lstStyle>
                                    <a:p>
                                      <a:endParaRPr lang="ru-RU"/>
                                    </a:p>
                                  </a:txBody>
                                  <a:useSpRect/>
                                </a:txSp>
                              </a:sp>
                              <a:sp>
                                <a:nvSpPr>
                                  <a:cNvPr id="47134" name="Line 30"/>
                                  <a:cNvSpPr>
                                    <a:spLocks noChangeShapeType="1"/>
                                  </a:cNvSpPr>
                                </a:nvSpPr>
                                <a:spPr bwMode="auto">
                                  <a:xfrm>
                                    <a:off x="4604" y="2251"/>
                                    <a:ext cx="0" cy="4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chemeClr val="tx1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</a:spPr>
                                <a:txSp>
                                  <a:txBody>
                                    <a:bodyPr/>
                                    <a:lstStyle>
                                      <a:defPPr>
                                        <a:defRPr lang="ru-RU"/>
                                      </a:defPPr>
                                      <a:lvl1pPr marL="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1pPr>
                                      <a:lvl2pPr marL="457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2pPr>
                                      <a:lvl3pPr marL="914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3pPr>
                                      <a:lvl4pPr marL="1371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4pPr>
                                      <a:lvl5pPr marL="18288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5pPr>
                                      <a:lvl6pPr marL="22860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6pPr>
                                      <a:lvl7pPr marL="2743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7pPr>
                                      <a:lvl8pPr marL="3200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8pPr>
                                      <a:lvl9pPr marL="3657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9pPr>
                                    </a:lstStyle>
                                    <a:p>
                                      <a:endParaRPr lang="ru-RU"/>
                                    </a:p>
                                  </a:txBody>
                                  <a:useSpRect/>
                                </a:txSp>
                              </a:sp>
                              <a:sp>
                                <a:nvSpPr>
                                  <a:cNvPr id="47135" name="Line 31"/>
                                  <a:cNvSpPr>
                                    <a:spLocks noChangeShapeType="1"/>
                                  </a:cNvSpPr>
                                </a:nvSpPr>
                                <a:spPr bwMode="auto">
                                  <a:xfrm>
                                    <a:off x="4876" y="2251"/>
                                    <a:ext cx="0" cy="4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chemeClr val="tx1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</a:spPr>
                                <a:txSp>
                                  <a:txBody>
                                    <a:bodyPr/>
                                    <a:lstStyle>
                                      <a:defPPr>
                                        <a:defRPr lang="ru-RU"/>
                                      </a:defPPr>
                                      <a:lvl1pPr marL="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1pPr>
                                      <a:lvl2pPr marL="457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2pPr>
                                      <a:lvl3pPr marL="914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3pPr>
                                      <a:lvl4pPr marL="1371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4pPr>
                                      <a:lvl5pPr marL="18288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5pPr>
                                      <a:lvl6pPr marL="22860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6pPr>
                                      <a:lvl7pPr marL="2743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7pPr>
                                      <a:lvl8pPr marL="3200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8pPr>
                                      <a:lvl9pPr marL="3657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9pPr>
                                    </a:lstStyle>
                                    <a:p>
                                      <a:endParaRPr lang="ru-RU"/>
                                    </a:p>
                                  </a:txBody>
                                  <a:useSpRect/>
                                </a:txSp>
                              </a:sp>
                              <a:sp>
                                <a:nvSpPr>
                                  <a:cNvPr id="47136" name="Line 32"/>
                                  <a:cNvSpPr>
                                    <a:spLocks noChangeShapeType="1"/>
                                  </a:cNvSpPr>
                                </a:nvSpPr>
                                <a:spPr bwMode="auto">
                                  <a:xfrm>
                                    <a:off x="5148" y="2251"/>
                                    <a:ext cx="0" cy="45"/>
                                  </a:xfrm>
                                  <a:prstGeom prst="line">
                                    <a:avLst/>
                                  </a:prstGeom>
                                  <a:noFill/>
                                  <a:ln w="9525">
                                    <a:solidFill>
                                      <a:schemeClr val="tx1"/>
                                    </a:solidFill>
                                    <a:round/>
                                    <a:headEnd/>
                                    <a:tailEnd/>
                                  </a:ln>
                                  <a:effectLst/>
                                </a:spPr>
                                <a:txSp>
                                  <a:txBody>
                                    <a:bodyPr/>
                                    <a:lstStyle>
                                      <a:defPPr>
                                        <a:defRPr lang="ru-RU"/>
                                      </a:defPPr>
                                      <a:lvl1pPr marL="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1pPr>
                                      <a:lvl2pPr marL="457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2pPr>
                                      <a:lvl3pPr marL="914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3pPr>
                                      <a:lvl4pPr marL="1371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4pPr>
                                      <a:lvl5pPr marL="18288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5pPr>
                                      <a:lvl6pPr marL="22860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6pPr>
                                      <a:lvl7pPr marL="27432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7pPr>
                                      <a:lvl8pPr marL="32004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8pPr>
                                      <a:lvl9pPr marL="3657600" algn="l" defTabSz="914400" rtl="0" eaLnBrk="1" latinLnBrk="0" hangingPunct="1">
                                        <a:defRPr sz="1800" kern="1200">
                                          <a:solidFill>
                                            <a:schemeClr val="tx1"/>
                                          </a:solidFill>
                                          <a:latin typeface="+mn-lt"/>
                                          <a:ea typeface="+mn-ea"/>
                                          <a:cs typeface="+mn-cs"/>
                                        </a:defRPr>
                                      </a:lvl9pPr>
                                    </a:lstStyle>
                                    <a:p>
                                      <a:endParaRPr lang="ru-RU"/>
                                    </a:p>
                                  </a:txBody>
                                  <a:useSpRect/>
                                </a:txSp>
                              </a:sp>
                            </a:grpSp>
                          </a:grpSp>
                        </a:grpSp>
                        <a:sp>
                          <a:nvSpPr>
                            <a:cNvPr id="47137" name="Text Box 33"/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5488" y="2069"/>
                              <a:ext cx="272" cy="33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  <a:effectLst/>
                          </a:spPr>
                          <a:txSp>
                            <a:txBody>
                              <a:bodyPr>
                                <a:spAutoFit/>
                              </a:bodyPr>
                              <a:lstStyle>
                                <a:defPPr>
                                  <a:defRPr lang="ru-RU"/>
                                </a:defPPr>
                                <a:lvl1pPr marL="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1pPr>
                                <a:lvl2pPr marL="4572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2pPr>
                                <a:lvl3pPr marL="9144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3pPr>
                                <a:lvl4pPr marL="13716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4pPr>
                                <a:lvl5pPr marL="18288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5pPr>
                                <a:lvl6pPr marL="22860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6pPr>
                                <a:lvl7pPr marL="27432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7pPr>
                                <a:lvl8pPr marL="32004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8pPr>
                                <a:lvl9pPr marL="36576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9pPr>
                              </a:lstStyle>
                              <a:p>
                                <a:pPr>
                                  <a:spcBef>
                                    <a:spcPct val="50000"/>
                                  </a:spcBef>
                                </a:pPr>
                                <a:r>
                                  <a:rPr lang="ru-RU" sz="2000" b="1"/>
                                  <a:t>х</a:t>
                                </a:r>
                              </a:p>
                            </a:txBody>
                            <a:useSpRect/>
                          </a:txSp>
                        </a:sp>
                        <a:sp>
                          <a:nvSpPr>
                            <a:cNvPr id="47138" name="Text Box 34"/>
                            <a:cNvSpPr txBox="1">
                              <a:spLocks noChangeArrowheads="1"/>
                            </a:cNvSpPr>
                          </a:nvSpPr>
                          <a:spPr bwMode="auto">
                            <a:xfrm>
                              <a:off x="2925" y="0"/>
                              <a:ext cx="227" cy="336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  <a:effectLst/>
                          </a:spPr>
                          <a:txSp>
                            <a:txBody>
                              <a:bodyPr>
                                <a:spAutoFit/>
                              </a:bodyPr>
                              <a:lstStyle>
                                <a:defPPr>
                                  <a:defRPr lang="ru-RU"/>
                                </a:defPPr>
                                <a:lvl1pPr marL="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1pPr>
                                <a:lvl2pPr marL="4572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2pPr>
                                <a:lvl3pPr marL="9144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3pPr>
                                <a:lvl4pPr marL="13716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4pPr>
                                <a:lvl5pPr marL="18288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5pPr>
                                <a:lvl6pPr marL="22860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6pPr>
                                <a:lvl7pPr marL="27432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7pPr>
                                <a:lvl8pPr marL="32004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8pPr>
                                <a:lvl9pPr marL="3657600" algn="l" defTabSz="914400" rtl="0" eaLnBrk="1" latinLnBrk="0" hangingPunct="1">
                                  <a:defRPr sz="1800" kern="1200">
                                    <a:solidFill>
                                      <a:schemeClr val="tx1"/>
                                    </a:solidFill>
                                    <a:latin typeface="+mn-lt"/>
                                    <a:ea typeface="+mn-ea"/>
                                    <a:cs typeface="+mn-cs"/>
                                  </a:defRPr>
                                </a:lvl9pPr>
                              </a:lstStyle>
                              <a:p>
                                <a:pPr>
                                  <a:spcBef>
                                    <a:spcPct val="50000"/>
                                  </a:spcBef>
                                </a:pPr>
                                <a:r>
                                  <a:rPr lang="ru-RU" sz="2000" b="1"/>
                                  <a:t>у</a:t>
                                </a:r>
                              </a:p>
                            </a:txBody>
                            <a:useSpRect/>
                          </a:txSp>
                        </a:sp>
                      </a:grpSp>
                      <a:sp>
                        <a:nvSpPr>
                          <a:cNvPr id="47139" name="Line 35"/>
                          <a:cNvSpPr>
                            <a:spLocks noChangeShapeType="1"/>
                          </a:cNvSpPr>
                        </a:nvSpPr>
                        <a:spPr bwMode="auto">
                          <a:xfrm>
                            <a:off x="2835" y="3566"/>
                            <a:ext cx="9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</a:spPr>
                        <a:txSp>
                          <a:txBody>
                            <a:bodyPr/>
                            <a:lstStyle>
                              <a:defPPr>
                                <a:defRPr lang="ru-RU"/>
                              </a:defPPr>
                              <a:lvl1pPr marL="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endParaRPr lang="ru-RU"/>
                            </a:p>
                          </a:txBody>
                          <a:useSpRect/>
                        </a:txSp>
                      </a:sp>
                      <a:sp>
                        <a:nvSpPr>
                          <a:cNvPr id="47140" name="Line 36"/>
                          <a:cNvSpPr>
                            <a:spLocks noChangeShapeType="1"/>
                          </a:cNvSpPr>
                        </a:nvSpPr>
                        <a:spPr bwMode="auto">
                          <a:xfrm>
                            <a:off x="2835" y="3884"/>
                            <a:ext cx="9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</a:spPr>
                        <a:txSp>
                          <a:txBody>
                            <a:bodyPr/>
                            <a:lstStyle>
                              <a:defPPr>
                                <a:defRPr lang="ru-RU"/>
                              </a:defPPr>
                              <a:lvl1pPr marL="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endParaRPr lang="ru-RU"/>
                            </a:p>
                          </a:txBody>
                          <a:useSpRect/>
                        </a:txSp>
                      </a:sp>
                      <a:sp>
                        <a:nvSpPr>
                          <a:cNvPr id="47141" name="Line 37"/>
                          <a:cNvSpPr>
                            <a:spLocks noChangeShapeType="1"/>
                          </a:cNvSpPr>
                        </a:nvSpPr>
                        <a:spPr bwMode="auto">
                          <a:xfrm>
                            <a:off x="2835" y="3249"/>
                            <a:ext cx="9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</a:spPr>
                        <a:txSp>
                          <a:txBody>
                            <a:bodyPr/>
                            <a:lstStyle>
                              <a:defPPr>
                                <a:defRPr lang="ru-RU"/>
                              </a:defPPr>
                              <a:lvl1pPr marL="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endParaRPr lang="ru-RU"/>
                            </a:p>
                          </a:txBody>
                          <a:useSpRect/>
                        </a:txSp>
                      </a:sp>
                      <a:sp>
                        <a:nvSpPr>
                          <a:cNvPr id="47142" name="Line 38"/>
                          <a:cNvSpPr>
                            <a:spLocks noChangeShapeType="1"/>
                          </a:cNvSpPr>
                        </a:nvSpPr>
                        <a:spPr bwMode="auto">
                          <a:xfrm>
                            <a:off x="2835" y="2931"/>
                            <a:ext cx="9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</a:spPr>
                        <a:txSp>
                          <a:txBody>
                            <a:bodyPr/>
                            <a:lstStyle>
                              <a:defPPr>
                                <a:defRPr lang="ru-RU"/>
                              </a:defPPr>
                              <a:lvl1pPr marL="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endParaRPr lang="ru-RU"/>
                            </a:p>
                          </a:txBody>
                          <a:useSpRect/>
                        </a:txSp>
                      </a:sp>
                      <a:sp>
                        <a:nvSpPr>
                          <a:cNvPr id="47143" name="Line 39"/>
                          <a:cNvSpPr>
                            <a:spLocks noChangeShapeType="1"/>
                          </a:cNvSpPr>
                        </a:nvSpPr>
                        <a:spPr bwMode="auto">
                          <a:xfrm>
                            <a:off x="2835" y="2614"/>
                            <a:ext cx="9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</a:spPr>
                        <a:txSp>
                          <a:txBody>
                            <a:bodyPr/>
                            <a:lstStyle>
                              <a:defPPr>
                                <a:defRPr lang="ru-RU"/>
                              </a:defPPr>
                              <a:lvl1pPr marL="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endParaRPr lang="ru-RU"/>
                            </a:p>
                          </a:txBody>
                          <a:useSpRect/>
                        </a:txSp>
                      </a:sp>
                      <a:sp>
                        <a:nvSpPr>
                          <a:cNvPr id="47144" name="Line 40"/>
                          <a:cNvSpPr>
                            <a:spLocks noChangeShapeType="1"/>
                          </a:cNvSpPr>
                        </a:nvSpPr>
                        <a:spPr bwMode="auto">
                          <a:xfrm>
                            <a:off x="2835" y="1979"/>
                            <a:ext cx="9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</a:spPr>
                        <a:txSp>
                          <a:txBody>
                            <a:bodyPr/>
                            <a:lstStyle>
                              <a:defPPr>
                                <a:defRPr lang="ru-RU"/>
                              </a:defPPr>
                              <a:lvl1pPr marL="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endParaRPr lang="ru-RU"/>
                            </a:p>
                          </a:txBody>
                          <a:useSpRect/>
                        </a:txSp>
                      </a:sp>
                      <a:sp>
                        <a:nvSpPr>
                          <a:cNvPr id="47145" name="Line 41"/>
                          <a:cNvSpPr>
                            <a:spLocks noChangeShapeType="1"/>
                          </a:cNvSpPr>
                        </a:nvSpPr>
                        <a:spPr bwMode="auto">
                          <a:xfrm>
                            <a:off x="2835" y="1661"/>
                            <a:ext cx="9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</a:spPr>
                        <a:txSp>
                          <a:txBody>
                            <a:bodyPr/>
                            <a:lstStyle>
                              <a:defPPr>
                                <a:defRPr lang="ru-RU"/>
                              </a:defPPr>
                              <a:lvl1pPr marL="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endParaRPr lang="ru-RU"/>
                            </a:p>
                          </a:txBody>
                          <a:useSpRect/>
                        </a:txSp>
                      </a:sp>
                      <a:sp>
                        <a:nvSpPr>
                          <a:cNvPr id="47146" name="Line 42"/>
                          <a:cNvSpPr>
                            <a:spLocks noChangeShapeType="1"/>
                          </a:cNvSpPr>
                        </a:nvSpPr>
                        <a:spPr bwMode="auto">
                          <a:xfrm>
                            <a:off x="2835" y="1344"/>
                            <a:ext cx="9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</a:spPr>
                        <a:txSp>
                          <a:txBody>
                            <a:bodyPr/>
                            <a:lstStyle>
                              <a:defPPr>
                                <a:defRPr lang="ru-RU"/>
                              </a:defPPr>
                              <a:lvl1pPr marL="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endParaRPr lang="ru-RU"/>
                            </a:p>
                          </a:txBody>
                          <a:useSpRect/>
                        </a:txSp>
                      </a:sp>
                      <a:sp>
                        <a:nvSpPr>
                          <a:cNvPr id="47147" name="Line 43"/>
                          <a:cNvSpPr>
                            <a:spLocks noChangeShapeType="1"/>
                          </a:cNvSpPr>
                        </a:nvSpPr>
                        <a:spPr bwMode="auto">
                          <a:xfrm>
                            <a:off x="2835" y="1026"/>
                            <a:ext cx="9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</a:spPr>
                        <a:txSp>
                          <a:txBody>
                            <a:bodyPr/>
                            <a:lstStyle>
                              <a:defPPr>
                                <a:defRPr lang="ru-RU"/>
                              </a:defPPr>
                              <a:lvl1pPr marL="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endParaRPr lang="ru-RU"/>
                            </a:p>
                          </a:txBody>
                          <a:useSpRect/>
                        </a:txSp>
                      </a:sp>
                      <a:sp>
                        <a:nvSpPr>
                          <a:cNvPr id="47148" name="Line 44"/>
                          <a:cNvSpPr>
                            <a:spLocks noChangeShapeType="1"/>
                          </a:cNvSpPr>
                        </a:nvSpPr>
                        <a:spPr bwMode="auto">
                          <a:xfrm>
                            <a:off x="2835" y="709"/>
                            <a:ext cx="9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</a:spPr>
                        <a:txSp>
                          <a:txBody>
                            <a:bodyPr/>
                            <a:lstStyle>
                              <a:defPPr>
                                <a:defRPr lang="ru-RU"/>
                              </a:defPPr>
                              <a:lvl1pPr marL="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endParaRPr lang="ru-RU"/>
                            </a:p>
                          </a:txBody>
                          <a:useSpRect/>
                        </a:txSp>
                      </a:sp>
                      <a:sp>
                        <a:nvSpPr>
                          <a:cNvPr id="47149" name="Line 45"/>
                          <a:cNvSpPr>
                            <a:spLocks noChangeShapeType="1"/>
                          </a:cNvSpPr>
                        </a:nvSpPr>
                        <a:spPr bwMode="auto">
                          <a:xfrm>
                            <a:off x="2835" y="346"/>
                            <a:ext cx="9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chemeClr val="tx1"/>
                            </a:solidFill>
                            <a:round/>
                            <a:headEnd/>
                            <a:tailEnd/>
                          </a:ln>
                          <a:effectLst/>
                        </a:spPr>
                        <a:txSp>
                          <a:txBody>
                            <a:bodyPr/>
                            <a:lstStyle>
                              <a:defPPr>
                                <a:defRPr lang="ru-RU"/>
                              </a:defPPr>
                              <a:lvl1pPr marL="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1pPr>
                              <a:lvl2pPr marL="457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2pPr>
                              <a:lvl3pPr marL="914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3pPr>
                              <a:lvl4pPr marL="1371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4pPr>
                              <a:lvl5pPr marL="18288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5pPr>
                              <a:lvl6pPr marL="22860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6pPr>
                              <a:lvl7pPr marL="27432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7pPr>
                              <a:lvl8pPr marL="32004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8pPr>
                              <a:lvl9pPr marL="3657600" algn="l" defTabSz="914400" rtl="0" eaLnBrk="1" latinLnBrk="0" hangingPunct="1">
                                <a:defRPr sz="1800" kern="1200">
                                  <a:solidFill>
                                    <a:schemeClr val="tx1"/>
                                  </a:solidFill>
                                  <a:latin typeface="+mn-lt"/>
                                  <a:ea typeface="+mn-ea"/>
                                  <a:cs typeface="+mn-cs"/>
                                </a:defRPr>
                              </a:lvl9pPr>
                            </a:lstStyle>
                            <a:p>
                              <a:endParaRPr lang="ru-RU"/>
                            </a:p>
                          </a:txBody>
                          <a:useSpRect/>
                        </a:txSp>
                      </a:sp>
                    </a:grpSp>
                    <a:sp>
                      <a:nvSpPr>
                        <a:cNvPr id="47150" name="Text Box 46"/>
                        <a:cNvSpPr txBox="1">
                          <a:spLocks noChangeArrowheads="1"/>
                        </a:cNvSpPr>
                      </a:nvSpPr>
                      <a:spPr bwMode="auto">
                        <a:xfrm>
                          <a:off x="3061" y="2024"/>
                          <a:ext cx="226" cy="3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  <a:effectLst/>
                      </a:spPr>
                      <a:txSp>
                        <a:txBody>
                          <a:bodyPr>
                            <a:spAutoFit/>
                          </a:bodyPr>
                          <a:lstStyle>
                            <a:defPPr>
                              <a:defRPr lang="ru-RU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>
                              <a:spcBef>
                                <a:spcPct val="50000"/>
                              </a:spcBef>
                            </a:pPr>
                            <a:r>
                              <a:rPr lang="ru-RU"/>
                              <a:t>1</a:t>
                            </a:r>
                          </a:p>
                        </a:txBody>
                        <a:useSpRect/>
                      </a:txSp>
                    </a:sp>
                    <a:sp>
                      <a:nvSpPr>
                        <a:cNvPr id="47151" name="Text Box 47"/>
                        <a:cNvSpPr txBox="1">
                          <a:spLocks noChangeArrowheads="1"/>
                        </a:cNvSpPr>
                      </a:nvSpPr>
                      <a:spPr bwMode="auto">
                        <a:xfrm>
                          <a:off x="2653" y="1888"/>
                          <a:ext cx="226" cy="31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  <a:effectLst/>
                      </a:spPr>
                      <a:txSp>
                        <a:txBody>
                          <a:bodyPr>
                            <a:spAutoFit/>
                          </a:bodyPr>
                          <a:lstStyle>
                            <a:defPPr>
                              <a:defRPr lang="ru-RU"/>
                            </a:defPPr>
                            <a:lvl1pPr marL="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1pPr>
                            <a:lvl2pPr marL="457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2pPr>
                            <a:lvl3pPr marL="914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3pPr>
                            <a:lvl4pPr marL="1371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4pPr>
                            <a:lvl5pPr marL="18288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5pPr>
                            <a:lvl6pPr marL="22860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6pPr>
                            <a:lvl7pPr marL="27432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7pPr>
                            <a:lvl8pPr marL="32004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8pPr>
                            <a:lvl9pPr marL="3657600" algn="l" defTabSz="914400" rtl="0" eaLnBrk="1" latinLnBrk="0" hangingPunct="1">
                              <a:defRPr sz="1800" kern="1200">
                                <a:solidFill>
                                  <a:schemeClr val="tx1"/>
                                </a:solidFill>
                                <a:latin typeface="+mn-lt"/>
                                <a:ea typeface="+mn-ea"/>
                                <a:cs typeface="+mn-cs"/>
                              </a:defRPr>
                            </a:lvl9pPr>
                          </a:lstStyle>
                          <a:p>
                            <a:pPr>
                              <a:spcBef>
                                <a:spcPct val="50000"/>
                              </a:spcBef>
                            </a:pPr>
                            <a:r>
                              <a:rPr lang="ru-RU"/>
                              <a:t>1</a:t>
                            </a:r>
                          </a:p>
                        </a:txBody>
                        <a:useSpRect/>
                      </a:txSp>
                    </a:sp>
                  </a:grpSp>
                </lc:lockedCanvas>
              </a:graphicData>
            </a:graphic>
          </wp:inline>
        </w:drawing>
      </w:r>
    </w:p>
    <w:p w:rsidR="00F114EE" w:rsidRPr="001E03B6" w:rsidRDefault="00F114EE" w:rsidP="00F114EE">
      <w:pPr>
        <w:tabs>
          <w:tab w:val="left" w:pos="2025"/>
        </w:tabs>
        <w:rPr>
          <w:rFonts w:ascii="Times New Roman" w:hAnsi="Times New Roman" w:cs="Times New Roman"/>
          <w:sz w:val="28"/>
          <w:szCs w:val="28"/>
        </w:rPr>
      </w:pPr>
    </w:p>
    <w:p w:rsidR="00F114EE" w:rsidRPr="001E03B6" w:rsidRDefault="00F114EE" w:rsidP="00F114EE">
      <w:pPr>
        <w:pStyle w:val="a8"/>
        <w:ind w:left="0"/>
        <w:rPr>
          <w:rFonts w:ascii="Times New Roman" w:hAnsi="Times New Roman" w:cs="Times New Roman"/>
          <w:sz w:val="28"/>
          <w:szCs w:val="28"/>
        </w:rPr>
      </w:pPr>
    </w:p>
    <w:p w:rsidR="00F114EE" w:rsidRPr="001E03B6" w:rsidRDefault="00F114EE" w:rsidP="00F114EE">
      <w:pPr>
        <w:pStyle w:val="a8"/>
        <w:ind w:left="0"/>
        <w:rPr>
          <w:rFonts w:ascii="Times New Roman" w:hAnsi="Times New Roman" w:cs="Times New Roman"/>
          <w:sz w:val="28"/>
          <w:szCs w:val="28"/>
        </w:rPr>
      </w:pPr>
      <w:r w:rsidRPr="001E03B6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5276850" cy="6886575"/>
            <wp:effectExtent l="19050" t="0" r="0" b="0"/>
            <wp:wrapSquare wrapText="bothSides"/>
            <wp:docPr id="152" name="Рисунок 1224" descr="https://compendium.school/mathematics/algebra9/algebra9.files/image4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224" descr="https://compendium.school/mathematics/algebra9/algebra9.files/image411.jpg"/>
                    <pic:cNvPicPr>
                      <a:picLocks noChangeAspect="1" noChangeArrowheads="1"/>
                    </pic:cNvPicPr>
                  </pic:nvPicPr>
                  <pic:blipFill>
                    <a:blip r:embed="rId4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6850" cy="6886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44EFB" w:rsidRDefault="00B44EFB" w:rsidP="00B44EFB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</w:p>
    <w:p w:rsidR="00F114EE" w:rsidRDefault="00F114EE" w:rsidP="00B44EFB">
      <w:pPr>
        <w:pStyle w:val="a3"/>
        <w:spacing w:before="0" w:beforeAutospacing="0" w:after="240" w:afterAutospacing="0"/>
        <w:rPr>
          <w:color w:val="010101"/>
          <w:sz w:val="28"/>
          <w:szCs w:val="28"/>
        </w:rPr>
      </w:pPr>
    </w:p>
    <w:p w:rsidR="002F4348" w:rsidRDefault="002F4348" w:rsidP="002F4348">
      <w:pPr>
        <w:pStyle w:val="a3"/>
        <w:rPr>
          <w:color w:val="000000"/>
          <w:sz w:val="28"/>
          <w:szCs w:val="28"/>
        </w:rPr>
      </w:pPr>
    </w:p>
    <w:p w:rsidR="002F4348" w:rsidRDefault="002F4348" w:rsidP="002F4348">
      <w:pPr>
        <w:pStyle w:val="a3"/>
        <w:rPr>
          <w:color w:val="000000"/>
          <w:sz w:val="28"/>
          <w:szCs w:val="28"/>
        </w:rPr>
      </w:pPr>
    </w:p>
    <w:p w:rsidR="002F4348" w:rsidRDefault="002F4348" w:rsidP="002F4348">
      <w:pPr>
        <w:pStyle w:val="a3"/>
        <w:rPr>
          <w:color w:val="000000"/>
          <w:sz w:val="28"/>
          <w:szCs w:val="28"/>
        </w:rPr>
      </w:pPr>
    </w:p>
    <w:p w:rsidR="002F4348" w:rsidRDefault="002F4348" w:rsidP="002F4348">
      <w:pPr>
        <w:pStyle w:val="a3"/>
        <w:rPr>
          <w:color w:val="000000"/>
          <w:sz w:val="28"/>
          <w:szCs w:val="28"/>
        </w:rPr>
      </w:pPr>
    </w:p>
    <w:p w:rsidR="002F4348" w:rsidRDefault="002F4348" w:rsidP="002F4348">
      <w:pPr>
        <w:pStyle w:val="a3"/>
        <w:rPr>
          <w:color w:val="000000"/>
          <w:sz w:val="28"/>
          <w:szCs w:val="28"/>
        </w:rPr>
      </w:pPr>
    </w:p>
    <w:p w:rsidR="002F4348" w:rsidRDefault="002F4348" w:rsidP="002F4348">
      <w:pPr>
        <w:pStyle w:val="a3"/>
        <w:rPr>
          <w:color w:val="000000"/>
          <w:sz w:val="28"/>
          <w:szCs w:val="28"/>
        </w:rPr>
      </w:pPr>
    </w:p>
    <w:p w:rsidR="002F4348" w:rsidRDefault="002F4348" w:rsidP="002F4348">
      <w:pPr>
        <w:pStyle w:val="a3"/>
        <w:rPr>
          <w:color w:val="000000"/>
          <w:sz w:val="28"/>
          <w:szCs w:val="28"/>
        </w:rPr>
      </w:pPr>
    </w:p>
    <w:p w:rsidR="002F4348" w:rsidRDefault="002F4348" w:rsidP="002F4348">
      <w:pPr>
        <w:pStyle w:val="a3"/>
        <w:rPr>
          <w:color w:val="000000"/>
          <w:sz w:val="28"/>
          <w:szCs w:val="28"/>
        </w:rPr>
      </w:pPr>
    </w:p>
    <w:p w:rsidR="00141580" w:rsidRDefault="00141580" w:rsidP="001A6C37">
      <w:pPr>
        <w:pStyle w:val="a3"/>
        <w:spacing w:before="0" w:beforeAutospacing="0" w:after="0" w:afterAutospacing="0"/>
        <w:rPr>
          <w:color w:val="FF0000"/>
          <w:sz w:val="28"/>
          <w:szCs w:val="28"/>
          <w:shd w:val="clear" w:color="auto" w:fill="FFFFFF"/>
        </w:rPr>
      </w:pPr>
    </w:p>
    <w:p w:rsidR="001D6BA0" w:rsidRDefault="00141580" w:rsidP="00141580">
      <w:pPr>
        <w:pStyle w:val="a3"/>
        <w:spacing w:before="0" w:beforeAutospacing="0" w:after="0" w:afterAutospacing="0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ab/>
      </w:r>
    </w:p>
    <w:p w:rsidR="005F2B64" w:rsidRDefault="005F2B64" w:rsidP="00141580">
      <w:pPr>
        <w:pStyle w:val="a3"/>
        <w:spacing w:before="0" w:beforeAutospacing="0" w:after="0" w:afterAutospacing="0"/>
        <w:rPr>
          <w:sz w:val="28"/>
          <w:szCs w:val="28"/>
          <w:shd w:val="clear" w:color="auto" w:fill="FFFFFF"/>
        </w:rPr>
      </w:pPr>
    </w:p>
    <w:p w:rsidR="005F2B64" w:rsidRDefault="005F2B64" w:rsidP="00141580">
      <w:pPr>
        <w:pStyle w:val="a3"/>
        <w:spacing w:before="0" w:beforeAutospacing="0" w:after="0" w:afterAutospacing="0"/>
        <w:rPr>
          <w:sz w:val="28"/>
          <w:szCs w:val="28"/>
          <w:shd w:val="clear" w:color="auto" w:fill="FFFFFF"/>
        </w:rPr>
      </w:pPr>
    </w:p>
    <w:p w:rsidR="0015371F" w:rsidRDefault="001A6C37" w:rsidP="00141580">
      <w:pPr>
        <w:pStyle w:val="a3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141580">
        <w:rPr>
          <w:sz w:val="28"/>
          <w:szCs w:val="28"/>
          <w:shd w:val="clear" w:color="auto" w:fill="FFFFFF"/>
        </w:rPr>
        <w:t>Задания предназначены для систематизации знаний учащихся при подготовке к ГИА.</w:t>
      </w:r>
    </w:p>
    <w:p w:rsidR="005F2B64" w:rsidRDefault="005F2B64" w:rsidP="001A6C37">
      <w:pPr>
        <w:pStyle w:val="a3"/>
        <w:spacing w:before="0" w:beforeAutospacing="0" w:after="0" w:afterAutospacing="0"/>
        <w:rPr>
          <w:sz w:val="28"/>
          <w:szCs w:val="28"/>
          <w:shd w:val="clear" w:color="auto" w:fill="FFFFFF"/>
        </w:rPr>
      </w:pPr>
    </w:p>
    <w:p w:rsidR="001A6C37" w:rsidRPr="007C17F5" w:rsidRDefault="007C17F5" w:rsidP="001A6C37">
      <w:pPr>
        <w:pStyle w:val="a3"/>
        <w:spacing w:before="0" w:beforeAutospacing="0" w:after="0" w:afterAutospacing="0"/>
        <w:rPr>
          <w:color w:val="FF0000"/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ab/>
      </w:r>
      <w:r>
        <w:rPr>
          <w:sz w:val="28"/>
          <w:szCs w:val="28"/>
          <w:shd w:val="clear" w:color="auto" w:fill="FFFFFF"/>
        </w:rPr>
        <w:tab/>
      </w:r>
      <w:r w:rsidR="001A6C37" w:rsidRPr="00296A4C">
        <w:rPr>
          <w:sz w:val="28"/>
          <w:szCs w:val="28"/>
          <w:shd w:val="clear" w:color="auto" w:fill="FFFFFF"/>
        </w:rPr>
        <w:t>Применение презентации позволяет</w:t>
      </w:r>
      <w:r w:rsidR="001A6C37" w:rsidRPr="00296A4C">
        <w:rPr>
          <w:sz w:val="28"/>
          <w:szCs w:val="28"/>
        </w:rPr>
        <w:t xml:space="preserve"> создавать комфортную образовательную среду на уроках</w:t>
      </w:r>
      <w:r w:rsidR="001A6C37">
        <w:rPr>
          <w:sz w:val="28"/>
          <w:szCs w:val="28"/>
        </w:rPr>
        <w:t>.</w:t>
      </w:r>
    </w:p>
    <w:p w:rsidR="001A6C37" w:rsidRDefault="001A6C37" w:rsidP="001A6C3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162D">
        <w:rPr>
          <w:rFonts w:ascii="Times New Roman" w:hAnsi="Times New Roman" w:cs="Times New Roman"/>
          <w:sz w:val="28"/>
          <w:szCs w:val="28"/>
        </w:rPr>
        <w:t>Апробация осуществлялас</w:t>
      </w:r>
      <w:r>
        <w:rPr>
          <w:rFonts w:ascii="Times New Roman" w:hAnsi="Times New Roman" w:cs="Times New Roman"/>
          <w:sz w:val="28"/>
          <w:szCs w:val="28"/>
        </w:rPr>
        <w:t xml:space="preserve">ь в ходе выступлений на школьных методических объединениях учителей математики и информатики. </w:t>
      </w: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251B6D">
        <w:rPr>
          <w:rFonts w:ascii="Times New Roman" w:hAnsi="Times New Roman" w:cs="Times New Roman"/>
          <w:sz w:val="28"/>
          <w:szCs w:val="28"/>
        </w:rPr>
        <w:t>Разработан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44EFB">
        <w:rPr>
          <w:rFonts w:ascii="Times New Roman" w:hAnsi="Times New Roman" w:cs="Times New Roman"/>
          <w:sz w:val="28"/>
          <w:szCs w:val="28"/>
        </w:rPr>
        <w:t xml:space="preserve"> комплект</w:t>
      </w:r>
      <w:proofErr w:type="gramEnd"/>
      <w:r w:rsidRPr="00B44EFB">
        <w:rPr>
          <w:rFonts w:ascii="Times New Roman" w:hAnsi="Times New Roman" w:cs="Times New Roman"/>
          <w:sz w:val="28"/>
          <w:szCs w:val="28"/>
        </w:rPr>
        <w:t xml:space="preserve"> </w:t>
      </w:r>
      <w:r w:rsidRPr="00B44EFB">
        <w:rPr>
          <w:rFonts w:ascii="Times New Roman" w:hAnsi="Times New Roman" w:cs="Times New Roman"/>
          <w:sz w:val="28"/>
          <w:szCs w:val="28"/>
        </w:rPr>
        <w:lastRenderedPageBreak/>
        <w:t>заданий повышенного (высокого) уровня сложности  для подготовки к ОГЭ по теме "</w:t>
      </w:r>
      <w:r w:rsidRPr="00643A2F">
        <w:rPr>
          <w:rFonts w:ascii="Times New Roman" w:hAnsi="Times New Roman" w:cs="Times New Roman"/>
          <w:sz w:val="28"/>
          <w:szCs w:val="28"/>
          <w:u w:val="single"/>
        </w:rPr>
        <w:t>Дробно – рациональные уравнения"</w:t>
      </w:r>
      <w:r w:rsidRPr="00B44EFB">
        <w:rPr>
          <w:rFonts w:ascii="Times New Roman" w:hAnsi="Times New Roman" w:cs="Times New Roman"/>
          <w:sz w:val="28"/>
          <w:szCs w:val="28"/>
        </w:rPr>
        <w:t>. Описан поиск решения этих</w:t>
      </w:r>
      <w:r>
        <w:rPr>
          <w:rFonts w:ascii="Times New Roman" w:hAnsi="Times New Roman" w:cs="Times New Roman"/>
          <w:sz w:val="28"/>
          <w:szCs w:val="28"/>
        </w:rPr>
        <w:t xml:space="preserve"> задач (через систему подзадач):</w:t>
      </w:r>
    </w:p>
    <w:p w:rsidR="001A6C37" w:rsidRDefault="001A6C37" w:rsidP="001A6C3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</w:t>
      </w:r>
      <w:r w:rsidRPr="00DE162D">
        <w:rPr>
          <w:rFonts w:ascii="Times New Roman" w:hAnsi="Times New Roman" w:cs="Times New Roman"/>
          <w:sz w:val="28"/>
          <w:szCs w:val="28"/>
        </w:rPr>
        <w:t>чащиеся выполняют практические задачи под руководством учителя (чаще применяется фронтальный метод организации деятельности)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A6C37" w:rsidRDefault="001A6C37" w:rsidP="001A6C3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E162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DE162D">
        <w:rPr>
          <w:rFonts w:ascii="Times New Roman" w:hAnsi="Times New Roman" w:cs="Times New Roman"/>
          <w:sz w:val="28"/>
          <w:szCs w:val="28"/>
        </w:rPr>
        <w:t>Учащиеся самостоятельно осуществляют учебные действия по намеч</w:t>
      </w:r>
      <w:r>
        <w:rPr>
          <w:rFonts w:ascii="Times New Roman" w:hAnsi="Times New Roman" w:cs="Times New Roman"/>
          <w:sz w:val="28"/>
          <w:szCs w:val="28"/>
        </w:rPr>
        <w:t>енному плану (применяется групп</w:t>
      </w:r>
      <w:r w:rsidRPr="00DE162D">
        <w:rPr>
          <w:rFonts w:ascii="Times New Roman" w:hAnsi="Times New Roman" w:cs="Times New Roman"/>
          <w:sz w:val="28"/>
          <w:szCs w:val="28"/>
        </w:rPr>
        <w:t>овой, индивидуальный методы)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A6C37" w:rsidRDefault="001A6C37" w:rsidP="001A6C3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E162D">
        <w:rPr>
          <w:rFonts w:ascii="Times New Roman" w:hAnsi="Times New Roman" w:cs="Times New Roman"/>
          <w:sz w:val="28"/>
          <w:szCs w:val="28"/>
        </w:rPr>
        <w:t>Учитель осуществляет контроль за выполнением учащимися практической работы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A6C37" w:rsidRDefault="001A6C37" w:rsidP="001A6C3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E162D">
        <w:rPr>
          <w:rFonts w:ascii="Times New Roman" w:hAnsi="Times New Roman" w:cs="Times New Roman"/>
          <w:sz w:val="28"/>
          <w:szCs w:val="28"/>
        </w:rPr>
        <w:t xml:space="preserve"> Учащиеся осуществляют контроль (применяются формы самоконтроля, взаимоконтроля</w:t>
      </w:r>
      <w:proofErr w:type="gramStart"/>
      <w:r w:rsidRPr="00DE162D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1A6C37" w:rsidRDefault="001A6C37" w:rsidP="001A6C3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DE162D">
        <w:rPr>
          <w:rFonts w:ascii="Times New Roman" w:hAnsi="Times New Roman" w:cs="Times New Roman"/>
          <w:sz w:val="28"/>
          <w:szCs w:val="28"/>
        </w:rPr>
        <w:t xml:space="preserve"> Учитель в ходе выполнения и по итогам выполненной работы учащимися осуществляет коррекцию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A6C37" w:rsidRPr="00535DC9" w:rsidRDefault="001A6C37" w:rsidP="001A6C37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E162D">
        <w:rPr>
          <w:rFonts w:ascii="Times New Roman" w:hAnsi="Times New Roman" w:cs="Times New Roman"/>
          <w:sz w:val="28"/>
          <w:szCs w:val="28"/>
        </w:rPr>
        <w:t xml:space="preserve"> Учащиеся формулируют затруднения и осуществляют коррекцию самостоятельно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DE162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A6C37" w:rsidRDefault="001A6C37" w:rsidP="001A6C3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ab/>
      </w:r>
      <w:r w:rsidRPr="00C43759">
        <w:rPr>
          <w:rFonts w:ascii="Times New Roman" w:hAnsi="Times New Roman" w:cs="Times New Roman"/>
          <w:b/>
          <w:sz w:val="28"/>
          <w:szCs w:val="28"/>
        </w:rPr>
        <w:t>Практическая значимость работы</w:t>
      </w:r>
      <w:r w:rsidRPr="001B3726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B3726">
        <w:rPr>
          <w:rFonts w:ascii="Times New Roman" w:hAnsi="Times New Roman" w:cs="Times New Roman"/>
          <w:sz w:val="28"/>
          <w:szCs w:val="28"/>
        </w:rPr>
        <w:t>представленные материалы  могут использоваться начинающими учителями математики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1A6C37" w:rsidRDefault="001A6C37" w:rsidP="001A6C37">
      <w:pPr>
        <w:spacing w:after="0"/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</w:pPr>
      <w:r w:rsidRPr="00905836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Требования к результатам обуч</w:t>
      </w:r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ения и освоению содержания темы</w:t>
      </w:r>
      <w:r w:rsidRPr="00905836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: </w:t>
      </w:r>
      <w:r w:rsidRPr="00905836">
        <w:rPr>
          <w:rFonts w:ascii="Times New Roman" w:hAnsi="Times New Roman" w:cs="Times New Roman"/>
          <w:b/>
          <w:bCs/>
          <w:iCs/>
          <w:color w:val="000000"/>
          <w:sz w:val="28"/>
          <w:szCs w:val="28"/>
          <w:shd w:val="clear" w:color="auto" w:fill="FFFFFF"/>
        </w:rPr>
        <w:t>личностные (</w:t>
      </w:r>
      <w:r w:rsidRPr="00905836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ответственное отношение к учению, сотрудничество со сверстниками, грамотное изложение мысли в устной и письменной форме, критичность м</w:t>
      </w:r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 xml:space="preserve">ышления, активность при решении </w:t>
      </w:r>
      <w:r w:rsidRPr="00905836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заданий),</w:t>
      </w:r>
    </w:p>
    <w:p w:rsidR="001A6C37" w:rsidRDefault="001A6C37" w:rsidP="001A6C37">
      <w:pPr>
        <w:spacing w:after="0"/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 xml:space="preserve"> </w:t>
      </w:r>
      <w:r w:rsidRPr="00905836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 </w:t>
      </w:r>
      <w:r w:rsidRPr="00905836">
        <w:rPr>
          <w:rFonts w:ascii="Times New Roman" w:hAnsi="Times New Roman" w:cs="Times New Roman"/>
          <w:b/>
          <w:bCs/>
          <w:iCs/>
          <w:color w:val="000000"/>
          <w:sz w:val="28"/>
          <w:szCs w:val="28"/>
          <w:shd w:val="clear" w:color="auto" w:fill="FFFFFF"/>
        </w:rPr>
        <w:t>метапредметные </w:t>
      </w:r>
      <w:r w:rsidRPr="00905836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(умение строить логические рассуждения, преобразовывать знаково-символические средства, умение работать в группе, умение находить информацию для решения математической проблемы, умение планировать и осуществлять деятельность, направленную на решение задач),</w:t>
      </w:r>
    </w:p>
    <w:p w:rsidR="00141580" w:rsidRDefault="001A6C37" w:rsidP="00141580">
      <w:pPr>
        <w:spacing w:after="0"/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</w:pPr>
      <w:r w:rsidRPr="00905836">
        <w:rPr>
          <w:rFonts w:ascii="Times New Roman" w:hAnsi="Times New Roman" w:cs="Times New Roman"/>
          <w:b/>
          <w:bCs/>
          <w:iCs/>
          <w:color w:val="000000"/>
          <w:sz w:val="28"/>
          <w:szCs w:val="28"/>
          <w:shd w:val="clear" w:color="auto" w:fill="FFFFFF"/>
        </w:rPr>
        <w:t>предметные</w:t>
      </w:r>
      <w:r w:rsidRPr="00905836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 xml:space="preserve"> (умение работать с математическим текстом, умение выражать свои мысли в устной и письменной формах, владение символьным языком алгебры, умение выполнять алгебраические преобразования рациональных выражений, умение пользоваться математическими формулами, решать </w:t>
      </w:r>
      <w:r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 xml:space="preserve">дробно – рациональные </w:t>
      </w:r>
      <w:r w:rsidRPr="00905836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 xml:space="preserve">уравнения и </w:t>
      </w:r>
      <w:proofErr w:type="spellStart"/>
      <w:r w:rsidRPr="00905836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др</w:t>
      </w:r>
      <w:proofErr w:type="spellEnd"/>
      <w:r w:rsidRPr="00905836"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  <w:t>).</w:t>
      </w:r>
    </w:p>
    <w:p w:rsidR="00C43759" w:rsidRPr="00141580" w:rsidRDefault="00251B6D" w:rsidP="00141580">
      <w:pPr>
        <w:spacing w:after="0"/>
        <w:rPr>
          <w:rFonts w:ascii="Times New Roman" w:hAnsi="Times New Roman" w:cs="Times New Roman"/>
          <w:iCs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u w:val="single"/>
        </w:rPr>
        <w:t>Во время апробации   наблюдалось</w:t>
      </w:r>
      <w:r w:rsidR="00C43759" w:rsidRPr="00141580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43759" w:rsidRPr="00141580">
        <w:rPr>
          <w:rFonts w:ascii="Times New Roman" w:hAnsi="Times New Roman" w:cs="Times New Roman"/>
          <w:sz w:val="28"/>
          <w:szCs w:val="28"/>
        </w:rPr>
        <w:t>как </w:t>
      </w:r>
      <w:proofErr w:type="gramStart"/>
      <w:r w:rsidR="00C43759" w:rsidRPr="00141580">
        <w:rPr>
          <w:rFonts w:ascii="Times New Roman" w:hAnsi="Times New Roman" w:cs="Times New Roman"/>
          <w:sz w:val="28"/>
          <w:szCs w:val="28"/>
        </w:rPr>
        <w:t>ученики  реагируют</w:t>
      </w:r>
      <w:proofErr w:type="gramEnd"/>
      <w:r w:rsidR="00C43759" w:rsidRPr="00141580">
        <w:rPr>
          <w:rFonts w:ascii="Times New Roman" w:hAnsi="Times New Roman" w:cs="Times New Roman"/>
          <w:sz w:val="28"/>
          <w:szCs w:val="28"/>
        </w:rPr>
        <w:t>, когда сталкиваются с новыми идеями, данными. И, конечно же, как они реагируют на тупиковые ситуации и затруднения?</w:t>
      </w:r>
    </w:p>
    <w:p w:rsidR="00C43759" w:rsidRDefault="00C43759" w:rsidP="00C43759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C43759">
        <w:rPr>
          <w:sz w:val="28"/>
          <w:szCs w:val="28"/>
        </w:rPr>
        <w:t>О чём думают ученики в тот момент</w:t>
      </w:r>
      <w:r>
        <w:rPr>
          <w:sz w:val="28"/>
          <w:szCs w:val="28"/>
        </w:rPr>
        <w:t>, когда они видят что-то новое?</w:t>
      </w:r>
    </w:p>
    <w:p w:rsidR="00C43759" w:rsidRDefault="00141580" w:rsidP="00C43759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251B6D">
        <w:rPr>
          <w:i/>
          <w:color w:val="000000"/>
          <w:sz w:val="28"/>
          <w:szCs w:val="28"/>
        </w:rPr>
        <w:t>Учитель ученикам</w:t>
      </w:r>
      <w:r>
        <w:rPr>
          <w:color w:val="000000"/>
          <w:sz w:val="28"/>
          <w:szCs w:val="28"/>
        </w:rPr>
        <w:t xml:space="preserve"> - </w:t>
      </w:r>
      <w:r w:rsidR="002F4348" w:rsidRPr="002F4348">
        <w:rPr>
          <w:color w:val="000000"/>
          <w:sz w:val="28"/>
          <w:szCs w:val="28"/>
        </w:rPr>
        <w:t xml:space="preserve">Наверное, вы обратили внимание, что есть условие, при котором </w:t>
      </w:r>
      <w:r w:rsidR="00677F1E">
        <w:rPr>
          <w:color w:val="000000"/>
          <w:sz w:val="28"/>
          <w:szCs w:val="28"/>
        </w:rPr>
        <w:t xml:space="preserve">дробно - </w:t>
      </w:r>
      <w:r w:rsidR="002F4348" w:rsidRPr="002F4348">
        <w:rPr>
          <w:color w:val="000000"/>
          <w:sz w:val="28"/>
          <w:szCs w:val="28"/>
        </w:rPr>
        <w:t xml:space="preserve">рациональные уравнения становятся более знакомыми. Дайте друг другу совет: как быстро и без ошибки решить </w:t>
      </w:r>
      <w:r w:rsidR="00677F1E">
        <w:rPr>
          <w:color w:val="000000"/>
          <w:sz w:val="28"/>
          <w:szCs w:val="28"/>
        </w:rPr>
        <w:t xml:space="preserve">дробно - </w:t>
      </w:r>
      <w:r w:rsidR="002F4348" w:rsidRPr="002F4348">
        <w:rPr>
          <w:color w:val="000000"/>
          <w:sz w:val="28"/>
          <w:szCs w:val="28"/>
        </w:rPr>
        <w:t>рациональное уравнение.</w:t>
      </w:r>
      <w:r w:rsidR="00677F1E">
        <w:rPr>
          <w:color w:val="000000"/>
          <w:sz w:val="28"/>
          <w:szCs w:val="28"/>
        </w:rPr>
        <w:t xml:space="preserve"> Какой из методов решения  уравнений </w:t>
      </w:r>
      <w:r w:rsidR="002F4348" w:rsidRPr="002F4348">
        <w:rPr>
          <w:color w:val="000000"/>
          <w:sz w:val="28"/>
          <w:szCs w:val="28"/>
        </w:rPr>
        <w:t xml:space="preserve"> показался вам наиболее простым и почему (можем вернуться к презентации)?</w:t>
      </w:r>
      <w:r>
        <w:rPr>
          <w:color w:val="000000"/>
          <w:sz w:val="28"/>
          <w:szCs w:val="28"/>
        </w:rPr>
        <w:t xml:space="preserve"> </w:t>
      </w:r>
      <w:r w:rsidR="00677F1E" w:rsidRPr="00677F1E">
        <w:rPr>
          <w:rFonts w:ascii="Verdana" w:hAnsi="Verdana"/>
          <w:color w:val="000000"/>
          <w:sz w:val="20"/>
          <w:szCs w:val="20"/>
        </w:rPr>
        <w:t xml:space="preserve"> </w:t>
      </w:r>
      <w:r w:rsidR="00677F1E" w:rsidRPr="00677F1E">
        <w:rPr>
          <w:color w:val="000000"/>
          <w:sz w:val="28"/>
          <w:szCs w:val="28"/>
        </w:rPr>
        <w:t xml:space="preserve">Назовите этап, на котором вы испытывали трудности. Почему? И </w:t>
      </w:r>
      <w:proofErr w:type="spellStart"/>
      <w:r w:rsidR="00677F1E" w:rsidRPr="00677F1E">
        <w:rPr>
          <w:color w:val="000000"/>
          <w:sz w:val="28"/>
          <w:szCs w:val="28"/>
        </w:rPr>
        <w:t>т.д</w:t>
      </w:r>
      <w:proofErr w:type="spellEnd"/>
    </w:p>
    <w:p w:rsidR="00141580" w:rsidRDefault="00141580" w:rsidP="00C43759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Выявлено, что задания доступны для учащихся. Методы решения понятны</w:t>
      </w:r>
      <w:r w:rsidR="00C84C1D">
        <w:rPr>
          <w:color w:val="000000"/>
          <w:sz w:val="28"/>
          <w:szCs w:val="28"/>
        </w:rPr>
        <w:t xml:space="preserve">. Через подзадачи уравнения решаются </w:t>
      </w:r>
      <w:r w:rsidR="00C84C1D" w:rsidRPr="00C84C1D">
        <w:rPr>
          <w:color w:val="000000"/>
          <w:sz w:val="28"/>
          <w:szCs w:val="28"/>
          <w:u w:val="single"/>
        </w:rPr>
        <w:t>легко</w:t>
      </w:r>
      <w:r w:rsidR="00C84C1D" w:rsidRPr="00C84C1D">
        <w:rPr>
          <w:color w:val="000000"/>
          <w:sz w:val="28"/>
          <w:szCs w:val="28"/>
        </w:rPr>
        <w:t xml:space="preserve"> (ответили сильные учащиеся)</w:t>
      </w:r>
      <w:r w:rsidR="00C84C1D">
        <w:rPr>
          <w:color w:val="000000"/>
          <w:sz w:val="28"/>
          <w:szCs w:val="28"/>
        </w:rPr>
        <w:t>, почти без ошибок.</w:t>
      </w:r>
    </w:p>
    <w:p w:rsidR="00251B6D" w:rsidRDefault="007C17F5" w:rsidP="00C43759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</w:p>
    <w:p w:rsidR="00251B6D" w:rsidRDefault="00251B6D" w:rsidP="00C43759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</w:p>
    <w:p w:rsidR="00C84C1D" w:rsidRDefault="00C84C1D" w:rsidP="00C43759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 w:rsidRPr="00251B6D">
        <w:rPr>
          <w:i/>
          <w:color w:val="000000"/>
          <w:sz w:val="28"/>
          <w:szCs w:val="28"/>
        </w:rPr>
        <w:t>Учитель ученикам</w:t>
      </w:r>
      <w:r>
        <w:rPr>
          <w:color w:val="000000"/>
          <w:sz w:val="28"/>
          <w:szCs w:val="28"/>
        </w:rPr>
        <w:t xml:space="preserve">    </w:t>
      </w:r>
      <w:proofErr w:type="gramStart"/>
      <w:r>
        <w:rPr>
          <w:color w:val="000000"/>
          <w:sz w:val="28"/>
          <w:szCs w:val="28"/>
        </w:rPr>
        <w:t xml:space="preserve">   «</w:t>
      </w:r>
      <w:proofErr w:type="gramEnd"/>
      <w:r>
        <w:rPr>
          <w:color w:val="000000"/>
          <w:sz w:val="28"/>
          <w:szCs w:val="28"/>
        </w:rPr>
        <w:t>Самая большая ошибка в том, что мы быстро сдаёмся.</w:t>
      </w:r>
    </w:p>
    <w:p w:rsidR="00C84C1D" w:rsidRDefault="00C84C1D" w:rsidP="00C43759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</w:t>
      </w:r>
      <w:r w:rsidR="007C17F5">
        <w:rPr>
          <w:color w:val="000000"/>
          <w:sz w:val="28"/>
          <w:szCs w:val="28"/>
        </w:rPr>
        <w:t xml:space="preserve">          </w:t>
      </w:r>
      <w:r>
        <w:rPr>
          <w:color w:val="000000"/>
          <w:sz w:val="28"/>
          <w:szCs w:val="28"/>
        </w:rPr>
        <w:t xml:space="preserve">Иногда, чтобы получить желаемое надо просто  </w:t>
      </w:r>
    </w:p>
    <w:p w:rsidR="00C84C1D" w:rsidRDefault="00C84C1D" w:rsidP="00C43759">
      <w:pPr>
        <w:pStyle w:val="a3"/>
        <w:shd w:val="clear" w:color="auto" w:fill="FFFFFF"/>
        <w:spacing w:before="0" w:beforeAutospacing="0" w:after="0" w:afterAutospacing="0"/>
        <w:textAlignment w:val="baseline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</w:t>
      </w:r>
      <w:r w:rsidR="007C17F5">
        <w:rPr>
          <w:color w:val="000000"/>
          <w:sz w:val="28"/>
          <w:szCs w:val="28"/>
        </w:rPr>
        <w:t xml:space="preserve">           </w:t>
      </w:r>
      <w:r>
        <w:rPr>
          <w:color w:val="000000"/>
          <w:sz w:val="28"/>
          <w:szCs w:val="28"/>
        </w:rPr>
        <w:t>Попробовать ещё один раз»</w:t>
      </w:r>
    </w:p>
    <w:p w:rsidR="00C84C1D" w:rsidRPr="00C43759" w:rsidRDefault="00C84C1D" w:rsidP="00C43759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 xml:space="preserve">                                                                         </w:t>
      </w:r>
      <w:r w:rsidR="007C17F5">
        <w:rPr>
          <w:color w:val="000000"/>
          <w:sz w:val="28"/>
          <w:szCs w:val="28"/>
        </w:rPr>
        <w:t xml:space="preserve">                                            </w:t>
      </w:r>
      <w:r>
        <w:rPr>
          <w:color w:val="000000"/>
          <w:sz w:val="28"/>
          <w:szCs w:val="28"/>
        </w:rPr>
        <w:t>Томас Эдисон</w:t>
      </w:r>
    </w:p>
    <w:p w:rsidR="00CE5209" w:rsidRDefault="00CE5209" w:rsidP="00CE5209">
      <w:pPr>
        <w:rPr>
          <w:rFonts w:ascii="Times New Roman" w:hAnsi="Times New Roman" w:cs="Times New Roman"/>
          <w:sz w:val="28"/>
          <w:szCs w:val="28"/>
        </w:rPr>
      </w:pPr>
    </w:p>
    <w:p w:rsidR="00CE5209" w:rsidRPr="00967F8B" w:rsidRDefault="00CE5209" w:rsidP="00CE5209">
      <w:pPr>
        <w:tabs>
          <w:tab w:val="left" w:pos="408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967F8B">
        <w:rPr>
          <w:rFonts w:ascii="Times New Roman" w:hAnsi="Times New Roman" w:cs="Times New Roman"/>
          <w:sz w:val="28"/>
          <w:szCs w:val="28"/>
        </w:rPr>
        <w:t>Продукт</w:t>
      </w:r>
    </w:p>
    <w:p w:rsidR="00CE5209" w:rsidRDefault="00CE5209" w:rsidP="00CE5209">
      <w:pPr>
        <w:tabs>
          <w:tab w:val="left" w:pos="408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Методический материал.</w:t>
      </w:r>
    </w:p>
    <w:p w:rsidR="00CE5209" w:rsidRDefault="00CE5209" w:rsidP="00CE5209">
      <w:pPr>
        <w:tabs>
          <w:tab w:val="left" w:pos="4080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Презентация</w:t>
      </w:r>
    </w:p>
    <w:p w:rsidR="00CE5209" w:rsidRDefault="00CE5209" w:rsidP="00CE5209">
      <w:pPr>
        <w:pStyle w:val="a3"/>
        <w:spacing w:before="0" w:beforeAutospacing="0" w:after="0" w:afterAutospacing="0"/>
        <w:rPr>
          <w:sz w:val="28"/>
          <w:szCs w:val="28"/>
          <w:shd w:val="clear" w:color="auto" w:fill="FFFFFF"/>
        </w:rPr>
      </w:pPr>
      <w:r w:rsidRPr="00296A4C">
        <w:rPr>
          <w:sz w:val="28"/>
          <w:szCs w:val="28"/>
          <w:shd w:val="clear" w:color="auto" w:fill="FFFFFF"/>
        </w:rPr>
        <w:t>Применение презентации позволяет</w:t>
      </w:r>
    </w:p>
    <w:p w:rsidR="00CE5209" w:rsidRDefault="00CE5209" w:rsidP="00CE5209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  <w:shd w:val="clear" w:color="auto" w:fill="FFFFFF"/>
        </w:rPr>
        <w:t xml:space="preserve">- </w:t>
      </w:r>
      <w:r w:rsidRPr="00296A4C">
        <w:rPr>
          <w:sz w:val="28"/>
          <w:szCs w:val="28"/>
        </w:rPr>
        <w:t xml:space="preserve"> создавать комфортную образовательную среду на уроках</w:t>
      </w:r>
      <w:r>
        <w:rPr>
          <w:sz w:val="28"/>
          <w:szCs w:val="28"/>
        </w:rPr>
        <w:t>;</w:t>
      </w:r>
    </w:p>
    <w:p w:rsidR="00CE5209" w:rsidRDefault="00CE5209" w:rsidP="00CE5209">
      <w:pPr>
        <w:pStyle w:val="a3"/>
        <w:spacing w:before="0" w:beforeAutospacing="0" w:after="0" w:afterAutospacing="0"/>
        <w:rPr>
          <w:color w:val="373737"/>
          <w:sz w:val="28"/>
          <w:szCs w:val="28"/>
        </w:rPr>
      </w:pPr>
      <w:r w:rsidRPr="00967F8B">
        <w:rPr>
          <w:color w:val="373737"/>
          <w:sz w:val="28"/>
          <w:szCs w:val="28"/>
        </w:rPr>
        <w:t xml:space="preserve"> -повышение уровня знаний, умений и навыков учащихся, а также самоанализа,  самоконтроля</w:t>
      </w:r>
      <w:r>
        <w:rPr>
          <w:color w:val="373737"/>
          <w:sz w:val="28"/>
          <w:szCs w:val="28"/>
        </w:rPr>
        <w:t>;</w:t>
      </w:r>
    </w:p>
    <w:p w:rsidR="00CE5209" w:rsidRDefault="00CE5209" w:rsidP="00CE5209">
      <w:pPr>
        <w:pStyle w:val="a3"/>
        <w:tabs>
          <w:tab w:val="left" w:pos="5235"/>
        </w:tabs>
        <w:spacing w:before="0" w:beforeAutospacing="0" w:after="0" w:afterAutospacing="0"/>
        <w:rPr>
          <w:color w:val="373737"/>
          <w:sz w:val="28"/>
          <w:szCs w:val="28"/>
        </w:rPr>
      </w:pPr>
      <w:r w:rsidRPr="00967F8B">
        <w:rPr>
          <w:color w:val="373737"/>
          <w:sz w:val="28"/>
          <w:szCs w:val="28"/>
        </w:rPr>
        <w:t>-</w:t>
      </w:r>
      <w:r>
        <w:rPr>
          <w:color w:val="373737"/>
          <w:sz w:val="28"/>
          <w:szCs w:val="28"/>
        </w:rPr>
        <w:t xml:space="preserve"> </w:t>
      </w:r>
      <w:r w:rsidRPr="00967F8B">
        <w:rPr>
          <w:color w:val="373737"/>
          <w:sz w:val="28"/>
          <w:szCs w:val="28"/>
        </w:rPr>
        <w:t>успешная сдача ГИА в формате ОГЭ</w:t>
      </w:r>
      <w:r>
        <w:rPr>
          <w:color w:val="373737"/>
          <w:sz w:val="28"/>
          <w:szCs w:val="28"/>
        </w:rPr>
        <w:t>.</w:t>
      </w:r>
      <w:r>
        <w:rPr>
          <w:color w:val="373737"/>
          <w:sz w:val="28"/>
          <w:szCs w:val="28"/>
        </w:rPr>
        <w:tab/>
      </w:r>
    </w:p>
    <w:p w:rsidR="00CE5209" w:rsidRDefault="00CE5209" w:rsidP="00CE5209">
      <w:pPr>
        <w:pStyle w:val="a3"/>
        <w:tabs>
          <w:tab w:val="left" w:pos="5235"/>
        </w:tabs>
        <w:spacing w:before="0" w:beforeAutospacing="0" w:after="0" w:afterAutospacing="0"/>
        <w:rPr>
          <w:color w:val="373737"/>
          <w:sz w:val="28"/>
          <w:szCs w:val="28"/>
        </w:rPr>
      </w:pPr>
    </w:p>
    <w:p w:rsidR="00CE5209" w:rsidRDefault="00CE5209" w:rsidP="00CE5209">
      <w:pPr>
        <w:pStyle w:val="a3"/>
        <w:tabs>
          <w:tab w:val="left" w:pos="5235"/>
        </w:tabs>
        <w:spacing w:before="0" w:beforeAutospacing="0" w:after="0" w:afterAutospacing="0"/>
        <w:rPr>
          <w:color w:val="000000"/>
          <w:sz w:val="28"/>
          <w:szCs w:val="28"/>
          <w:shd w:val="clear" w:color="auto" w:fill="FFFFFF"/>
        </w:rPr>
      </w:pPr>
      <w:r>
        <w:rPr>
          <w:color w:val="373737"/>
          <w:sz w:val="28"/>
          <w:szCs w:val="28"/>
        </w:rPr>
        <w:t xml:space="preserve">В процессе работы над </w:t>
      </w:r>
      <w:proofErr w:type="gramStart"/>
      <w:r>
        <w:rPr>
          <w:color w:val="373737"/>
          <w:sz w:val="28"/>
          <w:szCs w:val="28"/>
        </w:rPr>
        <w:t>проектом  повысилась</w:t>
      </w:r>
      <w:proofErr w:type="gramEnd"/>
      <w:r>
        <w:rPr>
          <w:color w:val="373737"/>
          <w:sz w:val="28"/>
          <w:szCs w:val="28"/>
        </w:rPr>
        <w:t xml:space="preserve"> </w:t>
      </w:r>
      <w:r>
        <w:rPr>
          <w:color w:val="000000"/>
          <w:sz w:val="28"/>
          <w:szCs w:val="28"/>
          <w:shd w:val="clear" w:color="auto" w:fill="FFFFFF"/>
        </w:rPr>
        <w:t xml:space="preserve">профессиональная </w:t>
      </w:r>
      <w:r w:rsidRPr="00AE0783">
        <w:rPr>
          <w:color w:val="000000"/>
          <w:sz w:val="28"/>
          <w:szCs w:val="28"/>
          <w:shd w:val="clear" w:color="auto" w:fill="FFFFFF"/>
        </w:rPr>
        <w:t xml:space="preserve"> компетентност</w:t>
      </w:r>
      <w:r w:rsidR="00251B6D">
        <w:rPr>
          <w:color w:val="000000"/>
          <w:sz w:val="28"/>
          <w:szCs w:val="28"/>
          <w:shd w:val="clear" w:color="auto" w:fill="FFFFFF"/>
        </w:rPr>
        <w:t>ь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CE5209" w:rsidRDefault="00CE5209" w:rsidP="00CE5209">
      <w:pPr>
        <w:pStyle w:val="a3"/>
        <w:tabs>
          <w:tab w:val="left" w:pos="5235"/>
        </w:tabs>
        <w:spacing w:before="0" w:beforeAutospacing="0" w:after="0" w:afterAutospacing="0"/>
        <w:rPr>
          <w:color w:val="000000"/>
          <w:sz w:val="28"/>
          <w:szCs w:val="28"/>
          <w:shd w:val="clear" w:color="auto" w:fill="FFFFFF"/>
        </w:rPr>
      </w:pPr>
    </w:p>
    <w:p w:rsidR="00CE5209" w:rsidRPr="00967F8B" w:rsidRDefault="00CE5209" w:rsidP="00CE5209">
      <w:pPr>
        <w:pStyle w:val="a3"/>
        <w:tabs>
          <w:tab w:val="left" w:pos="5235"/>
        </w:tabs>
        <w:spacing w:before="0" w:beforeAutospacing="0" w:after="0" w:afterAutospacing="0"/>
        <w:rPr>
          <w:sz w:val="28"/>
          <w:szCs w:val="28"/>
        </w:rPr>
      </w:pPr>
      <w:r w:rsidRPr="00967F8B">
        <w:rPr>
          <w:color w:val="373737"/>
          <w:sz w:val="28"/>
          <w:szCs w:val="28"/>
        </w:rPr>
        <w:br/>
      </w:r>
    </w:p>
    <w:p w:rsidR="00CE5209" w:rsidRDefault="00CE5209" w:rsidP="00CE5209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FF0000"/>
          <w:sz w:val="30"/>
          <w:szCs w:val="30"/>
        </w:rPr>
      </w:pPr>
      <w:r w:rsidRPr="00732E8E">
        <w:rPr>
          <w:rFonts w:ascii="Times New Roman" w:eastAsia="Times New Roman" w:hAnsi="Times New Roman" w:cs="Times New Roman"/>
          <w:color w:val="FF0000"/>
          <w:sz w:val="30"/>
          <w:szCs w:val="30"/>
        </w:rPr>
        <w:t xml:space="preserve">«Достижения нужно измерять препятствиями, которые вам пришлось преодолеть, чтобы достичь своих целей». </w:t>
      </w:r>
    </w:p>
    <w:p w:rsidR="00535DC9" w:rsidRPr="00CE5209" w:rsidRDefault="00CE5209" w:rsidP="00CE5209">
      <w:pPr>
        <w:pStyle w:val="a3"/>
        <w:tabs>
          <w:tab w:val="left" w:pos="3720"/>
        </w:tabs>
        <w:spacing w:before="0" w:beforeAutospacing="0" w:after="240" w:afterAutospacing="0"/>
        <w:rPr>
          <w:sz w:val="28"/>
          <w:szCs w:val="28"/>
          <w:lang w:val="en-US"/>
        </w:rPr>
      </w:pPr>
      <w:r w:rsidRPr="008250EF">
        <w:rPr>
          <w:color w:val="FF0000"/>
          <w:sz w:val="30"/>
          <w:szCs w:val="30"/>
        </w:rPr>
        <w:t xml:space="preserve">                                             </w:t>
      </w:r>
      <w:proofErr w:type="spellStart"/>
      <w:r w:rsidRPr="00732E8E">
        <w:rPr>
          <w:color w:val="313131"/>
          <w:sz w:val="30"/>
          <w:szCs w:val="30"/>
        </w:rPr>
        <w:t>Букер</w:t>
      </w:r>
      <w:proofErr w:type="spellEnd"/>
      <w:r w:rsidRPr="00732E8E">
        <w:rPr>
          <w:color w:val="313131"/>
          <w:sz w:val="30"/>
          <w:szCs w:val="30"/>
          <w:lang w:val="en-US"/>
        </w:rPr>
        <w:t xml:space="preserve"> </w:t>
      </w:r>
      <w:r w:rsidRPr="00732E8E">
        <w:rPr>
          <w:color w:val="313131"/>
          <w:sz w:val="30"/>
          <w:szCs w:val="30"/>
        </w:rPr>
        <w:t>Т</w:t>
      </w:r>
      <w:r w:rsidRPr="00732E8E">
        <w:rPr>
          <w:color w:val="313131"/>
          <w:sz w:val="30"/>
          <w:szCs w:val="30"/>
          <w:lang w:val="en-US"/>
        </w:rPr>
        <w:t xml:space="preserve">. </w:t>
      </w:r>
      <w:r w:rsidRPr="00732E8E">
        <w:rPr>
          <w:color w:val="313131"/>
          <w:sz w:val="30"/>
          <w:szCs w:val="30"/>
        </w:rPr>
        <w:t>Вашингтон</w:t>
      </w:r>
      <w:r w:rsidRPr="00732E8E">
        <w:rPr>
          <w:color w:val="313131"/>
          <w:sz w:val="30"/>
          <w:szCs w:val="30"/>
          <w:lang w:val="en-US"/>
        </w:rPr>
        <w:t xml:space="preserve"> (</w:t>
      </w:r>
      <w:r w:rsidRPr="00732E8E">
        <w:rPr>
          <w:i/>
          <w:iCs/>
          <w:color w:val="313131"/>
          <w:sz w:val="30"/>
          <w:szCs w:val="30"/>
          <w:lang w:val="en-US"/>
        </w:rPr>
        <w:t>Booker Taliaferro Washington</w:t>
      </w:r>
      <w:r w:rsidRPr="00CE5209">
        <w:rPr>
          <w:i/>
          <w:iCs/>
          <w:color w:val="313131"/>
          <w:sz w:val="30"/>
          <w:szCs w:val="30"/>
          <w:lang w:val="en-US"/>
        </w:rPr>
        <w:t>)</w:t>
      </w:r>
    </w:p>
    <w:p w:rsidR="00D74211" w:rsidRPr="00CE5209" w:rsidRDefault="005F2B64" w:rsidP="00B44EFB">
      <w:pPr>
        <w:pStyle w:val="a3"/>
        <w:spacing w:before="0" w:beforeAutospacing="0" w:after="240" w:afterAutospacing="0"/>
        <w:rPr>
          <w:sz w:val="28"/>
          <w:szCs w:val="28"/>
          <w:lang w:val="en-US"/>
        </w:rPr>
      </w:pPr>
      <w:r w:rsidRPr="00CE5209">
        <w:rPr>
          <w:sz w:val="28"/>
          <w:szCs w:val="28"/>
          <w:lang w:val="en-US"/>
        </w:rPr>
        <w:t xml:space="preserve">                        </w:t>
      </w:r>
    </w:p>
    <w:p w:rsidR="003050F2" w:rsidRPr="00C43759" w:rsidRDefault="005F2B64" w:rsidP="00B44EFB">
      <w:pPr>
        <w:pStyle w:val="a3"/>
        <w:spacing w:before="0" w:beforeAutospacing="0" w:after="240" w:afterAutospacing="0"/>
        <w:rPr>
          <w:sz w:val="28"/>
          <w:szCs w:val="28"/>
        </w:rPr>
      </w:pPr>
      <w:r w:rsidRPr="00CE5209">
        <w:rPr>
          <w:sz w:val="28"/>
          <w:szCs w:val="28"/>
          <w:lang w:val="en-US"/>
        </w:rPr>
        <w:t xml:space="preserve">  </w:t>
      </w:r>
      <w:r w:rsidR="007C17F5" w:rsidRPr="00CE5209">
        <w:rPr>
          <w:sz w:val="28"/>
          <w:szCs w:val="28"/>
          <w:lang w:val="en-US"/>
        </w:rPr>
        <w:t xml:space="preserve">                                  </w:t>
      </w:r>
      <w:r w:rsidR="003050F2" w:rsidRPr="00C43759">
        <w:rPr>
          <w:sz w:val="28"/>
          <w:szCs w:val="28"/>
        </w:rPr>
        <w:t xml:space="preserve">Ресурсное обеспечение </w:t>
      </w:r>
    </w:p>
    <w:p w:rsidR="003050F2" w:rsidRPr="00C43759" w:rsidRDefault="003050F2" w:rsidP="00B44EFB">
      <w:pPr>
        <w:pStyle w:val="a3"/>
        <w:spacing w:before="0" w:beforeAutospacing="0" w:after="240" w:afterAutospacing="0"/>
        <w:rPr>
          <w:sz w:val="28"/>
          <w:szCs w:val="28"/>
        </w:rPr>
      </w:pPr>
      <w:r w:rsidRPr="00C43759">
        <w:rPr>
          <w:sz w:val="28"/>
          <w:szCs w:val="28"/>
        </w:rPr>
        <w:t xml:space="preserve">1.Программы общеобразовательных учреждений. Алгебра 7-9 классы под редакцией </w:t>
      </w:r>
      <w:proofErr w:type="spellStart"/>
      <w:r w:rsidRPr="00C43759">
        <w:rPr>
          <w:sz w:val="28"/>
          <w:szCs w:val="28"/>
        </w:rPr>
        <w:t>Т.А.Бурмистрова</w:t>
      </w:r>
      <w:proofErr w:type="spellEnd"/>
      <w:r w:rsidRPr="00C43759">
        <w:rPr>
          <w:sz w:val="28"/>
          <w:szCs w:val="28"/>
        </w:rPr>
        <w:t xml:space="preserve"> Москва «Просвещение»2010</w:t>
      </w:r>
    </w:p>
    <w:p w:rsidR="003050F2" w:rsidRPr="00C43759" w:rsidRDefault="003050F2" w:rsidP="00B44EFB">
      <w:pPr>
        <w:pStyle w:val="a3"/>
        <w:spacing w:before="0" w:beforeAutospacing="0" w:after="240" w:afterAutospacing="0"/>
        <w:rPr>
          <w:sz w:val="28"/>
          <w:szCs w:val="28"/>
        </w:rPr>
      </w:pPr>
      <w:r w:rsidRPr="00C43759">
        <w:rPr>
          <w:sz w:val="28"/>
          <w:szCs w:val="28"/>
        </w:rPr>
        <w:t>2.Алгебра 9 класс. Учебник для общеобразовательных учреждений под ред. С.А.Теляковского-16-е изд.-М.Просвещение,2013.</w:t>
      </w:r>
    </w:p>
    <w:p w:rsidR="003050F2" w:rsidRPr="00C43759" w:rsidRDefault="003050F2" w:rsidP="00B44EFB">
      <w:pPr>
        <w:pStyle w:val="a3"/>
        <w:spacing w:before="0" w:beforeAutospacing="0" w:after="240" w:afterAutospacing="0"/>
        <w:rPr>
          <w:sz w:val="28"/>
          <w:szCs w:val="28"/>
        </w:rPr>
      </w:pPr>
      <w:r w:rsidRPr="00C43759">
        <w:rPr>
          <w:sz w:val="28"/>
          <w:szCs w:val="28"/>
        </w:rPr>
        <w:t xml:space="preserve">3.CD Алгебра поурочные планы 9 класс по учебнику </w:t>
      </w:r>
      <w:proofErr w:type="spellStart"/>
      <w:r w:rsidRPr="00C43759">
        <w:rPr>
          <w:sz w:val="28"/>
          <w:szCs w:val="28"/>
        </w:rPr>
        <w:t>Ю.Н.Макарычева</w:t>
      </w:r>
      <w:proofErr w:type="spellEnd"/>
      <w:r w:rsidRPr="00C43759">
        <w:rPr>
          <w:sz w:val="28"/>
          <w:szCs w:val="28"/>
        </w:rPr>
        <w:t xml:space="preserve">, </w:t>
      </w:r>
      <w:proofErr w:type="spellStart"/>
      <w:r w:rsidRPr="00C43759">
        <w:rPr>
          <w:sz w:val="28"/>
          <w:szCs w:val="28"/>
        </w:rPr>
        <w:t>Н.Г.Миндюк</w:t>
      </w:r>
      <w:proofErr w:type="spellEnd"/>
      <w:r w:rsidRPr="00C43759">
        <w:rPr>
          <w:sz w:val="28"/>
          <w:szCs w:val="28"/>
        </w:rPr>
        <w:t xml:space="preserve"> и др. Издательство «Учитель».</w:t>
      </w:r>
    </w:p>
    <w:p w:rsidR="00535DC9" w:rsidRPr="00C43759" w:rsidRDefault="00535DC9" w:rsidP="00B44EFB">
      <w:pPr>
        <w:pStyle w:val="a3"/>
        <w:spacing w:before="0" w:beforeAutospacing="0" w:after="240" w:afterAutospacing="0"/>
        <w:rPr>
          <w:sz w:val="28"/>
          <w:szCs w:val="28"/>
        </w:rPr>
      </w:pPr>
      <w:r w:rsidRPr="00C43759">
        <w:rPr>
          <w:sz w:val="28"/>
          <w:szCs w:val="28"/>
        </w:rPr>
        <w:t xml:space="preserve">4. УМК авторов А.. Мордкович и </w:t>
      </w:r>
      <w:proofErr w:type="spellStart"/>
      <w:r w:rsidRPr="00C43759">
        <w:rPr>
          <w:sz w:val="28"/>
          <w:szCs w:val="28"/>
        </w:rPr>
        <w:t>др</w:t>
      </w:r>
      <w:proofErr w:type="spellEnd"/>
    </w:p>
    <w:p w:rsidR="003050F2" w:rsidRPr="00C43759" w:rsidRDefault="00535DC9" w:rsidP="00B44EFB">
      <w:pPr>
        <w:pStyle w:val="a3"/>
        <w:spacing w:before="0" w:beforeAutospacing="0" w:after="240" w:afterAutospacing="0"/>
        <w:rPr>
          <w:sz w:val="28"/>
          <w:szCs w:val="28"/>
        </w:rPr>
      </w:pPr>
      <w:r w:rsidRPr="00C43759">
        <w:rPr>
          <w:sz w:val="28"/>
          <w:szCs w:val="28"/>
        </w:rPr>
        <w:t>5</w:t>
      </w:r>
      <w:r w:rsidR="003050F2" w:rsidRPr="00C43759">
        <w:rPr>
          <w:sz w:val="28"/>
          <w:szCs w:val="28"/>
        </w:rPr>
        <w:t>.Дидактические материалы 9 класс Москва «Просвещение»2013</w:t>
      </w:r>
    </w:p>
    <w:p w:rsidR="003050F2" w:rsidRPr="00C43759" w:rsidRDefault="00535DC9" w:rsidP="00B44EFB">
      <w:pPr>
        <w:pStyle w:val="a3"/>
        <w:spacing w:before="0" w:beforeAutospacing="0" w:after="240" w:afterAutospacing="0"/>
        <w:rPr>
          <w:sz w:val="28"/>
          <w:szCs w:val="28"/>
        </w:rPr>
      </w:pPr>
      <w:r w:rsidRPr="00C43759">
        <w:rPr>
          <w:sz w:val="28"/>
          <w:szCs w:val="28"/>
        </w:rPr>
        <w:t xml:space="preserve">6. </w:t>
      </w:r>
      <w:r w:rsidR="003050F2" w:rsidRPr="00C43759">
        <w:rPr>
          <w:sz w:val="28"/>
          <w:szCs w:val="28"/>
        </w:rPr>
        <w:t>Компьютер, мультимедийный проектор.</w:t>
      </w:r>
    </w:p>
    <w:p w:rsidR="00F114EE" w:rsidRPr="00C43759" w:rsidRDefault="00535DC9" w:rsidP="00F114EE">
      <w:pPr>
        <w:pStyle w:val="a3"/>
        <w:spacing w:before="0" w:beforeAutospacing="0" w:after="240" w:afterAutospacing="0"/>
        <w:rPr>
          <w:sz w:val="28"/>
          <w:szCs w:val="28"/>
        </w:rPr>
      </w:pPr>
      <w:r w:rsidRPr="00C43759">
        <w:rPr>
          <w:sz w:val="28"/>
          <w:szCs w:val="28"/>
        </w:rPr>
        <w:t>7</w:t>
      </w:r>
      <w:r w:rsidR="003050F2" w:rsidRPr="00C43759">
        <w:rPr>
          <w:sz w:val="28"/>
          <w:szCs w:val="28"/>
        </w:rPr>
        <w:t>.</w:t>
      </w:r>
      <w:r w:rsidRPr="00C43759">
        <w:rPr>
          <w:sz w:val="28"/>
          <w:szCs w:val="28"/>
        </w:rPr>
        <w:t xml:space="preserve"> </w:t>
      </w:r>
      <w:r w:rsidR="003050F2" w:rsidRPr="00C43759">
        <w:rPr>
          <w:sz w:val="28"/>
          <w:szCs w:val="28"/>
        </w:rPr>
        <w:t>Презентация «Дробные рациональные уравнения».</w:t>
      </w:r>
    </w:p>
    <w:p w:rsidR="00B44EFB" w:rsidRPr="00C43759" w:rsidRDefault="00535DC9" w:rsidP="00F114EE">
      <w:pPr>
        <w:pStyle w:val="a3"/>
        <w:spacing w:before="0" w:beforeAutospacing="0" w:after="240" w:afterAutospacing="0"/>
        <w:rPr>
          <w:sz w:val="28"/>
          <w:szCs w:val="28"/>
        </w:rPr>
      </w:pPr>
      <w:r w:rsidRPr="00C43759">
        <w:rPr>
          <w:sz w:val="28"/>
          <w:szCs w:val="28"/>
        </w:rPr>
        <w:t>8</w:t>
      </w:r>
      <w:r w:rsidR="00F114EE" w:rsidRPr="00C43759">
        <w:rPr>
          <w:sz w:val="28"/>
          <w:szCs w:val="28"/>
        </w:rPr>
        <w:t xml:space="preserve">. </w:t>
      </w:r>
      <w:r w:rsidR="00F518C1" w:rsidRPr="00C43759">
        <w:rPr>
          <w:sz w:val="28"/>
          <w:szCs w:val="28"/>
          <w:shd w:val="clear" w:color="auto" w:fill="FFFFFF"/>
        </w:rPr>
        <w:t xml:space="preserve">Образовательный портал для подготовки к экзаменам. Сдам ГИА. Решу </w:t>
      </w:r>
      <w:proofErr w:type="gramStart"/>
      <w:r w:rsidR="00F518C1" w:rsidRPr="00C43759">
        <w:rPr>
          <w:sz w:val="28"/>
          <w:szCs w:val="28"/>
          <w:shd w:val="clear" w:color="auto" w:fill="FFFFFF"/>
        </w:rPr>
        <w:t>ОГЭ.</w:t>
      </w:r>
      <w:r w:rsidR="00F518C1" w:rsidRPr="00C43759">
        <w:rPr>
          <w:iCs/>
          <w:sz w:val="28"/>
          <w:szCs w:val="28"/>
        </w:rPr>
        <w:t>[</w:t>
      </w:r>
      <w:proofErr w:type="gramEnd"/>
      <w:r w:rsidR="00F518C1" w:rsidRPr="00C43759">
        <w:rPr>
          <w:iCs/>
          <w:sz w:val="28"/>
          <w:szCs w:val="28"/>
        </w:rPr>
        <w:t xml:space="preserve">Электронный ресурс]. </w:t>
      </w:r>
      <w:r w:rsidR="00F518C1" w:rsidRPr="00C43759">
        <w:rPr>
          <w:sz w:val="28"/>
          <w:szCs w:val="28"/>
        </w:rPr>
        <w:t xml:space="preserve">– </w:t>
      </w:r>
      <w:r w:rsidR="00F518C1" w:rsidRPr="00C43759">
        <w:rPr>
          <w:iCs/>
          <w:sz w:val="28"/>
          <w:szCs w:val="28"/>
          <w:lang w:val="en-US"/>
        </w:rPr>
        <w:t>URL</w:t>
      </w:r>
      <w:r w:rsidR="00F518C1" w:rsidRPr="00C43759">
        <w:rPr>
          <w:iCs/>
          <w:sz w:val="28"/>
          <w:szCs w:val="28"/>
        </w:rPr>
        <w:t xml:space="preserve">: </w:t>
      </w:r>
      <w:hyperlink r:id="rId49" w:history="1">
        <w:r w:rsidR="00F518C1" w:rsidRPr="00C43759">
          <w:rPr>
            <w:rStyle w:val="a4"/>
            <w:color w:val="auto"/>
            <w:sz w:val="28"/>
            <w:szCs w:val="28"/>
          </w:rPr>
          <w:t>https://math-ege.sdamgia.ru/</w:t>
        </w:r>
      </w:hyperlink>
    </w:p>
    <w:p w:rsidR="00B44EFB" w:rsidRPr="00F114EE" w:rsidRDefault="00B44EFB" w:rsidP="00B44EFB">
      <w:pPr>
        <w:jc w:val="center"/>
        <w:rPr>
          <w:b/>
          <w:bCs/>
          <w:color w:val="C00000"/>
          <w:szCs w:val="28"/>
        </w:rPr>
      </w:pPr>
    </w:p>
    <w:p w:rsidR="00B44EFB" w:rsidRDefault="00B44EFB" w:rsidP="00B44EFB">
      <w:pPr>
        <w:jc w:val="center"/>
        <w:rPr>
          <w:b/>
          <w:bCs/>
          <w:szCs w:val="28"/>
        </w:rPr>
      </w:pPr>
    </w:p>
    <w:p w:rsidR="00C82754" w:rsidRDefault="00C82754" w:rsidP="00B44EFB">
      <w:pPr>
        <w:jc w:val="center"/>
        <w:rPr>
          <w:b/>
          <w:bCs/>
          <w:szCs w:val="28"/>
        </w:rPr>
      </w:pPr>
    </w:p>
    <w:p w:rsidR="00C82754" w:rsidRDefault="00C82754" w:rsidP="00B44EFB">
      <w:pPr>
        <w:jc w:val="center"/>
        <w:rPr>
          <w:b/>
          <w:bCs/>
          <w:szCs w:val="28"/>
        </w:rPr>
      </w:pPr>
    </w:p>
    <w:p w:rsidR="00C82754" w:rsidRDefault="00C82754" w:rsidP="00B44EFB">
      <w:pPr>
        <w:jc w:val="center"/>
        <w:rPr>
          <w:b/>
          <w:bCs/>
          <w:szCs w:val="28"/>
        </w:rPr>
      </w:pPr>
    </w:p>
    <w:p w:rsidR="00C82754" w:rsidRDefault="00C82754" w:rsidP="00B44EFB">
      <w:pPr>
        <w:jc w:val="center"/>
        <w:rPr>
          <w:b/>
          <w:bCs/>
          <w:szCs w:val="28"/>
        </w:rPr>
      </w:pPr>
    </w:p>
    <w:p w:rsidR="00C82754" w:rsidRDefault="00C82754" w:rsidP="00B44EFB">
      <w:pPr>
        <w:jc w:val="center"/>
        <w:rPr>
          <w:b/>
          <w:bCs/>
          <w:szCs w:val="28"/>
        </w:rPr>
      </w:pPr>
    </w:p>
    <w:p w:rsidR="00C82754" w:rsidRDefault="00C82754" w:rsidP="00B44EFB">
      <w:pPr>
        <w:jc w:val="center"/>
        <w:rPr>
          <w:b/>
          <w:bCs/>
          <w:szCs w:val="28"/>
        </w:rPr>
      </w:pPr>
    </w:p>
    <w:p w:rsidR="00E06B2E" w:rsidRPr="00B44EFB" w:rsidRDefault="00E06B2E" w:rsidP="00E06B2E">
      <w:pPr>
        <w:spacing w:after="0" w:line="345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sectPr w:rsidR="00E06B2E" w:rsidRPr="00B44EFB" w:rsidSect="00251B6D">
      <w:pgSz w:w="11906" w:h="16838"/>
      <w:pgMar w:top="426" w:right="566" w:bottom="142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D4C1350"/>
    <w:multiLevelType w:val="multilevel"/>
    <w:tmpl w:val="2DBC00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0A45B3E"/>
    <w:multiLevelType w:val="multilevel"/>
    <w:tmpl w:val="489C001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CF41BC5"/>
    <w:multiLevelType w:val="multilevel"/>
    <w:tmpl w:val="38E626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6AC7D26"/>
    <w:multiLevelType w:val="hybridMultilevel"/>
    <w:tmpl w:val="CD1C42FE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8C7590"/>
    <w:multiLevelType w:val="multilevel"/>
    <w:tmpl w:val="E87A55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9F37653"/>
    <w:multiLevelType w:val="hybridMultilevel"/>
    <w:tmpl w:val="331AC74E"/>
    <w:lvl w:ilvl="0" w:tplc="7F72BF1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6772033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3A28915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5B60E79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DE2E4228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6BA63B6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42B20ED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166464C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93EC5770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2"/>
  </w:num>
  <w:num w:numId="5">
    <w:abstractNumId w:val="1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50829"/>
    <w:rsid w:val="00037871"/>
    <w:rsid w:val="00050829"/>
    <w:rsid w:val="00056225"/>
    <w:rsid w:val="000D4ED3"/>
    <w:rsid w:val="00141580"/>
    <w:rsid w:val="0015371F"/>
    <w:rsid w:val="001A6C37"/>
    <w:rsid w:val="001B3726"/>
    <w:rsid w:val="001C5B2E"/>
    <w:rsid w:val="001D6BA0"/>
    <w:rsid w:val="002304FB"/>
    <w:rsid w:val="00251B6D"/>
    <w:rsid w:val="00285D44"/>
    <w:rsid w:val="00296A4C"/>
    <w:rsid w:val="002D255A"/>
    <w:rsid w:val="002F4348"/>
    <w:rsid w:val="003050F2"/>
    <w:rsid w:val="00320597"/>
    <w:rsid w:val="003417EB"/>
    <w:rsid w:val="003642E8"/>
    <w:rsid w:val="003F5750"/>
    <w:rsid w:val="00535DC9"/>
    <w:rsid w:val="005F2B64"/>
    <w:rsid w:val="00643A2F"/>
    <w:rsid w:val="00677F1E"/>
    <w:rsid w:val="007430EB"/>
    <w:rsid w:val="00794218"/>
    <w:rsid w:val="007C17F5"/>
    <w:rsid w:val="007C35C1"/>
    <w:rsid w:val="008250EF"/>
    <w:rsid w:val="00827721"/>
    <w:rsid w:val="008846E9"/>
    <w:rsid w:val="008E0B29"/>
    <w:rsid w:val="008E592B"/>
    <w:rsid w:val="008F7E9D"/>
    <w:rsid w:val="00905836"/>
    <w:rsid w:val="009B2BFF"/>
    <w:rsid w:val="00A104B9"/>
    <w:rsid w:val="00A4243F"/>
    <w:rsid w:val="00A75493"/>
    <w:rsid w:val="00A83833"/>
    <w:rsid w:val="00A9215C"/>
    <w:rsid w:val="00B25257"/>
    <w:rsid w:val="00B44EFB"/>
    <w:rsid w:val="00C07368"/>
    <w:rsid w:val="00C324E1"/>
    <w:rsid w:val="00C43759"/>
    <w:rsid w:val="00C82754"/>
    <w:rsid w:val="00C84C1D"/>
    <w:rsid w:val="00CE5209"/>
    <w:rsid w:val="00D47E5B"/>
    <w:rsid w:val="00D74211"/>
    <w:rsid w:val="00D770CA"/>
    <w:rsid w:val="00DA3C1C"/>
    <w:rsid w:val="00DB2809"/>
    <w:rsid w:val="00DB7D58"/>
    <w:rsid w:val="00E00D01"/>
    <w:rsid w:val="00E06B2E"/>
    <w:rsid w:val="00E25EFB"/>
    <w:rsid w:val="00EB1025"/>
    <w:rsid w:val="00F114EE"/>
    <w:rsid w:val="00F2123D"/>
    <w:rsid w:val="00F330DF"/>
    <w:rsid w:val="00F518C1"/>
    <w:rsid w:val="00F8164C"/>
    <w:rsid w:val="00FD5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5910E25-1167-42B4-A4D7-B727D52B75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30EB"/>
  </w:style>
  <w:style w:type="paragraph" w:styleId="2">
    <w:name w:val="heading 2"/>
    <w:basedOn w:val="a"/>
    <w:link w:val="20"/>
    <w:uiPriority w:val="9"/>
    <w:qFormat/>
    <w:rsid w:val="00F114E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F114EE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ConsNormal">
    <w:name w:val="ConsNormal"/>
    <w:rsid w:val="00050829"/>
    <w:pPr>
      <w:widowControl w:val="0"/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zh-CN"/>
    </w:rPr>
  </w:style>
  <w:style w:type="paragraph" w:styleId="a3">
    <w:name w:val="Normal (Web)"/>
    <w:basedOn w:val="a"/>
    <w:uiPriority w:val="99"/>
    <w:unhideWhenUsed/>
    <w:rsid w:val="00E06B2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uiPriority w:val="99"/>
    <w:rsid w:val="00F518C1"/>
    <w:rPr>
      <w:rFonts w:cs="Times New Roman"/>
      <w:color w:val="0000FF"/>
      <w:u w:val="single"/>
    </w:rPr>
  </w:style>
  <w:style w:type="character" w:customStyle="1" w:styleId="definition-title">
    <w:name w:val="definition-title"/>
    <w:basedOn w:val="a0"/>
    <w:rsid w:val="00F114EE"/>
  </w:style>
  <w:style w:type="character" w:styleId="a5">
    <w:name w:val="Strong"/>
    <w:basedOn w:val="a0"/>
    <w:uiPriority w:val="22"/>
    <w:qFormat/>
    <w:rsid w:val="00F114EE"/>
    <w:rPr>
      <w:b/>
      <w:bCs/>
    </w:rPr>
  </w:style>
  <w:style w:type="character" w:customStyle="1" w:styleId="task-title">
    <w:name w:val="task-title"/>
    <w:basedOn w:val="a0"/>
    <w:rsid w:val="00F114EE"/>
  </w:style>
  <w:style w:type="character" w:customStyle="1" w:styleId="a6">
    <w:name w:val="Текст выноски Знак"/>
    <w:basedOn w:val="a0"/>
    <w:link w:val="a7"/>
    <w:uiPriority w:val="99"/>
    <w:semiHidden/>
    <w:rsid w:val="00F114EE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F114EE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F114EE"/>
    <w:pPr>
      <w:ind w:left="720"/>
      <w:contextualSpacing/>
    </w:pPr>
  </w:style>
  <w:style w:type="paragraph" w:styleId="a9">
    <w:name w:val="header"/>
    <w:basedOn w:val="a"/>
    <w:link w:val="aa"/>
    <w:uiPriority w:val="99"/>
    <w:semiHidden/>
    <w:unhideWhenUsed/>
    <w:rsid w:val="00CE520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CE52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423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55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82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73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71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9" Type="http://schemas.openxmlformats.org/officeDocument/2006/relationships/image" Target="media/image34.jpeg"/><Relationship Id="rId21" Type="http://schemas.openxmlformats.org/officeDocument/2006/relationships/image" Target="media/image16.png"/><Relationship Id="rId34" Type="http://schemas.openxmlformats.org/officeDocument/2006/relationships/image" Target="media/image29.jpeg"/><Relationship Id="rId42" Type="http://schemas.openxmlformats.org/officeDocument/2006/relationships/image" Target="media/image37.jpeg"/><Relationship Id="rId47" Type="http://schemas.openxmlformats.org/officeDocument/2006/relationships/image" Target="media/image42.jpeg"/><Relationship Id="rId50" Type="http://schemas.openxmlformats.org/officeDocument/2006/relationships/fontTable" Target="fontTable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9" Type="http://schemas.openxmlformats.org/officeDocument/2006/relationships/image" Target="media/image24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jpeg"/><Relationship Id="rId37" Type="http://schemas.openxmlformats.org/officeDocument/2006/relationships/image" Target="media/image32.jpeg"/><Relationship Id="rId40" Type="http://schemas.openxmlformats.org/officeDocument/2006/relationships/image" Target="media/image35.jpeg"/><Relationship Id="rId45" Type="http://schemas.openxmlformats.org/officeDocument/2006/relationships/image" Target="media/image40.jpe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jpeg"/><Relationship Id="rId49" Type="http://schemas.openxmlformats.org/officeDocument/2006/relationships/hyperlink" Target="https://math-ege.sdamgia.ru/" TargetMode="External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6.png"/><Relationship Id="rId44" Type="http://schemas.openxmlformats.org/officeDocument/2006/relationships/image" Target="media/image39.jpe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image" Target="media/image30.jpeg"/><Relationship Id="rId43" Type="http://schemas.openxmlformats.org/officeDocument/2006/relationships/image" Target="media/image38.jpeg"/><Relationship Id="rId48" Type="http://schemas.openxmlformats.org/officeDocument/2006/relationships/image" Target="media/image43.jpeg"/><Relationship Id="rId8" Type="http://schemas.openxmlformats.org/officeDocument/2006/relationships/image" Target="media/image3.png"/><Relationship Id="rId51" Type="http://schemas.openxmlformats.org/officeDocument/2006/relationships/theme" Target="theme/theme1.xml"/><Relationship Id="rId3" Type="http://schemas.openxmlformats.org/officeDocument/2006/relationships/styles" Target="styles.xm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jpeg"/><Relationship Id="rId38" Type="http://schemas.openxmlformats.org/officeDocument/2006/relationships/image" Target="media/image33.jpeg"/><Relationship Id="rId46" Type="http://schemas.openxmlformats.org/officeDocument/2006/relationships/image" Target="media/image41.jpeg"/><Relationship Id="rId20" Type="http://schemas.openxmlformats.org/officeDocument/2006/relationships/image" Target="media/image15.png"/><Relationship Id="rId41" Type="http://schemas.openxmlformats.org/officeDocument/2006/relationships/image" Target="media/image36.jpeg"/><Relationship Id="rId1" Type="http://schemas.openxmlformats.org/officeDocument/2006/relationships/customXml" Target="../customXml/item1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BC3A4F-60C0-4E7C-8532-4B8ACEBF16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513</TotalTime>
  <Pages>19</Pages>
  <Words>3038</Words>
  <Characters>17321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Люда</dc:creator>
  <cp:keywords/>
  <dc:description/>
  <cp:lastModifiedBy>User1</cp:lastModifiedBy>
  <cp:revision>38</cp:revision>
  <dcterms:created xsi:type="dcterms:W3CDTF">2023-02-24T04:03:00Z</dcterms:created>
  <dcterms:modified xsi:type="dcterms:W3CDTF">2023-04-06T04:39:00Z</dcterms:modified>
</cp:coreProperties>
</file>