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35B" w:rsidRPr="0003441E" w:rsidRDefault="00936AAC" w:rsidP="008C56B8">
      <w:pPr>
        <w:spacing w:after="0"/>
        <w:jc w:val="center"/>
        <w:rPr>
          <w:rFonts w:asciiTheme="minorHAnsi" w:eastAsia="Times New Roman" w:hAnsiTheme="minorHAnsi" w:cstheme="minorHAnsi"/>
          <w:sz w:val="32"/>
          <w:szCs w:val="32"/>
          <w:lang w:val="ru-RU"/>
        </w:rPr>
      </w:pPr>
      <w:r>
        <w:rPr>
          <w:rFonts w:asciiTheme="minorHAnsi" w:hAnsiTheme="minorHAnsi" w:cstheme="minorHAnsi"/>
          <w:b/>
          <w:bCs/>
          <w:sz w:val="32"/>
          <w:szCs w:val="32"/>
          <w:lang w:val="ru-RU"/>
        </w:rPr>
        <w:t>Решение проблемных задач на уроках биологии</w:t>
      </w:r>
      <w:bookmarkStart w:id="0" w:name="_GoBack"/>
      <w:bookmarkEnd w:id="0"/>
    </w:p>
    <w:p w:rsidR="008C24FA" w:rsidRPr="008F135B" w:rsidRDefault="008C24FA" w:rsidP="008C56B8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F135B">
        <w:rPr>
          <w:rFonts w:asciiTheme="minorHAnsi" w:eastAsia="Times New Roman" w:hAnsiTheme="minorHAnsi" w:cstheme="minorHAnsi"/>
          <w:sz w:val="28"/>
          <w:szCs w:val="28"/>
          <w:lang w:val="ru-RU"/>
        </w:rPr>
        <w:t xml:space="preserve">  </w:t>
      </w:r>
    </w:p>
    <w:p w:rsidR="008F135B" w:rsidRPr="00743797" w:rsidRDefault="00171D6C" w:rsidP="008C56B8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71D6C">
        <w:rPr>
          <w:rFonts w:ascii="Times New Roman" w:eastAsia="Times New Roman" w:hAnsi="Times New Roman" w:cs="Times New Roman"/>
          <w:sz w:val="28"/>
          <w:szCs w:val="28"/>
        </w:rPr>
        <w:t>C</w:t>
      </w:r>
      <w:r w:rsidRPr="008F135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8F135B">
        <w:rPr>
          <w:rFonts w:ascii="Times New Roman" w:eastAsia="Times New Roman" w:hAnsi="Times New Roman" w:cs="Times New Roman"/>
          <w:sz w:val="28"/>
          <w:szCs w:val="28"/>
          <w:lang w:val="ru-RU"/>
        </w:rPr>
        <w:t>У.Саттарова</w:t>
      </w:r>
      <w:proofErr w:type="spellEnd"/>
      <w:r w:rsidR="008C24FA" w:rsidRPr="008F135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– </w:t>
      </w:r>
      <w:r w:rsidRPr="008F135B">
        <w:rPr>
          <w:rFonts w:ascii="Times New Roman" w:eastAsia="Times New Roman" w:hAnsi="Times New Roman" w:cs="Times New Roman"/>
          <w:sz w:val="28"/>
          <w:szCs w:val="28"/>
          <w:lang w:val="ru-RU"/>
        </w:rPr>
        <w:t>учитель биологии</w:t>
      </w:r>
      <w:r w:rsidR="008C24FA" w:rsidRPr="008F135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8F135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Бухарского академического лицея </w:t>
      </w:r>
      <w:r w:rsidR="008C24FA" w:rsidRPr="008F135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:rsidR="008C5DCF" w:rsidRDefault="00171D6C" w:rsidP="008C5DCF">
      <w:pPr>
        <w:pStyle w:val="c7c15"/>
        <w:spacing w:before="0" w:beforeAutospacing="0" w:after="0" w:afterAutospacing="0"/>
        <w:ind w:firstLine="708"/>
        <w:jc w:val="both"/>
        <w:rPr>
          <w:sz w:val="28"/>
          <w:szCs w:val="28"/>
          <w:lang w:val="ru-RU"/>
        </w:rPr>
      </w:pPr>
      <w:r w:rsidRPr="008F135B">
        <w:rPr>
          <w:sz w:val="28"/>
          <w:szCs w:val="28"/>
          <w:lang w:val="ru-RU"/>
        </w:rPr>
        <w:t>МВД Республики Узбекистан</w:t>
      </w:r>
    </w:p>
    <w:p w:rsidR="008C5DCF" w:rsidRDefault="008C5DCF" w:rsidP="008C5DCF">
      <w:pPr>
        <w:pStyle w:val="c7c15"/>
        <w:spacing w:before="0" w:beforeAutospacing="0" w:after="0" w:afterAutospacing="0"/>
        <w:ind w:firstLine="708"/>
        <w:jc w:val="both"/>
        <w:rPr>
          <w:sz w:val="28"/>
          <w:szCs w:val="28"/>
          <w:lang w:val="ru-RU"/>
        </w:rPr>
      </w:pPr>
    </w:p>
    <w:p w:rsidR="008C5DCF" w:rsidRDefault="008C5DCF" w:rsidP="008C5DCF">
      <w:pPr>
        <w:pStyle w:val="c7c15"/>
        <w:spacing w:before="0" w:beforeAutospacing="0" w:after="0" w:afterAutospacing="0"/>
        <w:ind w:firstLine="708"/>
        <w:jc w:val="both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Аннотация</w:t>
      </w:r>
      <w:r>
        <w:rPr>
          <w:sz w:val="28"/>
          <w:szCs w:val="28"/>
          <w:lang w:val="ru-RU"/>
        </w:rPr>
        <w:t>: В статье приведены  значение использование на уроках биологии со</w:t>
      </w:r>
      <w:r w:rsidR="0003441E">
        <w:rPr>
          <w:sz w:val="28"/>
          <w:szCs w:val="28"/>
          <w:lang w:val="ru-RU"/>
        </w:rPr>
        <w:t>временный технологии</w:t>
      </w:r>
      <w:proofErr w:type="gramStart"/>
      <w:r w:rsidR="0003441E">
        <w:rPr>
          <w:sz w:val="28"/>
          <w:szCs w:val="28"/>
          <w:lang w:val="ru-RU"/>
        </w:rPr>
        <w:t xml:space="preserve">  </w:t>
      </w:r>
      <w:r>
        <w:rPr>
          <w:sz w:val="28"/>
          <w:szCs w:val="28"/>
          <w:lang w:val="ru-RU"/>
        </w:rPr>
        <w:t>.</w:t>
      </w:r>
      <w:proofErr w:type="gramEnd"/>
      <w:r>
        <w:rPr>
          <w:sz w:val="28"/>
          <w:szCs w:val="28"/>
          <w:lang w:val="ru-RU"/>
        </w:rPr>
        <w:t xml:space="preserve"> Формулирование проблемы и поиск вариантов ее решения с последующим разбором на учебных занятиях. Цель технологии - помочь каждому учащемуся определить собственный уникальный путь освоения знания, которое ему более всего необходимо.                     </w:t>
      </w:r>
    </w:p>
    <w:p w:rsidR="008C5DCF" w:rsidRPr="008C5DCF" w:rsidRDefault="008C5DCF" w:rsidP="008C5DCF">
      <w:pPr>
        <w:pStyle w:val="Default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Ключевые</w:t>
      </w:r>
      <w:r w:rsidRPr="008C5DCF">
        <w:rPr>
          <w:b/>
          <w:bCs/>
          <w:sz w:val="28"/>
          <w:szCs w:val="28"/>
          <w:lang w:val="ru-RU"/>
        </w:rPr>
        <w:t xml:space="preserve"> </w:t>
      </w:r>
      <w:r>
        <w:rPr>
          <w:b/>
          <w:bCs/>
          <w:sz w:val="28"/>
          <w:szCs w:val="28"/>
          <w:lang w:val="ru-RU"/>
        </w:rPr>
        <w:t>слова</w:t>
      </w:r>
      <w:r w:rsidRPr="008C5DCF">
        <w:rPr>
          <w:b/>
          <w:bCs/>
          <w:sz w:val="28"/>
          <w:szCs w:val="28"/>
          <w:lang w:val="ru-RU"/>
        </w:rPr>
        <w:t xml:space="preserve">: </w:t>
      </w:r>
      <w:r w:rsidR="00A67A58" w:rsidRPr="00A67A58">
        <w:rPr>
          <w:bCs/>
          <w:sz w:val="28"/>
          <w:szCs w:val="28"/>
          <w:lang w:val="ru-RU"/>
        </w:rPr>
        <w:t xml:space="preserve"> </w:t>
      </w:r>
      <w:r w:rsidR="00A67A58">
        <w:rPr>
          <w:bCs/>
          <w:sz w:val="28"/>
          <w:szCs w:val="28"/>
          <w:lang w:val="ru-RU"/>
        </w:rPr>
        <w:t>м</w:t>
      </w:r>
      <w:r w:rsidR="00A67A58" w:rsidRPr="008F135B">
        <w:rPr>
          <w:bCs/>
          <w:sz w:val="28"/>
          <w:szCs w:val="28"/>
          <w:lang w:val="ru-RU"/>
        </w:rPr>
        <w:t>етод инцидента</w:t>
      </w:r>
      <w:r w:rsidR="00A67A58">
        <w:rPr>
          <w:bCs/>
          <w:sz w:val="28"/>
          <w:szCs w:val="28"/>
          <w:lang w:val="ru-RU"/>
        </w:rPr>
        <w:t>,</w:t>
      </w:r>
      <w:r w:rsidR="00A67A58" w:rsidRPr="00A67A58">
        <w:rPr>
          <w:bCs/>
          <w:sz w:val="28"/>
          <w:szCs w:val="28"/>
          <w:lang w:val="ru-RU"/>
        </w:rPr>
        <w:t xml:space="preserve"> </w:t>
      </w:r>
      <w:r w:rsidR="00A67A58">
        <w:rPr>
          <w:bCs/>
          <w:sz w:val="28"/>
          <w:szCs w:val="28"/>
          <w:lang w:val="ru-RU"/>
        </w:rPr>
        <w:t>ситуация, анализ,</w:t>
      </w:r>
      <w:r w:rsidR="00A67A58" w:rsidRPr="00A67A58">
        <w:rPr>
          <w:sz w:val="28"/>
          <w:szCs w:val="28"/>
          <w:lang w:val="ru-RU"/>
        </w:rPr>
        <w:t xml:space="preserve"> </w:t>
      </w:r>
      <w:r w:rsidR="00A67A58" w:rsidRPr="008F135B">
        <w:rPr>
          <w:sz w:val="28"/>
          <w:szCs w:val="28"/>
          <w:lang w:val="ru-RU"/>
        </w:rPr>
        <w:t>случай</w:t>
      </w:r>
      <w:r w:rsidR="00A67A58">
        <w:rPr>
          <w:sz w:val="28"/>
          <w:szCs w:val="28"/>
          <w:lang w:val="ru-RU"/>
        </w:rPr>
        <w:t>,</w:t>
      </w:r>
      <w:r w:rsidR="00A67A58" w:rsidRPr="00A67A58">
        <w:rPr>
          <w:sz w:val="28"/>
          <w:szCs w:val="28"/>
          <w:lang w:val="ru-RU"/>
        </w:rPr>
        <w:t xml:space="preserve"> </w:t>
      </w:r>
      <w:proofErr w:type="spellStart"/>
      <w:r w:rsidR="00A67A58">
        <w:rPr>
          <w:sz w:val="28"/>
          <w:szCs w:val="28"/>
          <w:lang w:val="ru-RU"/>
        </w:rPr>
        <w:t>дискуссия</w:t>
      </w:r>
      <w:proofErr w:type="gramStart"/>
      <w:r w:rsidR="00A67A58">
        <w:rPr>
          <w:sz w:val="28"/>
          <w:szCs w:val="28"/>
          <w:lang w:val="ru-RU"/>
        </w:rPr>
        <w:t>,п</w:t>
      </w:r>
      <w:proofErr w:type="gramEnd"/>
      <w:r w:rsidR="00A67A58">
        <w:rPr>
          <w:sz w:val="28"/>
          <w:szCs w:val="28"/>
          <w:lang w:val="ru-RU"/>
        </w:rPr>
        <w:t>роблема</w:t>
      </w:r>
      <w:proofErr w:type="spellEnd"/>
    </w:p>
    <w:p w:rsidR="00171D6C" w:rsidRPr="008F135B" w:rsidRDefault="000D4865" w:rsidP="000D4865">
      <w:pPr>
        <w:pStyle w:val="c7c15"/>
        <w:spacing w:before="0" w:beforeAutospacing="0" w:after="0" w:afterAutospacing="0" w:line="276" w:lineRule="auto"/>
        <w:jc w:val="both"/>
        <w:rPr>
          <w:sz w:val="28"/>
          <w:szCs w:val="28"/>
          <w:lang w:val="ru-RU"/>
        </w:rPr>
      </w:pPr>
      <w:r>
        <w:rPr>
          <w:rStyle w:val="c1"/>
          <w:sz w:val="28"/>
          <w:szCs w:val="28"/>
          <w:lang w:val="ru-RU"/>
        </w:rPr>
        <w:t xml:space="preserve">   </w:t>
      </w:r>
      <w:r w:rsidR="00171D6C" w:rsidRPr="008F135B">
        <w:rPr>
          <w:rStyle w:val="c1"/>
          <w:sz w:val="28"/>
          <w:szCs w:val="28"/>
          <w:lang w:val="ru-RU"/>
        </w:rPr>
        <w:t>Одной из целей современного образования является подготовка выпускника, способного к успешному продолжению обучения в вузе, а также к научно-исследовательской деятельности в различных областях знаний, требующих от человека творческого напряжения и интеллектуальных усилий. Наряду с гуманитарным, социально-экономическим и технологическим компонентами естественнонаучное образование обеспечивает всестороннее развитие личности ребёнка за время его обучения и воспитания в современном учебном заведении.</w:t>
      </w:r>
    </w:p>
    <w:p w:rsidR="00171D6C" w:rsidRPr="008F135B" w:rsidRDefault="00171D6C" w:rsidP="008C56B8">
      <w:pPr>
        <w:pStyle w:val="c7c15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lang w:val="ru-RU"/>
        </w:rPr>
      </w:pPr>
      <w:r w:rsidRPr="008F135B">
        <w:rPr>
          <w:rStyle w:val="c1"/>
          <w:sz w:val="28"/>
          <w:szCs w:val="28"/>
          <w:lang w:val="ru-RU"/>
        </w:rPr>
        <w:t xml:space="preserve">Предмет «Биология» включает не только собственно биологическое знание, но также сведения философского и социального характера, эмоционально-нравственные категории, проблемы технологии, охраны окружающей среды, здоровья человека и множество других вопросов, далеко выходящих за пределы базовой науки. </w:t>
      </w:r>
      <w:proofErr w:type="gramStart"/>
      <w:r w:rsidRPr="008F135B">
        <w:rPr>
          <w:rStyle w:val="c1"/>
          <w:sz w:val="28"/>
          <w:szCs w:val="28"/>
          <w:lang w:val="ru-RU"/>
        </w:rPr>
        <w:t xml:space="preserve">Предметное обучение биологии следует рассматривать в качестве необходимого компонента школьной воспитывающее - развивающей среды, формирующей системные предметные знания и опыт личности обучающихся, способной выступить в качестве основы выработки жизненных позиций, гуманистических ценностных ориентиров личности как основы поведения в настоящем и будущем, развитию умений самореализации и самовыдвижения. </w:t>
      </w:r>
      <w:proofErr w:type="gramEnd"/>
    </w:p>
    <w:p w:rsidR="00C26E4C" w:rsidRDefault="00171D6C" w:rsidP="008C56B8">
      <w:pPr>
        <w:pStyle w:val="c7c15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lang w:val="ru-RU"/>
        </w:rPr>
      </w:pPr>
      <w:r w:rsidRPr="00171D6C">
        <w:rPr>
          <w:rStyle w:val="c1"/>
          <w:sz w:val="28"/>
          <w:szCs w:val="28"/>
        </w:rPr>
        <w:t> </w:t>
      </w:r>
      <w:r w:rsidRPr="008F135B">
        <w:rPr>
          <w:rStyle w:val="c1"/>
          <w:sz w:val="28"/>
          <w:szCs w:val="28"/>
          <w:lang w:val="ru-RU"/>
        </w:rPr>
        <w:t>В настоящее время лишь немногие учащиеся выбирают профессию биолога, но абсолютно всем в повседневной жизни нужны знания и умения из области биологии, в том числе знания и умения исследовательского характера.</w:t>
      </w:r>
      <w:r w:rsidR="008C56B8" w:rsidRPr="008C56B8">
        <w:rPr>
          <w:rStyle w:val="c1"/>
          <w:sz w:val="28"/>
          <w:szCs w:val="28"/>
          <w:lang w:val="ru-RU"/>
        </w:rPr>
        <w:t xml:space="preserve"> </w:t>
      </w:r>
      <w:r w:rsidR="001E7F4F" w:rsidRPr="008F135B">
        <w:rPr>
          <w:sz w:val="28"/>
          <w:szCs w:val="28"/>
          <w:lang w:val="ru-RU"/>
        </w:rPr>
        <w:t>В последнее время</w:t>
      </w:r>
      <w:r w:rsidR="00E55295" w:rsidRPr="008F135B">
        <w:rPr>
          <w:sz w:val="28"/>
          <w:szCs w:val="28"/>
          <w:lang w:val="ru-RU"/>
        </w:rPr>
        <w:t xml:space="preserve"> для развития </w:t>
      </w:r>
      <w:r w:rsidR="008C56B8">
        <w:rPr>
          <w:sz w:val="28"/>
          <w:szCs w:val="28"/>
          <w:lang w:val="ru-RU"/>
        </w:rPr>
        <w:t>логик</w:t>
      </w:r>
      <w:r w:rsidR="008C56B8" w:rsidRPr="008C56B8">
        <w:rPr>
          <w:sz w:val="28"/>
          <w:szCs w:val="28"/>
          <w:lang w:val="ru-RU"/>
        </w:rPr>
        <w:t>и</w:t>
      </w:r>
      <w:r w:rsidR="00E55295" w:rsidRPr="008F135B">
        <w:rPr>
          <w:sz w:val="28"/>
          <w:szCs w:val="28"/>
          <w:lang w:val="ru-RU"/>
        </w:rPr>
        <w:t xml:space="preserve"> мышления, к</w:t>
      </w:r>
      <w:r w:rsidR="008C56B8">
        <w:rPr>
          <w:sz w:val="28"/>
          <w:szCs w:val="28"/>
          <w:lang w:val="ru-RU"/>
        </w:rPr>
        <w:t xml:space="preserve">реативности и </w:t>
      </w:r>
      <w:proofErr w:type="spellStart"/>
      <w:r w:rsidR="008C56B8">
        <w:rPr>
          <w:sz w:val="28"/>
          <w:szCs w:val="28"/>
          <w:lang w:val="ru-RU"/>
        </w:rPr>
        <w:t>коммуникативности</w:t>
      </w:r>
      <w:proofErr w:type="spellEnd"/>
      <w:r w:rsidR="001E7F4F" w:rsidRPr="008F135B">
        <w:rPr>
          <w:sz w:val="28"/>
          <w:szCs w:val="28"/>
          <w:lang w:val="ru-RU"/>
        </w:rPr>
        <w:t xml:space="preserve"> активно применяются разнообразн</w:t>
      </w:r>
      <w:r w:rsidR="008C56B8">
        <w:rPr>
          <w:sz w:val="28"/>
          <w:szCs w:val="28"/>
          <w:lang w:val="ru-RU"/>
        </w:rPr>
        <w:t>ые технологии.</w:t>
      </w:r>
      <w:r w:rsidR="00E55295" w:rsidRPr="008F135B">
        <w:rPr>
          <w:sz w:val="28"/>
          <w:szCs w:val="28"/>
          <w:lang w:val="ru-RU"/>
        </w:rPr>
        <w:t xml:space="preserve"> </w:t>
      </w:r>
      <w:r w:rsidR="001E7F4F" w:rsidRPr="008F135B">
        <w:rPr>
          <w:sz w:val="28"/>
          <w:szCs w:val="28"/>
          <w:lang w:val="ru-RU"/>
        </w:rPr>
        <w:t xml:space="preserve"> В основе этих технологий лежит си</w:t>
      </w:r>
      <w:r w:rsidR="008C56B8">
        <w:rPr>
          <w:sz w:val="28"/>
          <w:szCs w:val="28"/>
          <w:lang w:val="ru-RU"/>
        </w:rPr>
        <w:t xml:space="preserve">стемно - </w:t>
      </w:r>
      <w:proofErr w:type="spellStart"/>
      <w:r w:rsidR="008C56B8">
        <w:rPr>
          <w:sz w:val="28"/>
          <w:szCs w:val="28"/>
          <w:lang w:val="ru-RU"/>
        </w:rPr>
        <w:t>деятель</w:t>
      </w:r>
      <w:r w:rsidR="000D4865">
        <w:rPr>
          <w:sz w:val="28"/>
          <w:szCs w:val="28"/>
          <w:lang w:val="ru-RU"/>
        </w:rPr>
        <w:t>ност</w:t>
      </w:r>
      <w:r w:rsidR="00905C78" w:rsidRPr="008F135B">
        <w:rPr>
          <w:sz w:val="28"/>
          <w:szCs w:val="28"/>
          <w:lang w:val="ru-RU"/>
        </w:rPr>
        <w:t>ный</w:t>
      </w:r>
      <w:proofErr w:type="spellEnd"/>
      <w:r w:rsidR="00905C78" w:rsidRPr="008F135B">
        <w:rPr>
          <w:sz w:val="28"/>
          <w:szCs w:val="28"/>
          <w:lang w:val="ru-RU"/>
        </w:rPr>
        <w:t xml:space="preserve"> подход </w:t>
      </w:r>
      <w:r w:rsidR="008C56B8">
        <w:rPr>
          <w:sz w:val="28"/>
          <w:szCs w:val="28"/>
          <w:lang w:val="ru-RU"/>
        </w:rPr>
        <w:t>т</w:t>
      </w:r>
      <w:r w:rsidR="001E7F4F" w:rsidRPr="008F135B">
        <w:rPr>
          <w:sz w:val="28"/>
          <w:szCs w:val="28"/>
          <w:lang w:val="ru-RU"/>
        </w:rPr>
        <w:t>ехнология кейс-</w:t>
      </w:r>
      <w:proofErr w:type="spellStart"/>
      <w:r w:rsidR="001E7F4F" w:rsidRPr="008F135B">
        <w:rPr>
          <w:sz w:val="28"/>
          <w:szCs w:val="28"/>
          <w:lang w:val="ru-RU"/>
        </w:rPr>
        <w:t>стади</w:t>
      </w:r>
      <w:proofErr w:type="spellEnd"/>
      <w:r w:rsidR="001E7F4F" w:rsidRPr="008F135B">
        <w:rPr>
          <w:sz w:val="28"/>
          <w:szCs w:val="28"/>
          <w:lang w:val="ru-RU"/>
        </w:rPr>
        <w:t xml:space="preserve">. Кейс в переводе с английского означает «чемоданчик», «портфель», «кейс», а также «случай». Происхождение терминов отражает суть технологии. Учащиеся получают от преподавателя пакет документов </w:t>
      </w:r>
      <w:r w:rsidR="001E7F4F" w:rsidRPr="008F135B">
        <w:rPr>
          <w:sz w:val="28"/>
          <w:szCs w:val="28"/>
          <w:lang w:val="ru-RU"/>
        </w:rPr>
        <w:lastRenderedPageBreak/>
        <w:t xml:space="preserve">(кейс), при помощи которых либо выявляют проблему и пути её решения, либо вырабатывают варианты выхода из сложной ситуации, когда проблема </w:t>
      </w:r>
      <w:proofErr w:type="spellStart"/>
      <w:r w:rsidR="001E7F4F" w:rsidRPr="008F135B">
        <w:rPr>
          <w:sz w:val="28"/>
          <w:szCs w:val="28"/>
          <w:lang w:val="ru-RU"/>
        </w:rPr>
        <w:t>обозначена</w:t>
      </w:r>
      <w:proofErr w:type="gramStart"/>
      <w:r w:rsidR="001E7F4F" w:rsidRPr="008F135B">
        <w:rPr>
          <w:sz w:val="28"/>
          <w:szCs w:val="28"/>
          <w:lang w:val="ru-RU"/>
        </w:rPr>
        <w:t>.Н</w:t>
      </w:r>
      <w:proofErr w:type="gramEnd"/>
      <w:r w:rsidR="001E7F4F" w:rsidRPr="008F135B">
        <w:rPr>
          <w:sz w:val="28"/>
          <w:szCs w:val="28"/>
          <w:lang w:val="ru-RU"/>
        </w:rPr>
        <w:t>емного</w:t>
      </w:r>
      <w:proofErr w:type="spellEnd"/>
      <w:r w:rsidR="001E7F4F" w:rsidRPr="008F135B">
        <w:rPr>
          <w:sz w:val="28"/>
          <w:szCs w:val="28"/>
          <w:lang w:val="ru-RU"/>
        </w:rPr>
        <w:t xml:space="preserve"> истории: Родиной метода </w:t>
      </w:r>
      <w:r w:rsidR="001E7F4F" w:rsidRPr="00171D6C">
        <w:rPr>
          <w:sz w:val="28"/>
          <w:szCs w:val="28"/>
        </w:rPr>
        <w:t>case</w:t>
      </w:r>
      <w:r w:rsidR="001E7F4F" w:rsidRPr="008F135B">
        <w:rPr>
          <w:sz w:val="28"/>
          <w:szCs w:val="28"/>
          <w:lang w:val="ru-RU"/>
        </w:rPr>
        <w:t xml:space="preserve"> - </w:t>
      </w:r>
      <w:r w:rsidR="001E7F4F" w:rsidRPr="00171D6C">
        <w:rPr>
          <w:sz w:val="28"/>
          <w:szCs w:val="28"/>
        </w:rPr>
        <w:t>study</w:t>
      </w:r>
      <w:r w:rsidR="001E7F4F" w:rsidRPr="008F135B">
        <w:rPr>
          <w:sz w:val="28"/>
          <w:szCs w:val="28"/>
          <w:lang w:val="ru-RU"/>
        </w:rPr>
        <w:t xml:space="preserve"> являются Соединенные Штаты Америки, а именно Школа бизнеса Гарвардского университета. В 1910 году декан Гарвардской школы бизнеса посоветовал преподавателям ввести в учебный процесс помимо традиционных уроков дополнительные, проводимые в форме дискуссии со студентами</w:t>
      </w:r>
      <w:r w:rsidR="00E55295" w:rsidRPr="008F135B">
        <w:rPr>
          <w:sz w:val="28"/>
          <w:szCs w:val="28"/>
          <w:lang w:val="ru-RU"/>
        </w:rPr>
        <w:t>.</w:t>
      </w:r>
      <w:r w:rsidR="008C56B8" w:rsidRPr="008C56B8">
        <w:rPr>
          <w:sz w:val="28"/>
          <w:szCs w:val="28"/>
          <w:lang w:val="ru-RU"/>
        </w:rPr>
        <w:t xml:space="preserve"> </w:t>
      </w:r>
      <w:r w:rsidR="001E7F4F" w:rsidRPr="008F135B">
        <w:rPr>
          <w:bCs/>
          <w:sz w:val="28"/>
          <w:szCs w:val="28"/>
          <w:lang w:val="ru-RU"/>
        </w:rPr>
        <w:t xml:space="preserve">Кейс-метод </w:t>
      </w:r>
      <w:r w:rsidR="001E7F4F" w:rsidRPr="008F135B">
        <w:rPr>
          <w:sz w:val="28"/>
          <w:szCs w:val="28"/>
          <w:lang w:val="ru-RU"/>
        </w:rPr>
        <w:t xml:space="preserve">– это метод активного обучения на основе реальных ситуаций,  </w:t>
      </w:r>
      <w:r w:rsidR="00E55295" w:rsidRPr="008F135B">
        <w:rPr>
          <w:sz w:val="28"/>
          <w:szCs w:val="28"/>
          <w:lang w:val="ru-RU"/>
        </w:rPr>
        <w:t>метод ситуативного анализа.</w:t>
      </w:r>
      <w:r w:rsidR="001E7F4F" w:rsidRPr="008F135B">
        <w:rPr>
          <w:sz w:val="28"/>
          <w:szCs w:val="28"/>
          <w:lang w:val="ru-RU"/>
        </w:rPr>
        <w:t xml:space="preserve"> Суть метода </w:t>
      </w:r>
      <w:r w:rsidR="001E7F4F" w:rsidRPr="00171D6C">
        <w:rPr>
          <w:sz w:val="28"/>
          <w:szCs w:val="28"/>
        </w:rPr>
        <w:t>case</w:t>
      </w:r>
      <w:r w:rsidR="001E7F4F" w:rsidRPr="008F135B">
        <w:rPr>
          <w:sz w:val="28"/>
          <w:szCs w:val="28"/>
          <w:lang w:val="ru-RU"/>
        </w:rPr>
        <w:t xml:space="preserve"> заключается в использовании в обучении конкретных учебных ситуаций, ориентирующих обучающихся на формулирование проблемы и поиск вариантов ее решения с последующим разбором на учебных занятиях. Цель технологии - помочь каждому учащемуся определить собственный уникальный путь освоения знания, которое ему более всего необходимо. Таким образом, наблюдается выход в самообразование обучающегося, что соответствует требованиям к образованию сегодня.</w:t>
      </w:r>
      <w:r w:rsidR="00F534B2" w:rsidRPr="008F135B">
        <w:rPr>
          <w:sz w:val="28"/>
          <w:szCs w:val="28"/>
          <w:lang w:val="ru-RU"/>
        </w:rPr>
        <w:t xml:space="preserve">                   </w:t>
      </w:r>
    </w:p>
    <w:p w:rsidR="006F213B" w:rsidRDefault="00C26E4C" w:rsidP="008C56B8">
      <w:pPr>
        <w:pStyle w:val="c7c15"/>
        <w:spacing w:before="0" w:beforeAutospacing="0" w:after="0" w:afterAutospacing="0" w:line="276" w:lineRule="auto"/>
        <w:ind w:firstLine="567"/>
        <w:jc w:val="both"/>
        <w:rPr>
          <w:bCs/>
          <w:sz w:val="28"/>
          <w:szCs w:val="28"/>
          <w:lang w:val="ru-RU"/>
        </w:rPr>
      </w:pPr>
      <w:r w:rsidRPr="008F135B">
        <w:rPr>
          <w:bCs/>
          <w:sz w:val="28"/>
          <w:szCs w:val="28"/>
          <w:lang w:val="ru-RU"/>
        </w:rPr>
        <w:t>Кейсы</w:t>
      </w:r>
      <w:r>
        <w:rPr>
          <w:bCs/>
          <w:sz w:val="28"/>
          <w:szCs w:val="28"/>
          <w:lang w:val="ru-RU"/>
        </w:rPr>
        <w:t xml:space="preserve"> </w:t>
      </w:r>
      <w:r w:rsidRPr="008F135B">
        <w:rPr>
          <w:bCs/>
          <w:sz w:val="28"/>
          <w:szCs w:val="28"/>
          <w:lang w:val="ru-RU"/>
        </w:rPr>
        <w:t>классифицируются</w:t>
      </w:r>
      <w:r w:rsidR="00140D77">
        <w:rPr>
          <w:bCs/>
          <w:sz w:val="28"/>
          <w:szCs w:val="28"/>
          <w:lang w:val="ru-RU"/>
        </w:rPr>
        <w:t xml:space="preserve"> </w:t>
      </w:r>
      <w:proofErr w:type="gramStart"/>
      <w:r w:rsidR="001E7F4F" w:rsidRPr="008F135B">
        <w:rPr>
          <w:bCs/>
          <w:sz w:val="28"/>
          <w:szCs w:val="28"/>
          <w:lang w:val="ru-RU"/>
        </w:rPr>
        <w:t>на</w:t>
      </w:r>
      <w:proofErr w:type="gramEnd"/>
      <w:r w:rsidR="001E7F4F" w:rsidRPr="008F135B">
        <w:rPr>
          <w:bCs/>
          <w:sz w:val="28"/>
          <w:szCs w:val="28"/>
          <w:lang w:val="ru-RU"/>
        </w:rPr>
        <w:t xml:space="preserve">: </w:t>
      </w:r>
    </w:p>
    <w:p w:rsidR="006F213B" w:rsidRDefault="001E7F4F" w:rsidP="008C56B8">
      <w:pPr>
        <w:pStyle w:val="c7c15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lang w:val="ru-RU"/>
        </w:rPr>
      </w:pPr>
      <w:r w:rsidRPr="008F135B">
        <w:rPr>
          <w:sz w:val="28"/>
          <w:szCs w:val="28"/>
          <w:lang w:val="ru-RU"/>
        </w:rPr>
        <w:t>-</w:t>
      </w:r>
      <w:r w:rsidRPr="008F135B">
        <w:rPr>
          <w:bCs/>
          <w:sz w:val="28"/>
          <w:szCs w:val="28"/>
          <w:lang w:val="ru-RU"/>
        </w:rPr>
        <w:t xml:space="preserve">практические кейсы: метод ситуативного анализа </w:t>
      </w:r>
      <w:r w:rsidRPr="008F135B">
        <w:rPr>
          <w:sz w:val="28"/>
          <w:szCs w:val="28"/>
          <w:lang w:val="ru-RU"/>
        </w:rPr>
        <w:t xml:space="preserve">или </w:t>
      </w:r>
      <w:r w:rsidRPr="008F135B">
        <w:rPr>
          <w:bCs/>
          <w:sz w:val="28"/>
          <w:szCs w:val="28"/>
          <w:lang w:val="ru-RU"/>
        </w:rPr>
        <w:t xml:space="preserve">метод деловой переписки. </w:t>
      </w:r>
      <w:r w:rsidRPr="008F135B">
        <w:rPr>
          <w:sz w:val="28"/>
          <w:szCs w:val="28"/>
          <w:lang w:val="ru-RU"/>
        </w:rPr>
        <w:t>Данные кейсы как можно реальнее должны отражать вводимую ситуацию или случай;</w:t>
      </w:r>
      <w:r w:rsidR="00F534B2" w:rsidRPr="008F135B">
        <w:rPr>
          <w:sz w:val="28"/>
          <w:szCs w:val="28"/>
          <w:lang w:val="ru-RU"/>
        </w:rPr>
        <w:t xml:space="preserve"> </w:t>
      </w:r>
    </w:p>
    <w:p w:rsidR="00D12584" w:rsidRDefault="001E7F4F" w:rsidP="008C56B8">
      <w:pPr>
        <w:pStyle w:val="c7c15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lang w:val="ru-RU"/>
        </w:rPr>
      </w:pPr>
      <w:r w:rsidRPr="008F135B">
        <w:rPr>
          <w:sz w:val="28"/>
          <w:szCs w:val="28"/>
          <w:lang w:val="ru-RU"/>
        </w:rPr>
        <w:t>-</w:t>
      </w:r>
      <w:r w:rsidRPr="008F135B">
        <w:rPr>
          <w:bCs/>
          <w:sz w:val="28"/>
          <w:szCs w:val="28"/>
          <w:lang w:val="ru-RU"/>
        </w:rPr>
        <w:t>научно-исследовательские кейсы или метод инцидента</w:t>
      </w:r>
      <w:r w:rsidRPr="008F135B">
        <w:rPr>
          <w:sz w:val="28"/>
          <w:szCs w:val="28"/>
          <w:lang w:val="ru-RU"/>
        </w:rPr>
        <w:t xml:space="preserve">, которые ориентированы на включение обучаемого в исследовательскую деятельность. </w:t>
      </w:r>
      <w:r w:rsidR="00F534B2" w:rsidRPr="008F135B">
        <w:rPr>
          <w:sz w:val="28"/>
          <w:szCs w:val="28"/>
          <w:lang w:val="ru-RU"/>
        </w:rPr>
        <w:t xml:space="preserve">                                </w:t>
      </w:r>
      <w:r w:rsidRPr="008F135B">
        <w:rPr>
          <w:bCs/>
          <w:sz w:val="28"/>
          <w:szCs w:val="28"/>
          <w:lang w:val="ru-RU"/>
        </w:rPr>
        <w:t xml:space="preserve">Метод инцидента: </w:t>
      </w:r>
      <w:r w:rsidRPr="008F135B">
        <w:rPr>
          <w:sz w:val="28"/>
          <w:szCs w:val="28"/>
          <w:lang w:val="ru-RU"/>
        </w:rPr>
        <w:t xml:space="preserve">Особенность этого метода в том, что обучающийся сам находит информацию для принятия решения. Учащиеся получают краткое </w:t>
      </w:r>
      <w:r w:rsidR="00F534B2" w:rsidRPr="008F135B">
        <w:rPr>
          <w:sz w:val="28"/>
          <w:szCs w:val="28"/>
          <w:lang w:val="ru-RU"/>
        </w:rPr>
        <w:t>сообщение о случае, д</w:t>
      </w:r>
      <w:r w:rsidRPr="008F135B">
        <w:rPr>
          <w:sz w:val="28"/>
          <w:szCs w:val="28"/>
          <w:lang w:val="ru-RU"/>
        </w:rPr>
        <w:t>ля принятия решения имеющейся информации яв</w:t>
      </w:r>
      <w:r w:rsidR="00F534B2" w:rsidRPr="008F135B">
        <w:rPr>
          <w:sz w:val="28"/>
          <w:szCs w:val="28"/>
          <w:lang w:val="ru-RU"/>
        </w:rPr>
        <w:t>но недостаточно, поэтому ученик</w:t>
      </w:r>
      <w:r w:rsidRPr="008F135B">
        <w:rPr>
          <w:sz w:val="28"/>
          <w:szCs w:val="28"/>
          <w:lang w:val="ru-RU"/>
        </w:rPr>
        <w:t xml:space="preserve"> должен собрать и проанализировать информацию, необходимую для принятия решения. Так как для этого требуется время, возможна самостоятельная домашняя работа школьников. На первом этапе получают сообщение и вопросы к нему. </w:t>
      </w:r>
      <w:r w:rsidRPr="008F135B">
        <w:rPr>
          <w:bCs/>
          <w:sz w:val="28"/>
          <w:szCs w:val="28"/>
          <w:lang w:val="ru-RU"/>
        </w:rPr>
        <w:t xml:space="preserve">Метод ситуационного анализа: </w:t>
      </w:r>
      <w:r w:rsidRPr="008F135B">
        <w:rPr>
          <w:sz w:val="28"/>
          <w:szCs w:val="28"/>
          <w:lang w:val="ru-RU"/>
        </w:rPr>
        <w:t>Самый распространенный метод, поскольку позволяет глубоко и детально иссле</w:t>
      </w:r>
      <w:r w:rsidR="00F534B2" w:rsidRPr="008F135B">
        <w:rPr>
          <w:sz w:val="28"/>
          <w:szCs w:val="28"/>
          <w:lang w:val="ru-RU"/>
        </w:rPr>
        <w:t>довать сложную ситуацию. Ученику</w:t>
      </w:r>
      <w:r w:rsidRPr="008F135B">
        <w:rPr>
          <w:sz w:val="28"/>
          <w:szCs w:val="28"/>
          <w:lang w:val="ru-RU"/>
        </w:rPr>
        <w:t xml:space="preserve"> предлагается текст с подробным описанием ситуации и задача, требующая решения. В тексте могут описываться уже осуществленные действия, принятые решения, для анализа их целесообразности. </w:t>
      </w:r>
      <w:r w:rsidRPr="008F135B">
        <w:rPr>
          <w:bCs/>
          <w:sz w:val="28"/>
          <w:szCs w:val="28"/>
          <w:lang w:val="ru-RU"/>
        </w:rPr>
        <w:t xml:space="preserve">Метод деловой переписки: </w:t>
      </w:r>
      <w:r w:rsidRPr="008F135B">
        <w:rPr>
          <w:sz w:val="28"/>
          <w:szCs w:val="28"/>
          <w:lang w:val="ru-RU"/>
        </w:rPr>
        <w:t>Учащиеся получают от преподавателя пакет документов (кейс), при помощи которых выявляют проблему и пути её решения. Работа по этой технологии, как и по многим другим, предполагает два этапа: подготовительный и этап проведения. Кей</w:t>
      </w:r>
      <w:proofErr w:type="gramStart"/>
      <w:r w:rsidRPr="008F135B">
        <w:rPr>
          <w:sz w:val="28"/>
          <w:szCs w:val="28"/>
          <w:lang w:val="ru-RU"/>
        </w:rPr>
        <w:t>с-</w:t>
      </w:r>
      <w:proofErr w:type="gramEnd"/>
      <w:r w:rsidRPr="008F135B">
        <w:rPr>
          <w:sz w:val="28"/>
          <w:szCs w:val="28"/>
          <w:lang w:val="ru-RU"/>
        </w:rPr>
        <w:t xml:space="preserve"> метод, может быть успешно использован на занятиях по биологии, поскольку данный метод комплексный </w:t>
      </w:r>
      <w:r w:rsidRPr="008F135B">
        <w:rPr>
          <w:sz w:val="28"/>
          <w:szCs w:val="28"/>
          <w:lang w:val="ru-RU"/>
        </w:rPr>
        <w:lastRenderedPageBreak/>
        <w:t xml:space="preserve">и содержит все виды исследовательской работы. </w:t>
      </w:r>
      <w:r w:rsidR="00905C78" w:rsidRPr="008F135B">
        <w:rPr>
          <w:sz w:val="28"/>
          <w:szCs w:val="28"/>
          <w:lang w:val="ru-RU"/>
        </w:rPr>
        <w:t>На эти</w:t>
      </w:r>
      <w:r w:rsidR="005B7AB2" w:rsidRPr="008F135B">
        <w:rPr>
          <w:sz w:val="28"/>
          <w:szCs w:val="28"/>
          <w:lang w:val="ru-RU"/>
        </w:rPr>
        <w:t>х ра</w:t>
      </w:r>
      <w:r w:rsidR="00140D77" w:rsidRPr="008F135B">
        <w:rPr>
          <w:sz w:val="28"/>
          <w:szCs w:val="28"/>
          <w:lang w:val="ru-RU"/>
        </w:rPr>
        <w:t>ботах учащиеся выходят за тесны</w:t>
      </w:r>
      <w:r w:rsidR="00140D77">
        <w:rPr>
          <w:sz w:val="28"/>
          <w:szCs w:val="28"/>
          <w:lang w:val="ru-RU"/>
        </w:rPr>
        <w:t>е</w:t>
      </w:r>
      <w:r w:rsidR="005B7AB2" w:rsidRPr="008F135B">
        <w:rPr>
          <w:sz w:val="28"/>
          <w:szCs w:val="28"/>
          <w:lang w:val="ru-RU"/>
        </w:rPr>
        <w:t xml:space="preserve"> рамки учебников, приобретают многие жизненно необходимые</w:t>
      </w:r>
      <w:r w:rsidR="003A3502" w:rsidRPr="008F135B">
        <w:rPr>
          <w:sz w:val="28"/>
          <w:szCs w:val="28"/>
          <w:lang w:val="ru-RU"/>
        </w:rPr>
        <w:t xml:space="preserve"> навыки, уча</w:t>
      </w:r>
      <w:r w:rsidR="00C029A3">
        <w:rPr>
          <w:sz w:val="28"/>
          <w:szCs w:val="28"/>
          <w:lang w:val="ru-RU"/>
        </w:rPr>
        <w:t>т</w:t>
      </w:r>
      <w:r w:rsidR="00F534B2" w:rsidRPr="008F135B">
        <w:rPr>
          <w:sz w:val="28"/>
          <w:szCs w:val="28"/>
          <w:lang w:val="ru-RU"/>
        </w:rPr>
        <w:t>ся самостоятельно</w:t>
      </w:r>
      <w:r w:rsidR="005B7AB2" w:rsidRPr="008F135B">
        <w:rPr>
          <w:sz w:val="28"/>
          <w:szCs w:val="28"/>
          <w:lang w:val="ru-RU"/>
        </w:rPr>
        <w:t xml:space="preserve"> подбирать и анализировать материал, пользоваться Интер</w:t>
      </w:r>
      <w:r w:rsidR="00905C78" w:rsidRPr="008F135B">
        <w:rPr>
          <w:sz w:val="28"/>
          <w:szCs w:val="28"/>
          <w:lang w:val="ru-RU"/>
        </w:rPr>
        <w:t>нетом</w:t>
      </w:r>
      <w:r w:rsidR="005B7AB2" w:rsidRPr="008F135B">
        <w:rPr>
          <w:sz w:val="28"/>
          <w:szCs w:val="28"/>
          <w:lang w:val="ru-RU"/>
        </w:rPr>
        <w:t xml:space="preserve">. Успех проведения </w:t>
      </w:r>
      <w:r w:rsidR="00905C78" w:rsidRPr="008F135B">
        <w:rPr>
          <w:sz w:val="28"/>
          <w:szCs w:val="28"/>
          <w:lang w:val="ru-RU"/>
        </w:rPr>
        <w:t>Кей</w:t>
      </w:r>
      <w:proofErr w:type="gramStart"/>
      <w:r w:rsidR="00905C78" w:rsidRPr="008F135B">
        <w:rPr>
          <w:sz w:val="28"/>
          <w:szCs w:val="28"/>
          <w:lang w:val="ru-RU"/>
        </w:rPr>
        <w:t>с-</w:t>
      </w:r>
      <w:proofErr w:type="gramEnd"/>
      <w:r w:rsidR="00905C78" w:rsidRPr="008F135B">
        <w:rPr>
          <w:sz w:val="28"/>
          <w:szCs w:val="28"/>
          <w:lang w:val="ru-RU"/>
        </w:rPr>
        <w:t xml:space="preserve"> метода </w:t>
      </w:r>
      <w:r w:rsidR="005B7AB2" w:rsidRPr="008F135B">
        <w:rPr>
          <w:sz w:val="28"/>
          <w:szCs w:val="28"/>
          <w:lang w:val="ru-RU"/>
        </w:rPr>
        <w:t xml:space="preserve"> во многим зависит от методического мастерства преподавателя, от его умения определить содержание и подобрать соответствующий м</w:t>
      </w:r>
      <w:r w:rsidR="00905C78" w:rsidRPr="008F135B">
        <w:rPr>
          <w:sz w:val="28"/>
          <w:szCs w:val="28"/>
          <w:lang w:val="ru-RU"/>
        </w:rPr>
        <w:t>атериал к нему.</w:t>
      </w:r>
      <w:r w:rsidR="00F534B2" w:rsidRPr="008F135B">
        <w:rPr>
          <w:sz w:val="28"/>
          <w:szCs w:val="28"/>
          <w:lang w:val="ru-RU"/>
        </w:rPr>
        <w:t xml:space="preserve"> </w:t>
      </w:r>
      <w:r w:rsidR="00905C78" w:rsidRPr="008F135B">
        <w:rPr>
          <w:sz w:val="28"/>
          <w:szCs w:val="28"/>
          <w:lang w:val="ru-RU"/>
        </w:rPr>
        <w:t xml:space="preserve">В итоге ученики </w:t>
      </w:r>
      <w:r w:rsidR="005B7AB2" w:rsidRPr="008F135B">
        <w:rPr>
          <w:sz w:val="28"/>
          <w:szCs w:val="28"/>
          <w:lang w:val="ru-RU"/>
        </w:rPr>
        <w:t>самостоятельно, под наблюдением обучающего, сравнивают, обобщают, делают выводы, оценивают и анализируют, разрешают проблемные ситуации и решают нестандартные задачи, выполняют практические действия в усложненных условиях.</w:t>
      </w:r>
      <w:r w:rsidR="00C26E4C" w:rsidRPr="008F135B">
        <w:rPr>
          <w:sz w:val="28"/>
          <w:szCs w:val="28"/>
          <w:lang w:val="ru-RU"/>
        </w:rPr>
        <w:t xml:space="preserve"> </w:t>
      </w:r>
    </w:p>
    <w:p w:rsidR="00440F18" w:rsidRPr="00D12584" w:rsidRDefault="00440F18" w:rsidP="008C56B8">
      <w:pPr>
        <w:pStyle w:val="c7c15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lang w:val="ru-RU"/>
        </w:rPr>
      </w:pPr>
      <w:r w:rsidRPr="008F135B">
        <w:rPr>
          <w:sz w:val="28"/>
          <w:szCs w:val="28"/>
          <w:lang w:val="ru-RU"/>
        </w:rPr>
        <w:t>Литературы</w:t>
      </w:r>
      <w:r w:rsidR="00F36B44">
        <w:rPr>
          <w:sz w:val="28"/>
          <w:szCs w:val="28"/>
          <w:lang w:val="ru-RU"/>
        </w:rPr>
        <w:t>:</w:t>
      </w:r>
      <w:r w:rsidRPr="008F135B">
        <w:rPr>
          <w:sz w:val="28"/>
          <w:szCs w:val="28"/>
          <w:lang w:val="ru-RU"/>
        </w:rPr>
        <w:t xml:space="preserve"> </w:t>
      </w:r>
    </w:p>
    <w:p w:rsidR="00D12584" w:rsidRPr="00D12584" w:rsidRDefault="00440F18" w:rsidP="008C56B8">
      <w:pPr>
        <w:pStyle w:val="Default"/>
        <w:spacing w:line="276" w:lineRule="auto"/>
        <w:ind w:firstLine="567"/>
        <w:jc w:val="both"/>
        <w:rPr>
          <w:sz w:val="28"/>
          <w:szCs w:val="28"/>
          <w:lang w:val="ru-RU"/>
        </w:rPr>
      </w:pPr>
      <w:r w:rsidRPr="00D12584">
        <w:rPr>
          <w:rFonts w:eastAsia="Times New Roman"/>
          <w:sz w:val="28"/>
          <w:szCs w:val="28"/>
          <w:lang w:val="ru-RU"/>
        </w:rPr>
        <w:t>1.</w:t>
      </w:r>
      <w:r w:rsidR="00403169" w:rsidRPr="008F135B">
        <w:rPr>
          <w:rFonts w:eastAsia="Times New Roman"/>
          <w:sz w:val="28"/>
          <w:szCs w:val="28"/>
          <w:lang w:val="ru-RU"/>
        </w:rPr>
        <w:t xml:space="preserve">Ганиева М.А., </w:t>
      </w:r>
      <w:proofErr w:type="spellStart"/>
      <w:r w:rsidR="00403169" w:rsidRPr="008F135B">
        <w:rPr>
          <w:rFonts w:eastAsia="Times New Roman"/>
          <w:sz w:val="28"/>
          <w:szCs w:val="28"/>
          <w:lang w:val="ru-RU"/>
        </w:rPr>
        <w:t>Файзуллаева</w:t>
      </w:r>
      <w:proofErr w:type="spellEnd"/>
      <w:r w:rsidR="00403169" w:rsidRPr="008F135B">
        <w:rPr>
          <w:rFonts w:eastAsia="Times New Roman"/>
          <w:sz w:val="28"/>
          <w:szCs w:val="28"/>
          <w:lang w:val="ru-RU"/>
        </w:rPr>
        <w:t xml:space="preserve"> Д.М. Кейс</w:t>
      </w:r>
      <w:r w:rsidR="00403169" w:rsidRPr="00D12584">
        <w:rPr>
          <w:rFonts w:eastAsia="Times New Roman"/>
          <w:sz w:val="28"/>
          <w:szCs w:val="28"/>
          <w:lang w:val="uz-Latn-UZ"/>
        </w:rPr>
        <w:t>-</w:t>
      </w:r>
      <w:proofErr w:type="spellStart"/>
      <w:r w:rsidR="00403169" w:rsidRPr="008F135B">
        <w:rPr>
          <w:rFonts w:eastAsia="Times New Roman"/>
          <w:sz w:val="28"/>
          <w:szCs w:val="28"/>
          <w:lang w:val="ru-RU"/>
        </w:rPr>
        <w:t>стади</w:t>
      </w:r>
      <w:proofErr w:type="spellEnd"/>
      <w:r w:rsidR="00403169" w:rsidRPr="008F135B">
        <w:rPr>
          <w:rFonts w:eastAsia="Times New Roman"/>
          <w:sz w:val="28"/>
          <w:szCs w:val="28"/>
          <w:lang w:val="ru-RU"/>
        </w:rPr>
        <w:t xml:space="preserve"> </w:t>
      </w:r>
      <w:proofErr w:type="spellStart"/>
      <w:r w:rsidR="00403169" w:rsidRPr="008F135B">
        <w:rPr>
          <w:rFonts w:eastAsia="Times New Roman"/>
          <w:sz w:val="28"/>
          <w:szCs w:val="28"/>
          <w:lang w:val="ru-RU"/>
        </w:rPr>
        <w:t>ўқитишнинг</w:t>
      </w:r>
      <w:proofErr w:type="spellEnd"/>
      <w:r w:rsidR="00403169" w:rsidRPr="008F135B">
        <w:rPr>
          <w:rFonts w:eastAsia="Times New Roman"/>
          <w:sz w:val="28"/>
          <w:szCs w:val="28"/>
          <w:lang w:val="ru-RU"/>
        </w:rPr>
        <w:t xml:space="preserve"> педагогик </w:t>
      </w:r>
      <w:proofErr w:type="spellStart"/>
      <w:r w:rsidR="00403169" w:rsidRPr="008F135B">
        <w:rPr>
          <w:rFonts w:eastAsia="Times New Roman"/>
          <w:sz w:val="28"/>
          <w:szCs w:val="28"/>
          <w:lang w:val="ru-RU"/>
        </w:rPr>
        <w:t>технологиялари</w:t>
      </w:r>
      <w:proofErr w:type="spellEnd"/>
      <w:r w:rsidR="00403169" w:rsidRPr="008F135B">
        <w:rPr>
          <w:rFonts w:eastAsia="Times New Roman"/>
          <w:sz w:val="28"/>
          <w:szCs w:val="28"/>
          <w:lang w:val="ru-RU"/>
        </w:rPr>
        <w:t xml:space="preserve"> </w:t>
      </w:r>
      <w:proofErr w:type="spellStart"/>
      <w:r w:rsidR="00403169" w:rsidRPr="008F135B">
        <w:rPr>
          <w:rFonts w:eastAsia="Times New Roman"/>
          <w:sz w:val="28"/>
          <w:szCs w:val="28"/>
          <w:lang w:val="ru-RU"/>
        </w:rPr>
        <w:t>тўплами</w:t>
      </w:r>
      <w:proofErr w:type="spellEnd"/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. Методик </w:t>
      </w:r>
      <w:proofErr w:type="spellStart"/>
      <w:r w:rsidR="00403169" w:rsidRPr="008F135B">
        <w:rPr>
          <w:rFonts w:eastAsia="Times New Roman"/>
          <w:bCs/>
          <w:sz w:val="28"/>
          <w:szCs w:val="28"/>
          <w:lang w:val="ru-RU"/>
        </w:rPr>
        <w:t>қўлланма</w:t>
      </w:r>
      <w:proofErr w:type="spellEnd"/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 </w:t>
      </w:r>
      <w:r w:rsidR="00403169" w:rsidRPr="00D12584">
        <w:rPr>
          <w:rFonts w:eastAsia="Times New Roman"/>
          <w:bCs/>
          <w:sz w:val="28"/>
          <w:szCs w:val="28"/>
          <w:lang w:val="uz-Latn-UZ"/>
        </w:rPr>
        <w:t>/</w:t>
      </w:r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 Серия</w:t>
      </w:r>
      <w:r w:rsidR="00403169" w:rsidRPr="008F135B">
        <w:rPr>
          <w:rFonts w:eastAsia="Times New Roman"/>
          <w:b/>
          <w:bCs/>
          <w:caps/>
          <w:sz w:val="28"/>
          <w:szCs w:val="28"/>
          <w:lang w:val="ru-RU"/>
        </w:rPr>
        <w:t xml:space="preserve"> </w:t>
      </w:r>
      <w:r w:rsidR="00403169" w:rsidRPr="008F135B">
        <w:rPr>
          <w:rFonts w:eastAsia="Times New Roman"/>
          <w:bCs/>
          <w:caps/>
          <w:sz w:val="28"/>
          <w:szCs w:val="28"/>
          <w:lang w:val="ru-RU"/>
        </w:rPr>
        <w:t>“</w:t>
      </w:r>
      <w:proofErr w:type="spellStart"/>
      <w:r w:rsidR="00403169" w:rsidRPr="008F135B">
        <w:rPr>
          <w:rFonts w:eastAsia="Times New Roman"/>
          <w:bCs/>
          <w:sz w:val="28"/>
          <w:szCs w:val="28"/>
          <w:lang w:val="ru-RU"/>
        </w:rPr>
        <w:t>Ўрта</w:t>
      </w:r>
      <w:proofErr w:type="spellEnd"/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 </w:t>
      </w:r>
      <w:proofErr w:type="spellStart"/>
      <w:r w:rsidR="00403169" w:rsidRPr="008F135B">
        <w:rPr>
          <w:rFonts w:eastAsia="Times New Roman"/>
          <w:bCs/>
          <w:sz w:val="28"/>
          <w:szCs w:val="28"/>
          <w:lang w:val="ru-RU"/>
        </w:rPr>
        <w:t>махсус</w:t>
      </w:r>
      <w:proofErr w:type="spellEnd"/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, </w:t>
      </w:r>
      <w:proofErr w:type="spellStart"/>
      <w:r w:rsidR="00403169" w:rsidRPr="008F135B">
        <w:rPr>
          <w:rFonts w:eastAsia="Times New Roman"/>
          <w:bCs/>
          <w:sz w:val="28"/>
          <w:szCs w:val="28"/>
          <w:lang w:val="ru-RU"/>
        </w:rPr>
        <w:t>кас</w:t>
      </w:r>
      <w:proofErr w:type="gramStart"/>
      <w:r w:rsidR="00403169" w:rsidRPr="008F135B">
        <w:rPr>
          <w:rFonts w:eastAsia="Times New Roman"/>
          <w:bCs/>
          <w:sz w:val="28"/>
          <w:szCs w:val="28"/>
          <w:lang w:val="ru-RU"/>
        </w:rPr>
        <w:t>б-</w:t>
      </w:r>
      <w:proofErr w:type="gramEnd"/>
      <w:r w:rsidR="00403169" w:rsidRPr="008F135B">
        <w:rPr>
          <w:rFonts w:eastAsia="Times New Roman"/>
          <w:bCs/>
          <w:sz w:val="28"/>
          <w:szCs w:val="28"/>
          <w:lang w:val="ru-RU"/>
        </w:rPr>
        <w:t>ҳунар</w:t>
      </w:r>
      <w:proofErr w:type="spellEnd"/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 </w:t>
      </w:r>
      <w:proofErr w:type="spellStart"/>
      <w:r w:rsidR="00403169" w:rsidRPr="008F135B">
        <w:rPr>
          <w:rFonts w:eastAsia="Times New Roman"/>
          <w:bCs/>
          <w:sz w:val="28"/>
          <w:szCs w:val="28"/>
          <w:lang w:val="ru-RU"/>
        </w:rPr>
        <w:t>таълими</w:t>
      </w:r>
      <w:proofErr w:type="spellEnd"/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 </w:t>
      </w:r>
      <w:proofErr w:type="spellStart"/>
      <w:r w:rsidR="00403169" w:rsidRPr="008F135B">
        <w:rPr>
          <w:rFonts w:eastAsia="Times New Roman"/>
          <w:bCs/>
          <w:sz w:val="28"/>
          <w:szCs w:val="28"/>
          <w:lang w:val="ru-RU"/>
        </w:rPr>
        <w:t>тизимида</w:t>
      </w:r>
      <w:proofErr w:type="spellEnd"/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 </w:t>
      </w:r>
      <w:proofErr w:type="spellStart"/>
      <w:r w:rsidR="00403169" w:rsidRPr="008F135B">
        <w:rPr>
          <w:rFonts w:eastAsia="Times New Roman"/>
          <w:bCs/>
          <w:sz w:val="28"/>
          <w:szCs w:val="28"/>
          <w:lang w:val="ru-RU"/>
        </w:rPr>
        <w:t>инновацион</w:t>
      </w:r>
      <w:proofErr w:type="spellEnd"/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 </w:t>
      </w:r>
      <w:proofErr w:type="spellStart"/>
      <w:r w:rsidR="00403169" w:rsidRPr="008F135B">
        <w:rPr>
          <w:rFonts w:eastAsia="Times New Roman"/>
          <w:bCs/>
          <w:sz w:val="28"/>
          <w:szCs w:val="28"/>
          <w:lang w:val="ru-RU"/>
        </w:rPr>
        <w:t>технологиялар</w:t>
      </w:r>
      <w:proofErr w:type="spellEnd"/>
      <w:r w:rsidR="00403169" w:rsidRPr="008F135B">
        <w:rPr>
          <w:rFonts w:eastAsia="Times New Roman"/>
          <w:bCs/>
          <w:sz w:val="28"/>
          <w:szCs w:val="28"/>
          <w:lang w:val="ru-RU"/>
        </w:rPr>
        <w:t xml:space="preserve">”. </w:t>
      </w:r>
      <w:r w:rsidR="00403169" w:rsidRPr="008F135B">
        <w:rPr>
          <w:rFonts w:eastAsia="Times New Roman"/>
          <w:sz w:val="28"/>
          <w:szCs w:val="28"/>
          <w:lang w:val="ru-RU"/>
        </w:rPr>
        <w:t>– Т.: ТДИУ, 2013. – 9</w:t>
      </w:r>
      <w:r w:rsidR="00403169" w:rsidRPr="00D12584">
        <w:rPr>
          <w:rFonts w:eastAsia="Times New Roman"/>
          <w:sz w:val="28"/>
          <w:szCs w:val="28"/>
          <w:lang w:val="uz-Latn-UZ"/>
        </w:rPr>
        <w:t>5</w:t>
      </w:r>
      <w:r w:rsidR="00403169" w:rsidRPr="008F135B">
        <w:rPr>
          <w:rFonts w:eastAsia="Times New Roman"/>
          <w:sz w:val="28"/>
          <w:szCs w:val="28"/>
          <w:lang w:val="ru-RU"/>
        </w:rPr>
        <w:t xml:space="preserve"> бет.</w:t>
      </w:r>
      <w:r w:rsidR="00D12584" w:rsidRPr="008F135B">
        <w:rPr>
          <w:sz w:val="28"/>
          <w:szCs w:val="28"/>
          <w:lang w:val="ru-RU"/>
        </w:rPr>
        <w:t xml:space="preserve"> </w:t>
      </w:r>
    </w:p>
    <w:p w:rsidR="00D12584" w:rsidRPr="008F135B" w:rsidRDefault="00D12584" w:rsidP="008C56B8">
      <w:pPr>
        <w:pStyle w:val="Default"/>
        <w:spacing w:line="276" w:lineRule="auto"/>
        <w:ind w:firstLine="567"/>
        <w:jc w:val="both"/>
        <w:rPr>
          <w:sz w:val="28"/>
          <w:szCs w:val="28"/>
          <w:lang w:val="ru-RU"/>
        </w:rPr>
      </w:pPr>
      <w:r w:rsidRPr="00D12584">
        <w:rPr>
          <w:sz w:val="28"/>
          <w:szCs w:val="28"/>
          <w:lang w:val="ru-RU"/>
        </w:rPr>
        <w:t>2</w:t>
      </w:r>
      <w:r w:rsidRPr="008F135B">
        <w:rPr>
          <w:sz w:val="28"/>
          <w:szCs w:val="28"/>
          <w:lang w:val="ru-RU"/>
        </w:rPr>
        <w:t xml:space="preserve">. </w:t>
      </w:r>
      <w:proofErr w:type="spellStart"/>
      <w:r w:rsidRPr="008F135B">
        <w:rPr>
          <w:sz w:val="28"/>
          <w:szCs w:val="28"/>
          <w:lang w:val="ru-RU"/>
        </w:rPr>
        <w:t>Толипов</w:t>
      </w:r>
      <w:proofErr w:type="spellEnd"/>
      <w:r w:rsidRPr="008F135B">
        <w:rPr>
          <w:sz w:val="28"/>
          <w:szCs w:val="28"/>
          <w:lang w:val="ru-RU"/>
        </w:rPr>
        <w:t xml:space="preserve"> Ў.Қ </w:t>
      </w:r>
      <w:proofErr w:type="spellStart"/>
      <w:r w:rsidRPr="008F135B">
        <w:rPr>
          <w:sz w:val="28"/>
          <w:szCs w:val="28"/>
          <w:lang w:val="ru-RU"/>
        </w:rPr>
        <w:t>Усмонбоева</w:t>
      </w:r>
      <w:proofErr w:type="spellEnd"/>
      <w:r w:rsidRPr="008F135B">
        <w:rPr>
          <w:sz w:val="28"/>
          <w:szCs w:val="28"/>
          <w:lang w:val="ru-RU"/>
        </w:rPr>
        <w:t xml:space="preserve"> М </w:t>
      </w:r>
    </w:p>
    <w:p w:rsidR="00D12584" w:rsidRPr="008F135B" w:rsidRDefault="00D12584" w:rsidP="008C56B8">
      <w:pPr>
        <w:pStyle w:val="Default"/>
        <w:spacing w:line="276" w:lineRule="auto"/>
        <w:ind w:firstLine="567"/>
        <w:jc w:val="both"/>
        <w:rPr>
          <w:sz w:val="28"/>
          <w:szCs w:val="28"/>
          <w:lang w:val="ru-RU"/>
        </w:rPr>
      </w:pPr>
      <w:r w:rsidRPr="008F135B">
        <w:rPr>
          <w:sz w:val="28"/>
          <w:szCs w:val="28"/>
          <w:lang w:val="ru-RU"/>
        </w:rPr>
        <w:t xml:space="preserve">Педагогик </w:t>
      </w:r>
      <w:proofErr w:type="spellStart"/>
      <w:r w:rsidRPr="008F135B">
        <w:rPr>
          <w:sz w:val="28"/>
          <w:szCs w:val="28"/>
          <w:lang w:val="ru-RU"/>
        </w:rPr>
        <w:t>технологияларнинг</w:t>
      </w:r>
      <w:proofErr w:type="spellEnd"/>
      <w:r w:rsidRPr="008F135B">
        <w:rPr>
          <w:sz w:val="28"/>
          <w:szCs w:val="28"/>
          <w:lang w:val="ru-RU"/>
        </w:rPr>
        <w:t xml:space="preserve"> </w:t>
      </w:r>
      <w:proofErr w:type="spellStart"/>
      <w:r w:rsidRPr="008F135B">
        <w:rPr>
          <w:sz w:val="28"/>
          <w:szCs w:val="28"/>
          <w:lang w:val="ru-RU"/>
        </w:rPr>
        <w:t>татбикий</w:t>
      </w:r>
      <w:proofErr w:type="spellEnd"/>
      <w:r w:rsidRPr="008F135B">
        <w:rPr>
          <w:sz w:val="28"/>
          <w:szCs w:val="28"/>
          <w:lang w:val="ru-RU"/>
        </w:rPr>
        <w:t xml:space="preserve"> </w:t>
      </w:r>
      <w:proofErr w:type="spellStart"/>
      <w:r w:rsidRPr="008F135B">
        <w:rPr>
          <w:sz w:val="28"/>
          <w:szCs w:val="28"/>
          <w:lang w:val="ru-RU"/>
        </w:rPr>
        <w:t>асослари</w:t>
      </w:r>
      <w:proofErr w:type="spellEnd"/>
      <w:r w:rsidRPr="008F135B">
        <w:rPr>
          <w:sz w:val="28"/>
          <w:szCs w:val="28"/>
          <w:lang w:val="ru-RU"/>
        </w:rPr>
        <w:t xml:space="preserve"> - </w:t>
      </w:r>
      <w:proofErr w:type="spellStart"/>
      <w:r w:rsidRPr="008F135B">
        <w:rPr>
          <w:sz w:val="28"/>
          <w:szCs w:val="28"/>
          <w:lang w:val="ru-RU"/>
        </w:rPr>
        <w:t>Тошкент</w:t>
      </w:r>
      <w:proofErr w:type="spellEnd"/>
      <w:r w:rsidRPr="008F135B">
        <w:rPr>
          <w:sz w:val="28"/>
          <w:szCs w:val="28"/>
          <w:lang w:val="ru-RU"/>
        </w:rPr>
        <w:t xml:space="preserve"> 2006 й </w:t>
      </w:r>
    </w:p>
    <w:p w:rsidR="008C5DCF" w:rsidRPr="00870910" w:rsidRDefault="008C5DCF" w:rsidP="008C5DCF">
      <w:pPr>
        <w:pStyle w:val="Default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  </w:t>
      </w:r>
      <w:r w:rsidRPr="000D4865">
        <w:rPr>
          <w:sz w:val="28"/>
          <w:szCs w:val="28"/>
          <w:lang w:val="ru-RU"/>
        </w:rPr>
        <w:t xml:space="preserve"> </w:t>
      </w:r>
      <w:proofErr w:type="gramStart"/>
      <w:r w:rsidRPr="00870910">
        <w:rPr>
          <w:sz w:val="28"/>
          <w:szCs w:val="28"/>
        </w:rPr>
        <w:t>3. http://www.ziyonet.uz.</w:t>
      </w:r>
      <w:proofErr w:type="gramEnd"/>
      <w:r w:rsidRPr="00870910">
        <w:rPr>
          <w:sz w:val="28"/>
          <w:szCs w:val="28"/>
        </w:rPr>
        <w:t xml:space="preserve"> </w:t>
      </w:r>
    </w:p>
    <w:p w:rsidR="008C24FA" w:rsidRPr="00743797" w:rsidRDefault="008C24FA" w:rsidP="008C56B8">
      <w:pPr>
        <w:pStyle w:val="11"/>
        <w:spacing w:line="276" w:lineRule="auto"/>
        <w:ind w:right="180"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C24FA" w:rsidRPr="008F135B" w:rsidRDefault="008C24FA" w:rsidP="008C56B8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F135B">
        <w:rPr>
          <w:rFonts w:ascii="Times New Roman" w:eastAsia="Times New Roman" w:hAnsi="Times New Roman" w:cs="Times New Roman"/>
          <w:sz w:val="28"/>
          <w:szCs w:val="28"/>
          <w:lang w:val="ru-RU"/>
        </w:rPr>
        <w:tab/>
      </w:r>
    </w:p>
    <w:p w:rsidR="008C24FA" w:rsidRPr="008F135B" w:rsidRDefault="008C24FA" w:rsidP="008C56B8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1E7F4F" w:rsidRPr="008F135B" w:rsidRDefault="001E7F4F" w:rsidP="008C56B8">
      <w:pPr>
        <w:ind w:firstLine="567"/>
        <w:rPr>
          <w:sz w:val="28"/>
          <w:szCs w:val="28"/>
          <w:lang w:val="ru-RU"/>
        </w:rPr>
      </w:pPr>
    </w:p>
    <w:sectPr w:rsidR="001E7F4F" w:rsidRPr="008F135B" w:rsidSect="003427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337" w:rsidRDefault="00003337" w:rsidP="008636A0">
      <w:pPr>
        <w:spacing w:after="0" w:line="240" w:lineRule="auto"/>
      </w:pPr>
      <w:r>
        <w:separator/>
      </w:r>
    </w:p>
  </w:endnote>
  <w:endnote w:type="continuationSeparator" w:id="0">
    <w:p w:rsidR="00003337" w:rsidRDefault="00003337" w:rsidP="008636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337" w:rsidRDefault="00003337" w:rsidP="008636A0">
      <w:pPr>
        <w:spacing w:after="0" w:line="240" w:lineRule="auto"/>
      </w:pPr>
      <w:r>
        <w:separator/>
      </w:r>
    </w:p>
  </w:footnote>
  <w:footnote w:type="continuationSeparator" w:id="0">
    <w:p w:rsidR="00003337" w:rsidRDefault="00003337" w:rsidP="008636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8E33BE"/>
    <w:multiLevelType w:val="multilevel"/>
    <w:tmpl w:val="73F88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636A0"/>
    <w:rsid w:val="00003337"/>
    <w:rsid w:val="0003441E"/>
    <w:rsid w:val="0003654E"/>
    <w:rsid w:val="00037663"/>
    <w:rsid w:val="000D4865"/>
    <w:rsid w:val="000E2D76"/>
    <w:rsid w:val="00140D77"/>
    <w:rsid w:val="00171D6C"/>
    <w:rsid w:val="001D1C4A"/>
    <w:rsid w:val="001E7F4F"/>
    <w:rsid w:val="002E5742"/>
    <w:rsid w:val="00342720"/>
    <w:rsid w:val="00394D9B"/>
    <w:rsid w:val="003A3502"/>
    <w:rsid w:val="00403169"/>
    <w:rsid w:val="004163B4"/>
    <w:rsid w:val="00440F18"/>
    <w:rsid w:val="005B7AB2"/>
    <w:rsid w:val="00660A30"/>
    <w:rsid w:val="006C1870"/>
    <w:rsid w:val="006D4976"/>
    <w:rsid w:val="006F213B"/>
    <w:rsid w:val="00743797"/>
    <w:rsid w:val="00786895"/>
    <w:rsid w:val="007D11B4"/>
    <w:rsid w:val="008629BF"/>
    <w:rsid w:val="008636A0"/>
    <w:rsid w:val="008963A8"/>
    <w:rsid w:val="008C24FA"/>
    <w:rsid w:val="008C56B8"/>
    <w:rsid w:val="008C5DCF"/>
    <w:rsid w:val="008F0DD8"/>
    <w:rsid w:val="008F135B"/>
    <w:rsid w:val="00905C78"/>
    <w:rsid w:val="00936AAC"/>
    <w:rsid w:val="009C58D9"/>
    <w:rsid w:val="00A07603"/>
    <w:rsid w:val="00A26091"/>
    <w:rsid w:val="00A34DC1"/>
    <w:rsid w:val="00A42068"/>
    <w:rsid w:val="00A54D27"/>
    <w:rsid w:val="00A67A58"/>
    <w:rsid w:val="00B22DE3"/>
    <w:rsid w:val="00C029A3"/>
    <w:rsid w:val="00C26E4C"/>
    <w:rsid w:val="00C316A3"/>
    <w:rsid w:val="00C8744E"/>
    <w:rsid w:val="00C97E06"/>
    <w:rsid w:val="00CD1972"/>
    <w:rsid w:val="00D12584"/>
    <w:rsid w:val="00D13AD2"/>
    <w:rsid w:val="00D2136B"/>
    <w:rsid w:val="00DC3A35"/>
    <w:rsid w:val="00E55295"/>
    <w:rsid w:val="00EB03E0"/>
    <w:rsid w:val="00ED1D08"/>
    <w:rsid w:val="00EE38B0"/>
    <w:rsid w:val="00F36B44"/>
    <w:rsid w:val="00F534B2"/>
    <w:rsid w:val="00FB47A9"/>
    <w:rsid w:val="00FC1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295"/>
  </w:style>
  <w:style w:type="paragraph" w:styleId="1">
    <w:name w:val="heading 1"/>
    <w:basedOn w:val="a"/>
    <w:next w:val="a"/>
    <w:link w:val="10"/>
    <w:uiPriority w:val="9"/>
    <w:qFormat/>
    <w:rsid w:val="00E55295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5295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5295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5295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5295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5295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5295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5295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5295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mall">
    <w:name w:val="small"/>
    <w:basedOn w:val="a0"/>
    <w:rsid w:val="008636A0"/>
  </w:style>
  <w:style w:type="character" w:styleId="a3">
    <w:name w:val="Hyperlink"/>
    <w:basedOn w:val="a0"/>
    <w:uiPriority w:val="99"/>
    <w:semiHidden/>
    <w:unhideWhenUsed/>
    <w:rsid w:val="008636A0"/>
    <w:rPr>
      <w:color w:val="0000FF"/>
      <w:u w:val="single"/>
    </w:rPr>
  </w:style>
  <w:style w:type="paragraph" w:styleId="a4">
    <w:name w:val="Normal (Web)"/>
    <w:basedOn w:val="a"/>
    <w:unhideWhenUsed/>
    <w:rsid w:val="008636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8636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636A0"/>
  </w:style>
  <w:style w:type="paragraph" w:styleId="a7">
    <w:name w:val="footer"/>
    <w:basedOn w:val="a"/>
    <w:link w:val="a8"/>
    <w:uiPriority w:val="99"/>
    <w:semiHidden/>
    <w:unhideWhenUsed/>
    <w:rsid w:val="008636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636A0"/>
  </w:style>
  <w:style w:type="paragraph" w:customStyle="1" w:styleId="Default">
    <w:name w:val="Default"/>
    <w:rsid w:val="001E7F4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1">
    <w:name w:val="Без интервала1"/>
    <w:rsid w:val="008C24FA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7c15">
    <w:name w:val="c7 c15"/>
    <w:basedOn w:val="a"/>
    <w:rsid w:val="006D49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6D4976"/>
  </w:style>
  <w:style w:type="character" w:customStyle="1" w:styleId="10">
    <w:name w:val="Заголовок 1 Знак"/>
    <w:basedOn w:val="a0"/>
    <w:link w:val="1"/>
    <w:uiPriority w:val="9"/>
    <w:rsid w:val="00E55295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E55295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55295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E55295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E55295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E55295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E55295"/>
    <w:rPr>
      <w:b/>
      <w:bCs/>
      <w:i/>
      <w:iCs/>
      <w:color w:val="5A5A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E55295"/>
    <w:rPr>
      <w:b/>
      <w:bCs/>
      <w:color w:val="7F7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55295"/>
    <w:rPr>
      <w:b/>
      <w:bCs/>
      <w:i/>
      <w:iCs/>
      <w:color w:val="7F7F7F" w:themeColor="text1" w:themeTint="80"/>
      <w:sz w:val="18"/>
      <w:szCs w:val="18"/>
    </w:rPr>
  </w:style>
  <w:style w:type="paragraph" w:styleId="a9">
    <w:name w:val="Title"/>
    <w:basedOn w:val="a"/>
    <w:next w:val="a"/>
    <w:link w:val="aa"/>
    <w:uiPriority w:val="10"/>
    <w:qFormat/>
    <w:rsid w:val="00E55295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a">
    <w:name w:val="Название Знак"/>
    <w:basedOn w:val="a0"/>
    <w:link w:val="a9"/>
    <w:uiPriority w:val="10"/>
    <w:rsid w:val="00E55295"/>
    <w:rPr>
      <w:smallCaps/>
      <w:sz w:val="52"/>
      <w:szCs w:val="52"/>
    </w:rPr>
  </w:style>
  <w:style w:type="paragraph" w:styleId="ab">
    <w:name w:val="Subtitle"/>
    <w:basedOn w:val="a"/>
    <w:next w:val="a"/>
    <w:link w:val="ac"/>
    <w:uiPriority w:val="11"/>
    <w:qFormat/>
    <w:rsid w:val="00E55295"/>
    <w:rPr>
      <w:i/>
      <w:iCs/>
      <w:smallCaps/>
      <w:spacing w:val="10"/>
      <w:sz w:val="28"/>
      <w:szCs w:val="28"/>
    </w:rPr>
  </w:style>
  <w:style w:type="character" w:customStyle="1" w:styleId="ac">
    <w:name w:val="Подзаголовок Знак"/>
    <w:basedOn w:val="a0"/>
    <w:link w:val="ab"/>
    <w:uiPriority w:val="11"/>
    <w:rsid w:val="00E55295"/>
    <w:rPr>
      <w:i/>
      <w:iCs/>
      <w:smallCaps/>
      <w:spacing w:val="10"/>
      <w:sz w:val="28"/>
      <w:szCs w:val="28"/>
    </w:rPr>
  </w:style>
  <w:style w:type="character" w:styleId="ad">
    <w:name w:val="Strong"/>
    <w:uiPriority w:val="22"/>
    <w:qFormat/>
    <w:rsid w:val="00E55295"/>
    <w:rPr>
      <w:b/>
      <w:bCs/>
    </w:rPr>
  </w:style>
  <w:style w:type="character" w:styleId="ae">
    <w:name w:val="Emphasis"/>
    <w:uiPriority w:val="20"/>
    <w:qFormat/>
    <w:rsid w:val="00E55295"/>
    <w:rPr>
      <w:b/>
      <w:bCs/>
      <w:i/>
      <w:iCs/>
      <w:spacing w:val="10"/>
    </w:rPr>
  </w:style>
  <w:style w:type="paragraph" w:styleId="af">
    <w:name w:val="No Spacing"/>
    <w:basedOn w:val="a"/>
    <w:uiPriority w:val="1"/>
    <w:qFormat/>
    <w:rsid w:val="00E55295"/>
    <w:pPr>
      <w:spacing w:after="0" w:line="240" w:lineRule="auto"/>
    </w:pPr>
  </w:style>
  <w:style w:type="paragraph" w:styleId="af0">
    <w:name w:val="List Paragraph"/>
    <w:basedOn w:val="a"/>
    <w:uiPriority w:val="34"/>
    <w:qFormat/>
    <w:rsid w:val="00E5529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55295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E55295"/>
    <w:rPr>
      <w:i/>
      <w:iCs/>
    </w:rPr>
  </w:style>
  <w:style w:type="paragraph" w:styleId="af1">
    <w:name w:val="Intense Quote"/>
    <w:basedOn w:val="a"/>
    <w:next w:val="a"/>
    <w:link w:val="af2"/>
    <w:uiPriority w:val="30"/>
    <w:qFormat/>
    <w:rsid w:val="00E55295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f2">
    <w:name w:val="Выделенная цитата Знак"/>
    <w:basedOn w:val="a0"/>
    <w:link w:val="af1"/>
    <w:uiPriority w:val="30"/>
    <w:rsid w:val="00E55295"/>
    <w:rPr>
      <w:i/>
      <w:iCs/>
    </w:rPr>
  </w:style>
  <w:style w:type="character" w:styleId="af3">
    <w:name w:val="Subtle Emphasis"/>
    <w:uiPriority w:val="19"/>
    <w:qFormat/>
    <w:rsid w:val="00E55295"/>
    <w:rPr>
      <w:i/>
      <w:iCs/>
    </w:rPr>
  </w:style>
  <w:style w:type="character" w:styleId="af4">
    <w:name w:val="Intense Emphasis"/>
    <w:uiPriority w:val="21"/>
    <w:qFormat/>
    <w:rsid w:val="00E55295"/>
    <w:rPr>
      <w:b/>
      <w:bCs/>
      <w:i/>
      <w:iCs/>
    </w:rPr>
  </w:style>
  <w:style w:type="character" w:styleId="af5">
    <w:name w:val="Subtle Reference"/>
    <w:basedOn w:val="a0"/>
    <w:uiPriority w:val="31"/>
    <w:qFormat/>
    <w:rsid w:val="00E55295"/>
    <w:rPr>
      <w:smallCaps/>
    </w:rPr>
  </w:style>
  <w:style w:type="character" w:styleId="af6">
    <w:name w:val="Intense Reference"/>
    <w:uiPriority w:val="32"/>
    <w:qFormat/>
    <w:rsid w:val="00E55295"/>
    <w:rPr>
      <w:b/>
      <w:bCs/>
      <w:smallCaps/>
    </w:rPr>
  </w:style>
  <w:style w:type="character" w:styleId="af7">
    <w:name w:val="Book Title"/>
    <w:basedOn w:val="a0"/>
    <w:uiPriority w:val="33"/>
    <w:qFormat/>
    <w:rsid w:val="00E55295"/>
    <w:rPr>
      <w:i/>
      <w:iCs/>
      <w:smallCaps/>
      <w:spacing w:val="5"/>
    </w:rPr>
  </w:style>
  <w:style w:type="paragraph" w:styleId="af8">
    <w:name w:val="TOC Heading"/>
    <w:basedOn w:val="1"/>
    <w:next w:val="a"/>
    <w:uiPriority w:val="39"/>
    <w:semiHidden/>
    <w:unhideWhenUsed/>
    <w:qFormat/>
    <w:rsid w:val="00E55295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01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0391">
          <w:marLeft w:val="0"/>
          <w:marRight w:val="0"/>
          <w:marTop w:val="182"/>
          <w:marBottom w:val="0"/>
          <w:divBdr>
            <w:top w:val="single" w:sz="4" w:space="0" w:color="BDBAB9"/>
            <w:left w:val="single" w:sz="4" w:space="9" w:color="BDBAB9"/>
            <w:bottom w:val="single" w:sz="4" w:space="0" w:color="BDBAB9"/>
            <w:right w:val="single" w:sz="4" w:space="9" w:color="BDBAB9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885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Пользователь</cp:lastModifiedBy>
  <cp:revision>33</cp:revision>
  <dcterms:created xsi:type="dcterms:W3CDTF">2018-10-03T13:22:00Z</dcterms:created>
  <dcterms:modified xsi:type="dcterms:W3CDTF">2023-08-13T16:33:00Z</dcterms:modified>
</cp:coreProperties>
</file>