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6A0ADE" w14:textId="039E89C0" w:rsidR="00860168" w:rsidRDefault="00860168" w:rsidP="007C24B1">
      <w:pPr>
        <w:spacing w:after="0" w:line="360" w:lineRule="auto"/>
        <w:ind w:firstLine="709"/>
        <w:jc w:val="center"/>
      </w:pPr>
      <w:bookmarkStart w:id="0" w:name="_GoBack"/>
      <w:r>
        <w:t>«</w:t>
      </w:r>
      <w:r w:rsidRPr="00860168">
        <w:t>Групповая работа как средство формирования самоконтроля у школьников</w:t>
      </w:r>
      <w:r>
        <w:t>».</w:t>
      </w:r>
    </w:p>
    <w:bookmarkEnd w:id="0"/>
    <w:p w14:paraId="602FD1F2" w14:textId="77777777" w:rsidR="007943D7" w:rsidRDefault="007943D7" w:rsidP="007943D7">
      <w:pPr>
        <w:widowControl w:val="0"/>
        <w:tabs>
          <w:tab w:val="left" w:leader="dot" w:pos="9072"/>
        </w:tabs>
        <w:autoSpaceDE w:val="0"/>
        <w:autoSpaceDN w:val="0"/>
        <w:adjustRightInd w:val="0"/>
        <w:spacing w:after="0" w:line="360" w:lineRule="auto"/>
        <w:ind w:right="28" w:firstLine="709"/>
        <w:jc w:val="both"/>
        <w:rPr>
          <w:color w:val="000000"/>
          <w:szCs w:val="28"/>
          <w:shd w:val="clear" w:color="auto" w:fill="FFFFFF"/>
        </w:rPr>
      </w:pPr>
      <w:r w:rsidRPr="00E612EB">
        <w:rPr>
          <w:color w:val="000000"/>
          <w:szCs w:val="28"/>
          <w:shd w:val="clear" w:color="auto" w:fill="FFFFFF"/>
        </w:rPr>
        <w:t>На протяжении всей истории педагогической науки и практики проблема формирования навыка самоконтроля у обучающихся занимала важное место</w:t>
      </w:r>
      <w:r>
        <w:rPr>
          <w:color w:val="000000"/>
          <w:szCs w:val="28"/>
          <w:shd w:val="clear" w:color="auto" w:fill="FFFFFF"/>
        </w:rPr>
        <w:t>,</w:t>
      </w:r>
      <w:r w:rsidRPr="00E612EB">
        <w:rPr>
          <w:color w:val="000000"/>
          <w:szCs w:val="28"/>
          <w:shd w:val="clear" w:color="auto" w:fill="FFFFFF"/>
        </w:rPr>
        <w:t xml:space="preserve"> в настоящее время она не утратила своей актуальности.</w:t>
      </w:r>
      <w:r w:rsidRPr="007943D7">
        <w:rPr>
          <w:color w:val="000000"/>
          <w:szCs w:val="28"/>
          <w:shd w:val="clear" w:color="auto" w:fill="FFFFFF"/>
        </w:rPr>
        <w:t xml:space="preserve"> </w:t>
      </w:r>
      <w:r>
        <w:rPr>
          <w:color w:val="000000"/>
          <w:szCs w:val="28"/>
          <w:shd w:val="clear" w:color="auto" w:fill="FFFFFF"/>
        </w:rPr>
        <w:t>С</w:t>
      </w:r>
      <w:r w:rsidRPr="00B31C2D">
        <w:rPr>
          <w:color w:val="000000"/>
          <w:szCs w:val="28"/>
          <w:shd w:val="clear" w:color="auto" w:fill="FFFFFF"/>
        </w:rPr>
        <w:t>пособность регулировать и совершенствовать действия самоконтроля позволяет достичь метапредметных результатов в освоении основного обязательного начального общего образования</w:t>
      </w:r>
      <w:r>
        <w:rPr>
          <w:color w:val="000000"/>
          <w:szCs w:val="28"/>
          <w:shd w:val="clear" w:color="auto" w:fill="FFFFFF"/>
        </w:rPr>
        <w:t>.</w:t>
      </w:r>
    </w:p>
    <w:p w14:paraId="25960EF3" w14:textId="77777777" w:rsidR="007943D7" w:rsidRDefault="007943D7" w:rsidP="007943D7">
      <w:pPr>
        <w:widowControl w:val="0"/>
        <w:tabs>
          <w:tab w:val="left" w:leader="dot" w:pos="9072"/>
        </w:tabs>
        <w:autoSpaceDE w:val="0"/>
        <w:autoSpaceDN w:val="0"/>
        <w:adjustRightInd w:val="0"/>
        <w:spacing w:after="0" w:line="360" w:lineRule="auto"/>
        <w:ind w:right="28" w:firstLine="709"/>
        <w:jc w:val="both"/>
        <w:rPr>
          <w:color w:val="000000"/>
          <w:szCs w:val="28"/>
          <w:shd w:val="clear" w:color="auto" w:fill="FFFFFF"/>
        </w:rPr>
      </w:pPr>
      <w:r w:rsidRPr="00CE4EC9">
        <w:rPr>
          <w:rFonts w:eastAsia="Times New Roman"/>
          <w:color w:val="000000"/>
          <w:szCs w:val="28"/>
        </w:rPr>
        <w:t>Самоконтроль в процессе проверки знаний и умений школьника означает осознанную регуляцию им своей деятельности с целью обеспечения таких результатов этой деятельности, которые бы отвечали поставленным целям, предъявляемым требованиям, нормам, правилам, образцам.</w:t>
      </w:r>
    </w:p>
    <w:p w14:paraId="08C8588C" w14:textId="4673EA29" w:rsidR="009F2A01" w:rsidRDefault="007943D7" w:rsidP="009F2A01">
      <w:pPr>
        <w:widowControl w:val="0"/>
        <w:tabs>
          <w:tab w:val="left" w:leader="dot" w:pos="9072"/>
        </w:tabs>
        <w:autoSpaceDE w:val="0"/>
        <w:autoSpaceDN w:val="0"/>
        <w:adjustRightInd w:val="0"/>
        <w:spacing w:after="0" w:line="360" w:lineRule="auto"/>
        <w:ind w:right="28" w:firstLine="709"/>
        <w:jc w:val="both"/>
        <w:rPr>
          <w:color w:val="000000"/>
          <w:szCs w:val="28"/>
          <w:shd w:val="clear" w:color="auto" w:fill="FFFFFF"/>
        </w:rPr>
      </w:pPr>
      <w:r>
        <w:t xml:space="preserve">Различные аспекты формирования самоконтроля у младших школьников отражены в работах Петра Кузьмича Анохина, </w:t>
      </w:r>
      <w:r w:rsidR="009F2A01">
        <w:t xml:space="preserve">Николая Александровича </w:t>
      </w:r>
      <w:r w:rsidR="009F2A01" w:rsidRPr="00B31C2D">
        <w:rPr>
          <w:color w:val="000000"/>
          <w:szCs w:val="28"/>
          <w:shd w:val="clear" w:color="auto" w:fill="FFFFFF"/>
        </w:rPr>
        <w:t>Бернштейн</w:t>
      </w:r>
      <w:r w:rsidR="00155C2F">
        <w:rPr>
          <w:color w:val="000000"/>
          <w:szCs w:val="28"/>
          <w:shd w:val="clear" w:color="auto" w:fill="FFFFFF"/>
        </w:rPr>
        <w:t>а,</w:t>
      </w:r>
      <w:r w:rsidR="009F2A01">
        <w:rPr>
          <w:color w:val="000000"/>
          <w:szCs w:val="28"/>
          <w:shd w:val="clear" w:color="auto" w:fill="FFFFFF"/>
        </w:rPr>
        <w:t xml:space="preserve"> которые отмечали, что </w:t>
      </w:r>
      <w:r w:rsidR="009F2A01" w:rsidRPr="00B31C2D">
        <w:rPr>
          <w:color w:val="000000"/>
          <w:szCs w:val="28"/>
          <w:shd w:val="clear" w:color="auto" w:fill="FFFFFF"/>
        </w:rPr>
        <w:t>самоконтроль, осуществляется на уровне условных рефл</w:t>
      </w:r>
      <w:r w:rsidR="009F2A01">
        <w:rPr>
          <w:color w:val="000000"/>
          <w:szCs w:val="28"/>
          <w:shd w:val="clear" w:color="auto" w:fill="FFFFFF"/>
        </w:rPr>
        <w:t>е</w:t>
      </w:r>
      <w:r w:rsidR="009F2A01" w:rsidRPr="00B31C2D">
        <w:rPr>
          <w:color w:val="000000"/>
          <w:szCs w:val="28"/>
          <w:shd w:val="clear" w:color="auto" w:fill="FFFFFF"/>
        </w:rPr>
        <w:t xml:space="preserve">ксов и производится с помощью механизма обратной связи. </w:t>
      </w:r>
    </w:p>
    <w:p w14:paraId="08F9A54A" w14:textId="77777777" w:rsidR="00C05C18" w:rsidRDefault="00C05C18" w:rsidP="009F2A01">
      <w:pPr>
        <w:widowControl w:val="0"/>
        <w:tabs>
          <w:tab w:val="left" w:leader="dot" w:pos="9072"/>
        </w:tabs>
        <w:autoSpaceDE w:val="0"/>
        <w:autoSpaceDN w:val="0"/>
        <w:adjustRightInd w:val="0"/>
        <w:spacing w:after="0" w:line="360" w:lineRule="auto"/>
        <w:ind w:right="28" w:firstLine="709"/>
        <w:jc w:val="both"/>
        <w:rPr>
          <w:color w:val="000000"/>
          <w:szCs w:val="28"/>
          <w:shd w:val="clear" w:color="auto" w:fill="FFFFFF"/>
        </w:rPr>
      </w:pPr>
      <w:r>
        <w:rPr>
          <w:color w:val="000000"/>
          <w:szCs w:val="28"/>
          <w:shd w:val="clear" w:color="auto" w:fill="FFFFFF"/>
        </w:rPr>
        <w:t>Юрий Константинович Бабанский освещал п</w:t>
      </w:r>
      <w:r w:rsidRPr="00B31C2D">
        <w:rPr>
          <w:color w:val="000000"/>
          <w:szCs w:val="28"/>
          <w:shd w:val="clear" w:color="auto" w:fill="FFFFFF"/>
        </w:rPr>
        <w:t>едагогические вопросы, связанные с самоконтролем, как определенным звеном учебного процесса</w:t>
      </w:r>
      <w:r>
        <w:rPr>
          <w:color w:val="000000"/>
          <w:szCs w:val="28"/>
          <w:shd w:val="clear" w:color="auto" w:fill="FFFFFF"/>
        </w:rPr>
        <w:t>.</w:t>
      </w:r>
    </w:p>
    <w:p w14:paraId="6C46C4B9" w14:textId="77777777" w:rsidR="007943D7" w:rsidRDefault="00155C2F" w:rsidP="00860168">
      <w:pPr>
        <w:spacing w:after="0" w:line="360" w:lineRule="auto"/>
        <w:ind w:firstLine="709"/>
        <w:jc w:val="both"/>
        <w:rPr>
          <w:szCs w:val="28"/>
        </w:rPr>
      </w:pPr>
      <w:r>
        <w:t xml:space="preserve">Василий Васильевич Давыдов в своих трудах раскрывал </w:t>
      </w:r>
      <w:r>
        <w:rPr>
          <w:color w:val="000000"/>
          <w:szCs w:val="28"/>
          <w:shd w:val="clear" w:color="auto" w:fill="FFFFFF"/>
        </w:rPr>
        <w:t>о</w:t>
      </w:r>
      <w:r w:rsidRPr="00B31C2D">
        <w:rPr>
          <w:color w:val="000000"/>
          <w:szCs w:val="28"/>
          <w:shd w:val="clear" w:color="auto" w:fill="FFFFFF"/>
        </w:rPr>
        <w:t>собенности формирования самоконтроля у школьников в учебной деятельности</w:t>
      </w:r>
      <w:r>
        <w:t xml:space="preserve"> и отмечал, </w:t>
      </w:r>
      <w:r w:rsidRPr="00283009">
        <w:rPr>
          <w:szCs w:val="28"/>
        </w:rPr>
        <w:t>что самоконтроль является необходимым компонентом учебной деятельности для формирования произвольности и осознанности.</w:t>
      </w:r>
    </w:p>
    <w:p w14:paraId="71F5D9ED" w14:textId="3D6E2537" w:rsidR="00CA301E" w:rsidRDefault="00CA301E" w:rsidP="00860168">
      <w:pPr>
        <w:spacing w:after="0" w:line="360" w:lineRule="auto"/>
        <w:ind w:firstLine="709"/>
        <w:jc w:val="both"/>
        <w:rPr>
          <w:rFonts w:cs="Times New Roman"/>
          <w:bCs/>
          <w:szCs w:val="28"/>
        </w:rPr>
      </w:pPr>
      <w:r>
        <w:rPr>
          <w:rFonts w:cs="Times New Roman"/>
          <w:bCs/>
          <w:szCs w:val="28"/>
        </w:rPr>
        <w:t>Основным</w:t>
      </w:r>
      <w:r w:rsidRPr="00B06009">
        <w:rPr>
          <w:rFonts w:cs="Times New Roman"/>
          <w:bCs/>
          <w:szCs w:val="28"/>
        </w:rPr>
        <w:t xml:space="preserve"> понят</w:t>
      </w:r>
      <w:r w:rsidR="004A447D">
        <w:rPr>
          <w:rFonts w:cs="Times New Roman"/>
          <w:bCs/>
          <w:szCs w:val="28"/>
        </w:rPr>
        <w:t>ием исследования являе</w:t>
      </w:r>
      <w:r w:rsidRPr="00B06009">
        <w:rPr>
          <w:rFonts w:cs="Times New Roman"/>
          <w:bCs/>
          <w:szCs w:val="28"/>
        </w:rPr>
        <w:t>тся</w:t>
      </w:r>
      <w:r>
        <w:rPr>
          <w:rFonts w:cs="Times New Roman"/>
          <w:bCs/>
          <w:szCs w:val="28"/>
        </w:rPr>
        <w:t xml:space="preserve"> «</w:t>
      </w:r>
      <w:r w:rsidRPr="00930FE8">
        <w:rPr>
          <w:rFonts w:cs="Times New Roman"/>
          <w:b/>
          <w:bCs/>
          <w:szCs w:val="28"/>
        </w:rPr>
        <w:t>самоконтроль</w:t>
      </w:r>
      <w:r>
        <w:rPr>
          <w:rFonts w:cs="Times New Roman"/>
          <w:bCs/>
          <w:szCs w:val="28"/>
        </w:rPr>
        <w:t>»</w:t>
      </w:r>
      <w:r w:rsidR="004A447D">
        <w:rPr>
          <w:rFonts w:cs="Times New Roman"/>
          <w:bCs/>
          <w:szCs w:val="28"/>
        </w:rPr>
        <w:t>.</w:t>
      </w:r>
    </w:p>
    <w:p w14:paraId="7FB64883" w14:textId="77777777" w:rsidR="004A447D" w:rsidRDefault="004A447D" w:rsidP="00860168">
      <w:pPr>
        <w:spacing w:after="0" w:line="360" w:lineRule="auto"/>
        <w:ind w:firstLine="709"/>
        <w:jc w:val="both"/>
        <w:rPr>
          <w:rFonts w:ascii="Times New Roman CYR" w:eastAsia="Times New Roman" w:hAnsi="Times New Roman CYR" w:cs="Times New Roman CYR"/>
          <w:color w:val="000000"/>
          <w:szCs w:val="28"/>
        </w:rPr>
      </w:pPr>
      <w:r>
        <w:rPr>
          <w:rFonts w:cs="Times New Roman"/>
          <w:szCs w:val="28"/>
        </w:rPr>
        <w:t>Ученые по-разному подходят к определению данного понятия.</w:t>
      </w:r>
      <w:r w:rsidR="00263353">
        <w:rPr>
          <w:rFonts w:cs="Times New Roman"/>
          <w:szCs w:val="28"/>
        </w:rPr>
        <w:t xml:space="preserve"> Так, Сергей Иванович Ожегов характеризует понятие самоконтроля, как «контроль над своими действиями»; Анатолий Николаевич Щукин </w:t>
      </w:r>
      <w:r w:rsidR="00930FE8">
        <w:rPr>
          <w:rFonts w:cs="Times New Roman"/>
          <w:szCs w:val="28"/>
        </w:rPr>
        <w:t xml:space="preserve">в определении понятия «самоконтроль» </w:t>
      </w:r>
      <w:r w:rsidR="00263353">
        <w:rPr>
          <w:rFonts w:cs="Times New Roman"/>
          <w:szCs w:val="28"/>
        </w:rPr>
        <w:t>акцентирует внимание</w:t>
      </w:r>
      <w:r w:rsidR="00930FE8">
        <w:rPr>
          <w:rFonts w:cs="Times New Roman"/>
          <w:szCs w:val="28"/>
        </w:rPr>
        <w:t xml:space="preserve"> на том, что это «</w:t>
      </w:r>
      <w:r w:rsidR="00263353" w:rsidRPr="00C319C7">
        <w:rPr>
          <w:rFonts w:ascii="Times New Roman CYR" w:eastAsia="Times New Roman" w:hAnsi="Times New Roman CYR" w:cs="Times New Roman CYR"/>
          <w:color w:val="000000"/>
          <w:szCs w:val="28"/>
          <w:u w:val="single"/>
        </w:rPr>
        <w:t>форма контроля</w:t>
      </w:r>
      <w:r w:rsidR="00263353" w:rsidRPr="00683C60">
        <w:rPr>
          <w:rFonts w:ascii="Times New Roman CYR" w:eastAsia="Times New Roman" w:hAnsi="Times New Roman CYR" w:cs="Times New Roman CYR"/>
          <w:color w:val="000000"/>
          <w:szCs w:val="28"/>
        </w:rPr>
        <w:t xml:space="preserve">, объектом которого является </w:t>
      </w:r>
      <w:r w:rsidR="00263353" w:rsidRPr="00C319C7">
        <w:rPr>
          <w:rFonts w:ascii="Times New Roman CYR" w:eastAsia="Times New Roman" w:hAnsi="Times New Roman CYR" w:cs="Times New Roman CYR"/>
          <w:color w:val="000000"/>
          <w:szCs w:val="28"/>
          <w:u w:val="single"/>
        </w:rPr>
        <w:t>деятельность</w:t>
      </w:r>
      <w:r w:rsidR="00263353" w:rsidRPr="00683C60">
        <w:rPr>
          <w:rFonts w:ascii="Times New Roman CYR" w:eastAsia="Times New Roman" w:hAnsi="Times New Roman CYR" w:cs="Times New Roman CYR"/>
          <w:color w:val="000000"/>
          <w:szCs w:val="28"/>
        </w:rPr>
        <w:t xml:space="preserve"> самого </w:t>
      </w:r>
      <w:r w:rsidR="00263353" w:rsidRPr="00C319C7">
        <w:rPr>
          <w:rFonts w:ascii="Times New Roman CYR" w:eastAsia="Times New Roman" w:hAnsi="Times New Roman CYR" w:cs="Times New Roman CYR"/>
          <w:color w:val="000000"/>
          <w:szCs w:val="28"/>
          <w:u w:val="single"/>
        </w:rPr>
        <w:t>контролирующего субъекта</w:t>
      </w:r>
      <w:r w:rsidR="00930FE8">
        <w:rPr>
          <w:rFonts w:ascii="Times New Roman CYR" w:eastAsia="Times New Roman" w:hAnsi="Times New Roman CYR" w:cs="Times New Roman CYR"/>
          <w:color w:val="000000"/>
          <w:szCs w:val="28"/>
        </w:rPr>
        <w:t xml:space="preserve">»; а </w:t>
      </w:r>
      <w:r w:rsidR="00480F3F">
        <w:rPr>
          <w:rFonts w:ascii="Times New Roman CYR" w:eastAsia="Times New Roman" w:hAnsi="Times New Roman CYR" w:cs="Times New Roman CYR"/>
          <w:color w:val="000000"/>
          <w:szCs w:val="28"/>
        </w:rPr>
        <w:t xml:space="preserve">Валентина Александровна Ковалевская </w:t>
      </w:r>
      <w:r w:rsidR="00480F3F">
        <w:rPr>
          <w:rFonts w:ascii="Times New Roman CYR" w:eastAsia="Times New Roman" w:hAnsi="Times New Roman CYR" w:cs="Times New Roman CYR"/>
          <w:color w:val="000000"/>
          <w:szCs w:val="28"/>
        </w:rPr>
        <w:lastRenderedPageBreak/>
        <w:t>отмечала, что э</w:t>
      </w:r>
      <w:r w:rsidR="00480F3F" w:rsidRPr="00480F3F">
        <w:rPr>
          <w:rFonts w:ascii="Times New Roman CYR" w:eastAsia="Times New Roman" w:hAnsi="Times New Roman CYR" w:cs="Times New Roman CYR"/>
          <w:color w:val="000000"/>
          <w:szCs w:val="28"/>
        </w:rPr>
        <w:t>то умственные, двигательные и чувственные компоненты процесса деятельности человека, позволяющие ему на основе поставленной цели и намеченного плана (путем сличения, сравнения с ним) следить за своими действиями и результатами этих действий и на основе этого сознательно регулировать их</w:t>
      </w:r>
    </w:p>
    <w:p w14:paraId="0F08CDB1" w14:textId="3979E213" w:rsidR="00930FE8" w:rsidRDefault="00930FE8" w:rsidP="00860168">
      <w:pPr>
        <w:spacing w:after="0" w:line="360" w:lineRule="auto"/>
        <w:ind w:firstLine="709"/>
        <w:jc w:val="both"/>
        <w:rPr>
          <w:szCs w:val="28"/>
        </w:rPr>
      </w:pPr>
      <w:r>
        <w:t xml:space="preserve">За основу </w:t>
      </w:r>
      <w:r w:rsidRPr="004C2988">
        <w:rPr>
          <w:color w:val="000000" w:themeColor="text1"/>
        </w:rPr>
        <w:t>в исследовании</w:t>
      </w:r>
      <w:r w:rsidR="00C319C7">
        <w:t xml:space="preserve"> принимается </w:t>
      </w:r>
      <w:proofErr w:type="gramStart"/>
      <w:r w:rsidR="00C319C7">
        <w:t xml:space="preserve">определение понятия </w:t>
      </w:r>
      <w:r>
        <w:t>«</w:t>
      </w:r>
      <w:r w:rsidR="00C319C7">
        <w:t>самоконтроля</w:t>
      </w:r>
      <w:r>
        <w:t>»</w:t>
      </w:r>
      <w:proofErr w:type="gramEnd"/>
      <w:r>
        <w:t xml:space="preserve"> данное</w:t>
      </w:r>
      <w:r w:rsidR="00C319C7">
        <w:t xml:space="preserve"> </w:t>
      </w:r>
      <w:r w:rsidR="00A364A9">
        <w:rPr>
          <w:rFonts w:ascii="Times New Roman CYR" w:eastAsia="Times New Roman" w:hAnsi="Times New Roman CYR" w:cs="Times New Roman CYR"/>
          <w:color w:val="000000"/>
          <w:szCs w:val="28"/>
        </w:rPr>
        <w:t>Иваном Владимировичем Страхов</w:t>
      </w:r>
      <w:r w:rsidR="00D702A2">
        <w:rPr>
          <w:rFonts w:ascii="Times New Roman CYR" w:eastAsia="Times New Roman" w:hAnsi="Times New Roman CYR" w:cs="Times New Roman CYR"/>
          <w:color w:val="000000"/>
          <w:szCs w:val="28"/>
        </w:rPr>
        <w:t>ым который выделяет наиб</w:t>
      </w:r>
      <w:r w:rsidR="00D702A2" w:rsidRPr="00D837EC">
        <w:rPr>
          <w:rFonts w:ascii="Times New Roman CYR" w:eastAsia="Times New Roman" w:hAnsi="Times New Roman CYR" w:cs="Times New Roman CYR"/>
          <w:color w:val="000000"/>
          <w:szCs w:val="28"/>
        </w:rPr>
        <w:t xml:space="preserve">олее существенные </w:t>
      </w:r>
      <w:r w:rsidR="00D702A2" w:rsidRPr="00C319C7">
        <w:rPr>
          <w:rFonts w:ascii="Times New Roman CYR" w:eastAsia="Times New Roman" w:hAnsi="Times New Roman CYR" w:cs="Times New Roman CYR"/>
          <w:color w:val="000000"/>
          <w:szCs w:val="28"/>
          <w:u w:val="single"/>
        </w:rPr>
        <w:t>черты самоконтроля</w:t>
      </w:r>
      <w:r w:rsidR="00D702A2" w:rsidRPr="00D837EC">
        <w:rPr>
          <w:rFonts w:ascii="Times New Roman CYR" w:eastAsia="Times New Roman" w:hAnsi="Times New Roman CYR" w:cs="Times New Roman CYR"/>
          <w:color w:val="000000"/>
          <w:szCs w:val="28"/>
        </w:rPr>
        <w:t xml:space="preserve"> (его структурные составляющие и акты умственных действий, направленные на осуществление самоконтроля)</w:t>
      </w:r>
      <w:r w:rsidR="00D702A2">
        <w:rPr>
          <w:rFonts w:ascii="Times New Roman CYR" w:eastAsia="Times New Roman" w:hAnsi="Times New Roman CYR" w:cs="Times New Roman CYR"/>
          <w:color w:val="000000"/>
          <w:szCs w:val="28"/>
        </w:rPr>
        <w:t>.</w:t>
      </w:r>
    </w:p>
    <w:p w14:paraId="5FC7BBC4" w14:textId="13E2D330" w:rsidR="00480F3F" w:rsidRDefault="00B35ACF" w:rsidP="00480F3F">
      <w:pPr>
        <w:spacing w:after="0" w:line="360" w:lineRule="auto"/>
        <w:ind w:firstLine="709"/>
        <w:jc w:val="both"/>
        <w:rPr>
          <w:bCs/>
        </w:rPr>
      </w:pPr>
      <w:r>
        <w:rPr>
          <w:bCs/>
        </w:rPr>
        <w:t>Одним из способов ф</w:t>
      </w:r>
      <w:r w:rsidRPr="00532009">
        <w:rPr>
          <w:bCs/>
        </w:rPr>
        <w:t>ормировани</w:t>
      </w:r>
      <w:r>
        <w:rPr>
          <w:bCs/>
        </w:rPr>
        <w:t xml:space="preserve">я </w:t>
      </w:r>
      <w:proofErr w:type="gramStart"/>
      <w:r>
        <w:rPr>
          <w:bCs/>
        </w:rPr>
        <w:t xml:space="preserve">самоконтроля </w:t>
      </w:r>
      <w:r w:rsidRPr="00532009">
        <w:rPr>
          <w:bCs/>
        </w:rPr>
        <w:t xml:space="preserve"> у</w:t>
      </w:r>
      <w:proofErr w:type="gramEnd"/>
      <w:r w:rsidRPr="00532009">
        <w:rPr>
          <w:bCs/>
        </w:rPr>
        <w:t xml:space="preserve"> младших школьников учебной </w:t>
      </w:r>
      <w:r>
        <w:rPr>
          <w:bCs/>
        </w:rPr>
        <w:t>являе</w:t>
      </w:r>
      <w:r w:rsidRPr="00532009">
        <w:rPr>
          <w:bCs/>
        </w:rPr>
        <w:t xml:space="preserve">тся </w:t>
      </w:r>
      <w:r>
        <w:rPr>
          <w:bCs/>
        </w:rPr>
        <w:t>групповая работа.</w:t>
      </w:r>
      <w:r w:rsidRPr="00B35ACF">
        <w:rPr>
          <w:bCs/>
        </w:rPr>
        <w:t xml:space="preserve"> </w:t>
      </w:r>
      <w:r>
        <w:rPr>
          <w:bCs/>
        </w:rPr>
        <w:t xml:space="preserve">Данное понятие </w:t>
      </w:r>
      <w:r w:rsidRPr="004C2988">
        <w:rPr>
          <w:bCs/>
          <w:color w:val="000000" w:themeColor="text1"/>
        </w:rPr>
        <w:t>подробно</w:t>
      </w:r>
      <w:r>
        <w:rPr>
          <w:bCs/>
        </w:rPr>
        <w:t xml:space="preserve"> рассмотрено Исааком Яковлевичем Лернером, </w:t>
      </w:r>
      <w:r w:rsidR="00583B6B">
        <w:rPr>
          <w:bCs/>
        </w:rPr>
        <w:t xml:space="preserve">Галиной Анатольевной </w:t>
      </w:r>
      <w:proofErr w:type="spellStart"/>
      <w:r w:rsidR="00583B6B">
        <w:rPr>
          <w:bCs/>
        </w:rPr>
        <w:t>Цукерман</w:t>
      </w:r>
      <w:proofErr w:type="spellEnd"/>
      <w:r w:rsidR="00583B6B">
        <w:rPr>
          <w:bCs/>
        </w:rPr>
        <w:t xml:space="preserve">, </w:t>
      </w:r>
      <w:r w:rsidR="00060DB6">
        <w:rPr>
          <w:bCs/>
        </w:rPr>
        <w:t xml:space="preserve">Романом Яковлевичем </w:t>
      </w:r>
      <w:proofErr w:type="spellStart"/>
      <w:r w:rsidR="00060DB6">
        <w:rPr>
          <w:bCs/>
        </w:rPr>
        <w:t>Гузманом</w:t>
      </w:r>
      <w:proofErr w:type="spellEnd"/>
      <w:r w:rsidR="00060DB6">
        <w:rPr>
          <w:bCs/>
        </w:rPr>
        <w:t>.</w:t>
      </w:r>
    </w:p>
    <w:p w14:paraId="0C7B3E73" w14:textId="77777777" w:rsidR="00FD5427" w:rsidRDefault="00FD5427" w:rsidP="00FD5427">
      <w:pPr>
        <w:spacing w:after="0" w:line="360" w:lineRule="auto"/>
        <w:ind w:firstLine="709"/>
        <w:jc w:val="both"/>
      </w:pPr>
      <w:r>
        <w:rPr>
          <w:bCs/>
        </w:rPr>
        <w:t xml:space="preserve">В целом, </w:t>
      </w:r>
      <w:r>
        <w:t>г</w:t>
      </w:r>
      <w:r w:rsidRPr="00394A62">
        <w:t xml:space="preserve">рупповая работа - это </w:t>
      </w:r>
      <w:r w:rsidR="00060DB6" w:rsidRPr="00060DB6">
        <w:t>форма организации учебно-познавательной деятельности на уроке, предполагающая функционирование разных малых групп</w:t>
      </w:r>
      <w:r w:rsidRPr="00394A62">
        <w:t>. Особенности групповой работы обеспечиваются такими ее признаками, как непосредственное взаимодействие между учащимися (дети выполняют учебное задание совместно в составе небольшой группы) и опосредованное руководство деятельностью ученика со стороны педагога.</w:t>
      </w:r>
    </w:p>
    <w:p w14:paraId="6F1778FF" w14:textId="74174D6F" w:rsidR="00060DB6" w:rsidRDefault="00060DB6" w:rsidP="00060DB6">
      <w:pPr>
        <w:widowControl w:val="0"/>
        <w:tabs>
          <w:tab w:val="left" w:leader="dot" w:pos="9072"/>
        </w:tabs>
        <w:autoSpaceDE w:val="0"/>
        <w:autoSpaceDN w:val="0"/>
        <w:adjustRightInd w:val="0"/>
        <w:spacing w:after="0" w:line="360" w:lineRule="auto"/>
        <w:ind w:right="28" w:firstLine="709"/>
        <w:jc w:val="both"/>
        <w:rPr>
          <w:rFonts w:ascii="Times New Roman CYR" w:eastAsia="Times New Roman" w:hAnsi="Times New Roman CYR" w:cs="Times New Roman CYR"/>
          <w:color w:val="000000"/>
          <w:szCs w:val="28"/>
        </w:rPr>
      </w:pPr>
      <w:r w:rsidRPr="00646D72">
        <w:rPr>
          <w:szCs w:val="28"/>
        </w:rPr>
        <w:t>Анализ литературных источников позволил выявить противоречие между необходимостью</w:t>
      </w:r>
      <w:r>
        <w:rPr>
          <w:szCs w:val="28"/>
        </w:rPr>
        <w:t xml:space="preserve"> </w:t>
      </w:r>
      <w:r w:rsidRPr="00DD18EA">
        <w:t>формирования самоконтроля у младших школьников</w:t>
      </w:r>
      <w:r>
        <w:rPr>
          <w:rFonts w:ascii="Times New Roman CYR" w:hAnsi="Times New Roman CYR" w:cs="Times New Roman CYR"/>
          <w:color w:val="000000"/>
          <w:szCs w:val="28"/>
        </w:rPr>
        <w:t xml:space="preserve"> посредством групповой работы и </w:t>
      </w:r>
      <w:r w:rsidRPr="00620A27">
        <w:rPr>
          <w:szCs w:val="28"/>
        </w:rPr>
        <w:t>недостаточной</w:t>
      </w:r>
      <w:r>
        <w:rPr>
          <w:szCs w:val="28"/>
        </w:rPr>
        <w:t xml:space="preserve"> </w:t>
      </w:r>
      <w:r w:rsidRPr="00620A27">
        <w:rPr>
          <w:szCs w:val="28"/>
        </w:rPr>
        <w:t>разработанностью</w:t>
      </w:r>
      <w:r>
        <w:rPr>
          <w:szCs w:val="28"/>
        </w:rPr>
        <w:t xml:space="preserve"> </w:t>
      </w:r>
      <w:r w:rsidRPr="00620A27">
        <w:rPr>
          <w:szCs w:val="28"/>
        </w:rPr>
        <w:t>педагогических условий</w:t>
      </w:r>
      <w:r>
        <w:rPr>
          <w:szCs w:val="28"/>
        </w:rPr>
        <w:t xml:space="preserve"> </w:t>
      </w:r>
      <w:r w:rsidRPr="00620A27">
        <w:rPr>
          <w:szCs w:val="28"/>
        </w:rPr>
        <w:t>осуществления</w:t>
      </w:r>
      <w:r>
        <w:rPr>
          <w:szCs w:val="28"/>
        </w:rPr>
        <w:t xml:space="preserve"> </w:t>
      </w:r>
      <w:r w:rsidRPr="00413AB5">
        <w:rPr>
          <w:color w:val="000000"/>
          <w:szCs w:val="28"/>
        </w:rPr>
        <w:t>данного процесса</w:t>
      </w:r>
      <w:r>
        <w:rPr>
          <w:color w:val="000000"/>
          <w:szCs w:val="28"/>
        </w:rPr>
        <w:t>.</w:t>
      </w:r>
    </w:p>
    <w:p w14:paraId="2B104872" w14:textId="3D028E7D" w:rsidR="00FD5427" w:rsidRDefault="004739DD" w:rsidP="007C24B1">
      <w:pPr>
        <w:spacing w:line="360" w:lineRule="auto"/>
        <w:ind w:firstLine="709"/>
        <w:jc w:val="both"/>
      </w:pPr>
      <w:r>
        <w:t>На основе противоречия определена п</w:t>
      </w:r>
      <w:r w:rsidRPr="009F6A4B">
        <w:t>роблема</w:t>
      </w:r>
      <w:r>
        <w:t xml:space="preserve"> </w:t>
      </w:r>
      <w:r w:rsidRPr="009F6A4B">
        <w:t>исследования</w:t>
      </w:r>
      <w:r>
        <w:t>:</w:t>
      </w:r>
      <w:r w:rsidRPr="004739DD">
        <w:rPr>
          <w:rFonts w:eastAsiaTheme="minorEastAsia" w:cs="Times New Roman"/>
          <w:color w:val="000000"/>
          <w:kern w:val="24"/>
          <w:sz w:val="56"/>
          <w:szCs w:val="56"/>
          <w:lang w:eastAsia="ru-RU"/>
        </w:rPr>
        <w:t xml:space="preserve"> </w:t>
      </w:r>
      <w:r>
        <w:t xml:space="preserve">каковы </w:t>
      </w:r>
      <w:r w:rsidRPr="004739DD">
        <w:t>педагогические условия эффективн</w:t>
      </w:r>
      <w:r>
        <w:t xml:space="preserve">ого формирования самоконтроля у </w:t>
      </w:r>
      <w:r w:rsidRPr="004739DD">
        <w:t xml:space="preserve">младших школьников посредством групповой работы. </w:t>
      </w:r>
    </w:p>
    <w:p w14:paraId="2AB7F816" w14:textId="77777777" w:rsidR="004739DD" w:rsidRDefault="004739DD" w:rsidP="004739DD">
      <w:pPr>
        <w:spacing w:after="0" w:line="360" w:lineRule="auto"/>
        <w:ind w:firstLine="709"/>
        <w:jc w:val="both"/>
      </w:pPr>
      <w:r>
        <w:t xml:space="preserve">Решение данной проблемы составляет цель исследования. </w:t>
      </w:r>
    </w:p>
    <w:p w14:paraId="6EB52015" w14:textId="2621324B" w:rsidR="006E4EEA" w:rsidRPr="009F6A4B" w:rsidRDefault="006E4EEA" w:rsidP="006E4EEA">
      <w:pPr>
        <w:spacing w:after="0" w:line="360" w:lineRule="auto"/>
        <w:ind w:firstLine="709"/>
        <w:jc w:val="both"/>
      </w:pPr>
      <w:r w:rsidRPr="009F6A4B">
        <w:lastRenderedPageBreak/>
        <w:t xml:space="preserve">Объект исследования: </w:t>
      </w:r>
      <w:r w:rsidRPr="0002423E">
        <w:rPr>
          <w:color w:val="000000"/>
          <w:szCs w:val="28"/>
        </w:rPr>
        <w:t>процесс формирования</w:t>
      </w:r>
      <w:r>
        <w:rPr>
          <w:color w:val="000000"/>
          <w:szCs w:val="28"/>
        </w:rPr>
        <w:t xml:space="preserve"> </w:t>
      </w:r>
      <w:r w:rsidRPr="0002423E">
        <w:rPr>
          <w:color w:val="000000"/>
          <w:szCs w:val="28"/>
        </w:rPr>
        <w:t>самоконтроля у младших</w:t>
      </w:r>
      <w:r>
        <w:rPr>
          <w:color w:val="000000"/>
          <w:szCs w:val="28"/>
        </w:rPr>
        <w:t xml:space="preserve"> </w:t>
      </w:r>
      <w:r w:rsidRPr="0002423E">
        <w:rPr>
          <w:color w:val="000000"/>
          <w:szCs w:val="28"/>
        </w:rPr>
        <w:t>школьников.</w:t>
      </w:r>
    </w:p>
    <w:p w14:paraId="359CB965" w14:textId="77777777" w:rsidR="006E4EEA" w:rsidRDefault="006E4EEA" w:rsidP="006E4EEA">
      <w:pPr>
        <w:spacing w:after="0" w:line="360" w:lineRule="auto"/>
        <w:ind w:firstLine="709"/>
        <w:jc w:val="both"/>
      </w:pPr>
      <w:r w:rsidRPr="009F6A4B">
        <w:t xml:space="preserve">Предмет исследования: </w:t>
      </w:r>
      <w:r w:rsidR="002B1894" w:rsidRPr="0002423E">
        <w:rPr>
          <w:color w:val="000000"/>
          <w:szCs w:val="28"/>
        </w:rPr>
        <w:t>формирование</w:t>
      </w:r>
      <w:r w:rsidR="002B1894">
        <w:rPr>
          <w:color w:val="000000"/>
          <w:szCs w:val="28"/>
        </w:rPr>
        <w:t xml:space="preserve"> </w:t>
      </w:r>
      <w:r w:rsidR="002B1894" w:rsidRPr="0002423E">
        <w:rPr>
          <w:color w:val="000000"/>
          <w:szCs w:val="28"/>
        </w:rPr>
        <w:t>самоконтроля у младших</w:t>
      </w:r>
      <w:r w:rsidR="002B1894">
        <w:rPr>
          <w:color w:val="000000"/>
          <w:szCs w:val="28"/>
        </w:rPr>
        <w:t xml:space="preserve"> </w:t>
      </w:r>
      <w:r w:rsidR="002B1894" w:rsidRPr="0002423E">
        <w:rPr>
          <w:color w:val="000000"/>
          <w:szCs w:val="28"/>
        </w:rPr>
        <w:t>школьников</w:t>
      </w:r>
      <w:r w:rsidR="002B1894">
        <w:rPr>
          <w:color w:val="000000"/>
          <w:szCs w:val="28"/>
        </w:rPr>
        <w:t xml:space="preserve"> </w:t>
      </w:r>
      <w:r w:rsidR="002B1894" w:rsidRPr="0002423E">
        <w:rPr>
          <w:color w:val="000000"/>
          <w:szCs w:val="28"/>
        </w:rPr>
        <w:t>посредством</w:t>
      </w:r>
      <w:r w:rsidR="002B1894">
        <w:rPr>
          <w:color w:val="000000"/>
          <w:szCs w:val="28"/>
        </w:rPr>
        <w:t xml:space="preserve"> </w:t>
      </w:r>
      <w:r w:rsidR="002B1894" w:rsidRPr="0002423E">
        <w:rPr>
          <w:color w:val="000000"/>
          <w:szCs w:val="28"/>
        </w:rPr>
        <w:t>групповой</w:t>
      </w:r>
      <w:r w:rsidR="002B1894">
        <w:rPr>
          <w:color w:val="000000"/>
          <w:szCs w:val="28"/>
        </w:rPr>
        <w:t xml:space="preserve"> </w:t>
      </w:r>
      <w:r w:rsidR="002B1894" w:rsidRPr="0002423E">
        <w:rPr>
          <w:color w:val="000000"/>
          <w:szCs w:val="28"/>
        </w:rPr>
        <w:t>работы.</w:t>
      </w:r>
    </w:p>
    <w:p w14:paraId="58812398" w14:textId="77777777" w:rsidR="004739DD" w:rsidRPr="002B1894" w:rsidRDefault="006E4EEA" w:rsidP="002B1894">
      <w:pPr>
        <w:spacing w:after="0" w:line="360" w:lineRule="auto"/>
        <w:ind w:firstLine="709"/>
        <w:jc w:val="both"/>
        <w:rPr>
          <w:color w:val="000000" w:themeColor="text1"/>
        </w:rPr>
      </w:pPr>
      <w:r w:rsidRPr="004C2988">
        <w:rPr>
          <w:color w:val="000000" w:themeColor="text1"/>
        </w:rPr>
        <w:t xml:space="preserve">Задачи исследования представлены на слайде. </w:t>
      </w:r>
    </w:p>
    <w:p w14:paraId="6D3F5821" w14:textId="62933BC3" w:rsidR="002B1894" w:rsidRDefault="002B1894" w:rsidP="002B1894">
      <w:pPr>
        <w:spacing w:after="0" w:line="360" w:lineRule="auto"/>
        <w:ind w:firstLine="709"/>
        <w:jc w:val="both"/>
        <w:rPr>
          <w:szCs w:val="28"/>
        </w:rPr>
      </w:pPr>
      <w:r>
        <w:t>Также нами была сформулирована гипотеза:</w:t>
      </w:r>
      <w:r w:rsidRPr="002B1894">
        <w:rPr>
          <w:color w:val="000000"/>
          <w:szCs w:val="28"/>
        </w:rPr>
        <w:t xml:space="preserve"> </w:t>
      </w:r>
      <w:r w:rsidRPr="007B6D78">
        <w:rPr>
          <w:color w:val="000000"/>
          <w:szCs w:val="28"/>
        </w:rPr>
        <w:t xml:space="preserve">формирование самоконтроля у младших школьников </w:t>
      </w:r>
      <w:r w:rsidRPr="008839B4">
        <w:rPr>
          <w:color w:val="000000"/>
          <w:szCs w:val="28"/>
        </w:rPr>
        <w:t xml:space="preserve">посредством </w:t>
      </w:r>
      <w:r>
        <w:rPr>
          <w:rFonts w:ascii="Times New Roman CYR" w:hAnsi="Times New Roman CYR" w:cs="Times New Roman CYR"/>
          <w:color w:val="000000"/>
          <w:szCs w:val="28"/>
        </w:rPr>
        <w:t xml:space="preserve">групповой </w:t>
      </w:r>
      <w:proofErr w:type="gramStart"/>
      <w:r>
        <w:rPr>
          <w:rFonts w:ascii="Times New Roman CYR" w:hAnsi="Times New Roman CYR" w:cs="Times New Roman CYR"/>
          <w:color w:val="000000"/>
          <w:szCs w:val="28"/>
        </w:rPr>
        <w:t>работы</w:t>
      </w:r>
      <w:r w:rsidRPr="008839B4">
        <w:rPr>
          <w:color w:val="000000"/>
          <w:szCs w:val="28"/>
        </w:rPr>
        <w:t xml:space="preserve">  будет</w:t>
      </w:r>
      <w:proofErr w:type="gramEnd"/>
      <w:r w:rsidRPr="008839B4">
        <w:rPr>
          <w:color w:val="000000"/>
          <w:szCs w:val="28"/>
        </w:rPr>
        <w:t xml:space="preserve"> </w:t>
      </w:r>
      <w:r w:rsidRPr="008839B4">
        <w:rPr>
          <w:szCs w:val="28"/>
        </w:rPr>
        <w:t>эффективным при соблюдении следующих педагогических условий:</w:t>
      </w:r>
    </w:p>
    <w:p w14:paraId="3224E8FE" w14:textId="77777777" w:rsidR="002B1894" w:rsidRPr="007635C1" w:rsidRDefault="002B1894" w:rsidP="002B1894">
      <w:pPr>
        <w:spacing w:after="0" w:line="360" w:lineRule="auto"/>
        <w:ind w:firstLine="709"/>
        <w:jc w:val="both"/>
        <w:rPr>
          <w:color w:val="000000"/>
          <w:szCs w:val="28"/>
        </w:rPr>
      </w:pPr>
      <w:r w:rsidRPr="007635C1">
        <w:rPr>
          <w:color w:val="000000"/>
          <w:szCs w:val="28"/>
        </w:rPr>
        <w:t xml:space="preserve">- использование разных видов групповой работы (работа в парах; мозговой штурм; групповая дискуссия; мозаичная группа или </w:t>
      </w:r>
      <w:proofErr w:type="spellStart"/>
      <w:r w:rsidRPr="007635C1">
        <w:rPr>
          <w:color w:val="000000"/>
          <w:szCs w:val="28"/>
        </w:rPr>
        <w:t>пазлы</w:t>
      </w:r>
      <w:proofErr w:type="spellEnd"/>
      <w:r w:rsidRPr="007635C1">
        <w:rPr>
          <w:color w:val="000000"/>
          <w:szCs w:val="28"/>
        </w:rPr>
        <w:t>; прием «Зигзаг»);</w:t>
      </w:r>
    </w:p>
    <w:p w14:paraId="4D0B2D9E" w14:textId="77777777" w:rsidR="002B1894" w:rsidRDefault="002B1894" w:rsidP="002B1894">
      <w:pPr>
        <w:spacing w:after="0" w:line="360" w:lineRule="auto"/>
        <w:ind w:firstLine="709"/>
        <w:jc w:val="both"/>
        <w:rPr>
          <w:color w:val="000000"/>
          <w:szCs w:val="28"/>
        </w:rPr>
      </w:pPr>
      <w:r w:rsidRPr="002B1894">
        <w:rPr>
          <w:szCs w:val="28"/>
        </w:rPr>
        <w:t xml:space="preserve">- применение </w:t>
      </w:r>
      <w:r w:rsidRPr="007635C1">
        <w:rPr>
          <w:color w:val="000000"/>
          <w:szCs w:val="28"/>
        </w:rPr>
        <w:t>групповой работы на разных этапах урока (актуализация знаний; открытие нового знания; формирование и систематизация знаний; рефлексия).</w:t>
      </w:r>
    </w:p>
    <w:p w14:paraId="40E1DBF8" w14:textId="40E09076" w:rsidR="007C24B1" w:rsidRDefault="002B1894" w:rsidP="007C24B1">
      <w:pPr>
        <w:spacing w:after="0" w:line="360" w:lineRule="auto"/>
        <w:ind w:firstLine="709"/>
        <w:jc w:val="both"/>
      </w:pPr>
      <w:r>
        <w:t>Опытно экспериментальная работа проводилась на базе</w:t>
      </w:r>
      <w:r w:rsidRPr="002B1894">
        <w:rPr>
          <w:rFonts w:ascii="Times New Roman CYR" w:eastAsia="Times New Roman" w:hAnsi="Times New Roman CYR" w:cs="Times New Roman CYR"/>
          <w:color w:val="000000"/>
          <w:szCs w:val="28"/>
        </w:rPr>
        <w:t xml:space="preserve"> </w:t>
      </w:r>
      <w:r w:rsidRPr="0062472C">
        <w:rPr>
          <w:rFonts w:ascii="Times New Roman CYR" w:eastAsia="Times New Roman" w:hAnsi="Times New Roman CYR" w:cs="Times New Roman CYR"/>
          <w:color w:val="000000"/>
          <w:szCs w:val="28"/>
        </w:rPr>
        <w:t xml:space="preserve">МАОУ </w:t>
      </w:r>
      <w:r>
        <w:rPr>
          <w:rFonts w:ascii="Times New Roman CYR" w:eastAsia="Times New Roman" w:hAnsi="Times New Roman CYR" w:cs="Times New Roman CYR"/>
          <w:color w:val="000000"/>
          <w:szCs w:val="28"/>
        </w:rPr>
        <w:t>«</w:t>
      </w:r>
      <w:r w:rsidRPr="0062472C">
        <w:rPr>
          <w:rFonts w:ascii="Times New Roman CYR" w:eastAsia="Times New Roman" w:hAnsi="Times New Roman CYR" w:cs="Times New Roman CYR"/>
          <w:color w:val="000000"/>
          <w:szCs w:val="28"/>
        </w:rPr>
        <w:t>ЦО им. И.А. Милютина</w:t>
      </w:r>
      <w:r>
        <w:rPr>
          <w:rFonts w:ascii="Times New Roman CYR" w:eastAsia="Times New Roman" w:hAnsi="Times New Roman CYR" w:cs="Times New Roman CYR"/>
          <w:color w:val="000000"/>
          <w:szCs w:val="28"/>
        </w:rPr>
        <w:t>» - СП «Школа № 23» г.</w:t>
      </w:r>
      <w:r w:rsidRPr="006B2067">
        <w:rPr>
          <w:rFonts w:ascii="Times New Roman CYR" w:eastAsia="Times New Roman" w:hAnsi="Times New Roman CYR" w:cs="Times New Roman CYR"/>
          <w:color w:val="000000"/>
          <w:szCs w:val="28"/>
        </w:rPr>
        <w:t xml:space="preserve"> </w:t>
      </w:r>
      <w:proofErr w:type="gramStart"/>
      <w:r w:rsidRPr="006B2067">
        <w:rPr>
          <w:rFonts w:ascii="Times New Roman CYR" w:eastAsia="Times New Roman" w:hAnsi="Times New Roman CYR" w:cs="Times New Roman CYR"/>
          <w:color w:val="000000"/>
          <w:szCs w:val="28"/>
        </w:rPr>
        <w:t>Череповца</w:t>
      </w:r>
      <w:r>
        <w:rPr>
          <w:rFonts w:ascii="Times New Roman CYR" w:eastAsia="Times New Roman" w:hAnsi="Times New Roman CYR" w:cs="Times New Roman CYR"/>
          <w:color w:val="000000"/>
          <w:szCs w:val="28"/>
        </w:rPr>
        <w:t>,  4</w:t>
      </w:r>
      <w:proofErr w:type="gramEnd"/>
      <w:r>
        <w:rPr>
          <w:rFonts w:ascii="Times New Roman CYR" w:eastAsia="Times New Roman" w:hAnsi="Times New Roman CYR" w:cs="Times New Roman CYR"/>
          <w:color w:val="000000"/>
          <w:szCs w:val="28"/>
        </w:rPr>
        <w:t xml:space="preserve"> класс. </w:t>
      </w:r>
      <w:r w:rsidRPr="00BB7C84">
        <w:rPr>
          <w:rFonts w:ascii="Times New Roman CYR" w:eastAsia="Times New Roman" w:hAnsi="Times New Roman CYR" w:cs="Times New Roman CYR"/>
          <w:color w:val="000000"/>
          <w:szCs w:val="28"/>
        </w:rPr>
        <w:t>Класс обучается по учебно-методическому комплекту «Начальная школа XXI века»</w:t>
      </w:r>
      <w:r>
        <w:rPr>
          <w:rFonts w:ascii="Times New Roman CYR" w:eastAsia="Times New Roman" w:hAnsi="Times New Roman CYR" w:cs="Times New Roman CYR"/>
          <w:color w:val="000000"/>
          <w:szCs w:val="28"/>
        </w:rPr>
        <w:t xml:space="preserve">. </w:t>
      </w:r>
      <w:r w:rsidRPr="00BB7C84">
        <w:rPr>
          <w:rFonts w:ascii="Times New Roman CYR" w:eastAsia="Times New Roman" w:hAnsi="Times New Roman CYR" w:cs="Times New Roman CYR"/>
          <w:color w:val="000000"/>
          <w:szCs w:val="28"/>
        </w:rPr>
        <w:t xml:space="preserve">В </w:t>
      </w:r>
    </w:p>
    <w:p w14:paraId="33C07D34" w14:textId="5A6286E9" w:rsidR="00EB662B" w:rsidRDefault="00EB662B" w:rsidP="00EB662B">
      <w:pPr>
        <w:spacing w:after="0" w:line="360" w:lineRule="auto"/>
        <w:ind w:firstLine="709"/>
        <w:jc w:val="both"/>
      </w:pPr>
      <w:r>
        <w:t xml:space="preserve">С целью выявления уровня сформированности самоконтроля у младших школьник, был проведен констатирующий эксперимент. </w:t>
      </w:r>
    </w:p>
    <w:p w14:paraId="7A9011FF" w14:textId="77777777" w:rsidR="00EB662B" w:rsidRDefault="00EB662B" w:rsidP="00EB662B">
      <w:pPr>
        <w:spacing w:after="0" w:line="360" w:lineRule="auto"/>
        <w:ind w:firstLine="709"/>
        <w:jc w:val="both"/>
        <w:rPr>
          <w:rFonts w:eastAsia="Times New Roman"/>
          <w:color w:val="000000"/>
          <w:szCs w:val="28"/>
        </w:rPr>
      </w:pPr>
      <w:r>
        <w:t xml:space="preserve">Для реализации цели нами были выделены показатели по определенным критериям. В </w:t>
      </w:r>
      <w:r w:rsidRPr="00EB662B">
        <w:rPr>
          <w:szCs w:val="28"/>
        </w:rPr>
        <w:t xml:space="preserve">качестве критериев выступали </w:t>
      </w:r>
      <w:r w:rsidRPr="00EB662B">
        <w:rPr>
          <w:rFonts w:eastAsia="Times New Roman"/>
          <w:color w:val="000000"/>
          <w:szCs w:val="28"/>
        </w:rPr>
        <w:t xml:space="preserve">мотивационная готовность, </w:t>
      </w:r>
      <w:proofErr w:type="spellStart"/>
      <w:r w:rsidRPr="00EB662B">
        <w:rPr>
          <w:rFonts w:eastAsia="Times New Roman"/>
          <w:color w:val="000000"/>
          <w:szCs w:val="28"/>
        </w:rPr>
        <w:t>процессуальность</w:t>
      </w:r>
      <w:proofErr w:type="spellEnd"/>
      <w:r w:rsidRPr="00EB662B">
        <w:rPr>
          <w:rFonts w:eastAsia="Times New Roman"/>
          <w:color w:val="000000"/>
          <w:szCs w:val="28"/>
        </w:rPr>
        <w:t>, произвольность действия самоконтроля.</w:t>
      </w:r>
    </w:p>
    <w:p w14:paraId="040F693D" w14:textId="0212D005" w:rsidR="00A17ED9" w:rsidRPr="00A17ED9" w:rsidRDefault="00A17ED9" w:rsidP="00A17ED9">
      <w:pPr>
        <w:tabs>
          <w:tab w:val="left" w:pos="667"/>
        </w:tabs>
        <w:spacing w:after="0" w:line="360" w:lineRule="auto"/>
        <w:ind w:right="180" w:firstLine="709"/>
        <w:jc w:val="both"/>
        <w:rPr>
          <w:rFonts w:eastAsia="Times New Roman"/>
          <w:szCs w:val="24"/>
          <w:lang w:eastAsia="ru-RU"/>
        </w:rPr>
      </w:pPr>
      <w:r>
        <w:t>В классе были проведены три дидактические методики по выделенным критериям. Первая методика</w:t>
      </w:r>
      <w:r w:rsidRPr="00A17ED9">
        <w:t xml:space="preserve"> </w:t>
      </w:r>
      <w:r>
        <w:t>«</w:t>
      </w:r>
      <w:r w:rsidRPr="00A17ED9">
        <w:t>Опросник о проявлениях учебного самоконтроля</w:t>
      </w:r>
      <w:r>
        <w:t>»</w:t>
      </w:r>
      <w:r w:rsidRPr="00A17ED9">
        <w:t xml:space="preserve"> </w:t>
      </w:r>
      <w:r>
        <w:t xml:space="preserve">позволила </w:t>
      </w:r>
      <w:r w:rsidRPr="00133F07">
        <w:rPr>
          <w:color w:val="000000"/>
        </w:rPr>
        <w:t xml:space="preserve">определить </w:t>
      </w:r>
      <w:r w:rsidRPr="007635C1">
        <w:rPr>
          <w:color w:val="000000"/>
        </w:rPr>
        <w:t>уровень потребности обучающихся</w:t>
      </w:r>
      <w:r w:rsidRPr="00133F07">
        <w:rPr>
          <w:color w:val="000000"/>
        </w:rPr>
        <w:t xml:space="preserve"> в действиях самоконтроля.</w:t>
      </w:r>
      <w:r>
        <w:rPr>
          <w:color w:val="000000"/>
        </w:rPr>
        <w:t xml:space="preserve"> В рамках </w:t>
      </w:r>
      <w:r>
        <w:rPr>
          <w:rFonts w:eastAsia="Times New Roman"/>
          <w:szCs w:val="24"/>
          <w:lang w:eastAsia="ru-RU"/>
        </w:rPr>
        <w:t xml:space="preserve">данной диагностической методики велись наблюдения за обучающимися на уроках образовательного цикла. По результатам наблюдения учителем заполнялся опросник </w:t>
      </w:r>
      <w:r w:rsidRPr="00BA0B13">
        <w:rPr>
          <w:rFonts w:eastAsia="Times New Roman"/>
          <w:szCs w:val="24"/>
          <w:lang w:eastAsia="ru-RU"/>
        </w:rPr>
        <w:t xml:space="preserve">о </w:t>
      </w:r>
      <w:r w:rsidRPr="00BA0B13">
        <w:rPr>
          <w:rFonts w:eastAsia="Times New Roman"/>
          <w:szCs w:val="24"/>
          <w:lang w:eastAsia="ru-RU"/>
        </w:rPr>
        <w:lastRenderedPageBreak/>
        <w:t>проявлениях учебного самоконтроля</w:t>
      </w:r>
      <w:r>
        <w:rPr>
          <w:rFonts w:eastAsia="Times New Roman"/>
          <w:szCs w:val="24"/>
          <w:lang w:eastAsia="ru-RU"/>
        </w:rPr>
        <w:t>. Ответы обучающихся оцениваются в соответствии с баллами, предложенными в опроснике.</w:t>
      </w:r>
    </w:p>
    <w:p w14:paraId="5E44F78A" w14:textId="77777777" w:rsidR="00A17ED9" w:rsidRPr="008F18A3" w:rsidRDefault="00A17ED9" w:rsidP="00A17ED9">
      <w:pPr>
        <w:spacing w:after="0" w:line="360" w:lineRule="auto"/>
        <w:ind w:firstLine="709"/>
        <w:jc w:val="both"/>
        <w:rPr>
          <w:b/>
          <w:bCs/>
        </w:rPr>
      </w:pPr>
      <w:r w:rsidRPr="004A7311">
        <w:t>На основе критериев и показателей были выявлены уровни</w:t>
      </w:r>
      <w:r>
        <w:t xml:space="preserve"> </w:t>
      </w:r>
      <w:r w:rsidRPr="00F0124D">
        <w:t xml:space="preserve">сформированности </w:t>
      </w:r>
      <w:r w:rsidR="006A77F7">
        <w:t xml:space="preserve">самоконтроля </w:t>
      </w:r>
      <w:r w:rsidRPr="00F0124D">
        <w:t>у младших школьников</w:t>
      </w:r>
      <w:r>
        <w:t xml:space="preserve">: высокий, средний и низкий. </w:t>
      </w:r>
    </w:p>
    <w:p w14:paraId="16D953AF" w14:textId="26C2F86E" w:rsidR="009C3690" w:rsidRDefault="006A5209" w:rsidP="009C3690">
      <w:pPr>
        <w:spacing w:after="0" w:line="360" w:lineRule="auto"/>
        <w:ind w:firstLine="851"/>
        <w:jc w:val="both"/>
        <w:rPr>
          <w:rFonts w:cs="Times New Roman"/>
          <w:bCs/>
          <w:szCs w:val="28"/>
        </w:rPr>
      </w:pPr>
      <w:r w:rsidRPr="00431F48">
        <w:rPr>
          <w:rFonts w:eastAsia="Times New Roman"/>
          <w:szCs w:val="28"/>
        </w:rPr>
        <w:t xml:space="preserve">Результаты проведения констатирующего эксперимента </w:t>
      </w:r>
      <w:r w:rsidR="00084C27">
        <w:rPr>
          <w:rFonts w:eastAsia="Times New Roman"/>
          <w:szCs w:val="28"/>
        </w:rPr>
        <w:t xml:space="preserve">представлены на диаграмме. </w:t>
      </w:r>
      <w:r w:rsidR="00084C27" w:rsidRPr="00084C27">
        <w:t xml:space="preserve">По данным диаграммы мы видим, что у большинства учащихся сформированность самоконтроля находится на среднем уровне. </w:t>
      </w:r>
      <w:r w:rsidR="00084C27" w:rsidRPr="00084C27">
        <w:rPr>
          <w:szCs w:val="28"/>
        </w:rPr>
        <w:t>Эта группа детей составляет 53%.</w:t>
      </w:r>
      <w:r w:rsidR="00ED5007">
        <w:rPr>
          <w:szCs w:val="28"/>
        </w:rPr>
        <w:t xml:space="preserve"> У младших школьников</w:t>
      </w:r>
      <w:r w:rsidR="00084C27" w:rsidRPr="00084C27">
        <w:rPr>
          <w:szCs w:val="28"/>
        </w:rPr>
        <w:t xml:space="preserve"> </w:t>
      </w:r>
      <w:r w:rsidR="00084C27" w:rsidRPr="00084C27">
        <w:rPr>
          <w:rFonts w:cs="Times New Roman"/>
          <w:bCs/>
          <w:szCs w:val="28"/>
        </w:rPr>
        <w:t>не ярко выражена потребность в самоконтроле</w:t>
      </w:r>
      <w:r w:rsidR="00ED5007">
        <w:rPr>
          <w:rFonts w:cs="Times New Roman"/>
          <w:bCs/>
          <w:szCs w:val="28"/>
        </w:rPr>
        <w:t xml:space="preserve"> - старают</w:t>
      </w:r>
      <w:r w:rsidR="00084C27" w:rsidRPr="00084C27">
        <w:rPr>
          <w:rFonts w:cs="Times New Roman"/>
          <w:bCs/>
          <w:szCs w:val="28"/>
        </w:rPr>
        <w:t>ся контролировать учебны</w:t>
      </w:r>
      <w:r w:rsidR="00ED5007">
        <w:rPr>
          <w:rFonts w:cs="Times New Roman"/>
          <w:bCs/>
          <w:szCs w:val="28"/>
        </w:rPr>
        <w:t>е действия; но не всегда замечаю</w:t>
      </w:r>
      <w:r w:rsidR="00084C27" w:rsidRPr="00084C27">
        <w:rPr>
          <w:rFonts w:cs="Times New Roman"/>
          <w:bCs/>
          <w:szCs w:val="28"/>
        </w:rPr>
        <w:t>т допущенные ошибки. Самоконтроль чаще носит случайный характер. Обучающи</w:t>
      </w:r>
      <w:r w:rsidR="00ED5007">
        <w:rPr>
          <w:rFonts w:cs="Times New Roman"/>
          <w:bCs/>
          <w:szCs w:val="28"/>
        </w:rPr>
        <w:t>еся способ</w:t>
      </w:r>
      <w:r w:rsidR="00084C27" w:rsidRPr="00084C27">
        <w:rPr>
          <w:rFonts w:cs="Times New Roman"/>
          <w:bCs/>
          <w:szCs w:val="28"/>
        </w:rPr>
        <w:t>н</w:t>
      </w:r>
      <w:r w:rsidR="00ED5007">
        <w:rPr>
          <w:rFonts w:cs="Times New Roman"/>
          <w:bCs/>
          <w:szCs w:val="28"/>
        </w:rPr>
        <w:t>ы</w:t>
      </w:r>
      <w:r w:rsidR="00084C27" w:rsidRPr="00084C27">
        <w:rPr>
          <w:rFonts w:cs="Times New Roman"/>
          <w:bCs/>
          <w:szCs w:val="28"/>
        </w:rPr>
        <w:t xml:space="preserve"> осуществлять действия самоконтроля</w:t>
      </w:r>
      <w:r w:rsidR="00ED5007">
        <w:rPr>
          <w:rFonts w:cs="Times New Roman"/>
          <w:bCs/>
          <w:szCs w:val="28"/>
        </w:rPr>
        <w:t>, но затрудняю</w:t>
      </w:r>
      <w:r w:rsidR="00084C27" w:rsidRPr="00084C27">
        <w:rPr>
          <w:rFonts w:cs="Times New Roman"/>
          <w:bCs/>
          <w:szCs w:val="28"/>
        </w:rPr>
        <w:t>тся одновременно выполнять учебные действия и контролировать их. При</w:t>
      </w:r>
      <w:r w:rsidR="00ED5007">
        <w:rPr>
          <w:rFonts w:cs="Times New Roman"/>
          <w:bCs/>
          <w:szCs w:val="28"/>
        </w:rPr>
        <w:t>нимают и сохраняю</w:t>
      </w:r>
      <w:r w:rsidR="00084C27" w:rsidRPr="00084C27">
        <w:rPr>
          <w:rFonts w:cs="Times New Roman"/>
          <w:bCs/>
          <w:szCs w:val="28"/>
        </w:rPr>
        <w:t>т учебную задачу, но самостоятельность и сосредоточенность проявляется не всегда.</w:t>
      </w:r>
      <w:r w:rsidR="009C3690">
        <w:rPr>
          <w:rFonts w:cs="Times New Roman"/>
          <w:bCs/>
          <w:szCs w:val="28"/>
        </w:rPr>
        <w:t xml:space="preserve"> </w:t>
      </w:r>
    </w:p>
    <w:p w14:paraId="2A6C1F4A" w14:textId="77777777" w:rsidR="009C3690" w:rsidRDefault="009C3690" w:rsidP="009C3690">
      <w:pPr>
        <w:spacing w:after="0" w:line="360" w:lineRule="auto"/>
        <w:ind w:firstLine="851"/>
        <w:jc w:val="both"/>
        <w:rPr>
          <w:rFonts w:eastAsia="Times New Roman"/>
          <w:szCs w:val="28"/>
        </w:rPr>
      </w:pPr>
      <w:r w:rsidRPr="00627628">
        <w:rPr>
          <w:rFonts w:eastAsia="Times New Roman"/>
          <w:szCs w:val="28"/>
        </w:rPr>
        <w:t xml:space="preserve">Обобщая результаты констатирующего эксперимента, </w:t>
      </w:r>
      <w:r>
        <w:rPr>
          <w:rFonts w:eastAsia="Times New Roman"/>
          <w:szCs w:val="28"/>
        </w:rPr>
        <w:t xml:space="preserve">мы сделали </w:t>
      </w:r>
      <w:r w:rsidRPr="00627628">
        <w:rPr>
          <w:rFonts w:eastAsia="Times New Roman"/>
          <w:szCs w:val="28"/>
        </w:rPr>
        <w:t xml:space="preserve"> вывод о </w:t>
      </w:r>
      <w:r w:rsidRPr="00ED20D4">
        <w:rPr>
          <w:rFonts w:eastAsia="Times New Roman"/>
          <w:szCs w:val="28"/>
        </w:rPr>
        <w:t xml:space="preserve">необходимости работы над </w:t>
      </w:r>
      <w:r>
        <w:rPr>
          <w:rFonts w:eastAsia="Times New Roman"/>
          <w:szCs w:val="28"/>
        </w:rPr>
        <w:t xml:space="preserve">формированием самоконтроля    у </w:t>
      </w:r>
      <w:r w:rsidRPr="00E512E9">
        <w:rPr>
          <w:rFonts w:eastAsia="Times New Roman"/>
          <w:szCs w:val="28"/>
        </w:rPr>
        <w:t>младших школьников</w:t>
      </w:r>
      <w:r>
        <w:rPr>
          <w:rFonts w:eastAsia="Times New Roman"/>
          <w:szCs w:val="28"/>
        </w:rPr>
        <w:t>.</w:t>
      </w:r>
    </w:p>
    <w:p w14:paraId="10F93500" w14:textId="34739E9E" w:rsidR="009C3690" w:rsidRDefault="009C3690" w:rsidP="009C3690">
      <w:pPr>
        <w:spacing w:after="0" w:line="360" w:lineRule="auto"/>
        <w:ind w:firstLine="709"/>
        <w:jc w:val="both"/>
      </w:pPr>
      <w:r>
        <w:t xml:space="preserve"> На </w:t>
      </w:r>
      <w:r w:rsidRPr="003A4E78">
        <w:t xml:space="preserve">следующем этапе экспериментальной работы нами был </w:t>
      </w:r>
      <w:r>
        <w:t>проведен</w:t>
      </w:r>
      <w:r w:rsidRPr="003A4E78">
        <w:t xml:space="preserve"> формирующий эксперимент на основе выделенных в гипотезе педагогических условий, способствующих повышению уровня сформированности </w:t>
      </w:r>
      <w:proofErr w:type="gramStart"/>
      <w:r>
        <w:t xml:space="preserve">самоконтроля </w:t>
      </w:r>
      <w:r w:rsidRPr="003A4E78">
        <w:t xml:space="preserve"> у</w:t>
      </w:r>
      <w:proofErr w:type="gramEnd"/>
      <w:r w:rsidRPr="003A4E78">
        <w:t xml:space="preserve"> младших школьников посредством </w:t>
      </w:r>
      <w:r>
        <w:t>групповой работы.</w:t>
      </w:r>
    </w:p>
    <w:p w14:paraId="4372EFAE" w14:textId="77777777" w:rsidR="009C3690" w:rsidRPr="003A4E78" w:rsidRDefault="009C3690" w:rsidP="009C3690">
      <w:pPr>
        <w:spacing w:after="0" w:line="360" w:lineRule="auto"/>
        <w:ind w:firstLine="709"/>
        <w:jc w:val="both"/>
      </w:pPr>
      <w:r w:rsidRPr="00A56FAC">
        <w:t>В процессе формирующего эксперимента разработаны конспекты уроков по проблеме исследования и внедрены педагогические условия в учебный процесс. Для формирую</w:t>
      </w:r>
      <w:r>
        <w:t>щего эксперимента были выбраны четыре</w:t>
      </w:r>
      <w:r w:rsidRPr="00A56FAC">
        <w:t xml:space="preserve"> предметные области: математика, русский язык</w:t>
      </w:r>
      <w:r>
        <w:t xml:space="preserve">, литературное чтение </w:t>
      </w:r>
      <w:r w:rsidRPr="00A56FAC">
        <w:t xml:space="preserve"> и окружающий мир. </w:t>
      </w:r>
    </w:p>
    <w:p w14:paraId="5BE54501" w14:textId="77777777" w:rsidR="009C3690" w:rsidRDefault="009705F4" w:rsidP="009C3690">
      <w:pPr>
        <w:spacing w:after="0" w:line="360" w:lineRule="auto"/>
        <w:ind w:firstLine="851"/>
        <w:jc w:val="both"/>
        <w:rPr>
          <w:rFonts w:eastAsia="Times New Roman"/>
          <w:szCs w:val="28"/>
        </w:rPr>
      </w:pPr>
      <w:r>
        <w:rPr>
          <w:rFonts w:eastAsia="Times New Roman"/>
          <w:szCs w:val="28"/>
        </w:rPr>
        <w:t xml:space="preserve">Так на уроке математики по теме: «Сравнение многозначных чисел» </w:t>
      </w:r>
      <w:r w:rsidR="003275B7">
        <w:rPr>
          <w:rFonts w:eastAsia="Times New Roman"/>
          <w:szCs w:val="28"/>
        </w:rPr>
        <w:t xml:space="preserve">на этапе </w:t>
      </w:r>
      <w:r w:rsidR="003275B7" w:rsidRPr="003275B7">
        <w:rPr>
          <w:rFonts w:eastAsia="Times New Roman"/>
          <w:szCs w:val="28"/>
        </w:rPr>
        <w:t xml:space="preserve">актуализации знаний </w:t>
      </w:r>
      <w:r>
        <w:rPr>
          <w:rFonts w:eastAsia="Times New Roman"/>
          <w:szCs w:val="28"/>
        </w:rPr>
        <w:t xml:space="preserve">мы применили вид групповой работы </w:t>
      </w:r>
      <w:r>
        <w:rPr>
          <w:rFonts w:eastAsia="Times New Roman"/>
          <w:szCs w:val="28"/>
        </w:rPr>
        <w:lastRenderedPageBreak/>
        <w:t xml:space="preserve">«Мозговой штурм» </w:t>
      </w:r>
      <w:proofErr w:type="gramStart"/>
      <w:r>
        <w:rPr>
          <w:rFonts w:eastAsia="Times New Roman"/>
          <w:szCs w:val="28"/>
        </w:rPr>
        <w:t>-  класс</w:t>
      </w:r>
      <w:proofErr w:type="gramEnd"/>
      <w:r>
        <w:rPr>
          <w:rFonts w:eastAsia="Times New Roman"/>
          <w:szCs w:val="28"/>
        </w:rPr>
        <w:t xml:space="preserve"> разбивал</w:t>
      </w:r>
      <w:r w:rsidRPr="009705F4">
        <w:rPr>
          <w:rFonts w:eastAsia="Times New Roman"/>
          <w:szCs w:val="28"/>
        </w:rPr>
        <w:t>ся на группы, где каждый участник выполня</w:t>
      </w:r>
      <w:r>
        <w:rPr>
          <w:rFonts w:eastAsia="Times New Roman"/>
          <w:szCs w:val="28"/>
        </w:rPr>
        <w:t>л</w:t>
      </w:r>
      <w:r w:rsidRPr="009705F4">
        <w:rPr>
          <w:rFonts w:eastAsia="Times New Roman"/>
          <w:szCs w:val="28"/>
        </w:rPr>
        <w:t xml:space="preserve"> вычисления, но </w:t>
      </w:r>
      <w:r>
        <w:rPr>
          <w:rFonts w:eastAsia="Times New Roman"/>
          <w:szCs w:val="28"/>
        </w:rPr>
        <w:t xml:space="preserve">была </w:t>
      </w:r>
      <w:r w:rsidRPr="009705F4">
        <w:rPr>
          <w:rFonts w:eastAsia="Times New Roman"/>
          <w:szCs w:val="28"/>
        </w:rPr>
        <w:t xml:space="preserve"> возможность контролировать свои результаты совместно  с остальными участниками группы.</w:t>
      </w:r>
    </w:p>
    <w:p w14:paraId="059524B0" w14:textId="77777777" w:rsidR="00084C27" w:rsidRDefault="003275B7" w:rsidP="003275B7">
      <w:pPr>
        <w:pStyle w:val="a7"/>
        <w:spacing w:line="360" w:lineRule="auto"/>
        <w:ind w:left="0" w:firstLine="709"/>
        <w:jc w:val="both"/>
        <w:rPr>
          <w:sz w:val="28"/>
          <w:szCs w:val="28"/>
          <w:lang w:val="ru-RU"/>
        </w:rPr>
      </w:pPr>
      <w:r>
        <w:rPr>
          <w:rFonts w:cs="Times New Roman"/>
          <w:bCs/>
          <w:sz w:val="28"/>
          <w:szCs w:val="28"/>
          <w:lang w:val="ru-RU"/>
        </w:rPr>
        <w:t>На уроке русского языка по теме «</w:t>
      </w:r>
      <w:proofErr w:type="spellStart"/>
      <w:r w:rsidRPr="003153BA">
        <w:rPr>
          <w:rFonts w:ascii="Times New Roman CYR" w:hAnsi="Times New Roman CYR" w:cs="Times New Roman CYR"/>
          <w:sz w:val="28"/>
          <w:szCs w:val="28"/>
        </w:rPr>
        <w:t>Синтаксический</w:t>
      </w:r>
      <w:proofErr w:type="spellEnd"/>
      <w:r w:rsidRPr="003153BA">
        <w:rPr>
          <w:rFonts w:ascii="Times New Roman CYR" w:hAnsi="Times New Roman CYR" w:cs="Times New Roman CYR"/>
          <w:sz w:val="28"/>
          <w:szCs w:val="28"/>
        </w:rPr>
        <w:t xml:space="preserve"> </w:t>
      </w:r>
      <w:proofErr w:type="spellStart"/>
      <w:r w:rsidRPr="003153BA">
        <w:rPr>
          <w:rFonts w:ascii="Times New Roman CYR" w:hAnsi="Times New Roman CYR" w:cs="Times New Roman CYR"/>
          <w:sz w:val="28"/>
          <w:szCs w:val="28"/>
        </w:rPr>
        <w:t>разбор</w:t>
      </w:r>
      <w:proofErr w:type="spellEnd"/>
      <w:r w:rsidRPr="003153BA">
        <w:rPr>
          <w:rFonts w:ascii="Times New Roman CYR" w:hAnsi="Times New Roman CYR" w:cs="Times New Roman CYR"/>
          <w:sz w:val="28"/>
          <w:szCs w:val="28"/>
        </w:rPr>
        <w:t xml:space="preserve"> </w:t>
      </w:r>
      <w:proofErr w:type="spellStart"/>
      <w:r w:rsidRPr="003153BA">
        <w:rPr>
          <w:rFonts w:ascii="Times New Roman CYR" w:hAnsi="Times New Roman CYR" w:cs="Times New Roman CYR"/>
          <w:sz w:val="28"/>
          <w:szCs w:val="28"/>
        </w:rPr>
        <w:t>предложения</w:t>
      </w:r>
      <w:proofErr w:type="spellEnd"/>
      <w:r>
        <w:rPr>
          <w:rFonts w:ascii="Times New Roman CYR" w:hAnsi="Times New Roman CYR" w:cs="Times New Roman CYR"/>
          <w:sz w:val="28"/>
          <w:szCs w:val="28"/>
          <w:lang w:val="ru-RU"/>
        </w:rPr>
        <w:t xml:space="preserve">» с целью </w:t>
      </w:r>
      <w:proofErr w:type="spellStart"/>
      <w:r>
        <w:rPr>
          <w:sz w:val="28"/>
          <w:szCs w:val="28"/>
        </w:rPr>
        <w:t>формирова</w:t>
      </w:r>
      <w:r>
        <w:rPr>
          <w:sz w:val="28"/>
          <w:szCs w:val="28"/>
          <w:lang w:val="ru-RU"/>
        </w:rPr>
        <w:t>ния</w:t>
      </w:r>
      <w:proofErr w:type="spellEnd"/>
      <w:r>
        <w:rPr>
          <w:sz w:val="28"/>
          <w:szCs w:val="28"/>
          <w:lang w:val="ru-RU"/>
        </w:rPr>
        <w:t xml:space="preserve"> </w:t>
      </w:r>
      <w:r w:rsidRPr="003153BA">
        <w:rPr>
          <w:sz w:val="28"/>
          <w:szCs w:val="28"/>
        </w:rPr>
        <w:t xml:space="preserve"> </w:t>
      </w:r>
      <w:proofErr w:type="spellStart"/>
      <w:r w:rsidRPr="003153BA">
        <w:rPr>
          <w:sz w:val="28"/>
          <w:szCs w:val="28"/>
        </w:rPr>
        <w:t>потребность</w:t>
      </w:r>
      <w:proofErr w:type="spellEnd"/>
      <w:r w:rsidRPr="003153BA">
        <w:rPr>
          <w:sz w:val="28"/>
          <w:szCs w:val="28"/>
        </w:rPr>
        <w:t xml:space="preserve"> </w:t>
      </w:r>
      <w:proofErr w:type="spellStart"/>
      <w:r w:rsidRPr="003153BA">
        <w:rPr>
          <w:sz w:val="28"/>
          <w:szCs w:val="28"/>
        </w:rPr>
        <w:t>учащихся</w:t>
      </w:r>
      <w:proofErr w:type="spellEnd"/>
      <w:r w:rsidRPr="003153BA">
        <w:rPr>
          <w:sz w:val="28"/>
          <w:szCs w:val="28"/>
        </w:rPr>
        <w:t xml:space="preserve"> в </w:t>
      </w:r>
      <w:proofErr w:type="spellStart"/>
      <w:r w:rsidRPr="003153BA">
        <w:rPr>
          <w:sz w:val="28"/>
          <w:szCs w:val="28"/>
        </w:rPr>
        <w:t>самоконтроле</w:t>
      </w:r>
      <w:proofErr w:type="spellEnd"/>
      <w:r w:rsidRPr="003153BA">
        <w:rPr>
          <w:sz w:val="28"/>
          <w:szCs w:val="28"/>
        </w:rPr>
        <w:t xml:space="preserve"> </w:t>
      </w:r>
      <w:r>
        <w:rPr>
          <w:sz w:val="28"/>
          <w:szCs w:val="28"/>
          <w:lang w:val="ru-RU"/>
        </w:rPr>
        <w:t xml:space="preserve">мы </w:t>
      </w:r>
      <w:r w:rsidRPr="003153BA">
        <w:rPr>
          <w:sz w:val="28"/>
          <w:szCs w:val="28"/>
        </w:rPr>
        <w:t xml:space="preserve"> </w:t>
      </w:r>
      <w:proofErr w:type="spellStart"/>
      <w:r w:rsidRPr="003153BA">
        <w:rPr>
          <w:sz w:val="28"/>
          <w:szCs w:val="28"/>
        </w:rPr>
        <w:t>использова</w:t>
      </w:r>
      <w:proofErr w:type="spellEnd"/>
      <w:r>
        <w:rPr>
          <w:sz w:val="28"/>
          <w:szCs w:val="28"/>
          <w:lang w:val="ru-RU"/>
        </w:rPr>
        <w:t xml:space="preserve">ли </w:t>
      </w:r>
      <w:proofErr w:type="spellStart"/>
      <w:r>
        <w:rPr>
          <w:sz w:val="28"/>
          <w:szCs w:val="28"/>
        </w:rPr>
        <w:t>прием</w:t>
      </w:r>
      <w:proofErr w:type="spellEnd"/>
      <w:r>
        <w:rPr>
          <w:sz w:val="28"/>
          <w:szCs w:val="28"/>
          <w:lang w:val="ru-RU"/>
        </w:rPr>
        <w:t xml:space="preserve"> </w:t>
      </w:r>
      <w:r w:rsidRPr="003153BA">
        <w:rPr>
          <w:sz w:val="28"/>
          <w:szCs w:val="28"/>
        </w:rPr>
        <w:t xml:space="preserve"> «</w:t>
      </w:r>
      <w:proofErr w:type="spellStart"/>
      <w:r w:rsidRPr="003153BA">
        <w:rPr>
          <w:sz w:val="28"/>
          <w:szCs w:val="28"/>
        </w:rPr>
        <w:t>Зигзаг</w:t>
      </w:r>
      <w:proofErr w:type="spellEnd"/>
      <w:r w:rsidRPr="003153BA">
        <w:rPr>
          <w:sz w:val="28"/>
          <w:szCs w:val="28"/>
        </w:rPr>
        <w:t>»</w:t>
      </w:r>
      <w:r>
        <w:rPr>
          <w:sz w:val="28"/>
          <w:szCs w:val="28"/>
          <w:lang w:val="ru-RU"/>
        </w:rPr>
        <w:t xml:space="preserve"> на этапе </w:t>
      </w:r>
      <w:r w:rsidRPr="003275B7">
        <w:rPr>
          <w:sz w:val="28"/>
          <w:szCs w:val="28"/>
          <w:lang w:val="ru-RU"/>
        </w:rPr>
        <w:t>формирования и систематизации знаний.</w:t>
      </w:r>
      <w:r>
        <w:rPr>
          <w:sz w:val="28"/>
          <w:szCs w:val="28"/>
          <w:lang w:val="ru-RU"/>
        </w:rPr>
        <w:t xml:space="preserve"> Класс делил</w:t>
      </w:r>
      <w:r w:rsidRPr="003275B7">
        <w:rPr>
          <w:sz w:val="28"/>
          <w:szCs w:val="28"/>
          <w:lang w:val="ru-RU"/>
        </w:rPr>
        <w:t>ся на группы с равным количеством участников - первичные рабочие группы.</w:t>
      </w:r>
      <w:r>
        <w:rPr>
          <w:sz w:val="28"/>
          <w:szCs w:val="28"/>
          <w:lang w:val="ru-RU"/>
        </w:rPr>
        <w:t xml:space="preserve"> </w:t>
      </w:r>
      <w:r w:rsidRPr="003275B7">
        <w:rPr>
          <w:sz w:val="28"/>
          <w:szCs w:val="28"/>
          <w:lang w:val="ru-RU"/>
        </w:rPr>
        <w:t>Обучающимся предлагался текст для работы.</w:t>
      </w:r>
    </w:p>
    <w:p w14:paraId="45AD27F0" w14:textId="77777777" w:rsidR="003275B7" w:rsidRDefault="003275B7" w:rsidP="003978BB">
      <w:pPr>
        <w:widowControl w:val="0"/>
        <w:tabs>
          <w:tab w:val="left" w:pos="851"/>
          <w:tab w:val="left" w:leader="dot" w:pos="9072"/>
        </w:tabs>
        <w:autoSpaceDE w:val="0"/>
        <w:autoSpaceDN w:val="0"/>
        <w:adjustRightInd w:val="0"/>
        <w:spacing w:after="0" w:line="360" w:lineRule="auto"/>
        <w:ind w:right="28" w:firstLine="709"/>
        <w:jc w:val="both"/>
        <w:rPr>
          <w:szCs w:val="28"/>
        </w:rPr>
      </w:pPr>
      <w:r>
        <w:rPr>
          <w:szCs w:val="28"/>
        </w:rPr>
        <w:t>Происходила г</w:t>
      </w:r>
      <w:r w:rsidRPr="003275B7">
        <w:rPr>
          <w:szCs w:val="28"/>
        </w:rPr>
        <w:t>рупповая работа с анализом предложений текста</w:t>
      </w:r>
      <w:proofErr w:type="gramStart"/>
      <w:r w:rsidRPr="003275B7">
        <w:rPr>
          <w:szCs w:val="28"/>
        </w:rPr>
        <w:t xml:space="preserve">. </w:t>
      </w:r>
      <w:r w:rsidR="003978BB" w:rsidRPr="002D2354">
        <w:rPr>
          <w:szCs w:val="28"/>
        </w:rPr>
        <w:t>.</w:t>
      </w:r>
      <w:proofErr w:type="gramEnd"/>
      <w:r w:rsidR="003978BB" w:rsidRPr="002D2354">
        <w:rPr>
          <w:szCs w:val="28"/>
        </w:rPr>
        <w:t xml:space="preserve"> </w:t>
      </w:r>
      <w:r w:rsidR="003978BB" w:rsidRPr="002D2354">
        <w:t xml:space="preserve">Первый этап - </w:t>
      </w:r>
      <w:r w:rsidR="003978BB" w:rsidRPr="002D2354">
        <w:rPr>
          <w:szCs w:val="28"/>
        </w:rPr>
        <w:t>индивидуальная работа. Каждый ученик работает со своей частью текста по заданной теме. При этом ребенок изначально контролирует свои действия самостоятельно, но после проведения индивидуальной работы получает возможность сверить свой алгоритм действий с действиями участников группы.</w:t>
      </w:r>
      <w:r w:rsidR="003978BB" w:rsidRPr="007B3554">
        <w:rPr>
          <w:szCs w:val="28"/>
        </w:rPr>
        <w:t xml:space="preserve">  </w:t>
      </w:r>
      <w:r w:rsidRPr="003275B7">
        <w:rPr>
          <w:szCs w:val="28"/>
        </w:rPr>
        <w:t>Презентация работы от каждой группы. В результате - каждое из предложений текста проанализировано по всем характеристикам.</w:t>
      </w:r>
    </w:p>
    <w:p w14:paraId="5EE4A655" w14:textId="30E35E41" w:rsidR="003978BB" w:rsidRPr="003978BB" w:rsidRDefault="007C24B1" w:rsidP="003978BB">
      <w:pPr>
        <w:widowControl w:val="0"/>
        <w:tabs>
          <w:tab w:val="left" w:pos="851"/>
          <w:tab w:val="left" w:leader="dot" w:pos="9072"/>
        </w:tabs>
        <w:autoSpaceDE w:val="0"/>
        <w:autoSpaceDN w:val="0"/>
        <w:adjustRightInd w:val="0"/>
        <w:spacing w:after="0" w:line="360" w:lineRule="auto"/>
        <w:ind w:right="28" w:firstLine="709"/>
        <w:jc w:val="both"/>
        <w:rPr>
          <w:rFonts w:ascii="Times New Roman CYR" w:hAnsi="Times New Roman CYR" w:cs="Times New Roman CYR"/>
          <w:szCs w:val="28"/>
        </w:rPr>
      </w:pPr>
      <w:r>
        <w:rPr>
          <w:szCs w:val="28"/>
        </w:rPr>
        <w:t xml:space="preserve"> </w:t>
      </w:r>
      <w:r w:rsidR="003978BB" w:rsidRPr="007B3554">
        <w:rPr>
          <w:szCs w:val="28"/>
        </w:rPr>
        <w:t xml:space="preserve">Следующий этап работы — групповой. Теперь учащиеся переходят к своим "коллегам". Составляются экспертные группы. То есть, в одной команде окажутся все те, кто получил отрывок № 1, в другой — те, кто получил отрывок № 2. Начинается этап обсуждения. Учащиеся обмениваются своими работами, мнениями, выбирают наиболее корректный  вариант для презентации своей части текста. Таким образом, путем групповой работы происходит формирование навыков самоконтроля своей деятельности по анализу предложений.  </w:t>
      </w:r>
    </w:p>
    <w:p w14:paraId="04CE0218" w14:textId="77777777" w:rsidR="003978BB" w:rsidRDefault="003978BB" w:rsidP="003978BB">
      <w:pPr>
        <w:spacing w:after="0" w:line="360" w:lineRule="auto"/>
        <w:ind w:firstLine="709"/>
        <w:jc w:val="both"/>
        <w:rPr>
          <w:bCs/>
        </w:rPr>
      </w:pPr>
      <w:r w:rsidRPr="00F50001">
        <w:rPr>
          <w:bCs/>
        </w:rPr>
        <w:t xml:space="preserve">Мы заметили, что </w:t>
      </w:r>
      <w:r>
        <w:rPr>
          <w:bCs/>
        </w:rPr>
        <w:t xml:space="preserve">при </w:t>
      </w:r>
      <w:r w:rsidRPr="007635C1">
        <w:rPr>
          <w:color w:val="000000"/>
          <w:szCs w:val="28"/>
        </w:rPr>
        <w:t xml:space="preserve">использование разных видов групповой работы (работа в парах; мозговой штурм; групповая дискуссия; мозаичная группа или </w:t>
      </w:r>
      <w:proofErr w:type="spellStart"/>
      <w:r w:rsidRPr="007635C1">
        <w:rPr>
          <w:color w:val="000000"/>
          <w:szCs w:val="28"/>
        </w:rPr>
        <w:t>пазлы</w:t>
      </w:r>
      <w:proofErr w:type="spellEnd"/>
      <w:r w:rsidRPr="007635C1">
        <w:rPr>
          <w:color w:val="000000"/>
          <w:szCs w:val="28"/>
        </w:rPr>
        <w:t xml:space="preserve">; прием «Зигзаг») и применении групповой работы на разных этапах урока (актуализация знаний; открытие нового знания; формирование и систематизация знаний; рефлексия) </w:t>
      </w:r>
      <w:r w:rsidRPr="00F50001">
        <w:rPr>
          <w:bCs/>
        </w:rPr>
        <w:t xml:space="preserve">дети стали испытывать потребность в самоконтроле; стали свободнее пользоваться приемами самоконтроля, </w:t>
      </w:r>
      <w:r w:rsidRPr="00F50001">
        <w:rPr>
          <w:bCs/>
        </w:rPr>
        <w:lastRenderedPageBreak/>
        <w:t>принимать и сохранять учебную задачу, проявлять самостоятельность, сосредоточенность.</w:t>
      </w:r>
    </w:p>
    <w:p w14:paraId="36731E7C" w14:textId="77777777" w:rsidR="000F344D" w:rsidRDefault="000F344D" w:rsidP="000F344D">
      <w:pPr>
        <w:spacing w:after="0" w:line="360" w:lineRule="auto"/>
        <w:ind w:firstLine="709"/>
        <w:jc w:val="both"/>
        <w:rPr>
          <w:lang w:eastAsia="ru-RU"/>
        </w:rPr>
      </w:pPr>
      <w:r w:rsidRPr="00CA1193">
        <w:t xml:space="preserve">Для проверки результативности формирующего эксперимента и для изучения динамики сформированности </w:t>
      </w:r>
      <w:r>
        <w:t xml:space="preserve">самоконтроля </w:t>
      </w:r>
      <w:r w:rsidRPr="00CA1193">
        <w:t xml:space="preserve">у младших школьников нами было организовано педагогическое наблюдение за учениками. Оценивание уровня сформированности </w:t>
      </w:r>
      <w:r w:rsidR="006A77F7">
        <w:t>самоконтроля</w:t>
      </w:r>
      <w:r w:rsidRPr="00CA1193">
        <w:t xml:space="preserve"> проводилось по выделенным в констатирующем эксперименте критериям и показателям.</w:t>
      </w:r>
    </w:p>
    <w:p w14:paraId="796542C0" w14:textId="77777777" w:rsidR="006A77F7" w:rsidRPr="007635C1" w:rsidRDefault="006A77F7" w:rsidP="006A77F7">
      <w:pPr>
        <w:spacing w:after="0" w:line="360" w:lineRule="auto"/>
        <w:ind w:firstLine="709"/>
        <w:contextualSpacing/>
        <w:jc w:val="both"/>
        <w:rPr>
          <w:color w:val="000000"/>
          <w:szCs w:val="28"/>
        </w:rPr>
      </w:pPr>
      <w:r w:rsidRPr="007635C1">
        <w:rPr>
          <w:color w:val="000000"/>
          <w:szCs w:val="28"/>
        </w:rPr>
        <w:t>Анализ результатов показал, что количество учащихся с высоким уровнем сформированности самоконтроля выросло на 10%, с низким уровнем - уменьшилось на 20%.</w:t>
      </w:r>
      <w:r w:rsidRPr="00152268">
        <w:rPr>
          <w:szCs w:val="28"/>
        </w:rPr>
        <w:t xml:space="preserve">Педагогическое наблюдение показало, что учащиеся </w:t>
      </w:r>
      <w:r w:rsidRPr="00152268">
        <w:rPr>
          <w:bCs/>
        </w:rPr>
        <w:t>стали испытывать потребность в самоконтроле; стали проявлять умение осуществлять действие самоконтроля;  принимать и сохранять учебную задачу, самостоятельность, сосредоточенность.</w:t>
      </w:r>
    </w:p>
    <w:p w14:paraId="3CBEB96F" w14:textId="77777777" w:rsidR="006A77F7" w:rsidRDefault="006A77F7" w:rsidP="006A77F7">
      <w:pPr>
        <w:widowControl w:val="0"/>
        <w:tabs>
          <w:tab w:val="left" w:leader="dot" w:pos="9072"/>
        </w:tabs>
        <w:autoSpaceDE w:val="0"/>
        <w:autoSpaceDN w:val="0"/>
        <w:adjustRightInd w:val="0"/>
        <w:spacing w:after="0" w:line="360" w:lineRule="auto"/>
        <w:ind w:right="28" w:firstLine="709"/>
        <w:jc w:val="both"/>
        <w:rPr>
          <w:color w:val="000000"/>
          <w:szCs w:val="20"/>
          <w:shd w:val="clear" w:color="auto" w:fill="FFFFFF"/>
        </w:rPr>
      </w:pPr>
      <w:r w:rsidRPr="00152268">
        <w:rPr>
          <w:color w:val="000000"/>
          <w:szCs w:val="20"/>
          <w:shd w:val="clear" w:color="auto" w:fill="FFFFFF"/>
        </w:rPr>
        <w:t>Таким образом, можно сделать вывод, что внедренные</w:t>
      </w:r>
      <w:r w:rsidRPr="0057553F">
        <w:rPr>
          <w:color w:val="000000"/>
          <w:szCs w:val="20"/>
          <w:shd w:val="clear" w:color="auto" w:fill="FFFFFF"/>
        </w:rPr>
        <w:t xml:space="preserve"> в учебный процесс педагогические условия (</w:t>
      </w:r>
      <w:r>
        <w:rPr>
          <w:color w:val="000000"/>
          <w:szCs w:val="20"/>
          <w:shd w:val="clear" w:color="auto" w:fill="FFFFFF"/>
        </w:rPr>
        <w:t>применения разных видов групповой работы на различных этапах урока</w:t>
      </w:r>
      <w:r w:rsidRPr="0057553F">
        <w:rPr>
          <w:color w:val="000000"/>
          <w:szCs w:val="20"/>
          <w:shd w:val="clear" w:color="auto" w:fill="FFFFFF"/>
        </w:rPr>
        <w:t xml:space="preserve">) будут в дальнейшей работе положительно влиять на формирование </w:t>
      </w:r>
      <w:r>
        <w:rPr>
          <w:color w:val="000000"/>
          <w:szCs w:val="20"/>
          <w:shd w:val="clear" w:color="auto" w:fill="FFFFFF"/>
        </w:rPr>
        <w:t xml:space="preserve">самоконтроля </w:t>
      </w:r>
      <w:r w:rsidRPr="0057553F">
        <w:rPr>
          <w:color w:val="000000"/>
          <w:szCs w:val="20"/>
          <w:shd w:val="clear" w:color="auto" w:fill="FFFFFF"/>
        </w:rPr>
        <w:t xml:space="preserve">у </w:t>
      </w:r>
      <w:r>
        <w:rPr>
          <w:color w:val="000000"/>
          <w:szCs w:val="20"/>
          <w:shd w:val="clear" w:color="auto" w:fill="FFFFFF"/>
        </w:rPr>
        <w:t>четвероклассников.</w:t>
      </w:r>
    </w:p>
    <w:p w14:paraId="7BDCB08F" w14:textId="77777777" w:rsidR="006A5209" w:rsidRDefault="006A77F7" w:rsidP="00084C27">
      <w:pPr>
        <w:spacing w:after="0" w:line="360" w:lineRule="auto"/>
        <w:ind w:firstLine="851"/>
        <w:jc w:val="both"/>
        <w:rPr>
          <w:rFonts w:eastAsia="Times New Roman"/>
          <w:szCs w:val="28"/>
        </w:rPr>
      </w:pPr>
      <w:r w:rsidRPr="006A77F7">
        <w:rPr>
          <w:rFonts w:eastAsia="Times New Roman"/>
          <w:szCs w:val="28"/>
        </w:rPr>
        <w:t>Гипотеза исследования нашла свое подтверждение.</w:t>
      </w:r>
    </w:p>
    <w:p w14:paraId="130A59E1" w14:textId="77777777" w:rsidR="00A17ED9" w:rsidRPr="006A5209" w:rsidRDefault="00A17ED9" w:rsidP="00EB662B">
      <w:pPr>
        <w:spacing w:after="0" w:line="360" w:lineRule="auto"/>
        <w:ind w:firstLine="709"/>
        <w:jc w:val="both"/>
        <w:rPr>
          <w:rFonts w:eastAsia="Times New Roman"/>
          <w:b/>
          <w:color w:val="000000"/>
          <w:szCs w:val="24"/>
        </w:rPr>
      </w:pPr>
    </w:p>
    <w:p w14:paraId="0F26BF8B" w14:textId="77777777" w:rsidR="0039381D" w:rsidRDefault="0039381D" w:rsidP="002B1894">
      <w:pPr>
        <w:ind w:firstLine="567"/>
      </w:pPr>
    </w:p>
    <w:sectPr w:rsidR="003938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00"/>
    <w:family w:val="auto"/>
    <w:pitch w:val="variable"/>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03C"/>
    <w:rsid w:val="00060DB6"/>
    <w:rsid w:val="00084C27"/>
    <w:rsid w:val="000D4BD2"/>
    <w:rsid w:val="000E546C"/>
    <w:rsid w:val="000F344D"/>
    <w:rsid w:val="00117399"/>
    <w:rsid w:val="00155C2F"/>
    <w:rsid w:val="00263353"/>
    <w:rsid w:val="002B1894"/>
    <w:rsid w:val="003275B7"/>
    <w:rsid w:val="0039381D"/>
    <w:rsid w:val="003978BB"/>
    <w:rsid w:val="004739DD"/>
    <w:rsid w:val="00480F3F"/>
    <w:rsid w:val="004A447D"/>
    <w:rsid w:val="00583B6B"/>
    <w:rsid w:val="006A5209"/>
    <w:rsid w:val="006A77F7"/>
    <w:rsid w:val="006E4EEA"/>
    <w:rsid w:val="007943D7"/>
    <w:rsid w:val="007C24B1"/>
    <w:rsid w:val="00860168"/>
    <w:rsid w:val="00930FE8"/>
    <w:rsid w:val="009705F4"/>
    <w:rsid w:val="009C3690"/>
    <w:rsid w:val="009E3647"/>
    <w:rsid w:val="009F2A01"/>
    <w:rsid w:val="00A17ED9"/>
    <w:rsid w:val="00A364A9"/>
    <w:rsid w:val="00B35ACF"/>
    <w:rsid w:val="00C05C18"/>
    <w:rsid w:val="00C319C7"/>
    <w:rsid w:val="00C4603C"/>
    <w:rsid w:val="00CA301E"/>
    <w:rsid w:val="00D56158"/>
    <w:rsid w:val="00D702A2"/>
    <w:rsid w:val="00EB662B"/>
    <w:rsid w:val="00ED5007"/>
    <w:rsid w:val="00FD54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B95A0A"/>
  <w15:docId w15:val="{B204877E-3C21-4B95-AFC5-DFF8AC9B7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0168"/>
    <w:pPr>
      <w:spacing w:after="160"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601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C05C18"/>
    <w:pPr>
      <w:spacing w:after="0"/>
    </w:pPr>
    <w:rPr>
      <w:rFonts w:ascii="Tahoma" w:hAnsi="Tahoma" w:cs="Tahoma"/>
      <w:sz w:val="16"/>
      <w:szCs w:val="16"/>
    </w:rPr>
  </w:style>
  <w:style w:type="character" w:customStyle="1" w:styleId="a5">
    <w:name w:val="Текст выноски Знак"/>
    <w:basedOn w:val="a0"/>
    <w:link w:val="a4"/>
    <w:uiPriority w:val="99"/>
    <w:semiHidden/>
    <w:rsid w:val="00C05C18"/>
    <w:rPr>
      <w:rFonts w:ascii="Tahoma" w:hAnsi="Tahoma" w:cs="Tahoma"/>
      <w:sz w:val="16"/>
      <w:szCs w:val="16"/>
    </w:rPr>
  </w:style>
  <w:style w:type="paragraph" w:styleId="a6">
    <w:name w:val="Normal (Web)"/>
    <w:basedOn w:val="a"/>
    <w:uiPriority w:val="99"/>
    <w:semiHidden/>
    <w:unhideWhenUsed/>
    <w:rsid w:val="004739DD"/>
    <w:pPr>
      <w:spacing w:before="100" w:beforeAutospacing="1" w:after="100" w:afterAutospacing="1"/>
    </w:pPr>
    <w:rPr>
      <w:rFonts w:eastAsia="Times New Roman" w:cs="Times New Roman"/>
      <w:sz w:val="24"/>
      <w:szCs w:val="24"/>
      <w:lang w:eastAsia="ru-RU"/>
    </w:rPr>
  </w:style>
  <w:style w:type="paragraph" w:styleId="a7">
    <w:name w:val="List Paragraph"/>
    <w:basedOn w:val="a"/>
    <w:link w:val="a8"/>
    <w:uiPriority w:val="34"/>
    <w:qFormat/>
    <w:rsid w:val="00084C27"/>
    <w:pPr>
      <w:widowControl w:val="0"/>
      <w:suppressAutoHyphens/>
      <w:autoSpaceDN w:val="0"/>
      <w:spacing w:after="0"/>
      <w:ind w:left="720"/>
      <w:contextualSpacing/>
    </w:pPr>
    <w:rPr>
      <w:rFonts w:eastAsia="Andale Sans UI" w:cs="Tahoma"/>
      <w:kern w:val="3"/>
      <w:sz w:val="24"/>
      <w:szCs w:val="24"/>
      <w:lang w:val="de-DE" w:eastAsia="ja-JP" w:bidi="fa-IR"/>
    </w:rPr>
  </w:style>
  <w:style w:type="character" w:customStyle="1" w:styleId="a8">
    <w:name w:val="Абзац списка Знак"/>
    <w:link w:val="a7"/>
    <w:uiPriority w:val="34"/>
    <w:locked/>
    <w:rsid w:val="00084C27"/>
    <w:rPr>
      <w:rFonts w:ascii="Times New Roman" w:eastAsia="Andale Sans UI" w:hAnsi="Times New Roman" w:cs="Tahoma"/>
      <w:kern w:val="3"/>
      <w:sz w:val="24"/>
      <w:szCs w:val="24"/>
      <w:lang w:val="de-DE"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3608737">
      <w:bodyDiv w:val="1"/>
      <w:marLeft w:val="0"/>
      <w:marRight w:val="0"/>
      <w:marTop w:val="0"/>
      <w:marBottom w:val="0"/>
      <w:divBdr>
        <w:top w:val="none" w:sz="0" w:space="0" w:color="auto"/>
        <w:left w:val="none" w:sz="0" w:space="0" w:color="auto"/>
        <w:bottom w:val="none" w:sz="0" w:space="0" w:color="auto"/>
        <w:right w:val="none" w:sz="0" w:space="0" w:color="auto"/>
      </w:divBdr>
    </w:div>
    <w:div w:id="668412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1467</Words>
  <Characters>8364</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Надежда</dc:creator>
  <cp:lastModifiedBy>Надька</cp:lastModifiedBy>
  <cp:revision>2</cp:revision>
  <dcterms:created xsi:type="dcterms:W3CDTF">2023-08-22T10:52:00Z</dcterms:created>
  <dcterms:modified xsi:type="dcterms:W3CDTF">2023-08-22T10:52:00Z</dcterms:modified>
</cp:coreProperties>
</file>