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9C5" w:rsidRPr="007374B9" w:rsidRDefault="003B4FD0" w:rsidP="005449C5">
      <w:pPr>
        <w:pStyle w:val="headline"/>
        <w:shd w:val="clear" w:color="auto" w:fill="FFFFFF"/>
        <w:spacing w:before="0" w:beforeAutospacing="0" w:after="0" w:afterAutospacing="0"/>
        <w:ind w:firstLine="357"/>
        <w:jc w:val="center"/>
        <w:rPr>
          <w:b/>
          <w:i/>
          <w:color w:val="111111"/>
          <w:sz w:val="28"/>
          <w:szCs w:val="28"/>
        </w:rPr>
      </w:pPr>
      <w:r w:rsidRPr="007374B9">
        <w:rPr>
          <w:b/>
          <w:i/>
          <w:color w:val="111111"/>
          <w:sz w:val="28"/>
          <w:szCs w:val="28"/>
        </w:rPr>
        <w:t xml:space="preserve"> </w:t>
      </w:r>
      <w:r w:rsidR="005449C5" w:rsidRPr="007374B9">
        <w:rPr>
          <w:b/>
          <w:i/>
          <w:color w:val="111111"/>
          <w:sz w:val="28"/>
          <w:szCs w:val="28"/>
        </w:rPr>
        <w:t>«Развитие речи детей дошкольного возраста посредством использования приемов мнемотехники».</w:t>
      </w:r>
    </w:p>
    <w:p w:rsidR="005449C5" w:rsidRPr="007374B9" w:rsidRDefault="005449C5" w:rsidP="005449C5">
      <w:pPr>
        <w:rPr>
          <w:i/>
          <w:sz w:val="28"/>
          <w:szCs w:val="28"/>
        </w:rPr>
      </w:pPr>
    </w:p>
    <w:p w:rsidR="005D316C" w:rsidRDefault="005449C5" w:rsidP="00C86C11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  <w:r w:rsidRPr="0042424A">
        <w:rPr>
          <w:sz w:val="28"/>
          <w:szCs w:val="28"/>
        </w:rPr>
        <w:t xml:space="preserve">  </w:t>
      </w:r>
    </w:p>
    <w:p w:rsidR="002F2686" w:rsidRPr="00C86C11" w:rsidRDefault="00814F7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2424A" w:rsidRPr="00C86C11">
        <w:rPr>
          <w:rFonts w:ascii="Times New Roman" w:hAnsi="Times New Roman" w:cs="Times New Roman"/>
          <w:sz w:val="28"/>
          <w:szCs w:val="28"/>
        </w:rPr>
        <w:t>В дошкольном  возрасте у детей  диагностируют проблемы с развитием речи</w:t>
      </w:r>
      <w:proofErr w:type="gramStart"/>
      <w:r w:rsidR="0042424A" w:rsidRPr="00C86C11">
        <w:rPr>
          <w:rFonts w:ascii="Times New Roman" w:hAnsi="Times New Roman" w:cs="Times New Roman"/>
          <w:sz w:val="28"/>
          <w:szCs w:val="28"/>
        </w:rPr>
        <w:t xml:space="preserve"> 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2424A" w:rsidRPr="00C86C1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42424A" w:rsidRPr="00C86C11">
        <w:rPr>
          <w:rFonts w:ascii="Times New Roman" w:hAnsi="Times New Roman" w:cs="Times New Roman"/>
          <w:sz w:val="28"/>
          <w:szCs w:val="28"/>
        </w:rPr>
        <w:t>бщаясь с </w:t>
      </w:r>
      <w:r w:rsidR="002F2686" w:rsidRPr="00C86C11">
        <w:rPr>
          <w:rFonts w:ascii="Times New Roman" w:hAnsi="Times New Roman" w:cs="Times New Roman"/>
          <w:sz w:val="28"/>
          <w:szCs w:val="28"/>
        </w:rPr>
        <w:t>дошкольниками</w:t>
      </w:r>
      <w:r w:rsidR="0042424A" w:rsidRPr="00C86C11">
        <w:rPr>
          <w:rFonts w:ascii="Times New Roman" w:hAnsi="Times New Roman" w:cs="Times New Roman"/>
          <w:sz w:val="28"/>
          <w:szCs w:val="28"/>
        </w:rPr>
        <w:t>,  мы сталкиваемся с 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такой </w:t>
      </w:r>
      <w:r w:rsidR="0042424A" w:rsidRPr="00C86C11">
        <w:rPr>
          <w:rFonts w:ascii="Times New Roman" w:hAnsi="Times New Roman" w:cs="Times New Roman"/>
          <w:sz w:val="28"/>
          <w:szCs w:val="28"/>
        </w:rPr>
        <w:t>проблемой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, как </w:t>
      </w:r>
      <w:r w:rsidR="0042424A" w:rsidRPr="00C86C11">
        <w:rPr>
          <w:rFonts w:ascii="Times New Roman" w:hAnsi="Times New Roman" w:cs="Times New Roman"/>
          <w:sz w:val="28"/>
          <w:szCs w:val="28"/>
        </w:rPr>
        <w:t> неумения составить рассказ, запомнить стихотворение, пересказать текст, составить предложение, как простое</w:t>
      </w:r>
      <w:r w:rsidRPr="00814F7A">
        <w:rPr>
          <w:rFonts w:ascii="Times New Roman" w:hAnsi="Times New Roman" w:cs="Times New Roman"/>
          <w:sz w:val="28"/>
          <w:szCs w:val="28"/>
        </w:rPr>
        <w:t xml:space="preserve"> </w:t>
      </w:r>
      <w:r w:rsidRPr="00C86C11">
        <w:rPr>
          <w:rFonts w:ascii="Times New Roman" w:hAnsi="Times New Roman" w:cs="Times New Roman"/>
          <w:sz w:val="28"/>
          <w:szCs w:val="28"/>
        </w:rPr>
        <w:t>так и распространенное.</w:t>
      </w:r>
    </w:p>
    <w:p w:rsidR="00814F7A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Перед педагогом стоит  задача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: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помочь детям  грамотно рассказывать  о тех или иных событиях, окружающих их, как можно быстрее запомнить стихотворе</w:t>
      </w:r>
      <w:r w:rsidR="00814F7A">
        <w:rPr>
          <w:rFonts w:ascii="Times New Roman" w:hAnsi="Times New Roman" w:cs="Times New Roman"/>
          <w:sz w:val="28"/>
          <w:szCs w:val="28"/>
        </w:rPr>
        <w:t>-</w:t>
      </w:r>
      <w:r w:rsidRPr="00C86C11">
        <w:rPr>
          <w:rFonts w:ascii="Times New Roman" w:hAnsi="Times New Roman" w:cs="Times New Roman"/>
          <w:sz w:val="28"/>
          <w:szCs w:val="28"/>
        </w:rPr>
        <w:t>ние.</w:t>
      </w:r>
      <w:r w:rsidRPr="00C86C11">
        <w:rPr>
          <w:rFonts w:ascii="Times New Roman" w:hAnsi="Times New Roman" w:cs="Times New Roman"/>
          <w:sz w:val="28"/>
          <w:szCs w:val="28"/>
        </w:rPr>
        <w:br/>
        <w:t>По мнению В. Эльконина, С. Л. Рубинштейна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что бы помочь ребенку быть бо</w:t>
      </w:r>
      <w:r w:rsidR="00814F7A">
        <w:rPr>
          <w:rFonts w:ascii="Times New Roman" w:hAnsi="Times New Roman" w:cs="Times New Roman"/>
          <w:sz w:val="28"/>
          <w:szCs w:val="28"/>
        </w:rPr>
        <w:t>-</w:t>
      </w:r>
      <w:r w:rsidRPr="00C86C11">
        <w:rPr>
          <w:rFonts w:ascii="Times New Roman" w:hAnsi="Times New Roman" w:cs="Times New Roman"/>
          <w:sz w:val="28"/>
          <w:szCs w:val="28"/>
        </w:rPr>
        <w:t>лее общительным необходимо использовать наглядность. Для 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того что бы  ребенка научить правильно говорить, быстрее запомнить стихи, составить рассказ или сказку  </w:t>
      </w:r>
      <w:r w:rsidRPr="00C86C11">
        <w:rPr>
          <w:rFonts w:ascii="Times New Roman" w:hAnsi="Times New Roman" w:cs="Times New Roman"/>
          <w:sz w:val="28"/>
          <w:szCs w:val="28"/>
        </w:rPr>
        <w:t>в работе </w:t>
      </w:r>
      <w:r w:rsidR="00814F7A">
        <w:rPr>
          <w:rFonts w:ascii="Times New Roman" w:hAnsi="Times New Roman" w:cs="Times New Roman"/>
          <w:sz w:val="28"/>
          <w:szCs w:val="28"/>
        </w:rPr>
        <w:t xml:space="preserve">я </w:t>
      </w:r>
      <w:r w:rsidRPr="00C86C11">
        <w:rPr>
          <w:rFonts w:ascii="Times New Roman" w:hAnsi="Times New Roman" w:cs="Times New Roman"/>
          <w:sz w:val="28"/>
          <w:szCs w:val="28"/>
        </w:rPr>
        <w:t>приме</w:t>
      </w:r>
      <w:r w:rsidR="00814F7A">
        <w:rPr>
          <w:rFonts w:ascii="Times New Roman" w:hAnsi="Times New Roman" w:cs="Times New Roman"/>
          <w:sz w:val="28"/>
          <w:szCs w:val="28"/>
        </w:rPr>
        <w:t>няю</w:t>
      </w:r>
      <w:r w:rsidRPr="00C86C11">
        <w:rPr>
          <w:rFonts w:ascii="Times New Roman" w:hAnsi="Times New Roman" w:cs="Times New Roman"/>
          <w:sz w:val="28"/>
          <w:szCs w:val="28"/>
        </w:rPr>
        <w:t> 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такой прием как </w:t>
      </w:r>
      <w:r w:rsidRPr="00C86C11">
        <w:rPr>
          <w:rFonts w:ascii="Times New Roman" w:hAnsi="Times New Roman" w:cs="Times New Roman"/>
          <w:sz w:val="28"/>
          <w:szCs w:val="28"/>
        </w:rPr>
        <w:t> </w:t>
      </w:r>
      <w:r w:rsidR="002F2686" w:rsidRPr="00C86C11">
        <w:rPr>
          <w:rFonts w:ascii="Times New Roman" w:hAnsi="Times New Roman" w:cs="Times New Roman"/>
          <w:sz w:val="28"/>
          <w:szCs w:val="28"/>
        </w:rPr>
        <w:t>- мнемотехнику.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814F7A">
        <w:rPr>
          <w:rFonts w:ascii="Times New Roman" w:hAnsi="Times New Roman" w:cs="Times New Roman"/>
          <w:sz w:val="28"/>
          <w:szCs w:val="28"/>
        </w:rPr>
        <w:t xml:space="preserve">    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Ребята </w:t>
      </w:r>
      <w:r w:rsidRPr="00C86C11">
        <w:rPr>
          <w:rFonts w:ascii="Times New Roman" w:hAnsi="Times New Roman" w:cs="Times New Roman"/>
          <w:sz w:val="28"/>
          <w:szCs w:val="28"/>
        </w:rPr>
        <w:t> рассматривают картинки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,</w:t>
      </w:r>
      <w:r w:rsidR="002F2686" w:rsidRPr="00C86C1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2F2686" w:rsidRPr="00C86C11">
        <w:rPr>
          <w:rFonts w:ascii="Times New Roman" w:hAnsi="Times New Roman" w:cs="Times New Roman"/>
          <w:sz w:val="28"/>
          <w:szCs w:val="28"/>
        </w:rPr>
        <w:t xml:space="preserve">хемы </w:t>
      </w:r>
      <w:r w:rsidRPr="00C86C11">
        <w:rPr>
          <w:rFonts w:ascii="Times New Roman" w:hAnsi="Times New Roman" w:cs="Times New Roman"/>
          <w:sz w:val="28"/>
          <w:szCs w:val="28"/>
        </w:rPr>
        <w:t>,манипулируют ими ,выделяют их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2F2686" w:rsidRPr="00C86C11">
        <w:rPr>
          <w:rFonts w:ascii="Times New Roman" w:hAnsi="Times New Roman" w:cs="Times New Roman"/>
          <w:sz w:val="28"/>
          <w:szCs w:val="28"/>
        </w:rPr>
        <w:t>п</w:t>
      </w:r>
      <w:r w:rsidRPr="00C86C11">
        <w:rPr>
          <w:rFonts w:ascii="Times New Roman" w:hAnsi="Times New Roman" w:cs="Times New Roman"/>
          <w:sz w:val="28"/>
          <w:szCs w:val="28"/>
        </w:rPr>
        <w:t>ризнаки , 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в ходе чего </w:t>
      </w:r>
      <w:r w:rsidRPr="00C86C11">
        <w:rPr>
          <w:rFonts w:ascii="Times New Roman" w:hAnsi="Times New Roman" w:cs="Times New Roman"/>
          <w:sz w:val="28"/>
          <w:szCs w:val="28"/>
        </w:rPr>
        <w:t>происходит  пополнение  словарного  запаса, </w:t>
      </w:r>
      <w:r w:rsidR="002F2686" w:rsidRPr="00C86C11">
        <w:rPr>
          <w:rFonts w:ascii="Times New Roman" w:hAnsi="Times New Roman" w:cs="Times New Roman"/>
          <w:sz w:val="28"/>
          <w:szCs w:val="28"/>
        </w:rPr>
        <w:t>они  составляют предложения,связанные по смыслу</w:t>
      </w:r>
      <w:r w:rsidRPr="00C86C11">
        <w:rPr>
          <w:rFonts w:ascii="Times New Roman" w:hAnsi="Times New Roman" w:cs="Times New Roman"/>
          <w:sz w:val="28"/>
          <w:szCs w:val="28"/>
        </w:rPr>
        <w:t>, рассказыва</w:t>
      </w:r>
      <w:r w:rsidR="002F2686" w:rsidRPr="00C86C11">
        <w:rPr>
          <w:rFonts w:ascii="Times New Roman" w:hAnsi="Times New Roman" w:cs="Times New Roman"/>
          <w:sz w:val="28"/>
          <w:szCs w:val="28"/>
        </w:rPr>
        <w:t>ют  истории из личного опыта</w:t>
      </w:r>
      <w:r w:rsidRPr="00C86C11">
        <w:rPr>
          <w:rFonts w:ascii="Times New Roman" w:hAnsi="Times New Roman" w:cs="Times New Roman"/>
          <w:sz w:val="28"/>
          <w:szCs w:val="28"/>
        </w:rPr>
        <w:t>,.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814F7A">
        <w:rPr>
          <w:rFonts w:ascii="Times New Roman" w:hAnsi="Times New Roman" w:cs="Times New Roman"/>
          <w:sz w:val="28"/>
          <w:szCs w:val="28"/>
        </w:rPr>
        <w:t xml:space="preserve">   </w:t>
      </w:r>
      <w:r w:rsidR="002F2686" w:rsidRPr="00C86C11">
        <w:rPr>
          <w:rFonts w:ascii="Times New Roman" w:hAnsi="Times New Roman" w:cs="Times New Roman"/>
          <w:sz w:val="28"/>
          <w:szCs w:val="28"/>
        </w:rPr>
        <w:t xml:space="preserve">Становление речи  у детей </w:t>
      </w:r>
      <w:r w:rsidRPr="00C86C11">
        <w:rPr>
          <w:rFonts w:ascii="Times New Roman" w:hAnsi="Times New Roman" w:cs="Times New Roman"/>
          <w:sz w:val="28"/>
          <w:szCs w:val="28"/>
        </w:rPr>
        <w:t>, по мнению Л. С. Выготского, </w:t>
      </w:r>
      <w:r w:rsidR="002F2686" w:rsidRPr="00C86C11">
        <w:rPr>
          <w:rFonts w:ascii="Times New Roman" w:hAnsi="Times New Roman" w:cs="Times New Roman"/>
          <w:sz w:val="28"/>
          <w:szCs w:val="28"/>
        </w:rPr>
        <w:t>происходит при помощи  составленного плана</w:t>
      </w:r>
      <w:r w:rsidRPr="00C86C11">
        <w:rPr>
          <w:rFonts w:ascii="Times New Roman" w:hAnsi="Times New Roman" w:cs="Times New Roman"/>
          <w:sz w:val="28"/>
          <w:szCs w:val="28"/>
        </w:rPr>
        <w:t>,</w:t>
      </w:r>
      <w:r w:rsidR="003C759F" w:rsidRPr="00C86C11">
        <w:rPr>
          <w:rFonts w:ascii="Times New Roman" w:hAnsi="Times New Roman" w:cs="Times New Roman"/>
          <w:sz w:val="28"/>
          <w:szCs w:val="28"/>
        </w:rPr>
        <w:t xml:space="preserve">  план  помогает детям в речевом развитии.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814F7A">
        <w:rPr>
          <w:rFonts w:ascii="Times New Roman" w:hAnsi="Times New Roman" w:cs="Times New Roman"/>
          <w:sz w:val="28"/>
          <w:szCs w:val="28"/>
        </w:rPr>
        <w:t xml:space="preserve">     </w:t>
      </w:r>
      <w:r w:rsidR="003C759F" w:rsidRPr="00C86C11">
        <w:rPr>
          <w:rFonts w:ascii="Times New Roman" w:hAnsi="Times New Roman" w:cs="Times New Roman"/>
          <w:sz w:val="28"/>
          <w:szCs w:val="28"/>
        </w:rPr>
        <w:t xml:space="preserve">Для того чтобы речь детей развивалась  правильно и своевременно, </w:t>
      </w:r>
      <w:r w:rsidRPr="00C86C11">
        <w:rPr>
          <w:rFonts w:ascii="Times New Roman" w:hAnsi="Times New Roman" w:cs="Times New Roman"/>
          <w:sz w:val="28"/>
          <w:szCs w:val="28"/>
        </w:rPr>
        <w:t> я применяю различные приемы, </w:t>
      </w:r>
      <w:r w:rsidR="003C759F" w:rsidRPr="00C86C11">
        <w:rPr>
          <w:rFonts w:ascii="Times New Roman" w:hAnsi="Times New Roman" w:cs="Times New Roman"/>
          <w:sz w:val="28"/>
          <w:szCs w:val="28"/>
        </w:rPr>
        <w:t xml:space="preserve"> </w:t>
      </w:r>
      <w:r w:rsidR="00E8685E" w:rsidRPr="00C86C11">
        <w:rPr>
          <w:rFonts w:ascii="Times New Roman" w:hAnsi="Times New Roman" w:cs="Times New Roman"/>
          <w:sz w:val="28"/>
          <w:szCs w:val="28"/>
        </w:rPr>
        <w:t>мнемотеника-</w:t>
      </w:r>
      <w:r w:rsidRPr="00C86C11">
        <w:rPr>
          <w:rFonts w:ascii="Times New Roman" w:hAnsi="Times New Roman" w:cs="Times New Roman"/>
          <w:sz w:val="28"/>
          <w:szCs w:val="28"/>
        </w:rPr>
        <w:t>один из </w:t>
      </w:r>
      <w:r w:rsidR="00E8685E" w:rsidRPr="00C86C11">
        <w:rPr>
          <w:rFonts w:ascii="Times New Roman" w:hAnsi="Times New Roman" w:cs="Times New Roman"/>
          <w:sz w:val="28"/>
          <w:szCs w:val="28"/>
        </w:rPr>
        <w:t>таких приемов</w:t>
      </w:r>
      <w:r w:rsidRPr="00C86C11">
        <w:rPr>
          <w:rFonts w:ascii="Times New Roman" w:hAnsi="Times New Roman" w:cs="Times New Roman"/>
          <w:sz w:val="28"/>
          <w:szCs w:val="28"/>
        </w:rPr>
        <w:t>. </w:t>
      </w:r>
    </w:p>
    <w:p w:rsidR="00814F7A" w:rsidRDefault="00814F7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2424A" w:rsidRPr="00C86C11">
        <w:rPr>
          <w:rFonts w:ascii="Times New Roman" w:hAnsi="Times New Roman" w:cs="Times New Roman"/>
          <w:sz w:val="28"/>
          <w:szCs w:val="28"/>
        </w:rPr>
        <w:t>В дошкольной педагогике давно известно о </w:t>
      </w:r>
      <w:r w:rsidR="00E8685E" w:rsidRPr="00C86C11">
        <w:rPr>
          <w:rFonts w:ascii="Times New Roman" w:hAnsi="Times New Roman" w:cs="Times New Roman"/>
          <w:sz w:val="28"/>
          <w:szCs w:val="28"/>
        </w:rPr>
        <w:t xml:space="preserve">приеме </w:t>
      </w:r>
      <w:r w:rsidR="0042424A" w:rsidRPr="00C86C11">
        <w:rPr>
          <w:rFonts w:ascii="Times New Roman" w:hAnsi="Times New Roman" w:cs="Times New Roman"/>
          <w:sz w:val="28"/>
          <w:szCs w:val="28"/>
        </w:rPr>
        <w:t>мнемотехник</w:t>
      </w:r>
      <w:r w:rsidR="00E8685E" w:rsidRPr="00C86C1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E8685E" w:rsidRPr="00C86C11">
        <w:rPr>
          <w:rFonts w:ascii="Times New Roman" w:hAnsi="Times New Roman" w:cs="Times New Roman"/>
          <w:sz w:val="28"/>
          <w:szCs w:val="28"/>
        </w:rPr>
        <w:t xml:space="preserve"> в разных источниках  этот прием</w:t>
      </w:r>
      <w:r w:rsidR="0042424A" w:rsidRPr="00C86C11">
        <w:rPr>
          <w:rFonts w:ascii="Times New Roman" w:hAnsi="Times New Roman" w:cs="Times New Roman"/>
          <w:sz w:val="28"/>
          <w:szCs w:val="28"/>
        </w:rPr>
        <w:t> называют по – </w:t>
      </w:r>
      <w:proofErr w:type="gramStart"/>
      <w:r w:rsidR="0042424A" w:rsidRPr="00C86C11">
        <w:rPr>
          <w:rFonts w:ascii="Times New Roman" w:hAnsi="Times New Roman" w:cs="Times New Roman"/>
          <w:sz w:val="28"/>
          <w:szCs w:val="28"/>
        </w:rPr>
        <w:t>разному</w:t>
      </w:r>
      <w:proofErr w:type="gramEnd"/>
      <w:r w:rsidR="0042424A" w:rsidRPr="00C86C11">
        <w:rPr>
          <w:rFonts w:ascii="Times New Roman" w:hAnsi="Times New Roman" w:cs="Times New Roman"/>
          <w:sz w:val="28"/>
          <w:szCs w:val="28"/>
        </w:rPr>
        <w:t>.</w:t>
      </w:r>
      <w:r w:rsidR="0042424A" w:rsidRPr="00C86C11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685E" w:rsidRPr="00C86C11">
        <w:rPr>
          <w:rFonts w:ascii="Times New Roman" w:hAnsi="Times New Roman" w:cs="Times New Roman"/>
          <w:sz w:val="28"/>
          <w:szCs w:val="28"/>
        </w:rPr>
        <w:t>Применение   мнемотехники актуально в настоящее время.</w:t>
      </w:r>
      <w:r w:rsidR="0042424A" w:rsidRPr="00C86C11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2424A" w:rsidRPr="00C86C11">
        <w:rPr>
          <w:rFonts w:ascii="Times New Roman" w:hAnsi="Times New Roman" w:cs="Times New Roman"/>
          <w:sz w:val="28"/>
          <w:szCs w:val="28"/>
        </w:rPr>
        <w:t>Мнемотехника</w:t>
      </w:r>
      <w:r>
        <w:rPr>
          <w:rFonts w:ascii="Times New Roman" w:hAnsi="Times New Roman" w:cs="Times New Roman"/>
          <w:sz w:val="28"/>
          <w:szCs w:val="28"/>
        </w:rPr>
        <w:t xml:space="preserve"> - </w:t>
      </w:r>
      <w:r w:rsidR="0042424A" w:rsidRPr="00C86C11">
        <w:rPr>
          <w:rFonts w:ascii="Times New Roman" w:hAnsi="Times New Roman" w:cs="Times New Roman"/>
          <w:sz w:val="28"/>
          <w:szCs w:val="28"/>
        </w:rPr>
        <w:t xml:space="preserve"> «искусство запоминания</w:t>
      </w:r>
      <w:proofErr w:type="gramStart"/>
      <w:r w:rsidR="0042424A" w:rsidRPr="00C86C11">
        <w:rPr>
          <w:rFonts w:ascii="Times New Roman" w:hAnsi="Times New Roman" w:cs="Times New Roman"/>
          <w:sz w:val="28"/>
          <w:szCs w:val="28"/>
        </w:rPr>
        <w:t>»(</w:t>
      </w:r>
      <w:proofErr w:type="gramEnd"/>
      <w:r w:rsidR="0042424A" w:rsidRPr="00C86C11">
        <w:rPr>
          <w:rFonts w:ascii="Times New Roman" w:hAnsi="Times New Roman" w:cs="Times New Roman"/>
          <w:sz w:val="28"/>
          <w:szCs w:val="28"/>
        </w:rPr>
        <w:t>в переводе с греческого)</w:t>
      </w:r>
      <w:r w:rsidR="0042424A" w:rsidRPr="00C86C11">
        <w:rPr>
          <w:rFonts w:ascii="Times New Roman" w:hAnsi="Times New Roman" w:cs="Times New Roman"/>
          <w:sz w:val="28"/>
          <w:szCs w:val="28"/>
        </w:rPr>
        <w:br/>
        <w:t>Мнемотехника -совокупность методов и приёмов, с помощью которых можно легче запомнить и воспроизвести текст. </w:t>
      </w:r>
      <w:r w:rsidR="00E8685E" w:rsidRPr="00C86C11">
        <w:rPr>
          <w:rFonts w:ascii="Times New Roman" w:hAnsi="Times New Roman" w:cs="Times New Roman"/>
          <w:sz w:val="28"/>
          <w:szCs w:val="28"/>
        </w:rPr>
        <w:t xml:space="preserve">Таблицы </w:t>
      </w:r>
      <w:proofErr w:type="gramStart"/>
      <w:r w:rsidR="00E8685E" w:rsidRPr="00C86C11">
        <w:rPr>
          <w:rFonts w:ascii="Times New Roman" w:hAnsi="Times New Roman" w:cs="Times New Roman"/>
          <w:sz w:val="28"/>
          <w:szCs w:val="28"/>
        </w:rPr>
        <w:t>-</w:t>
      </w:r>
      <w:r w:rsidR="0042424A" w:rsidRPr="00C86C11">
        <w:rPr>
          <w:rFonts w:ascii="Times New Roman" w:hAnsi="Times New Roman" w:cs="Times New Roman"/>
          <w:sz w:val="28"/>
          <w:szCs w:val="28"/>
        </w:rPr>
        <w:t>э</w:t>
      </w:r>
      <w:proofErr w:type="gramEnd"/>
      <w:r w:rsidR="0042424A" w:rsidRPr="00C86C11">
        <w:rPr>
          <w:rFonts w:ascii="Times New Roman" w:hAnsi="Times New Roman" w:cs="Times New Roman"/>
          <w:sz w:val="28"/>
          <w:szCs w:val="28"/>
        </w:rPr>
        <w:t>то конспекты в </w:t>
      </w:r>
      <w:r w:rsidR="00E8685E" w:rsidRPr="00C86C11">
        <w:rPr>
          <w:rFonts w:ascii="Times New Roman" w:hAnsi="Times New Roman" w:cs="Times New Roman"/>
          <w:sz w:val="28"/>
          <w:szCs w:val="28"/>
        </w:rPr>
        <w:t xml:space="preserve">схемах и </w:t>
      </w:r>
      <w:r w:rsidR="0042424A" w:rsidRPr="00C86C11">
        <w:rPr>
          <w:rFonts w:ascii="Times New Roman" w:hAnsi="Times New Roman" w:cs="Times New Roman"/>
          <w:sz w:val="28"/>
          <w:szCs w:val="28"/>
        </w:rPr>
        <w:t>картинках</w:t>
      </w:r>
      <w:r>
        <w:rPr>
          <w:rFonts w:ascii="Times New Roman" w:hAnsi="Times New Roman" w:cs="Times New Roman"/>
          <w:sz w:val="28"/>
          <w:szCs w:val="28"/>
        </w:rPr>
        <w:t>,</w:t>
      </w:r>
      <w:r w:rsidR="0042424A" w:rsidRPr="00C86C11">
        <w:rPr>
          <w:rFonts w:ascii="Times New Roman" w:hAnsi="Times New Roman" w:cs="Times New Roman"/>
          <w:sz w:val="28"/>
          <w:szCs w:val="28"/>
        </w:rPr>
        <w:br/>
      </w:r>
      <w:r w:rsidR="0042424A" w:rsidRPr="00C86C11">
        <w:rPr>
          <w:rFonts w:ascii="Times New Roman" w:hAnsi="Times New Roman" w:cs="Times New Roman"/>
          <w:sz w:val="28"/>
          <w:szCs w:val="28"/>
        </w:rPr>
        <w:lastRenderedPageBreak/>
        <w:t>работа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="0042424A" w:rsidRPr="00C86C11">
        <w:rPr>
          <w:rFonts w:ascii="Times New Roman" w:hAnsi="Times New Roman" w:cs="Times New Roman"/>
          <w:sz w:val="28"/>
          <w:szCs w:val="28"/>
        </w:rPr>
        <w:t> по ним строи</w:t>
      </w:r>
      <w:r>
        <w:rPr>
          <w:rFonts w:ascii="Times New Roman" w:hAnsi="Times New Roman" w:cs="Times New Roman"/>
          <w:sz w:val="28"/>
          <w:szCs w:val="28"/>
        </w:rPr>
        <w:t xml:space="preserve">м работу </w:t>
      </w:r>
      <w:r w:rsidR="0042424A" w:rsidRPr="00C86C11">
        <w:rPr>
          <w:rFonts w:ascii="Times New Roman" w:hAnsi="Times New Roman" w:cs="Times New Roman"/>
          <w:sz w:val="28"/>
          <w:szCs w:val="28"/>
        </w:rPr>
        <w:t> от простого к сложному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2424A" w:rsidRPr="00C86C11">
        <w:rPr>
          <w:rFonts w:ascii="Times New Roman" w:hAnsi="Times New Roman" w:cs="Times New Roman"/>
          <w:sz w:val="28"/>
          <w:szCs w:val="28"/>
        </w:rPr>
        <w:t>Одно слово можно изобразить при помощи мнемоквадрата, С помощью мнемо</w:t>
      </w:r>
      <w:r>
        <w:rPr>
          <w:rFonts w:ascii="Times New Roman" w:hAnsi="Times New Roman" w:cs="Times New Roman"/>
          <w:sz w:val="28"/>
          <w:szCs w:val="28"/>
        </w:rPr>
        <w:t>-</w:t>
      </w:r>
    </w:p>
    <w:p w:rsidR="00E8685E" w:rsidRPr="00C86C11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квадратов  дети самостоятельно определяют  признаки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свойства  объекта, с ко</w:t>
      </w:r>
      <w:r w:rsidR="00814F7A">
        <w:rPr>
          <w:rFonts w:ascii="Times New Roman" w:hAnsi="Times New Roman" w:cs="Times New Roman"/>
          <w:sz w:val="28"/>
          <w:szCs w:val="28"/>
        </w:rPr>
        <w:t>-</w:t>
      </w:r>
      <w:r w:rsidRPr="00C86C11">
        <w:rPr>
          <w:rFonts w:ascii="Times New Roman" w:hAnsi="Times New Roman" w:cs="Times New Roman"/>
          <w:sz w:val="28"/>
          <w:szCs w:val="28"/>
        </w:rPr>
        <w:t>торым работают ,обогащается их словарный запас.</w:t>
      </w:r>
      <w:r w:rsidRPr="00C86C11">
        <w:rPr>
          <w:rFonts w:ascii="Times New Roman" w:hAnsi="Times New Roman" w:cs="Times New Roman"/>
          <w:sz w:val="28"/>
          <w:szCs w:val="28"/>
        </w:rPr>
        <w:br/>
        <w:t>С помощью мнемодорожки дети знакомятся  с составлением текста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,</w:t>
      </w:r>
      <w:r w:rsidR="00814F7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814F7A">
        <w:rPr>
          <w:rFonts w:ascii="Times New Roman" w:hAnsi="Times New Roman" w:cs="Times New Roman"/>
          <w:sz w:val="28"/>
          <w:szCs w:val="28"/>
        </w:rPr>
        <w:t xml:space="preserve">оявляется </w:t>
      </w:r>
      <w:r w:rsidRPr="00C86C11">
        <w:rPr>
          <w:rFonts w:ascii="Times New Roman" w:hAnsi="Times New Roman" w:cs="Times New Roman"/>
          <w:sz w:val="28"/>
          <w:szCs w:val="28"/>
        </w:rPr>
        <w:t>умением  составить небольшой рассказ</w:t>
      </w:r>
      <w:r w:rsidR="00814F7A">
        <w:rPr>
          <w:rFonts w:ascii="Times New Roman" w:hAnsi="Times New Roman" w:cs="Times New Roman"/>
          <w:sz w:val="28"/>
          <w:szCs w:val="28"/>
        </w:rPr>
        <w:t>.</w:t>
      </w:r>
      <w:r w:rsidR="00E8685E" w:rsidRPr="00C86C11">
        <w:rPr>
          <w:rFonts w:ascii="Times New Roman" w:hAnsi="Times New Roman" w:cs="Times New Roman"/>
          <w:sz w:val="28"/>
          <w:szCs w:val="28"/>
        </w:rPr>
        <w:t xml:space="preserve">  </w:t>
      </w:r>
      <w:r w:rsidR="00814F7A">
        <w:rPr>
          <w:rFonts w:ascii="Times New Roman" w:hAnsi="Times New Roman" w:cs="Times New Roman"/>
          <w:sz w:val="28"/>
          <w:szCs w:val="28"/>
        </w:rPr>
        <w:t xml:space="preserve">     </w:t>
      </w:r>
      <w:r w:rsidRPr="00C86C11">
        <w:rPr>
          <w:rFonts w:ascii="Times New Roman" w:hAnsi="Times New Roman" w:cs="Times New Roman"/>
          <w:sz w:val="28"/>
          <w:szCs w:val="28"/>
        </w:rPr>
        <w:t> После  усвоения мнемоквадратов и  мнемодорожек  </w:t>
      </w:r>
      <w:r w:rsidR="00E8685E" w:rsidRPr="00C86C11">
        <w:rPr>
          <w:rFonts w:ascii="Times New Roman" w:hAnsi="Times New Roman" w:cs="Times New Roman"/>
          <w:sz w:val="28"/>
          <w:szCs w:val="28"/>
        </w:rPr>
        <w:t xml:space="preserve">переходим к </w:t>
      </w:r>
      <w:r w:rsidRPr="00C86C11">
        <w:rPr>
          <w:rFonts w:ascii="Times New Roman" w:hAnsi="Times New Roman" w:cs="Times New Roman"/>
          <w:sz w:val="28"/>
          <w:szCs w:val="28"/>
        </w:rPr>
        <w:t> мнемотаблице– это уже схема текста.</w:t>
      </w:r>
      <w:r w:rsidRPr="00C86C11">
        <w:rPr>
          <w:rFonts w:ascii="Times New Roman" w:hAnsi="Times New Roman" w:cs="Times New Roman"/>
          <w:sz w:val="28"/>
          <w:szCs w:val="28"/>
        </w:rPr>
        <w:br/>
        <w:t>В мнемотаблице каждое слово или словосочетание изображается схематично.</w:t>
      </w:r>
    </w:p>
    <w:p w:rsidR="00C86C11" w:rsidRPr="00C86C11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Схема является  планом для </w:t>
      </w:r>
      <w:r w:rsidR="00E8685E" w:rsidRPr="00C86C11">
        <w:rPr>
          <w:rFonts w:ascii="Times New Roman" w:hAnsi="Times New Roman" w:cs="Times New Roman"/>
          <w:sz w:val="28"/>
          <w:szCs w:val="28"/>
        </w:rPr>
        <w:t>составления определенного текста</w:t>
      </w:r>
      <w:r w:rsidRPr="00C86C11">
        <w:rPr>
          <w:rFonts w:ascii="Times New Roman" w:hAnsi="Times New Roman" w:cs="Times New Roman"/>
          <w:sz w:val="28"/>
          <w:szCs w:val="28"/>
        </w:rPr>
        <w:t>, дети выстраивают последовательно свою речь.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814F7A">
        <w:rPr>
          <w:rFonts w:ascii="Times New Roman" w:hAnsi="Times New Roman" w:cs="Times New Roman"/>
          <w:sz w:val="28"/>
          <w:szCs w:val="28"/>
        </w:rPr>
        <w:t xml:space="preserve">   </w:t>
      </w:r>
      <w:r w:rsidRPr="00C86C11">
        <w:rPr>
          <w:rFonts w:ascii="Times New Roman" w:hAnsi="Times New Roman" w:cs="Times New Roman"/>
          <w:sz w:val="28"/>
          <w:szCs w:val="28"/>
        </w:rPr>
        <w:t>Создавая мнемотаблицы необходимо помнить о том, что </w:t>
      </w:r>
      <w:r w:rsidR="00E8685E" w:rsidRPr="00C86C11">
        <w:rPr>
          <w:rFonts w:ascii="Times New Roman" w:hAnsi="Times New Roman" w:cs="Times New Roman"/>
          <w:sz w:val="28"/>
          <w:szCs w:val="28"/>
        </w:rPr>
        <w:t>изображенное дети должны понимать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для того что бы они смогли передать содержание  </w:t>
      </w:r>
      <w:r w:rsidR="00814F7A">
        <w:rPr>
          <w:rFonts w:ascii="Times New Roman" w:hAnsi="Times New Roman" w:cs="Times New Roman"/>
          <w:sz w:val="28"/>
          <w:szCs w:val="28"/>
        </w:rPr>
        <w:t xml:space="preserve">по </w:t>
      </w:r>
      <w:r w:rsidRPr="00C86C11">
        <w:rPr>
          <w:rFonts w:ascii="Times New Roman" w:hAnsi="Times New Roman" w:cs="Times New Roman"/>
          <w:sz w:val="28"/>
          <w:szCs w:val="28"/>
        </w:rPr>
        <w:t> условно-наглядной схеме.</w:t>
      </w:r>
      <w:r w:rsidRPr="00C86C11">
        <w:rPr>
          <w:rFonts w:ascii="Times New Roman" w:hAnsi="Times New Roman" w:cs="Times New Roman"/>
          <w:sz w:val="28"/>
          <w:szCs w:val="28"/>
        </w:rPr>
        <w:br/>
        <w:t>Стихотворение</w:t>
      </w:r>
      <w:r w:rsidR="00E8685E" w:rsidRPr="00C86C11">
        <w:rPr>
          <w:rFonts w:ascii="Times New Roman" w:hAnsi="Times New Roman" w:cs="Times New Roman"/>
          <w:sz w:val="28"/>
          <w:szCs w:val="28"/>
        </w:rPr>
        <w:t>,</w:t>
      </w:r>
      <w:r w:rsidRPr="00C86C11">
        <w:rPr>
          <w:rFonts w:ascii="Times New Roman" w:hAnsi="Times New Roman" w:cs="Times New Roman"/>
          <w:sz w:val="28"/>
          <w:szCs w:val="28"/>
        </w:rPr>
        <w:t> изображенное схематически  проще запомнить. Для </w:t>
      </w:r>
      <w:r w:rsidR="00E8685E" w:rsidRPr="00C86C11">
        <w:rPr>
          <w:rFonts w:ascii="Times New Roman" w:hAnsi="Times New Roman" w:cs="Times New Roman"/>
          <w:sz w:val="28"/>
          <w:szCs w:val="28"/>
        </w:rPr>
        <w:t>того чтобы научиться  ребенку запомни</w:t>
      </w:r>
      <w:r w:rsidR="00814F7A">
        <w:rPr>
          <w:rFonts w:ascii="Times New Roman" w:hAnsi="Times New Roman" w:cs="Times New Roman"/>
          <w:sz w:val="28"/>
          <w:szCs w:val="28"/>
        </w:rPr>
        <w:t>ть  они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 используют  опорные рисунки,запоминание носит непроизвольный характер еще и потому ,что у  детей в дошкольном возрасте  преобладает наглядно-образная память.</w:t>
      </w:r>
      <w:r w:rsidR="00814F7A">
        <w:rPr>
          <w:rFonts w:ascii="Times New Roman" w:hAnsi="Times New Roman" w:cs="Times New Roman"/>
          <w:sz w:val="28"/>
          <w:szCs w:val="28"/>
        </w:rPr>
        <w:t xml:space="preserve">  </w:t>
      </w:r>
      <w:r w:rsidRPr="00C86C11">
        <w:rPr>
          <w:rFonts w:ascii="Times New Roman" w:hAnsi="Times New Roman" w:cs="Times New Roman"/>
          <w:sz w:val="28"/>
          <w:szCs w:val="28"/>
        </w:rPr>
        <w:t>Используя схемы</w:t>
      </w:r>
      <w:r w:rsidR="00C86C11" w:rsidRPr="00C86C11">
        <w:rPr>
          <w:rFonts w:ascii="Times New Roman" w:hAnsi="Times New Roman" w:cs="Times New Roman"/>
          <w:sz w:val="28"/>
          <w:szCs w:val="28"/>
        </w:rPr>
        <w:t>-мнемотаблицы</w:t>
      </w:r>
      <w:r w:rsidRPr="00C86C11">
        <w:rPr>
          <w:rFonts w:ascii="Times New Roman" w:hAnsi="Times New Roman" w:cs="Times New Roman"/>
          <w:sz w:val="28"/>
          <w:szCs w:val="28"/>
        </w:rPr>
        <w:t>,</w:t>
      </w:r>
      <w:r w:rsidR="00C86C11" w:rsidRPr="00C86C11">
        <w:rPr>
          <w:rFonts w:ascii="Times New Roman" w:hAnsi="Times New Roman" w:cs="Times New Roman"/>
          <w:sz w:val="28"/>
          <w:szCs w:val="28"/>
        </w:rPr>
        <w:t xml:space="preserve"> </w:t>
      </w:r>
      <w:r w:rsidRPr="00C86C11">
        <w:rPr>
          <w:rFonts w:ascii="Times New Roman" w:hAnsi="Times New Roman" w:cs="Times New Roman"/>
          <w:sz w:val="28"/>
          <w:szCs w:val="28"/>
        </w:rPr>
        <w:t>заучивание </w:t>
      </w:r>
      <w:r w:rsidR="00C86C11" w:rsidRPr="00C86C11">
        <w:rPr>
          <w:rFonts w:ascii="Times New Roman" w:hAnsi="Times New Roman" w:cs="Times New Roman"/>
          <w:sz w:val="28"/>
          <w:szCs w:val="28"/>
        </w:rPr>
        <w:t xml:space="preserve">для дошкольников </w:t>
      </w:r>
      <w:r w:rsidRPr="00C86C11">
        <w:rPr>
          <w:rFonts w:ascii="Times New Roman" w:hAnsi="Times New Roman" w:cs="Times New Roman"/>
          <w:sz w:val="28"/>
          <w:szCs w:val="28"/>
        </w:rPr>
        <w:t>превращается  в игру увлекательную и интересную.</w:t>
      </w:r>
      <w:r w:rsidRPr="00C86C11">
        <w:rPr>
          <w:rFonts w:ascii="Times New Roman" w:hAnsi="Times New Roman" w:cs="Times New Roman"/>
          <w:sz w:val="28"/>
          <w:szCs w:val="28"/>
        </w:rPr>
        <w:br/>
        <w:t>Более сложным  для детей является составление описательного рассказа.</w:t>
      </w:r>
      <w:r w:rsidR="00814F7A">
        <w:rPr>
          <w:rFonts w:ascii="Times New Roman" w:hAnsi="Times New Roman" w:cs="Times New Roman"/>
          <w:sz w:val="28"/>
          <w:szCs w:val="28"/>
        </w:rPr>
        <w:t xml:space="preserve">  </w:t>
      </w:r>
      <w:r w:rsidRPr="00C86C11">
        <w:rPr>
          <w:rFonts w:ascii="Times New Roman" w:hAnsi="Times New Roman" w:cs="Times New Roman"/>
          <w:sz w:val="28"/>
          <w:szCs w:val="28"/>
        </w:rPr>
        <w:t>Что бы составить рассказ необходимо проаналзировать,  выделить признаки</w:t>
      </w:r>
      <w:r w:rsidRPr="00C86C11">
        <w:rPr>
          <w:rFonts w:ascii="Times New Roman" w:hAnsi="Times New Roman" w:cs="Times New Roman"/>
          <w:sz w:val="28"/>
          <w:szCs w:val="28"/>
        </w:rPr>
        <w:br/>
        <w:t>предмета. </w:t>
      </w:r>
      <w:r w:rsidR="00C86C11" w:rsidRPr="00C86C11">
        <w:rPr>
          <w:rFonts w:ascii="Times New Roman" w:hAnsi="Times New Roman" w:cs="Times New Roman"/>
          <w:sz w:val="28"/>
          <w:szCs w:val="28"/>
        </w:rPr>
        <w:t>Для составления о</w:t>
      </w:r>
      <w:r w:rsidRPr="00C86C11">
        <w:rPr>
          <w:rFonts w:ascii="Times New Roman" w:hAnsi="Times New Roman" w:cs="Times New Roman"/>
          <w:sz w:val="28"/>
          <w:szCs w:val="28"/>
        </w:rPr>
        <w:t>писательн</w:t>
      </w:r>
      <w:r w:rsidR="00C86C11" w:rsidRPr="00C86C11">
        <w:rPr>
          <w:rFonts w:ascii="Times New Roman" w:hAnsi="Times New Roman" w:cs="Times New Roman"/>
          <w:sz w:val="28"/>
          <w:szCs w:val="28"/>
        </w:rPr>
        <w:t xml:space="preserve">ого </w:t>
      </w:r>
      <w:r w:rsidR="00814F7A" w:rsidRPr="00C86C11">
        <w:rPr>
          <w:rFonts w:ascii="Times New Roman" w:hAnsi="Times New Roman" w:cs="Times New Roman"/>
          <w:sz w:val="28"/>
          <w:szCs w:val="28"/>
        </w:rPr>
        <w:t>рассказа</w:t>
      </w:r>
      <w:r w:rsidRPr="00C86C11">
        <w:rPr>
          <w:rFonts w:ascii="Times New Roman" w:hAnsi="Times New Roman" w:cs="Times New Roman"/>
          <w:sz w:val="28"/>
          <w:szCs w:val="28"/>
        </w:rPr>
        <w:t>  о животных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,о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дежде, игрушках, растениях  представленные схемами </w:t>
      </w:r>
    </w:p>
    <w:p w:rsidR="00C86C11" w:rsidRPr="00C86C11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 помогают детям определить свойства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установить последовательность расска</w:t>
      </w:r>
    </w:p>
    <w:p w:rsidR="007374B9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зывания, обогащают словарь.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814F7A">
        <w:rPr>
          <w:rFonts w:ascii="Times New Roman" w:hAnsi="Times New Roman" w:cs="Times New Roman"/>
          <w:sz w:val="28"/>
          <w:szCs w:val="28"/>
        </w:rPr>
        <w:t xml:space="preserve">    </w:t>
      </w:r>
      <w:r w:rsidRPr="00C86C11">
        <w:rPr>
          <w:rFonts w:ascii="Times New Roman" w:hAnsi="Times New Roman" w:cs="Times New Roman"/>
          <w:sz w:val="28"/>
          <w:szCs w:val="28"/>
        </w:rPr>
        <w:t>Творческие рассказы дети придумывают с удовольствием и для того что бы</w:t>
      </w:r>
      <w:r w:rsidRPr="00C86C11">
        <w:rPr>
          <w:rFonts w:ascii="Times New Roman" w:hAnsi="Times New Roman" w:cs="Times New Roman"/>
          <w:sz w:val="28"/>
          <w:szCs w:val="28"/>
        </w:rPr>
        <w:br/>
        <w:t>они были не однообразны, логичны я применяю  так же мнемотаблицы,</w:t>
      </w:r>
      <w:r w:rsidRPr="00C86C11">
        <w:rPr>
          <w:rFonts w:ascii="Times New Roman" w:hAnsi="Times New Roman" w:cs="Times New Roman"/>
          <w:sz w:val="28"/>
          <w:szCs w:val="28"/>
        </w:rPr>
        <w:br/>
        <w:t>они помогают детям.</w:t>
      </w:r>
      <w:r w:rsidRPr="00C86C11">
        <w:rPr>
          <w:rFonts w:ascii="Times New Roman" w:hAnsi="Times New Roman" w:cs="Times New Roman"/>
          <w:sz w:val="28"/>
          <w:szCs w:val="28"/>
        </w:rPr>
        <w:br/>
        <w:t>Для многих детей  трудно пересказать текст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.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Применяя мнемотаблицу дети  </w:t>
      </w:r>
    </w:p>
    <w:p w:rsidR="007374B9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lastRenderedPageBreak/>
        <w:t>концентрируют  свое внимание на последовательности построения 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предложе</w:t>
      </w:r>
      <w:r w:rsidR="007374B9">
        <w:rPr>
          <w:rFonts w:ascii="Times New Roman" w:hAnsi="Times New Roman" w:cs="Times New Roman"/>
          <w:sz w:val="28"/>
          <w:szCs w:val="28"/>
        </w:rPr>
        <w:t>-</w:t>
      </w:r>
      <w:r w:rsidRPr="00C86C11">
        <w:rPr>
          <w:rFonts w:ascii="Times New Roman" w:hAnsi="Times New Roman" w:cs="Times New Roman"/>
          <w:sz w:val="28"/>
          <w:szCs w:val="28"/>
        </w:rPr>
        <w:t>ний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, на правильность построения.</w:t>
      </w:r>
      <w:r w:rsidRPr="00C86C11">
        <w:rPr>
          <w:rFonts w:ascii="Times New Roman" w:hAnsi="Times New Roman" w:cs="Times New Roman"/>
          <w:sz w:val="28"/>
          <w:szCs w:val="28"/>
        </w:rPr>
        <w:br/>
        <w:t>Работа по мнемотаблице состоит из трех этапов</w:t>
      </w:r>
      <w:r w:rsidRPr="00C86C11">
        <w:rPr>
          <w:rFonts w:ascii="Times New Roman" w:hAnsi="Times New Roman" w:cs="Times New Roman"/>
          <w:sz w:val="28"/>
          <w:szCs w:val="28"/>
        </w:rPr>
        <w:br/>
        <w:t>1 этап:</w:t>
      </w:r>
      <w:r w:rsidRPr="00C86C11">
        <w:rPr>
          <w:rFonts w:ascii="Times New Roman" w:hAnsi="Times New Roman" w:cs="Times New Roman"/>
          <w:sz w:val="28"/>
          <w:szCs w:val="28"/>
        </w:rPr>
        <w:br/>
        <w:t>Рассматривание таблицы и разбор того, что на ней изображено.</w:t>
      </w:r>
      <w:r w:rsidRPr="00C86C11">
        <w:rPr>
          <w:rFonts w:ascii="Times New Roman" w:hAnsi="Times New Roman" w:cs="Times New Roman"/>
          <w:sz w:val="28"/>
          <w:szCs w:val="28"/>
        </w:rPr>
        <w:br/>
        <w:t>2 этап:</w:t>
      </w:r>
      <w:r w:rsidRPr="00C86C11">
        <w:rPr>
          <w:rFonts w:ascii="Times New Roman" w:hAnsi="Times New Roman" w:cs="Times New Roman"/>
          <w:sz w:val="28"/>
          <w:szCs w:val="28"/>
        </w:rPr>
        <w:br/>
        <w:t>Переобразование абстрактных символов в образы.</w:t>
      </w:r>
      <w:r w:rsidRPr="00C86C11">
        <w:rPr>
          <w:rFonts w:ascii="Times New Roman" w:hAnsi="Times New Roman" w:cs="Times New Roman"/>
          <w:sz w:val="28"/>
          <w:szCs w:val="28"/>
        </w:rPr>
        <w:br/>
        <w:t>3 этап:</w:t>
      </w:r>
      <w:r w:rsidRPr="00C86C11">
        <w:rPr>
          <w:rFonts w:ascii="Times New Roman" w:hAnsi="Times New Roman" w:cs="Times New Roman"/>
          <w:sz w:val="28"/>
          <w:szCs w:val="28"/>
        </w:rPr>
        <w:br/>
        <w:t>Составление рассказа, сказки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,з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агадки по заданной теме.</w:t>
      </w:r>
      <w:r w:rsidRPr="00C86C11">
        <w:rPr>
          <w:rFonts w:ascii="Times New Roman" w:hAnsi="Times New Roman" w:cs="Times New Roman"/>
          <w:sz w:val="28"/>
          <w:szCs w:val="28"/>
        </w:rPr>
        <w:br/>
        <w:t>Применяя 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мнемотехнику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 творчество воспитателя постепенно переходит  к </w:t>
      </w:r>
    </w:p>
    <w:p w:rsidR="007374B9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совместному творчеству ребенка 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взрослым.</w:t>
      </w:r>
      <w:r w:rsidRPr="00C86C11">
        <w:rPr>
          <w:rFonts w:ascii="Times New Roman" w:hAnsi="Times New Roman" w:cs="Times New Roman"/>
          <w:sz w:val="28"/>
          <w:szCs w:val="28"/>
        </w:rPr>
        <w:br/>
        <w:t>В настоящее время детям интересно смотреть мультфильмы, играть в игры.</w:t>
      </w:r>
      <w:r w:rsidRPr="00C86C11">
        <w:rPr>
          <w:rFonts w:ascii="Times New Roman" w:hAnsi="Times New Roman" w:cs="Times New Roman"/>
          <w:sz w:val="28"/>
          <w:szCs w:val="28"/>
        </w:rPr>
        <w:br/>
        <w:t>Можно так же с пользой  использовать  для них и гаджеты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сть живые  мнемо</w:t>
      </w:r>
      <w:r w:rsidR="007374B9">
        <w:rPr>
          <w:rFonts w:ascii="Times New Roman" w:hAnsi="Times New Roman" w:cs="Times New Roman"/>
          <w:sz w:val="28"/>
          <w:szCs w:val="28"/>
        </w:rPr>
        <w:t>-</w:t>
      </w:r>
      <w:r w:rsidRPr="00C86C11">
        <w:rPr>
          <w:rFonts w:ascii="Times New Roman" w:hAnsi="Times New Roman" w:cs="Times New Roman"/>
          <w:sz w:val="28"/>
          <w:szCs w:val="28"/>
        </w:rPr>
        <w:t>таблицы. Для ребенка будет интересно смотреть</w:t>
      </w:r>
      <w:proofErr w:type="gramStart"/>
      <w:r w:rsidRPr="00C86C11">
        <w:rPr>
          <w:rFonts w:ascii="Times New Roman" w:hAnsi="Times New Roman" w:cs="Times New Roman"/>
          <w:sz w:val="28"/>
          <w:szCs w:val="28"/>
        </w:rPr>
        <w:t> ,</w:t>
      </w:r>
      <w:proofErr w:type="gramEnd"/>
      <w:r w:rsidRPr="00C86C11">
        <w:rPr>
          <w:rFonts w:ascii="Times New Roman" w:hAnsi="Times New Roman" w:cs="Times New Roman"/>
          <w:sz w:val="28"/>
          <w:szCs w:val="28"/>
        </w:rPr>
        <w:t> как оживает схема, вернее </w:t>
      </w:r>
    </w:p>
    <w:p w:rsidR="00C86C11" w:rsidRPr="00C86C11" w:rsidRDefault="0042424A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86C11">
        <w:rPr>
          <w:rFonts w:ascii="Times New Roman" w:hAnsi="Times New Roman" w:cs="Times New Roman"/>
          <w:sz w:val="28"/>
          <w:szCs w:val="28"/>
        </w:rPr>
        <w:t>картинки  из схемы и он будет запоминать текст.</w:t>
      </w:r>
      <w:r w:rsidRPr="00C86C11">
        <w:rPr>
          <w:rFonts w:ascii="Times New Roman" w:hAnsi="Times New Roman" w:cs="Times New Roman"/>
          <w:sz w:val="28"/>
          <w:szCs w:val="28"/>
        </w:rPr>
        <w:br/>
      </w:r>
      <w:r w:rsidR="007374B9">
        <w:rPr>
          <w:rFonts w:ascii="Times New Roman" w:hAnsi="Times New Roman" w:cs="Times New Roman"/>
          <w:sz w:val="28"/>
          <w:szCs w:val="28"/>
        </w:rPr>
        <w:t xml:space="preserve">    </w:t>
      </w:r>
      <w:r w:rsidR="00C86C11" w:rsidRPr="00C86C11">
        <w:rPr>
          <w:rFonts w:ascii="Times New Roman" w:hAnsi="Times New Roman" w:cs="Times New Roman"/>
          <w:sz w:val="28"/>
          <w:szCs w:val="28"/>
        </w:rPr>
        <w:t>Мнемотехника позволяет получить хорошие результаты во многих </w:t>
      </w:r>
      <w:proofErr w:type="gramStart"/>
      <w:r w:rsidR="00C86C11" w:rsidRPr="00C86C11">
        <w:rPr>
          <w:rFonts w:ascii="Times New Roman" w:hAnsi="Times New Roman" w:cs="Times New Roman"/>
          <w:sz w:val="28"/>
          <w:szCs w:val="28"/>
        </w:rPr>
        <w:t>направле-ниях</w:t>
      </w:r>
      <w:proofErr w:type="gramEnd"/>
      <w:r w:rsidR="00C86C11" w:rsidRPr="00C86C11">
        <w:rPr>
          <w:rFonts w:ascii="Times New Roman" w:hAnsi="Times New Roman" w:cs="Times New Roman"/>
          <w:sz w:val="28"/>
          <w:szCs w:val="28"/>
        </w:rPr>
        <w:t> развития ребенка. Она способствует улучшению речи, логического мышления, памяти, воображения и облегчает восприятие необходимого материала.</w:t>
      </w:r>
      <w:r w:rsidR="00C86C11" w:rsidRPr="00C86C11">
        <w:rPr>
          <w:rFonts w:ascii="Times New Roman" w:hAnsi="Times New Roman" w:cs="Times New Roman"/>
          <w:sz w:val="28"/>
          <w:szCs w:val="28"/>
        </w:rPr>
        <w:br/>
        <w:t>И в завершении мастер-класса предлагаю вам закончить фразы:</w:t>
      </w:r>
      <w:r w:rsidR="00C86C11" w:rsidRPr="00C86C11">
        <w:rPr>
          <w:rFonts w:ascii="Times New Roman" w:hAnsi="Times New Roman" w:cs="Times New Roman"/>
          <w:sz w:val="28"/>
          <w:szCs w:val="28"/>
        </w:rPr>
        <w:br/>
        <w:t>Мне  было интересно</w:t>
      </w:r>
      <w:proofErr w:type="gramStart"/>
      <w:r w:rsidR="00C86C11" w:rsidRPr="00C86C11">
        <w:rPr>
          <w:rFonts w:ascii="Times New Roman" w:hAnsi="Times New Roman" w:cs="Times New Roman"/>
          <w:sz w:val="28"/>
          <w:szCs w:val="28"/>
        </w:rPr>
        <w:t>..</w:t>
      </w:r>
      <w:r w:rsidR="00C86C11" w:rsidRPr="00C86C11">
        <w:rPr>
          <w:rFonts w:ascii="Times New Roman" w:hAnsi="Times New Roman" w:cs="Times New Roman"/>
          <w:sz w:val="28"/>
          <w:szCs w:val="28"/>
        </w:rPr>
        <w:br/>
      </w:r>
      <w:proofErr w:type="gramEnd"/>
      <w:r w:rsidR="00C86C11" w:rsidRPr="00C86C11">
        <w:rPr>
          <w:rFonts w:ascii="Times New Roman" w:hAnsi="Times New Roman" w:cs="Times New Roman"/>
          <w:sz w:val="28"/>
          <w:szCs w:val="28"/>
        </w:rPr>
        <w:t>Я узнала...</w:t>
      </w:r>
      <w:r w:rsidR="00C86C11" w:rsidRPr="00C86C11">
        <w:rPr>
          <w:rFonts w:ascii="Times New Roman" w:hAnsi="Times New Roman" w:cs="Times New Roman"/>
          <w:sz w:val="28"/>
          <w:szCs w:val="28"/>
        </w:rPr>
        <w:br/>
        <w:t>Мне захотелось</w:t>
      </w:r>
      <w:proofErr w:type="gramStart"/>
      <w:r w:rsidR="00C86C11" w:rsidRPr="00C86C11">
        <w:rPr>
          <w:rFonts w:ascii="Times New Roman" w:hAnsi="Times New Roman" w:cs="Times New Roman"/>
          <w:sz w:val="28"/>
          <w:szCs w:val="28"/>
        </w:rPr>
        <w:t>..</w:t>
      </w:r>
      <w:r w:rsidR="00C86C11" w:rsidRPr="00C86C11">
        <w:rPr>
          <w:rFonts w:ascii="Times New Roman" w:hAnsi="Times New Roman" w:cs="Times New Roman"/>
          <w:sz w:val="28"/>
          <w:szCs w:val="28"/>
        </w:rPr>
        <w:br/>
      </w:r>
      <w:proofErr w:type="gramEnd"/>
    </w:p>
    <w:p w:rsidR="00C86C11" w:rsidRPr="00C86C11" w:rsidRDefault="00C86C11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86C11" w:rsidRPr="00C86C11" w:rsidRDefault="00C86C11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D316C" w:rsidRPr="00C86C11" w:rsidRDefault="005D316C" w:rsidP="007374B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7374B9" w:rsidRDefault="007374B9" w:rsidP="007374B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7374B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7374B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7374B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7374B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7374B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7374B9" w:rsidRDefault="007374B9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27"/>
          <w:szCs w:val="27"/>
        </w:rPr>
      </w:pPr>
    </w:p>
    <w:p w:rsidR="00C86C11" w:rsidRDefault="00C86C11" w:rsidP="00C86C11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Список использованной литературы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Большова Т.В. Учимся по сказке. Развитие мышления дошкольников с помощью мнемотехники [Текст] Т.В. Большова / Спб.,2005 — 71с.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Венгер Л. Развитие способности к наглядному пространственному моделированию //Дошкольное воспитание. – 1982. – № 3.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Дошкольное воспитание. Обучение творческому рассказыванию 2-4/1991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Вахрушев А.А., Кочемасова Е.Е., Акимова, Ю.А. Здравствуй, мир! [Текст]/ Москва “Баласс”, 2000 — 21с.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Громова О.Е., Соломатина Г.Н., Савинова Н. П. Стихи о временах года и игры. Дидактические материалы по развитию речи детей 5 – 6 лет [Текст] /Громова О.Е., Соломатина Г.Н., Савинова Н. П. Москва, 2005. - с. 59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Давьщова Т.Г. </w:t>
      </w:r>
      <w:proofErr w:type="gramStart"/>
      <w:r>
        <w:rPr>
          <w:color w:val="000000"/>
          <w:sz w:val="27"/>
          <w:szCs w:val="27"/>
        </w:rPr>
        <w:t>Ввозная</w:t>
      </w:r>
      <w:proofErr w:type="gramEnd"/>
      <w:r>
        <w:rPr>
          <w:color w:val="000000"/>
          <w:sz w:val="27"/>
          <w:szCs w:val="27"/>
        </w:rPr>
        <w:t xml:space="preserve"> В.М. Использование опорных схем в работе с детьми [Текст] // Давьщова Т.Г. Ввозная В.М. Справочник старшего воспитателя дошкольного учреждения № 1, 2008, с.16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Ефименкова Л.Н. Формирование речи у дошкольников [Текст] / Ефименкова Л.Н. – М., 1985 — с.92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 xml:space="preserve">Короткова Э.П. Обучение детей дошкольного возраста рассказыванию: Пособие для воспитателей детского сада. - М.: Просвещение, 1982. - 128 </w:t>
      </w:r>
      <w:proofErr w:type="gramStart"/>
      <w:r>
        <w:rPr>
          <w:color w:val="000000"/>
          <w:sz w:val="27"/>
          <w:szCs w:val="27"/>
        </w:rPr>
        <w:t>с</w:t>
      </w:r>
      <w:proofErr w:type="gramEnd"/>
      <w:r>
        <w:rPr>
          <w:color w:val="000000"/>
          <w:sz w:val="27"/>
          <w:szCs w:val="27"/>
        </w:rPr>
        <w:t>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Особенности психического развития детей 6-7-летнего возраста. Под ред. Д.Б. Эльконина, А.Л. Венгера. - М., 1988., стр.73.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Омельченко Л.В. Использование приёмов мнемотехники в развитии связной речи [Текст] / Омельченко Л.В. Логопед. 2008. №4. - с.102 -115.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lastRenderedPageBreak/>
        <w:t>Ткаченко Т.А. Использование схем в составлении описательных рассказов [Текст] / Ткаченко Т.А. Дошкольное воспитание.1990. №10 — с. 16-21.</w:t>
      </w:r>
    </w:p>
    <w:p w:rsidR="00C86C11" w:rsidRDefault="00C86C11" w:rsidP="00C86C11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Ушакова О. С., Струнина Е.М. Методика развития речи детей дошкольного возраста: Учебно-методическое пособие для воспитателей дошкольных образовательных учреждений. - М.: Гуманитарное издательство центр ВЛАДОС, 2004. – 288</w:t>
      </w:r>
    </w:p>
    <w:p w:rsidR="00C86C11" w:rsidRDefault="00C86C11" w:rsidP="00C86C11">
      <w:pPr>
        <w:pStyle w:val="a3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5449C5" w:rsidRPr="00C86C11" w:rsidRDefault="005449C5" w:rsidP="00C86C11">
      <w:pPr>
        <w:rPr>
          <w:rFonts w:ascii="Times New Roman" w:hAnsi="Times New Roman" w:cs="Times New Roman"/>
          <w:sz w:val="28"/>
          <w:szCs w:val="28"/>
        </w:rPr>
      </w:pPr>
    </w:p>
    <w:p w:rsidR="005449C5" w:rsidRPr="003C759F" w:rsidRDefault="005449C5" w:rsidP="005449C5">
      <w:pPr>
        <w:rPr>
          <w:rFonts w:ascii="Times New Roman" w:hAnsi="Times New Roman" w:cs="Times New Roman"/>
          <w:sz w:val="28"/>
          <w:szCs w:val="28"/>
        </w:rPr>
      </w:pPr>
    </w:p>
    <w:p w:rsidR="00073FD7" w:rsidRPr="003C759F" w:rsidRDefault="00073FD7">
      <w:pPr>
        <w:rPr>
          <w:rFonts w:ascii="Times New Roman" w:hAnsi="Times New Roman" w:cs="Times New Roman"/>
          <w:sz w:val="28"/>
          <w:szCs w:val="28"/>
        </w:rPr>
      </w:pPr>
    </w:p>
    <w:sectPr w:rsidR="00073FD7" w:rsidRPr="003C759F" w:rsidSect="00190DC2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A5BCD"/>
    <w:multiLevelType w:val="multilevel"/>
    <w:tmpl w:val="3864B5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094CE1"/>
    <w:multiLevelType w:val="multilevel"/>
    <w:tmpl w:val="E410F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49C5"/>
    <w:rsid w:val="00057151"/>
    <w:rsid w:val="00073FD7"/>
    <w:rsid w:val="00190DC2"/>
    <w:rsid w:val="002758DC"/>
    <w:rsid w:val="002F2686"/>
    <w:rsid w:val="003B4FD0"/>
    <w:rsid w:val="003C759F"/>
    <w:rsid w:val="0042424A"/>
    <w:rsid w:val="005449C5"/>
    <w:rsid w:val="005D316C"/>
    <w:rsid w:val="00722B29"/>
    <w:rsid w:val="007374B9"/>
    <w:rsid w:val="00814F7A"/>
    <w:rsid w:val="00815133"/>
    <w:rsid w:val="00952290"/>
    <w:rsid w:val="00A050F2"/>
    <w:rsid w:val="00C066CD"/>
    <w:rsid w:val="00C86C11"/>
    <w:rsid w:val="00CE5BC6"/>
    <w:rsid w:val="00E8685E"/>
    <w:rsid w:val="00F54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line">
    <w:name w:val="headline"/>
    <w:basedOn w:val="a"/>
    <w:rsid w:val="00544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ord">
    <w:name w:val="word"/>
    <w:basedOn w:val="a0"/>
    <w:rsid w:val="005449C5"/>
  </w:style>
  <w:style w:type="paragraph" w:styleId="a3">
    <w:name w:val="Normal (Web)"/>
    <w:basedOn w:val="a"/>
    <w:uiPriority w:val="99"/>
    <w:unhideWhenUsed/>
    <w:rsid w:val="00544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636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937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2023-10-17T16:23:00Z</dcterms:created>
  <dcterms:modified xsi:type="dcterms:W3CDTF">2023-10-17T16:23:00Z</dcterms:modified>
</cp:coreProperties>
</file>