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BE" w:rsidRPr="005075BE" w:rsidRDefault="005075BE" w:rsidP="005075BE">
      <w:pPr>
        <w:pStyle w:val="LO-normal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75BE">
        <w:rPr>
          <w:rFonts w:ascii="Times New Roman" w:hAnsi="Times New Roman" w:cs="Times New Roman"/>
          <w:b/>
          <w:sz w:val="24"/>
          <w:szCs w:val="24"/>
          <w:lang w:val="ru-RU"/>
        </w:rPr>
        <w:t>Влияние автомобильного транспорта на окружающую среду и людей</w:t>
      </w:r>
    </w:p>
    <w:p w:rsidR="005075BE" w:rsidRDefault="005075BE" w:rsidP="00507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BE">
        <w:rPr>
          <w:rFonts w:ascii="Times New Roman" w:hAnsi="Times New Roman" w:cs="Times New Roman"/>
          <w:b/>
          <w:sz w:val="24"/>
          <w:szCs w:val="24"/>
        </w:rPr>
        <w:t>на исследуемых территориях г. Абакана</w:t>
      </w:r>
    </w:p>
    <w:p w:rsidR="005075BE" w:rsidRPr="005075BE" w:rsidRDefault="005075BE" w:rsidP="005075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75BE" w:rsidRPr="005075BE" w:rsidRDefault="005075BE" w:rsidP="005075BE">
      <w:pPr>
        <w:rPr>
          <w:rFonts w:ascii="Times New Roman" w:hAnsi="Times New Roman" w:cs="Times New Roman"/>
        </w:rPr>
      </w:pPr>
      <w:r w:rsidRPr="005075BE">
        <w:rPr>
          <w:rFonts w:ascii="Times New Roman" w:hAnsi="Times New Roman" w:cs="Times New Roman"/>
        </w:rPr>
        <w:t>Автомобильный транспорт оказывает значительное влияние на окружающую среду и здоровье людей. При этом основные аспекты воздействия автомобилей на окружающую среду включают выбросы загрязняющих веществ, потребление нефтепродуктов, шумовое з</w:t>
      </w:r>
      <w:r>
        <w:rPr>
          <w:rFonts w:ascii="Times New Roman" w:hAnsi="Times New Roman" w:cs="Times New Roman"/>
        </w:rPr>
        <w:t>агрязнение и изменение климата.</w:t>
      </w:r>
    </w:p>
    <w:p w:rsidR="005075BE" w:rsidRPr="005075BE" w:rsidRDefault="005075BE" w:rsidP="005075BE">
      <w:pPr>
        <w:rPr>
          <w:rFonts w:ascii="Times New Roman" w:hAnsi="Times New Roman" w:cs="Times New Roman"/>
        </w:rPr>
      </w:pPr>
      <w:r w:rsidRPr="005075BE">
        <w:rPr>
          <w:rFonts w:ascii="Times New Roman" w:hAnsi="Times New Roman" w:cs="Times New Roman"/>
        </w:rPr>
        <w:t>Одним из ключевых проблемных моментов являются выбросы вредных веществ в атмосферу. Автомобили сжигают топливо, что приводит к выбросу оксидов азота, углекислого газа, углеводородов и твердых частиц. Эти вещества способствуют загрязнению атмосферы, образованию смога и оказывают негативное воздействие на здоровье человека, вызывая различные з</w:t>
      </w:r>
      <w:r>
        <w:rPr>
          <w:rFonts w:ascii="Times New Roman" w:hAnsi="Times New Roman" w:cs="Times New Roman"/>
        </w:rPr>
        <w:t>аболевания дыхательной системы.</w:t>
      </w:r>
    </w:p>
    <w:p w:rsidR="005075BE" w:rsidRPr="005075BE" w:rsidRDefault="005075BE" w:rsidP="005075BE">
      <w:pPr>
        <w:rPr>
          <w:rFonts w:ascii="Times New Roman" w:hAnsi="Times New Roman" w:cs="Times New Roman"/>
        </w:rPr>
      </w:pPr>
      <w:r w:rsidRPr="005075BE">
        <w:rPr>
          <w:rFonts w:ascii="Times New Roman" w:hAnsi="Times New Roman" w:cs="Times New Roman"/>
        </w:rPr>
        <w:t>Кроме того, автомобили являются крупными потребителями нефтепродуктов, что приводит к добыче и переработке нефти, что само по себе негативно сказывается на окружающей среде. Из-за этого растёт объём выбросов парниковых газов, способствующих изменению кл</w:t>
      </w:r>
      <w:r>
        <w:rPr>
          <w:rFonts w:ascii="Times New Roman" w:hAnsi="Times New Roman" w:cs="Times New Roman"/>
        </w:rPr>
        <w:t>имата и глобальному потеплению.</w:t>
      </w:r>
    </w:p>
    <w:p w:rsidR="005075BE" w:rsidRPr="005075BE" w:rsidRDefault="005075BE" w:rsidP="005075BE">
      <w:pPr>
        <w:rPr>
          <w:rFonts w:ascii="Times New Roman" w:hAnsi="Times New Roman" w:cs="Times New Roman"/>
        </w:rPr>
      </w:pPr>
      <w:r w:rsidRPr="005075BE">
        <w:rPr>
          <w:rFonts w:ascii="Times New Roman" w:hAnsi="Times New Roman" w:cs="Times New Roman"/>
        </w:rPr>
        <w:t>Еще одним важным аспектом является шумовое загрязнение. Постоянный шум от транспорта может негативно влиять на психологическое состояние людей, вызывать стресс и ухудшение концентрации. Кроме того, шум от автомобилей может повлиять на работоспосо</w:t>
      </w:r>
      <w:r w:rsidRPr="005075BE">
        <w:rPr>
          <w:rFonts w:ascii="Times New Roman" w:hAnsi="Times New Roman" w:cs="Times New Roman"/>
        </w:rPr>
        <w:t>бность людей и качество их сна.</w:t>
      </w:r>
    </w:p>
    <w:p w:rsidR="00011C7C" w:rsidRPr="005075BE" w:rsidRDefault="005075BE" w:rsidP="005075BE">
      <w:pPr>
        <w:rPr>
          <w:rFonts w:ascii="Times New Roman" w:hAnsi="Times New Roman" w:cs="Times New Roman"/>
        </w:rPr>
      </w:pPr>
      <w:r w:rsidRPr="005075BE">
        <w:rPr>
          <w:rFonts w:ascii="Times New Roman" w:hAnsi="Times New Roman" w:cs="Times New Roman"/>
        </w:rPr>
        <w:t>Для снижения негативного воздействия автомобильного транспорта на окружающую среду и здоровье людей необходимо внедрять более экологически чистые виды транспорта, стимулировать использование общественного транспорта, развивать инфраструктуру для пешеходов и велосипедистов, а также проводить различные экологические мероприятия и контроль за выбросами автомобилей.</w:t>
      </w:r>
    </w:p>
    <w:sectPr w:rsidR="00011C7C" w:rsidRPr="0050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7C"/>
    <w:rsid w:val="00011C7C"/>
    <w:rsid w:val="005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B48B"/>
  <w15:chartTrackingRefBased/>
  <w15:docId w15:val="{7942FA36-B66C-47A4-A836-44C49240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5075BE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2024-04-08T03:20:00Z</dcterms:created>
  <dcterms:modified xsi:type="dcterms:W3CDTF">2024-04-08T03:22:00Z</dcterms:modified>
</cp:coreProperties>
</file>