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60BE" w:rsidRDefault="00E460BE" w:rsidP="00E460BE">
      <w:pPr>
        <w:pBdr>
          <w:bottom w:val="single" w:sz="12" w:space="1" w:color="auto"/>
        </w:pBdr>
        <w:jc w:val="center"/>
        <w:rPr>
          <w:b/>
        </w:rPr>
      </w:pPr>
      <w:r>
        <w:rPr>
          <w:b/>
        </w:rPr>
        <w:t>МУНИЦИПАЛЬНОЕ КАЗЕННОЕ ОБЩЕОБРАЗОВАТЕЛЬНОЕ УЧРЕЖДЕНИЕ</w:t>
      </w:r>
    </w:p>
    <w:p w:rsidR="00E460BE" w:rsidRDefault="00E460BE" w:rsidP="00E460BE">
      <w:pPr>
        <w:pBdr>
          <w:bottom w:val="single" w:sz="12" w:space="1" w:color="auto"/>
        </w:pBdr>
        <w:jc w:val="center"/>
        <w:rPr>
          <w:b/>
        </w:rPr>
      </w:pPr>
      <w:r>
        <w:rPr>
          <w:b/>
        </w:rPr>
        <w:t>БУДАРИНСКАЯ СРЕДНЯЯ ШКОЛА</w:t>
      </w:r>
    </w:p>
    <w:p w:rsidR="00E460BE" w:rsidRDefault="00E460BE" w:rsidP="00E460BE">
      <w:pPr>
        <w:pBdr>
          <w:bottom w:val="single" w:sz="12" w:space="1" w:color="auto"/>
        </w:pBdr>
        <w:jc w:val="center"/>
        <w:rPr>
          <w:b/>
        </w:rPr>
      </w:pPr>
      <w:r>
        <w:rPr>
          <w:b/>
        </w:rPr>
        <w:t>НОВОАННИНСКОГО МУНИЦИПАЛЬНОГО РАЙОНА ВОЛГОГРАДСКОЙ ОБЛАСТИ</w:t>
      </w:r>
    </w:p>
    <w:p w:rsidR="00E460BE" w:rsidRDefault="00E460BE" w:rsidP="00E460BE">
      <w:pPr>
        <w:pBdr>
          <w:bottom w:val="single" w:sz="12" w:space="1" w:color="auto"/>
        </w:pBdr>
        <w:jc w:val="center"/>
        <w:rPr>
          <w:b/>
        </w:rPr>
      </w:pPr>
      <w:r>
        <w:rPr>
          <w:b/>
        </w:rPr>
        <w:t>(МКОУ БУДАРИНСКАЯ СШ)</w:t>
      </w:r>
    </w:p>
    <w:p w:rsidR="00E460BE" w:rsidRDefault="00E460BE" w:rsidP="00E460BE">
      <w:pPr>
        <w:jc w:val="center"/>
      </w:pPr>
      <w:r>
        <w:t>ул. Пролетарская,17, х. Черкесовский, Новоаннинский район, Волгоградская область, 403980</w:t>
      </w:r>
    </w:p>
    <w:p w:rsidR="00E460BE" w:rsidRDefault="00E460BE" w:rsidP="00E460BE">
      <w:pPr>
        <w:tabs>
          <w:tab w:val="num" w:pos="552"/>
        </w:tabs>
        <w:ind w:right="-10"/>
        <w:jc w:val="center"/>
      </w:pPr>
      <w:r>
        <w:t xml:space="preserve">тел./ факс: (84447) 5-11-65, e-mail: </w:t>
      </w:r>
      <w:r>
        <w:rPr>
          <w:u w:val="single"/>
        </w:rPr>
        <w:t>budnovosc@yandex.ru</w:t>
      </w:r>
    </w:p>
    <w:p w:rsidR="00E460BE" w:rsidRDefault="00E460BE" w:rsidP="00E460BE">
      <w:pPr>
        <w:jc w:val="center"/>
      </w:pPr>
      <w:r>
        <w:t>ОКПО 46051787, ОГРН 1023405775964, ИНН/КПП 3419403660/341901001</w:t>
      </w:r>
    </w:p>
    <w:p w:rsidR="00E460BE" w:rsidRDefault="00E460BE" w:rsidP="00E460BE">
      <w:pPr>
        <w:jc w:val="center"/>
      </w:pPr>
    </w:p>
    <w:p w:rsidR="00E460BE" w:rsidRDefault="00E460BE" w:rsidP="00E460BE">
      <w:pPr>
        <w:pStyle w:val="ae"/>
        <w:spacing w:line="276" w:lineRule="auto"/>
        <w:jc w:val="center"/>
        <w:rPr>
          <w:lang w:val="ru-RU"/>
        </w:rPr>
      </w:pPr>
    </w:p>
    <w:p w:rsidR="00E460BE" w:rsidRDefault="00E460BE" w:rsidP="00E460BE">
      <w:pPr>
        <w:pStyle w:val="ae"/>
        <w:spacing w:line="276" w:lineRule="auto"/>
        <w:jc w:val="both"/>
        <w:rPr>
          <w:lang w:val="ru-RU"/>
        </w:rPr>
      </w:pPr>
    </w:p>
    <w:p w:rsidR="00E460BE" w:rsidRDefault="00E460BE" w:rsidP="00E460BE">
      <w:pPr>
        <w:pStyle w:val="4"/>
        <w:spacing w:line="276" w:lineRule="auto"/>
        <w:rPr>
          <w:rFonts w:ascii="Times New Roman" w:hAnsi="Times New Roman"/>
          <w:sz w:val="24"/>
          <w:szCs w:val="24"/>
        </w:rPr>
      </w:pPr>
    </w:p>
    <w:p w:rsidR="00E460BE" w:rsidRDefault="00E460BE" w:rsidP="00E460BE">
      <w:pPr>
        <w:pStyle w:val="4"/>
        <w:spacing w:line="276" w:lineRule="auto"/>
        <w:jc w:val="center"/>
        <w:rPr>
          <w:rFonts w:ascii="Times New Roman" w:hAnsi="Times New Roman"/>
          <w:sz w:val="24"/>
          <w:szCs w:val="24"/>
        </w:rPr>
      </w:pPr>
    </w:p>
    <w:p w:rsidR="00E460BE" w:rsidRPr="00E460BE" w:rsidRDefault="00E460BE" w:rsidP="00E460BE">
      <w:pPr>
        <w:pStyle w:val="4"/>
        <w:spacing w:line="276" w:lineRule="auto"/>
        <w:jc w:val="center"/>
        <w:rPr>
          <w:rFonts w:ascii="Times New Roman" w:hAnsi="Times New Roman"/>
          <w:color w:val="auto"/>
          <w:sz w:val="24"/>
          <w:szCs w:val="24"/>
        </w:rPr>
      </w:pPr>
      <w:r w:rsidRPr="00E460BE">
        <w:rPr>
          <w:rFonts w:ascii="Times New Roman" w:hAnsi="Times New Roman"/>
          <w:color w:val="auto"/>
          <w:sz w:val="24"/>
          <w:szCs w:val="24"/>
        </w:rPr>
        <w:t>Индивидуальный проект</w:t>
      </w:r>
    </w:p>
    <w:p w:rsidR="00E460BE" w:rsidRDefault="00E460BE" w:rsidP="00E460BE">
      <w:pPr>
        <w:pStyle w:val="af0"/>
        <w:spacing w:after="0"/>
        <w:jc w:val="center"/>
        <w:rPr>
          <w:b/>
        </w:rPr>
      </w:pPr>
      <w:r>
        <w:t xml:space="preserve"> </w:t>
      </w:r>
      <w:r>
        <w:rPr>
          <w:b/>
        </w:rPr>
        <w:t>«Произведения литературы как способ познания математики»</w:t>
      </w:r>
    </w:p>
    <w:p w:rsidR="00E460BE" w:rsidRDefault="00E460BE" w:rsidP="00E460BE">
      <w:pPr>
        <w:pStyle w:val="af0"/>
        <w:spacing w:after="0"/>
        <w:jc w:val="center"/>
      </w:pPr>
    </w:p>
    <w:p w:rsidR="00E460BE" w:rsidRDefault="00E460BE" w:rsidP="00E460BE">
      <w:pPr>
        <w:pStyle w:val="af0"/>
        <w:spacing w:after="0"/>
        <w:jc w:val="center"/>
      </w:pPr>
    </w:p>
    <w:p w:rsidR="00E460BE" w:rsidRDefault="00E460BE" w:rsidP="00E460BE">
      <w:pPr>
        <w:pStyle w:val="af0"/>
        <w:spacing w:after="0"/>
        <w:jc w:val="center"/>
      </w:pPr>
      <w:r>
        <w:t>по математике</w:t>
      </w:r>
    </w:p>
    <w:p w:rsidR="00E460BE" w:rsidRDefault="00E460BE" w:rsidP="00E460BE">
      <w:pPr>
        <w:pStyle w:val="af0"/>
        <w:spacing w:after="0"/>
        <w:jc w:val="center"/>
      </w:pPr>
    </w:p>
    <w:p w:rsidR="00E460BE" w:rsidRDefault="00E460BE" w:rsidP="00E460BE">
      <w:pPr>
        <w:pStyle w:val="af0"/>
        <w:spacing w:after="0"/>
        <w:jc w:val="right"/>
      </w:pPr>
    </w:p>
    <w:p w:rsidR="00E460BE" w:rsidRDefault="00E460BE" w:rsidP="00E460BE">
      <w:pPr>
        <w:pStyle w:val="af0"/>
        <w:spacing w:after="0"/>
        <w:jc w:val="right"/>
      </w:pPr>
    </w:p>
    <w:p w:rsidR="00E460BE" w:rsidRDefault="00E460BE" w:rsidP="00E460BE">
      <w:pPr>
        <w:pStyle w:val="af0"/>
        <w:spacing w:after="0"/>
        <w:jc w:val="right"/>
      </w:pPr>
    </w:p>
    <w:p w:rsidR="00E460BE" w:rsidRDefault="00E460BE" w:rsidP="00E460BE">
      <w:pPr>
        <w:pStyle w:val="af0"/>
        <w:spacing w:after="0"/>
        <w:jc w:val="right"/>
      </w:pPr>
    </w:p>
    <w:p w:rsidR="00E460BE" w:rsidRDefault="00E460BE" w:rsidP="00E460BE">
      <w:pPr>
        <w:pStyle w:val="af0"/>
        <w:spacing w:after="0"/>
        <w:jc w:val="right"/>
      </w:pPr>
    </w:p>
    <w:p w:rsidR="00E460BE" w:rsidRDefault="00E460BE" w:rsidP="00E460BE">
      <w:pPr>
        <w:pStyle w:val="af0"/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ученицы 10 класса</w:t>
      </w:r>
    </w:p>
    <w:p w:rsidR="00E460BE" w:rsidRDefault="00E460BE" w:rsidP="00E460BE">
      <w:pPr>
        <w:pStyle w:val="af0"/>
        <w:jc w:val="right"/>
      </w:pPr>
      <w:r>
        <w:t>Долговой Алёны Александровны</w:t>
      </w:r>
    </w:p>
    <w:p w:rsidR="00E460BE" w:rsidRDefault="00E460BE" w:rsidP="00E460BE">
      <w:pPr>
        <w:pStyle w:val="af0"/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E460BE" w:rsidRDefault="00E460BE" w:rsidP="00E460BE">
      <w:pPr>
        <w:pStyle w:val="af0"/>
        <w:jc w:val="right"/>
      </w:pPr>
    </w:p>
    <w:p w:rsidR="00E460BE" w:rsidRDefault="00E460BE" w:rsidP="00E460BE">
      <w:pPr>
        <w:pStyle w:val="af0"/>
        <w:jc w:val="right"/>
      </w:pPr>
    </w:p>
    <w:p w:rsidR="00E460BE" w:rsidRDefault="00E460BE" w:rsidP="00E460BE">
      <w:pPr>
        <w:pStyle w:val="5"/>
        <w:spacing w:line="276" w:lineRule="auto"/>
        <w:rPr>
          <w:rFonts w:ascii="Times New Roman" w:hAnsi="Times New Roman"/>
          <w:sz w:val="24"/>
          <w:szCs w:val="24"/>
        </w:rPr>
      </w:pPr>
    </w:p>
    <w:p w:rsidR="00E460BE" w:rsidRPr="00E460BE" w:rsidRDefault="00E460BE" w:rsidP="00E460BE">
      <w:pPr>
        <w:pStyle w:val="5"/>
        <w:spacing w:line="276" w:lineRule="auto"/>
        <w:ind w:left="4248" w:firstLine="708"/>
        <w:jc w:val="right"/>
        <w:rPr>
          <w:rFonts w:ascii="Times New Roman" w:hAnsi="Times New Roman"/>
          <w:b/>
          <w:bCs/>
          <w:i/>
          <w:iCs/>
          <w:color w:val="auto"/>
          <w:sz w:val="24"/>
          <w:szCs w:val="24"/>
        </w:rPr>
      </w:pPr>
      <w:r w:rsidRPr="00E460BE">
        <w:rPr>
          <w:rFonts w:ascii="Times New Roman" w:hAnsi="Times New Roman"/>
          <w:b/>
          <w:i/>
          <w:color w:val="auto"/>
          <w:sz w:val="24"/>
          <w:szCs w:val="24"/>
        </w:rPr>
        <w:t>Руководитель проекта: Курочкина Анастасия Вячеславовна, учитель математики</w:t>
      </w:r>
    </w:p>
    <w:p w:rsidR="00E460BE" w:rsidRDefault="00E460BE" w:rsidP="00E460BE">
      <w:pPr>
        <w:rPr>
          <w:rFonts w:ascii="Times New Roman" w:hAnsi="Times New Roman"/>
          <w:sz w:val="24"/>
          <w:szCs w:val="24"/>
        </w:rPr>
      </w:pPr>
    </w:p>
    <w:p w:rsidR="00E460BE" w:rsidRDefault="00E460BE" w:rsidP="00E460BE"/>
    <w:p w:rsidR="00E460BE" w:rsidRDefault="00E460BE" w:rsidP="00E460BE">
      <w:pPr>
        <w:pStyle w:val="6"/>
        <w:spacing w:line="276" w:lineRule="auto"/>
        <w:jc w:val="center"/>
        <w:rPr>
          <w:rFonts w:ascii="Times New Roman" w:hAnsi="Times New Roman"/>
          <w:sz w:val="24"/>
          <w:szCs w:val="24"/>
        </w:rPr>
      </w:pPr>
    </w:p>
    <w:p w:rsidR="00E460BE" w:rsidRDefault="00E460BE" w:rsidP="00E460BE">
      <w:pPr>
        <w:pStyle w:val="6"/>
        <w:spacing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460BE" w:rsidRDefault="00E460BE" w:rsidP="00E460BE">
      <w:pPr>
        <w:pStyle w:val="6"/>
        <w:spacing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460BE" w:rsidRDefault="00E460BE" w:rsidP="00E460BE">
      <w:pPr>
        <w:pStyle w:val="6"/>
        <w:spacing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460BE" w:rsidRDefault="00E460BE" w:rsidP="00E460BE">
      <w:pPr>
        <w:jc w:val="center"/>
        <w:rPr>
          <w:rFonts w:ascii="Times New Roman" w:hAnsi="Times New Roman"/>
          <w:sz w:val="24"/>
          <w:szCs w:val="24"/>
        </w:rPr>
      </w:pPr>
      <w:r>
        <w:t>2024 г.</w:t>
      </w:r>
    </w:p>
    <w:p w:rsidR="00E460BE" w:rsidRDefault="00E460BE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</w:rPr>
        <w:id w:val="449524318"/>
        <w:docPartObj>
          <w:docPartGallery w:val="Table of Contents"/>
          <w:docPartUnique/>
        </w:docPartObj>
      </w:sdtPr>
      <w:sdtEndPr/>
      <w:sdtContent>
        <w:p w:rsidR="00E56BCD" w:rsidRDefault="00E56BCD" w:rsidP="00E56BCD">
          <w:pPr>
            <w:pStyle w:val="a9"/>
            <w:jc w:val="center"/>
            <w:rPr>
              <w:rFonts w:ascii="Times New Roman" w:hAnsi="Times New Roman" w:cs="Times New Roman"/>
              <w:color w:val="auto"/>
              <w:sz w:val="36"/>
              <w:szCs w:val="36"/>
            </w:rPr>
          </w:pPr>
          <w:r w:rsidRPr="00E56BCD">
            <w:rPr>
              <w:rFonts w:ascii="Times New Roman" w:hAnsi="Times New Roman" w:cs="Times New Roman"/>
              <w:color w:val="auto"/>
              <w:sz w:val="36"/>
              <w:szCs w:val="36"/>
            </w:rPr>
            <w:t>Содержание</w:t>
          </w:r>
        </w:p>
        <w:p w:rsidR="00E56BCD" w:rsidRPr="00E56BCD" w:rsidRDefault="00E56BCD" w:rsidP="00E56BCD"/>
        <w:p w:rsidR="00E56BCD" w:rsidRPr="00E56BCD" w:rsidRDefault="000C4870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r w:rsidRPr="00E56BCD">
            <w:rPr>
              <w:rFonts w:ascii="Times New Roman" w:hAnsi="Times New Roman" w:cs="Times New Roman"/>
              <w:sz w:val="28"/>
              <w:szCs w:val="28"/>
            </w:rPr>
            <w:fldChar w:fldCharType="begin"/>
          </w:r>
          <w:r w:rsidR="00E56BCD" w:rsidRPr="00E56BCD">
            <w:rPr>
              <w:rFonts w:ascii="Times New Roman" w:hAnsi="Times New Roman" w:cs="Times New Roman"/>
              <w:sz w:val="28"/>
              <w:szCs w:val="28"/>
            </w:rPr>
            <w:instrText xml:space="preserve"> TOC \o "1-3" \h \z \u </w:instrText>
          </w:r>
          <w:r w:rsidRPr="00E56BCD">
            <w:rPr>
              <w:rFonts w:ascii="Times New Roman" w:hAnsi="Times New Roman" w:cs="Times New Roman"/>
              <w:sz w:val="28"/>
              <w:szCs w:val="28"/>
            </w:rPr>
            <w:fldChar w:fldCharType="separate"/>
          </w:r>
          <w:hyperlink w:anchor="_Toc164096210" w:history="1">
            <w:r w:rsidR="00E56BCD" w:rsidRPr="00E56BCD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  <w:shd w:val="clear" w:color="auto" w:fill="FFFFFF"/>
              </w:rPr>
              <w:t>Введение</w:t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_Toc164096210 \h </w:instrText>
            </w:r>
            <w:r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</w:t>
            </w:r>
            <w:r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56BCD" w:rsidRPr="00E56BCD" w:rsidRDefault="006370E8">
          <w:pPr>
            <w:pStyle w:val="2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4096211" w:history="1">
            <w:r w:rsidR="00E56BCD" w:rsidRPr="00E56BCD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1.1 Связь литературы и математики</w:t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_Toc164096211 \h </w:instrTex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</w: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56BCD" w:rsidRPr="00E56BCD" w:rsidRDefault="006370E8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4096212" w:history="1">
            <w:r w:rsidR="00E56BCD" w:rsidRPr="00E56BCD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1.2 Теоретическое обоснование использования литературы в обучении математике</w:t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_Toc164096212 \h </w:instrTex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6</w: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56BCD" w:rsidRPr="00E56BCD" w:rsidRDefault="006370E8">
          <w:pPr>
            <w:pStyle w:val="2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4096213" w:history="1">
            <w:r w:rsidR="00E56BCD" w:rsidRPr="00E56BCD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2.1 Опрос учащихся</w:t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_Toc164096213 \h </w:instrTex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8</w: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56BCD" w:rsidRPr="00E56BCD" w:rsidRDefault="006370E8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4096214" w:history="1">
            <w:r w:rsidR="00E56BCD" w:rsidRPr="00E56BCD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2.2 Создание продукта проекта</w:t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_Toc164096214 \h </w:instrTex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9</w: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56BCD" w:rsidRPr="00E56BCD" w:rsidRDefault="006370E8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4096215" w:history="1">
            <w:r w:rsidR="00E56BCD" w:rsidRPr="00E56BCD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2.3 Математические задачи в стихах и поэмах</w:t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_Toc164096215 \h </w:instrTex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10</w: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56BCD" w:rsidRPr="00E56BCD" w:rsidRDefault="006370E8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4096216" w:history="1">
            <w:r w:rsidR="00E56BCD" w:rsidRPr="00E56BCD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2.4 Математические задачи в рассказах</w:t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_Toc164096216 \h </w:instrTex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11</w: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56BCD" w:rsidRPr="00E56BCD" w:rsidRDefault="006370E8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4096217" w:history="1">
            <w:r w:rsidR="00E56BCD" w:rsidRPr="00E56BCD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2.5 Математические задачи в романах</w:t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_Toc164096217 \h </w:instrTex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14</w: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56BCD" w:rsidRPr="00E56BCD" w:rsidRDefault="006370E8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4096218" w:history="1">
            <w:r w:rsidR="00E56BCD" w:rsidRPr="00E56BCD">
              <w:rPr>
                <w:rStyle w:val="a8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2.6 Старинные единицы измерения</w:t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_Toc164096218 \h </w:instrTex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19</w: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56BCD" w:rsidRPr="00E56BCD" w:rsidRDefault="006370E8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4096219" w:history="1">
            <w:r w:rsidR="00E56BCD" w:rsidRPr="00E56BCD">
              <w:rPr>
                <w:rStyle w:val="a8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2.7 Продукт проекта</w:t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_Toc164096219 \h </w:instrTex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20</w: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56BCD" w:rsidRPr="00E56BCD" w:rsidRDefault="006370E8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4096220" w:history="1">
            <w:r w:rsidR="00E56BCD" w:rsidRPr="00E56BCD">
              <w:rPr>
                <w:rStyle w:val="a8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Заключение</w:t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_Toc164096220 \h </w:instrTex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21</w: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56BCD" w:rsidRPr="00E56BCD" w:rsidRDefault="006370E8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4096221" w:history="1">
            <w:r w:rsidR="00E56BCD" w:rsidRPr="00E56BCD">
              <w:rPr>
                <w:rStyle w:val="a8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Список использованной литературы</w:t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_Toc164096221 \h </w:instrTex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22</w: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56BCD" w:rsidRPr="00E56BCD" w:rsidRDefault="006370E8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4096222" w:history="1">
            <w:r w:rsidR="00E56BCD" w:rsidRPr="00E56BCD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Приложение №1</w:t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_Toc164096222 \h </w:instrTex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23</w: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56BCD" w:rsidRPr="00E56BCD" w:rsidRDefault="006370E8" w:rsidP="00E56BCD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64096229" w:history="1">
            <w:r w:rsidR="00E56BCD" w:rsidRPr="00E56BCD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Приложение №2</w:t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_Toc164096229 \h </w:instrTex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56BCD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33</w:t>
            </w:r>
            <w:r w:rsidR="000C4870" w:rsidRPr="00E56BC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56BCD" w:rsidRDefault="000C4870">
          <w:r w:rsidRPr="00E56BCD">
            <w:rPr>
              <w:rFonts w:ascii="Times New Roman" w:hAnsi="Times New Roman" w:cs="Times New Roman"/>
              <w:sz w:val="28"/>
              <w:szCs w:val="28"/>
            </w:rPr>
            <w:fldChar w:fldCharType="end"/>
          </w:r>
        </w:p>
      </w:sdtContent>
    </w:sdt>
    <w:p w:rsidR="00E92389" w:rsidRDefault="00E92389">
      <w:pPr>
        <w:rPr>
          <w:rFonts w:ascii="Times New Roman" w:hAnsi="Times New Roman" w:cs="Times New Roman"/>
          <w:sz w:val="24"/>
          <w:szCs w:val="24"/>
        </w:rPr>
      </w:pPr>
    </w:p>
    <w:p w:rsidR="00E92389" w:rsidRDefault="00E92389">
      <w:pPr>
        <w:rPr>
          <w:rFonts w:ascii="Times New Roman" w:hAnsi="Times New Roman" w:cs="Times New Roman"/>
          <w:sz w:val="24"/>
          <w:szCs w:val="24"/>
        </w:rPr>
      </w:pPr>
    </w:p>
    <w:p w:rsidR="00E56BCD" w:rsidRDefault="00E56BCD">
      <w:pPr>
        <w:rPr>
          <w:rFonts w:ascii="Times New Roman" w:hAnsi="Times New Roman" w:cs="Times New Roman"/>
          <w:sz w:val="24"/>
          <w:szCs w:val="24"/>
        </w:rPr>
      </w:pPr>
    </w:p>
    <w:p w:rsidR="00E56BCD" w:rsidRDefault="00E56BCD">
      <w:pPr>
        <w:rPr>
          <w:rFonts w:ascii="Times New Roman" w:hAnsi="Times New Roman" w:cs="Times New Roman"/>
          <w:sz w:val="24"/>
          <w:szCs w:val="24"/>
        </w:rPr>
      </w:pPr>
    </w:p>
    <w:p w:rsidR="00E56BCD" w:rsidRDefault="00E56BCD">
      <w:pPr>
        <w:rPr>
          <w:rFonts w:ascii="Times New Roman" w:hAnsi="Times New Roman" w:cs="Times New Roman"/>
          <w:sz w:val="24"/>
          <w:szCs w:val="24"/>
        </w:rPr>
      </w:pPr>
    </w:p>
    <w:p w:rsidR="00E56BCD" w:rsidRDefault="00E56BCD">
      <w:pPr>
        <w:rPr>
          <w:rFonts w:ascii="Times New Roman" w:hAnsi="Times New Roman" w:cs="Times New Roman"/>
          <w:sz w:val="24"/>
          <w:szCs w:val="24"/>
        </w:rPr>
      </w:pPr>
    </w:p>
    <w:p w:rsidR="00E92389" w:rsidRDefault="00E92389" w:rsidP="00E56BCD">
      <w:pPr>
        <w:ind w:left="0" w:firstLine="0"/>
        <w:rPr>
          <w:rFonts w:ascii="Times New Roman" w:hAnsi="Times New Roman" w:cs="Times New Roman"/>
          <w:sz w:val="24"/>
          <w:szCs w:val="24"/>
        </w:rPr>
      </w:pPr>
    </w:p>
    <w:p w:rsidR="00E460BE" w:rsidRDefault="00E460BE" w:rsidP="00E56BCD">
      <w:pPr>
        <w:ind w:left="0" w:firstLine="0"/>
        <w:rPr>
          <w:rFonts w:ascii="Times New Roman" w:hAnsi="Times New Roman" w:cs="Times New Roman"/>
          <w:sz w:val="24"/>
          <w:szCs w:val="24"/>
        </w:rPr>
      </w:pPr>
    </w:p>
    <w:p w:rsidR="00E460BE" w:rsidRDefault="00E460BE" w:rsidP="00E56BCD">
      <w:pPr>
        <w:ind w:left="0" w:firstLine="0"/>
        <w:rPr>
          <w:rFonts w:ascii="Times New Roman" w:hAnsi="Times New Roman" w:cs="Times New Roman"/>
          <w:sz w:val="24"/>
          <w:szCs w:val="24"/>
        </w:rPr>
      </w:pPr>
    </w:p>
    <w:p w:rsidR="00E92389" w:rsidRDefault="00E92389" w:rsidP="00E56BCD">
      <w:pPr>
        <w:pStyle w:val="blockblock-3c"/>
        <w:shd w:val="clear" w:color="auto" w:fill="FFFFFF"/>
        <w:spacing w:before="61" w:beforeAutospacing="0" w:after="0" w:afterAutospacing="0" w:line="360" w:lineRule="auto"/>
        <w:ind w:left="0" w:firstLine="0"/>
        <w:rPr>
          <w:color w:val="000000"/>
          <w:sz w:val="28"/>
          <w:szCs w:val="28"/>
        </w:rPr>
      </w:pPr>
    </w:p>
    <w:p w:rsidR="006F4F2B" w:rsidRPr="00362A24" w:rsidRDefault="006F4F2B" w:rsidP="004D021D">
      <w:pPr>
        <w:pStyle w:val="blockblock-3c"/>
        <w:shd w:val="clear" w:color="auto" w:fill="FFFFFF"/>
        <w:spacing w:before="61" w:beforeAutospacing="0" w:after="0" w:afterAutospacing="0" w:line="360" w:lineRule="auto"/>
        <w:ind w:left="0"/>
        <w:jc w:val="right"/>
        <w:rPr>
          <w:color w:val="000000"/>
          <w:sz w:val="28"/>
          <w:szCs w:val="28"/>
        </w:rPr>
      </w:pPr>
      <w:r w:rsidRPr="00362A24">
        <w:rPr>
          <w:color w:val="000000"/>
          <w:sz w:val="28"/>
          <w:szCs w:val="28"/>
        </w:rPr>
        <w:lastRenderedPageBreak/>
        <w:t xml:space="preserve">«Математика - это язык, на котором написана книга природы». </w:t>
      </w:r>
    </w:p>
    <w:p w:rsidR="006F4F2B" w:rsidRPr="00362A24" w:rsidRDefault="006F4F2B" w:rsidP="00362A24">
      <w:pPr>
        <w:pStyle w:val="blockblock-3c"/>
        <w:shd w:val="clear" w:color="auto" w:fill="FFFFFF"/>
        <w:spacing w:before="61" w:beforeAutospacing="0" w:after="0" w:afterAutospacing="0" w:line="360" w:lineRule="auto"/>
        <w:ind w:left="0"/>
        <w:jc w:val="right"/>
        <w:rPr>
          <w:bCs/>
          <w:color w:val="000000"/>
          <w:sz w:val="28"/>
          <w:szCs w:val="28"/>
          <w:shd w:val="clear" w:color="auto" w:fill="FFFFFF"/>
        </w:rPr>
      </w:pPr>
      <w:r w:rsidRPr="00362A24">
        <w:rPr>
          <w:bCs/>
          <w:color w:val="000000"/>
          <w:sz w:val="28"/>
          <w:szCs w:val="28"/>
          <w:shd w:val="clear" w:color="auto" w:fill="FFFFFF"/>
        </w:rPr>
        <w:t>Галилео Галилей</w:t>
      </w:r>
      <w:r w:rsidR="00A80B73" w:rsidRPr="00362A24">
        <w:rPr>
          <w:bCs/>
          <w:color w:val="000000"/>
          <w:sz w:val="28"/>
          <w:szCs w:val="28"/>
          <w:shd w:val="clear" w:color="auto" w:fill="FFFFFF"/>
        </w:rPr>
        <w:t>.</w:t>
      </w:r>
    </w:p>
    <w:p w:rsidR="00A80B73" w:rsidRPr="00362A24" w:rsidRDefault="00A80B73" w:rsidP="00362A24">
      <w:pPr>
        <w:pStyle w:val="1"/>
        <w:ind w:left="0"/>
        <w:jc w:val="center"/>
        <w:rPr>
          <w:rFonts w:ascii="Times New Roman" w:hAnsi="Times New Roman" w:cs="Times New Roman"/>
          <w:shd w:val="clear" w:color="auto" w:fill="FFFFFF"/>
        </w:rPr>
      </w:pPr>
      <w:bookmarkStart w:id="1" w:name="_Toc163566446"/>
      <w:bookmarkStart w:id="2" w:name="_Toc163573108"/>
      <w:bookmarkStart w:id="3" w:name="_Toc163594113"/>
      <w:bookmarkStart w:id="4" w:name="_Toc163660590"/>
      <w:bookmarkStart w:id="5" w:name="_Toc164095983"/>
      <w:bookmarkStart w:id="6" w:name="_Toc164096210"/>
      <w:r w:rsidRPr="00362A24">
        <w:rPr>
          <w:rFonts w:ascii="Times New Roman" w:hAnsi="Times New Roman" w:cs="Times New Roman"/>
          <w:color w:val="000000" w:themeColor="text1"/>
          <w:sz w:val="32"/>
          <w:szCs w:val="32"/>
          <w:shd w:val="clear" w:color="auto" w:fill="FFFFFF"/>
        </w:rPr>
        <w:t>Введение</w:t>
      </w:r>
      <w:bookmarkEnd w:id="1"/>
      <w:bookmarkEnd w:id="2"/>
      <w:bookmarkEnd w:id="3"/>
      <w:bookmarkEnd w:id="4"/>
      <w:bookmarkEnd w:id="5"/>
      <w:bookmarkEnd w:id="6"/>
    </w:p>
    <w:p w:rsidR="00830408" w:rsidRPr="00362A24" w:rsidRDefault="00A80B73" w:rsidP="00362A24">
      <w:pPr>
        <w:pStyle w:val="blockblock-3c"/>
        <w:shd w:val="clear" w:color="auto" w:fill="FFFFFF"/>
        <w:spacing w:before="61" w:beforeAutospacing="0" w:after="0" w:afterAutospacing="0" w:line="360" w:lineRule="auto"/>
        <w:ind w:left="0"/>
        <w:rPr>
          <w:color w:val="000000"/>
          <w:sz w:val="28"/>
          <w:szCs w:val="28"/>
        </w:rPr>
      </w:pPr>
      <w:r w:rsidRPr="00362A24">
        <w:rPr>
          <w:color w:val="000000"/>
          <w:sz w:val="28"/>
          <w:szCs w:val="28"/>
        </w:rPr>
        <w:t>Актуальность темы. Современный мир очень быстро развивается, а за ним развив</w:t>
      </w:r>
      <w:r w:rsidR="00614709" w:rsidRPr="00362A24">
        <w:rPr>
          <w:color w:val="000000"/>
          <w:sz w:val="28"/>
          <w:szCs w:val="28"/>
        </w:rPr>
        <w:t>ается и молодое поколение. Дети, под влиянием технологий, всё больше подвергаются снижению интереса к обучению, в частности к математике. Не все обучающиеся находят увлекательным содержание данной науки, считая её скучной и сухой.</w:t>
      </w:r>
      <w:r w:rsidR="00587362" w:rsidRPr="00362A24">
        <w:rPr>
          <w:color w:val="000000"/>
          <w:sz w:val="28"/>
          <w:szCs w:val="28"/>
        </w:rPr>
        <w:t xml:space="preserve"> </w:t>
      </w:r>
      <w:r w:rsidR="00614709" w:rsidRPr="00362A24">
        <w:rPr>
          <w:color w:val="000000"/>
          <w:sz w:val="28"/>
          <w:szCs w:val="28"/>
        </w:rPr>
        <w:t>Необходимость решения этой задачи запечатлена в требованиях к результатам Федерального государственного общеобразовательного стандарта.</w:t>
      </w:r>
      <w:r w:rsidR="00587362" w:rsidRPr="00362A24">
        <w:rPr>
          <w:color w:val="000000"/>
          <w:sz w:val="28"/>
          <w:szCs w:val="28"/>
        </w:rPr>
        <w:t xml:space="preserve"> Это одна из самых важных проблем современных образовательных организаций.</w:t>
      </w:r>
      <w:r w:rsidR="00362A24">
        <w:rPr>
          <w:color w:val="000000"/>
          <w:sz w:val="28"/>
          <w:szCs w:val="28"/>
        </w:rPr>
        <w:t xml:space="preserve"> </w:t>
      </w:r>
      <w:r w:rsidR="00587362" w:rsidRPr="00362A24">
        <w:rPr>
          <w:color w:val="000000"/>
          <w:sz w:val="28"/>
          <w:szCs w:val="28"/>
        </w:rPr>
        <w:t xml:space="preserve">Факторы, влияющие на внутреннюю мотивацию школьников, - интерес, возможность проявления результата в будущем, опора на жизненный опыт. Работая над этим проектом, я постараюсь найти </w:t>
      </w:r>
      <w:r w:rsidR="00830408" w:rsidRPr="00362A24">
        <w:rPr>
          <w:color w:val="000000"/>
          <w:sz w:val="28"/>
          <w:szCs w:val="28"/>
        </w:rPr>
        <w:t>пути развития этих факторов у учеников.</w:t>
      </w:r>
    </w:p>
    <w:p w:rsidR="007703CA" w:rsidRPr="00362A24" w:rsidRDefault="00830408" w:rsidP="00362A24">
      <w:pPr>
        <w:pStyle w:val="blockblock-3c"/>
        <w:shd w:val="clear" w:color="auto" w:fill="FFFFFF"/>
        <w:spacing w:before="61" w:beforeAutospacing="0" w:after="0" w:afterAutospacing="0" w:line="360" w:lineRule="auto"/>
        <w:ind w:left="0"/>
        <w:rPr>
          <w:color w:val="000000"/>
          <w:sz w:val="28"/>
          <w:szCs w:val="28"/>
        </w:rPr>
      </w:pPr>
      <w:r w:rsidRPr="00362A24">
        <w:rPr>
          <w:b/>
          <w:color w:val="000000"/>
          <w:sz w:val="28"/>
          <w:szCs w:val="28"/>
        </w:rPr>
        <w:t>Цель проекта</w:t>
      </w:r>
      <w:r w:rsidR="007703CA" w:rsidRPr="00362A24">
        <w:rPr>
          <w:b/>
          <w:color w:val="000000"/>
          <w:sz w:val="28"/>
          <w:szCs w:val="28"/>
        </w:rPr>
        <w:t>:</w:t>
      </w:r>
      <w:r w:rsidR="007703CA" w:rsidRPr="00362A24">
        <w:rPr>
          <w:color w:val="000000"/>
          <w:sz w:val="28"/>
          <w:szCs w:val="28"/>
        </w:rPr>
        <w:t xml:space="preserve"> выявление возможности использования литературного творчества при изучении математического материала.</w:t>
      </w:r>
    </w:p>
    <w:p w:rsidR="007703CA" w:rsidRPr="00362A24" w:rsidRDefault="007703CA" w:rsidP="00362A24">
      <w:pPr>
        <w:pStyle w:val="blockblock-3c"/>
        <w:shd w:val="clear" w:color="auto" w:fill="FFFFFF"/>
        <w:spacing w:before="61" w:beforeAutospacing="0" w:after="0" w:afterAutospacing="0" w:line="360" w:lineRule="auto"/>
        <w:ind w:left="0"/>
        <w:rPr>
          <w:b/>
          <w:color w:val="000000"/>
          <w:sz w:val="28"/>
          <w:szCs w:val="28"/>
        </w:rPr>
      </w:pPr>
      <w:r w:rsidRPr="00362A24">
        <w:rPr>
          <w:b/>
          <w:color w:val="000000"/>
          <w:sz w:val="28"/>
          <w:szCs w:val="28"/>
        </w:rPr>
        <w:t xml:space="preserve">Задачи: </w:t>
      </w:r>
    </w:p>
    <w:p w:rsidR="007703CA" w:rsidRPr="00362A24" w:rsidRDefault="006273C3" w:rsidP="00362A24">
      <w:pPr>
        <w:pStyle w:val="blockblock-3c"/>
        <w:numPr>
          <w:ilvl w:val="0"/>
          <w:numId w:val="1"/>
        </w:numPr>
        <w:shd w:val="clear" w:color="auto" w:fill="FFFFFF"/>
        <w:spacing w:before="61" w:beforeAutospacing="0" w:after="0" w:afterAutospacing="0" w:line="360" w:lineRule="auto"/>
        <w:ind w:left="0"/>
        <w:rPr>
          <w:color w:val="000000"/>
          <w:sz w:val="28"/>
          <w:szCs w:val="28"/>
        </w:rPr>
      </w:pPr>
      <w:r w:rsidRPr="00362A24">
        <w:rPr>
          <w:color w:val="000000"/>
          <w:sz w:val="28"/>
          <w:szCs w:val="28"/>
        </w:rPr>
        <w:t xml:space="preserve">Найти и проанализировать </w:t>
      </w:r>
      <w:r w:rsidR="000F6E3C" w:rsidRPr="00362A24">
        <w:rPr>
          <w:color w:val="000000"/>
          <w:sz w:val="28"/>
          <w:szCs w:val="28"/>
        </w:rPr>
        <w:t>информацию по теме проекта;</w:t>
      </w:r>
    </w:p>
    <w:p w:rsidR="000347E5" w:rsidRDefault="000347E5" w:rsidP="000347E5">
      <w:pPr>
        <w:pStyle w:val="blockblock-3c"/>
        <w:numPr>
          <w:ilvl w:val="0"/>
          <w:numId w:val="1"/>
        </w:numPr>
        <w:shd w:val="clear" w:color="auto" w:fill="FFFFFF"/>
        <w:spacing w:before="61" w:beforeAutospacing="0" w:after="0" w:afterAutospacing="0" w:line="360" w:lineRule="auto"/>
        <w:ind w:left="0"/>
        <w:rPr>
          <w:color w:val="000000"/>
          <w:sz w:val="28"/>
          <w:szCs w:val="28"/>
        </w:rPr>
      </w:pPr>
      <w:r>
        <w:rPr>
          <w:sz w:val="28"/>
          <w:szCs w:val="28"/>
        </w:rPr>
        <w:t>П</w:t>
      </w:r>
      <w:r w:rsidR="00EB4C31">
        <w:rPr>
          <w:sz w:val="28"/>
          <w:szCs w:val="28"/>
        </w:rPr>
        <w:t xml:space="preserve">ровести опрос </w:t>
      </w:r>
      <w:r w:rsidRPr="0080092C">
        <w:rPr>
          <w:sz w:val="28"/>
          <w:szCs w:val="28"/>
        </w:rPr>
        <w:t>среди учащихся</w:t>
      </w:r>
      <w:r>
        <w:rPr>
          <w:sz w:val="28"/>
          <w:szCs w:val="28"/>
        </w:rPr>
        <w:t>;</w:t>
      </w:r>
    </w:p>
    <w:p w:rsidR="006273C3" w:rsidRPr="000347E5" w:rsidRDefault="000347E5" w:rsidP="000347E5">
      <w:pPr>
        <w:pStyle w:val="blockblock-3c"/>
        <w:numPr>
          <w:ilvl w:val="0"/>
          <w:numId w:val="1"/>
        </w:numPr>
        <w:shd w:val="clear" w:color="auto" w:fill="FFFFFF"/>
        <w:spacing w:before="61" w:beforeAutospacing="0" w:after="0" w:afterAutospacing="0" w:line="360" w:lineRule="auto"/>
        <w:ind w:left="0"/>
        <w:rPr>
          <w:color w:val="000000"/>
          <w:sz w:val="28"/>
          <w:szCs w:val="28"/>
        </w:rPr>
      </w:pPr>
      <w:r w:rsidRPr="000347E5">
        <w:rPr>
          <w:sz w:val="28"/>
          <w:szCs w:val="28"/>
        </w:rPr>
        <w:t xml:space="preserve"> </w:t>
      </w:r>
      <w:r w:rsidR="006273C3" w:rsidRPr="000347E5">
        <w:rPr>
          <w:color w:val="000000"/>
          <w:sz w:val="28"/>
          <w:szCs w:val="28"/>
        </w:rPr>
        <w:t>Рассмотреть математические составл</w:t>
      </w:r>
      <w:r w:rsidR="000F6E3C" w:rsidRPr="000347E5">
        <w:rPr>
          <w:color w:val="000000"/>
          <w:sz w:val="28"/>
          <w:szCs w:val="28"/>
        </w:rPr>
        <w:t>яющие в различных произведениях;</w:t>
      </w:r>
    </w:p>
    <w:p w:rsidR="006273C3" w:rsidRPr="00362A24" w:rsidRDefault="006273C3" w:rsidP="00362A24">
      <w:pPr>
        <w:pStyle w:val="blockblock-3c"/>
        <w:numPr>
          <w:ilvl w:val="0"/>
          <w:numId w:val="1"/>
        </w:numPr>
        <w:shd w:val="clear" w:color="auto" w:fill="FFFFFF"/>
        <w:spacing w:before="61" w:beforeAutospacing="0" w:after="0" w:afterAutospacing="0" w:line="360" w:lineRule="auto"/>
        <w:ind w:left="0"/>
        <w:rPr>
          <w:color w:val="000000"/>
          <w:sz w:val="28"/>
          <w:szCs w:val="28"/>
        </w:rPr>
      </w:pPr>
      <w:r w:rsidRPr="00362A24">
        <w:rPr>
          <w:color w:val="000000"/>
          <w:sz w:val="28"/>
          <w:szCs w:val="28"/>
        </w:rPr>
        <w:t>О</w:t>
      </w:r>
      <w:r w:rsidR="009D017D" w:rsidRPr="00362A24">
        <w:rPr>
          <w:color w:val="000000"/>
          <w:sz w:val="28"/>
          <w:szCs w:val="28"/>
        </w:rPr>
        <w:t>бъединить литературу на данную тему</w:t>
      </w:r>
      <w:r w:rsidR="000F6E3C" w:rsidRPr="00362A24">
        <w:rPr>
          <w:color w:val="000000"/>
          <w:sz w:val="28"/>
          <w:szCs w:val="28"/>
        </w:rPr>
        <w:t>;</w:t>
      </w:r>
    </w:p>
    <w:p w:rsidR="00A80B73" w:rsidRDefault="00614709" w:rsidP="00362A24">
      <w:pPr>
        <w:pStyle w:val="blockblock-3c"/>
        <w:numPr>
          <w:ilvl w:val="0"/>
          <w:numId w:val="1"/>
        </w:numPr>
        <w:shd w:val="clear" w:color="auto" w:fill="FFFFFF"/>
        <w:spacing w:before="61" w:beforeAutospacing="0" w:after="0" w:afterAutospacing="0" w:line="360" w:lineRule="auto"/>
        <w:ind w:left="0"/>
        <w:rPr>
          <w:color w:val="000000"/>
          <w:sz w:val="28"/>
          <w:szCs w:val="28"/>
        </w:rPr>
      </w:pPr>
      <w:r w:rsidRPr="00362A24">
        <w:rPr>
          <w:color w:val="000000"/>
          <w:sz w:val="28"/>
          <w:szCs w:val="28"/>
        </w:rPr>
        <w:t xml:space="preserve"> </w:t>
      </w:r>
      <w:r w:rsidR="0095736E" w:rsidRPr="00362A24">
        <w:rPr>
          <w:color w:val="000000"/>
          <w:sz w:val="28"/>
          <w:szCs w:val="28"/>
        </w:rPr>
        <w:t>Создать сбо</w:t>
      </w:r>
      <w:r w:rsidR="00CF35B5">
        <w:rPr>
          <w:color w:val="000000"/>
          <w:sz w:val="28"/>
          <w:szCs w:val="28"/>
        </w:rPr>
        <w:t>рник литературных задач;</w:t>
      </w:r>
    </w:p>
    <w:p w:rsidR="00CF35B5" w:rsidRPr="00CF35B5" w:rsidRDefault="003F44E5" w:rsidP="00CF35B5">
      <w:pPr>
        <w:pStyle w:val="blockblock-3c"/>
        <w:numPr>
          <w:ilvl w:val="0"/>
          <w:numId w:val="1"/>
        </w:numPr>
        <w:shd w:val="clear" w:color="auto" w:fill="FFFFFF"/>
        <w:spacing w:before="61" w:line="360" w:lineRule="auto"/>
        <w:ind w:left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Провести ознакомительный</w:t>
      </w:r>
      <w:r w:rsidR="001D56F7" w:rsidRPr="00CF35B5">
        <w:rPr>
          <w:color w:val="000000"/>
          <w:sz w:val="28"/>
          <w:szCs w:val="28"/>
        </w:rPr>
        <w:t xml:space="preserve"> урок с использованием</w:t>
      </w:r>
      <w:r w:rsidR="00CF35B5">
        <w:rPr>
          <w:color w:val="000000"/>
          <w:sz w:val="28"/>
          <w:szCs w:val="28"/>
        </w:rPr>
        <w:t xml:space="preserve"> </w:t>
      </w:r>
      <w:r w:rsidR="00CF35B5" w:rsidRPr="00CF35B5">
        <w:rPr>
          <w:color w:val="000000"/>
          <w:sz w:val="28"/>
          <w:szCs w:val="28"/>
        </w:rPr>
        <w:t>нового подхода.</w:t>
      </w:r>
    </w:p>
    <w:p w:rsidR="0095736E" w:rsidRPr="00362A24" w:rsidRDefault="0095736E" w:rsidP="00362A24">
      <w:pPr>
        <w:pStyle w:val="blockblock-3c"/>
        <w:shd w:val="clear" w:color="auto" w:fill="FFFFFF"/>
        <w:spacing w:before="61" w:beforeAutospacing="0" w:after="0" w:afterAutospacing="0" w:line="360" w:lineRule="auto"/>
        <w:ind w:left="0"/>
        <w:rPr>
          <w:color w:val="000000"/>
          <w:sz w:val="28"/>
          <w:szCs w:val="28"/>
        </w:rPr>
      </w:pPr>
      <w:r w:rsidRPr="00362A24">
        <w:rPr>
          <w:b/>
          <w:color w:val="000000"/>
          <w:sz w:val="28"/>
          <w:szCs w:val="28"/>
        </w:rPr>
        <w:t>Объект исследования</w:t>
      </w:r>
      <w:r w:rsidRPr="00362A24">
        <w:rPr>
          <w:color w:val="000000"/>
          <w:sz w:val="28"/>
          <w:szCs w:val="28"/>
        </w:rPr>
        <w:t xml:space="preserve"> – литературные произведения</w:t>
      </w:r>
      <w:r w:rsidR="00564F5C" w:rsidRPr="00362A24">
        <w:rPr>
          <w:sz w:val="28"/>
          <w:szCs w:val="28"/>
        </w:rPr>
        <w:t xml:space="preserve"> как уникальное средство изучения математики.</w:t>
      </w:r>
    </w:p>
    <w:p w:rsidR="0095736E" w:rsidRPr="00362A24" w:rsidRDefault="0095736E" w:rsidP="00362A24">
      <w:pPr>
        <w:pStyle w:val="blockblock-3c"/>
        <w:shd w:val="clear" w:color="auto" w:fill="FFFFFF"/>
        <w:spacing w:before="61" w:beforeAutospacing="0" w:after="0" w:afterAutospacing="0" w:line="360" w:lineRule="auto"/>
        <w:ind w:left="0"/>
        <w:rPr>
          <w:color w:val="000000"/>
          <w:sz w:val="28"/>
          <w:szCs w:val="28"/>
        </w:rPr>
      </w:pPr>
      <w:r w:rsidRPr="00362A24">
        <w:rPr>
          <w:b/>
          <w:color w:val="000000"/>
          <w:sz w:val="28"/>
          <w:szCs w:val="28"/>
        </w:rPr>
        <w:t>Предмет исследования</w:t>
      </w:r>
      <w:r w:rsidR="009D017D" w:rsidRPr="00362A24">
        <w:rPr>
          <w:color w:val="000000"/>
          <w:sz w:val="28"/>
          <w:szCs w:val="28"/>
        </w:rPr>
        <w:t xml:space="preserve"> – математические составляющие в произведениях</w:t>
      </w:r>
      <w:r w:rsidRPr="00362A24">
        <w:rPr>
          <w:color w:val="000000"/>
          <w:sz w:val="28"/>
          <w:szCs w:val="28"/>
        </w:rPr>
        <w:t>.</w:t>
      </w:r>
    </w:p>
    <w:p w:rsidR="004C10B7" w:rsidRPr="00362A24" w:rsidRDefault="0095736E" w:rsidP="00362A24">
      <w:pPr>
        <w:pStyle w:val="blockblock-3c"/>
        <w:shd w:val="clear" w:color="auto" w:fill="FFFFFF"/>
        <w:spacing w:before="61" w:beforeAutospacing="0" w:after="0" w:afterAutospacing="0" w:line="360" w:lineRule="auto"/>
        <w:ind w:left="0"/>
        <w:rPr>
          <w:color w:val="000000"/>
          <w:sz w:val="28"/>
          <w:szCs w:val="28"/>
        </w:rPr>
      </w:pPr>
      <w:r w:rsidRPr="00362A24">
        <w:rPr>
          <w:b/>
          <w:color w:val="000000"/>
          <w:sz w:val="28"/>
          <w:szCs w:val="28"/>
        </w:rPr>
        <w:lastRenderedPageBreak/>
        <w:t>Методы исследования:</w:t>
      </w:r>
      <w:r w:rsidRPr="00362A24">
        <w:rPr>
          <w:color w:val="000000"/>
          <w:sz w:val="28"/>
          <w:szCs w:val="28"/>
        </w:rPr>
        <w:t xml:space="preserve"> изучение литературы, анализ содержания произведений, </w:t>
      </w:r>
      <w:r w:rsidR="004C10B7" w:rsidRPr="00362A24">
        <w:rPr>
          <w:color w:val="000000"/>
          <w:sz w:val="28"/>
          <w:szCs w:val="28"/>
        </w:rPr>
        <w:t xml:space="preserve">счёт данных, проведение аналогии с предметной составляющей, </w:t>
      </w:r>
      <w:r w:rsidRPr="00362A24">
        <w:rPr>
          <w:color w:val="000000"/>
          <w:sz w:val="28"/>
          <w:szCs w:val="28"/>
        </w:rPr>
        <w:t>с</w:t>
      </w:r>
      <w:r w:rsidR="004C10B7" w:rsidRPr="00362A24">
        <w:rPr>
          <w:color w:val="000000"/>
          <w:sz w:val="28"/>
          <w:szCs w:val="28"/>
        </w:rPr>
        <w:t>истематизация полученных данных, визуализация данных в удобном формате.</w:t>
      </w:r>
    </w:p>
    <w:p w:rsidR="0095736E" w:rsidRPr="00362A24" w:rsidRDefault="004C10B7" w:rsidP="00362A24">
      <w:pPr>
        <w:pStyle w:val="blockblock-3c"/>
        <w:shd w:val="clear" w:color="auto" w:fill="FFFFFF"/>
        <w:spacing w:before="61" w:beforeAutospacing="0" w:after="0" w:afterAutospacing="0" w:line="360" w:lineRule="auto"/>
        <w:ind w:left="0"/>
        <w:rPr>
          <w:color w:val="000000"/>
          <w:sz w:val="28"/>
          <w:szCs w:val="28"/>
        </w:rPr>
      </w:pPr>
      <w:r w:rsidRPr="00362A24">
        <w:rPr>
          <w:b/>
          <w:color w:val="000000"/>
          <w:sz w:val="28"/>
          <w:szCs w:val="28"/>
        </w:rPr>
        <w:t>Теоретическая и практическая значимость проекта</w:t>
      </w:r>
      <w:r w:rsidRPr="00362A24">
        <w:rPr>
          <w:color w:val="000000"/>
          <w:sz w:val="28"/>
          <w:szCs w:val="28"/>
        </w:rPr>
        <w:t xml:space="preserve">. Теоретическая значимость моего проекта состоит в том, </w:t>
      </w:r>
      <w:r w:rsidR="00591473" w:rsidRPr="00362A24">
        <w:rPr>
          <w:color w:val="000000"/>
          <w:sz w:val="28"/>
          <w:szCs w:val="28"/>
        </w:rPr>
        <w:t xml:space="preserve">что результаты </w:t>
      </w:r>
      <w:r w:rsidR="009D017D" w:rsidRPr="00362A24">
        <w:rPr>
          <w:color w:val="000000"/>
          <w:sz w:val="28"/>
          <w:szCs w:val="28"/>
        </w:rPr>
        <w:t xml:space="preserve">решений задач </w:t>
      </w:r>
      <w:r w:rsidR="00591473" w:rsidRPr="00362A24">
        <w:rPr>
          <w:color w:val="000000"/>
          <w:sz w:val="28"/>
          <w:szCs w:val="28"/>
        </w:rPr>
        <w:t>могут быть использованы в качестве базы проектной деятельности педагога, желающего ввести новые способы познания такой науки как математика ученикам. Практическая значимость же, состоит в возможности использования</w:t>
      </w:r>
      <w:r w:rsidR="009D017D" w:rsidRPr="00362A24">
        <w:rPr>
          <w:color w:val="000000"/>
          <w:sz w:val="28"/>
          <w:szCs w:val="28"/>
        </w:rPr>
        <w:t xml:space="preserve"> продукта проекта на уроках математики учителями</w:t>
      </w:r>
      <w:r w:rsidR="00591473" w:rsidRPr="00362A24">
        <w:rPr>
          <w:color w:val="000000"/>
          <w:sz w:val="28"/>
          <w:szCs w:val="28"/>
        </w:rPr>
        <w:t>.</w:t>
      </w:r>
    </w:p>
    <w:p w:rsidR="0095736E" w:rsidRPr="00362A24" w:rsidRDefault="0095736E" w:rsidP="00362A24">
      <w:pPr>
        <w:pStyle w:val="blockblock-3c"/>
        <w:shd w:val="clear" w:color="auto" w:fill="FFFFFF"/>
        <w:spacing w:before="61" w:beforeAutospacing="0" w:after="0" w:afterAutospacing="0" w:line="360" w:lineRule="auto"/>
        <w:ind w:left="0"/>
        <w:rPr>
          <w:color w:val="000000"/>
          <w:sz w:val="28"/>
          <w:szCs w:val="28"/>
        </w:rPr>
      </w:pPr>
    </w:p>
    <w:p w:rsidR="00C80221" w:rsidRPr="00362A24" w:rsidRDefault="00C80221" w:rsidP="00362A24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C80221" w:rsidRPr="00362A24" w:rsidRDefault="00C80221" w:rsidP="00362A24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C80221" w:rsidRPr="00362A24" w:rsidRDefault="00C80221" w:rsidP="00362A24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C80221" w:rsidRPr="00362A24" w:rsidRDefault="00C80221" w:rsidP="00362A24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C80221" w:rsidRPr="00362A24" w:rsidRDefault="00C80221" w:rsidP="00362A24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C80221" w:rsidRPr="00362A24" w:rsidRDefault="00C80221" w:rsidP="00362A24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C80221" w:rsidRPr="00362A24" w:rsidRDefault="00C80221" w:rsidP="00362A24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C80221" w:rsidRPr="00362A24" w:rsidRDefault="00C80221" w:rsidP="00362A24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C80221" w:rsidRPr="00362A24" w:rsidRDefault="00C80221" w:rsidP="00362A24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143DEC" w:rsidRPr="00362A24" w:rsidRDefault="00143DEC" w:rsidP="00362A24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362A24" w:rsidRDefault="00362A24" w:rsidP="00362A24">
      <w:pPr>
        <w:ind w:left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362A24" w:rsidRDefault="00362A24" w:rsidP="00362A24">
      <w:pPr>
        <w:ind w:left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362A24" w:rsidRDefault="00362A24" w:rsidP="00362A24">
      <w:pPr>
        <w:ind w:left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362A24" w:rsidRDefault="00362A24" w:rsidP="00362A24">
      <w:pPr>
        <w:ind w:left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362A24" w:rsidRDefault="00362A24" w:rsidP="00362A24">
      <w:pPr>
        <w:ind w:left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362A24" w:rsidRDefault="00362A24" w:rsidP="00362A24">
      <w:pPr>
        <w:ind w:left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362A24" w:rsidRDefault="00362A24" w:rsidP="00362A24">
      <w:pPr>
        <w:ind w:left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362A24" w:rsidRDefault="00362A24" w:rsidP="00362A24">
      <w:pPr>
        <w:ind w:left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362A24" w:rsidRDefault="00362A24" w:rsidP="00362A24">
      <w:pPr>
        <w:ind w:left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362A24" w:rsidRDefault="00143DEC" w:rsidP="00362A24">
      <w:pPr>
        <w:ind w:left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62A24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Т</w:t>
      </w:r>
      <w:r w:rsidR="00564F5C" w:rsidRPr="00362A2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еоретическая</w:t>
      </w:r>
      <w:r w:rsidRPr="00362A2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часть</w:t>
      </w:r>
    </w:p>
    <w:p w:rsidR="00CA12FB" w:rsidRPr="004D021D" w:rsidRDefault="00CA12FB" w:rsidP="004D021D">
      <w:pPr>
        <w:pStyle w:val="2"/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bookmarkStart w:id="7" w:name="_Toc163566447"/>
      <w:bookmarkStart w:id="8" w:name="_Toc163573109"/>
      <w:bookmarkStart w:id="9" w:name="_Toc163594114"/>
      <w:bookmarkStart w:id="10" w:name="_Toc163660591"/>
      <w:bookmarkStart w:id="11" w:name="_Toc164095984"/>
      <w:bookmarkStart w:id="12" w:name="_Toc164096211"/>
      <w:r w:rsidRPr="004D021D">
        <w:rPr>
          <w:rFonts w:ascii="Times New Roman" w:hAnsi="Times New Roman" w:cs="Times New Roman"/>
          <w:color w:val="auto"/>
          <w:sz w:val="32"/>
          <w:szCs w:val="32"/>
        </w:rPr>
        <w:t>1.1 Связь литературы и математики</w:t>
      </w:r>
      <w:bookmarkEnd w:id="7"/>
      <w:bookmarkEnd w:id="8"/>
      <w:bookmarkEnd w:id="9"/>
      <w:bookmarkEnd w:id="10"/>
      <w:bookmarkEnd w:id="11"/>
      <w:bookmarkEnd w:id="12"/>
    </w:p>
    <w:p w:rsidR="00CA1C7D" w:rsidRPr="00362A24" w:rsidRDefault="00CA1C7D" w:rsidP="00362A24">
      <w:pPr>
        <w:pStyle w:val="a3"/>
        <w:shd w:val="clear" w:color="auto" w:fill="FFFFFF"/>
        <w:spacing w:before="0" w:beforeAutospacing="0" w:after="0" w:afterAutospacing="0" w:line="360" w:lineRule="auto"/>
        <w:ind w:left="0"/>
        <w:rPr>
          <w:color w:val="000000"/>
          <w:sz w:val="28"/>
          <w:szCs w:val="28"/>
        </w:rPr>
      </w:pPr>
      <w:r w:rsidRPr="00362A24">
        <w:rPr>
          <w:color w:val="000000"/>
          <w:sz w:val="28"/>
          <w:szCs w:val="28"/>
        </w:rPr>
        <w:t xml:space="preserve">Литература и математика – что может объединять эти далекие друг от друга области знаний? Литературу, </w:t>
      </w:r>
      <w:r w:rsidR="00362A24">
        <w:rPr>
          <w:color w:val="000000"/>
          <w:sz w:val="28"/>
          <w:szCs w:val="28"/>
        </w:rPr>
        <w:t xml:space="preserve">с её интересом к духовному миру </w:t>
      </w:r>
      <w:r w:rsidRPr="00362A24">
        <w:rPr>
          <w:color w:val="000000"/>
          <w:sz w:val="28"/>
          <w:szCs w:val="28"/>
        </w:rPr>
        <w:t xml:space="preserve">человека, и математику, предпочитающую строгий научный подход. Литературу мы привыкли относить к гуманитарным наукам, а математика требует точности и конкретизации фактов. </w:t>
      </w:r>
      <w:r w:rsidR="00CA12FB" w:rsidRPr="00362A24">
        <w:rPr>
          <w:color w:val="000000"/>
          <w:sz w:val="28"/>
          <w:szCs w:val="28"/>
        </w:rPr>
        <w:t xml:space="preserve">Казалось бы, нет ничего общего. </w:t>
      </w:r>
      <w:r w:rsidRPr="00362A24">
        <w:rPr>
          <w:color w:val="000000"/>
          <w:sz w:val="28"/>
          <w:szCs w:val="28"/>
        </w:rPr>
        <w:t>Но математика, так же как и поэзия, живопись, театр и искусство стремится к познанию и красоте. Что любят, то находят повсюду, и было бы странно не встретиться с математикой в художественной литературе.</w:t>
      </w:r>
    </w:p>
    <w:p w:rsidR="00CA12FB" w:rsidRPr="00362A24" w:rsidRDefault="00CA1C7D" w:rsidP="00362A24">
      <w:pPr>
        <w:pStyle w:val="a3"/>
        <w:shd w:val="clear" w:color="auto" w:fill="FFFFFF"/>
        <w:spacing w:before="0" w:beforeAutospacing="0" w:after="0" w:afterAutospacing="0" w:line="360" w:lineRule="auto"/>
        <w:ind w:left="0" w:firstLine="0"/>
        <w:rPr>
          <w:color w:val="000000"/>
          <w:sz w:val="28"/>
          <w:szCs w:val="28"/>
        </w:rPr>
      </w:pPr>
      <w:r w:rsidRPr="00362A24">
        <w:rPr>
          <w:color w:val="000000"/>
          <w:sz w:val="28"/>
          <w:szCs w:val="28"/>
        </w:rPr>
        <w:t>Обе эти области знаний – математика и литература – схожи в том, что через них мы познаем окружающую действительность: литература направлена на раскрытие духовной сферы человеческой жизни, математика же предполагает понимание технической, материальной стороны деятельности людей.</w:t>
      </w:r>
      <w:r w:rsidR="00362A24">
        <w:rPr>
          <w:color w:val="000000"/>
          <w:sz w:val="28"/>
          <w:szCs w:val="28"/>
        </w:rPr>
        <w:t xml:space="preserve"> </w:t>
      </w:r>
      <w:r w:rsidRPr="00362A24">
        <w:rPr>
          <w:color w:val="000000"/>
          <w:sz w:val="28"/>
          <w:szCs w:val="28"/>
        </w:rPr>
        <w:t>Подобно тому, как связаны между собой литература и история, литература и музыка, литература и живопись, литература и математика также взаимодействуют друг с другом. Персидский математик и астроном Омар Хайям был одновременно не менее талантливым поэтом и философом. Все знают французского математика и физика Блеза Паскаля, чьи литературные и философские произведения мало известны широкому кругу читателей. Еще Александр Сергеевич Пушкин говорил: «Вдохновение нужно в геометрии, как и в поэзии». Все это красноречиво указывает на связь между литературой и математикой. Объективным доказательством этой связи также может служить использование многими авторами математических задач при написании своих произведений.</w:t>
      </w:r>
      <w:r w:rsidR="000F6E3C" w:rsidRPr="00362A24">
        <w:rPr>
          <w:color w:val="000000"/>
          <w:sz w:val="28"/>
          <w:szCs w:val="28"/>
        </w:rPr>
        <w:t xml:space="preserve"> Математика</w:t>
      </w:r>
      <w:r w:rsidR="00CA12FB" w:rsidRPr="00362A24">
        <w:rPr>
          <w:color w:val="000000"/>
          <w:sz w:val="28"/>
          <w:szCs w:val="28"/>
        </w:rPr>
        <w:t xml:space="preserve">  и  литература  схожи  в  том,  что  через  них мы  познаем</w:t>
      </w:r>
      <w:r w:rsidR="000F6E3C" w:rsidRPr="00362A24">
        <w:rPr>
          <w:color w:val="000000"/>
          <w:sz w:val="28"/>
          <w:szCs w:val="28"/>
        </w:rPr>
        <w:t xml:space="preserve"> </w:t>
      </w:r>
      <w:r w:rsidR="00CA12FB" w:rsidRPr="00362A24">
        <w:rPr>
          <w:color w:val="000000"/>
          <w:sz w:val="28"/>
          <w:szCs w:val="28"/>
        </w:rPr>
        <w:t>окружающую  действительность:  литература  направлена на  раскрытие</w:t>
      </w:r>
      <w:r w:rsidR="000F6E3C" w:rsidRPr="00362A24">
        <w:rPr>
          <w:color w:val="000000"/>
          <w:sz w:val="28"/>
          <w:szCs w:val="28"/>
        </w:rPr>
        <w:t xml:space="preserve"> </w:t>
      </w:r>
      <w:r w:rsidR="00CA12FB" w:rsidRPr="00362A24">
        <w:rPr>
          <w:color w:val="000000"/>
          <w:sz w:val="28"/>
          <w:szCs w:val="28"/>
        </w:rPr>
        <w:t>духовной сферы человеческой жизни, математика же предполагает</w:t>
      </w:r>
      <w:r w:rsidR="000F6E3C" w:rsidRPr="00362A24">
        <w:rPr>
          <w:color w:val="000000"/>
          <w:sz w:val="28"/>
          <w:szCs w:val="28"/>
        </w:rPr>
        <w:t xml:space="preserve"> </w:t>
      </w:r>
      <w:r w:rsidR="00CA12FB" w:rsidRPr="00362A24">
        <w:rPr>
          <w:color w:val="000000"/>
          <w:sz w:val="28"/>
          <w:szCs w:val="28"/>
        </w:rPr>
        <w:t>понимание технической, материальной стороны деятельности людей.</w:t>
      </w:r>
      <w:r w:rsidR="000F6E3C" w:rsidRPr="00362A24">
        <w:rPr>
          <w:color w:val="000000"/>
          <w:sz w:val="28"/>
          <w:szCs w:val="28"/>
        </w:rPr>
        <w:t xml:space="preserve"> </w:t>
      </w:r>
      <w:r w:rsidR="00CA12FB" w:rsidRPr="00362A24">
        <w:rPr>
          <w:color w:val="000000"/>
          <w:sz w:val="28"/>
          <w:szCs w:val="28"/>
        </w:rPr>
        <w:t xml:space="preserve">Мы  знаем,  как  связаны  между  собой  литература  и  </w:t>
      </w:r>
      <w:r w:rsidR="00CA12FB" w:rsidRPr="00362A24">
        <w:rPr>
          <w:color w:val="000000"/>
          <w:sz w:val="28"/>
          <w:szCs w:val="28"/>
        </w:rPr>
        <w:lastRenderedPageBreak/>
        <w:t>история,  литература и</w:t>
      </w:r>
      <w:r w:rsidR="000F6E3C" w:rsidRPr="00362A24">
        <w:rPr>
          <w:color w:val="000000"/>
          <w:sz w:val="28"/>
          <w:szCs w:val="28"/>
        </w:rPr>
        <w:t xml:space="preserve"> </w:t>
      </w:r>
      <w:r w:rsidR="00CA12FB" w:rsidRPr="00362A24">
        <w:rPr>
          <w:color w:val="000000"/>
          <w:sz w:val="28"/>
          <w:szCs w:val="28"/>
        </w:rPr>
        <w:t>музыка,  литература  и  живопись,  литература  и  математика  также  могут</w:t>
      </w:r>
      <w:r w:rsidR="000F6E3C" w:rsidRPr="00362A24">
        <w:rPr>
          <w:color w:val="000000"/>
          <w:sz w:val="28"/>
          <w:szCs w:val="28"/>
        </w:rPr>
        <w:t xml:space="preserve"> </w:t>
      </w:r>
      <w:r w:rsidR="00CA12FB" w:rsidRPr="00362A24">
        <w:rPr>
          <w:color w:val="000000"/>
          <w:sz w:val="28"/>
          <w:szCs w:val="28"/>
        </w:rPr>
        <w:t>сосуществовать друг с другом. Oмар Хайя</w:t>
      </w:r>
      <w:r w:rsidR="00804C00" w:rsidRPr="00362A24">
        <w:rPr>
          <w:color w:val="000000"/>
          <w:sz w:val="28"/>
          <w:szCs w:val="28"/>
        </w:rPr>
        <w:t>м -</w:t>
      </w:r>
      <w:r w:rsidR="00CA12FB" w:rsidRPr="00362A24">
        <w:rPr>
          <w:color w:val="000000"/>
          <w:sz w:val="28"/>
          <w:szCs w:val="28"/>
        </w:rPr>
        <w:t xml:space="preserve"> математик и астроном, был одновременно не менее талантливым поэтом  и  философом.</w:t>
      </w:r>
      <w:r w:rsidR="000F6E3C" w:rsidRPr="00362A24">
        <w:rPr>
          <w:color w:val="000000"/>
          <w:sz w:val="28"/>
          <w:szCs w:val="28"/>
        </w:rPr>
        <w:t xml:space="preserve"> Мы </w:t>
      </w:r>
      <w:r w:rsidR="00CA12FB" w:rsidRPr="00362A24">
        <w:rPr>
          <w:color w:val="000000"/>
          <w:sz w:val="28"/>
          <w:szCs w:val="28"/>
        </w:rPr>
        <w:t xml:space="preserve">знаем  французского  математика и  физика  Блеза </w:t>
      </w:r>
      <w:r w:rsidR="000F6E3C" w:rsidRPr="00362A24">
        <w:rPr>
          <w:color w:val="000000"/>
          <w:sz w:val="28"/>
          <w:szCs w:val="28"/>
        </w:rPr>
        <w:t xml:space="preserve"> Паскаля, чьи </w:t>
      </w:r>
      <w:r w:rsidR="00CA12FB" w:rsidRPr="00362A24">
        <w:rPr>
          <w:color w:val="000000"/>
          <w:sz w:val="28"/>
          <w:szCs w:val="28"/>
        </w:rPr>
        <w:t xml:space="preserve">литературные  и  философские  </w:t>
      </w:r>
      <w:r w:rsidR="009F7637">
        <w:rPr>
          <w:color w:val="000000"/>
          <w:sz w:val="28"/>
          <w:szCs w:val="28"/>
        </w:rPr>
        <w:t>произведении</w:t>
      </w:r>
      <w:r w:rsidR="00CA12FB" w:rsidRPr="00362A24">
        <w:rPr>
          <w:color w:val="000000"/>
          <w:sz w:val="28"/>
          <w:szCs w:val="28"/>
        </w:rPr>
        <w:t xml:space="preserve">  мало  известны</w:t>
      </w:r>
      <w:r w:rsidR="000F6E3C" w:rsidRPr="00362A24">
        <w:rPr>
          <w:color w:val="000000"/>
          <w:sz w:val="28"/>
          <w:szCs w:val="28"/>
        </w:rPr>
        <w:t xml:space="preserve"> </w:t>
      </w:r>
      <w:r w:rsidR="00CA12FB" w:rsidRPr="00362A24">
        <w:rPr>
          <w:color w:val="000000"/>
          <w:sz w:val="28"/>
          <w:szCs w:val="28"/>
        </w:rPr>
        <w:t>широкому  кругу  читателей.  Еще  Александр  Сергеевич  Пушкин  говорил: «Вдохновение  нужно  в  г</w:t>
      </w:r>
      <w:r w:rsidR="00CD315E">
        <w:rPr>
          <w:color w:val="000000"/>
          <w:sz w:val="28"/>
          <w:szCs w:val="28"/>
        </w:rPr>
        <w:t xml:space="preserve">еометрии,  как  и  в  поэзии». </w:t>
      </w:r>
      <w:r w:rsidR="00CA12FB" w:rsidRPr="00362A24">
        <w:rPr>
          <w:color w:val="000000"/>
          <w:sz w:val="28"/>
          <w:szCs w:val="28"/>
        </w:rPr>
        <w:t xml:space="preserve">Объективным доказательством  этой  связи  также  может  служить  использование  многими авторами математических задач при написании своих произведений. </w:t>
      </w:r>
      <w:r w:rsidR="00804C00" w:rsidRPr="00362A24">
        <w:rPr>
          <w:color w:val="000000"/>
          <w:sz w:val="28"/>
          <w:szCs w:val="28"/>
        </w:rPr>
        <w:t>Математика</w:t>
      </w:r>
      <w:r w:rsidR="00CA12FB" w:rsidRPr="00362A24">
        <w:rPr>
          <w:color w:val="000000"/>
          <w:sz w:val="28"/>
          <w:szCs w:val="28"/>
        </w:rPr>
        <w:t xml:space="preserve"> и  литература занимают   значительное место в жизни общества, а это значит,  вызывают к себе  огромный  интерес. Математические  задачи  ставят  перед  читателями авторы  художественных произведений, как правило –</w:t>
      </w:r>
      <w:r w:rsidR="000F6E3C" w:rsidRPr="00362A24">
        <w:rPr>
          <w:color w:val="000000"/>
          <w:sz w:val="28"/>
          <w:szCs w:val="28"/>
        </w:rPr>
        <w:t xml:space="preserve"> </w:t>
      </w:r>
      <w:r w:rsidR="00CA12FB" w:rsidRPr="00362A24">
        <w:rPr>
          <w:color w:val="000000"/>
          <w:sz w:val="28"/>
          <w:szCs w:val="28"/>
        </w:rPr>
        <w:t>между делом, зачастую сами не обращая на это внимания</w:t>
      </w:r>
      <w:r w:rsidR="00CD315E">
        <w:rPr>
          <w:color w:val="000000"/>
          <w:sz w:val="28"/>
          <w:szCs w:val="28"/>
        </w:rPr>
        <w:t xml:space="preserve">. </w:t>
      </w:r>
      <w:r w:rsidR="00804C00" w:rsidRPr="00362A24">
        <w:rPr>
          <w:color w:val="000000"/>
          <w:sz w:val="28"/>
          <w:szCs w:val="28"/>
        </w:rPr>
        <w:t>Х</w:t>
      </w:r>
      <w:r w:rsidR="00CA12FB" w:rsidRPr="00362A24">
        <w:rPr>
          <w:color w:val="000000"/>
          <w:sz w:val="28"/>
          <w:szCs w:val="28"/>
        </w:rPr>
        <w:t>орошо известно, что Александру</w:t>
      </w:r>
      <w:r w:rsidR="000F6E3C" w:rsidRPr="00362A24">
        <w:rPr>
          <w:color w:val="000000"/>
          <w:sz w:val="28"/>
          <w:szCs w:val="28"/>
        </w:rPr>
        <w:t xml:space="preserve"> </w:t>
      </w:r>
      <w:r w:rsidR="00CA12FB" w:rsidRPr="00362A24">
        <w:rPr>
          <w:color w:val="000000"/>
          <w:sz w:val="28"/>
          <w:szCs w:val="28"/>
        </w:rPr>
        <w:t xml:space="preserve">Сергеевичу Пушкину математика не давалась с детства. Однако нельзя сделать вывод о неприязненном отношении Пушкина к математике в течение всей его непродолжительной жизни. В наши дни литературные журналы не помещают научных, а тем более математических, статей на своих страницах, но во времена Пушкина это было обычным явлением. Как это ни странно, в то время среди писателей существовала </w:t>
      </w:r>
      <w:r w:rsidR="000F6E3C" w:rsidRPr="00362A24">
        <w:rPr>
          <w:color w:val="000000"/>
          <w:sz w:val="28"/>
          <w:szCs w:val="28"/>
        </w:rPr>
        <w:t xml:space="preserve">своего рода мода на математику: </w:t>
      </w:r>
      <w:r w:rsidR="00CA12FB" w:rsidRPr="00362A24">
        <w:rPr>
          <w:color w:val="000000"/>
          <w:sz w:val="28"/>
          <w:szCs w:val="28"/>
        </w:rPr>
        <w:t xml:space="preserve">А.С.Грибоедов в 1826 г. просил прислать ему </w:t>
      </w:r>
      <w:r w:rsidR="000F6E3C" w:rsidRPr="00362A24">
        <w:rPr>
          <w:color w:val="000000"/>
          <w:sz w:val="28"/>
          <w:szCs w:val="28"/>
        </w:rPr>
        <w:t xml:space="preserve">учебник по </w:t>
      </w:r>
      <w:r w:rsidR="00CA12FB" w:rsidRPr="00362A24">
        <w:rPr>
          <w:color w:val="000000"/>
          <w:sz w:val="28"/>
          <w:szCs w:val="28"/>
        </w:rPr>
        <w:t>дифференциальному исчислению, а Гоголь в 1827 г. не только выписывал “Ручную математическую энциклопедию” Перевозчикова, но даже изучал её. В библиотеке А.С.Пушкина имелись два сочинения по теории вероятностей, одно из которых представляет собой знаменитый труд великого</w:t>
      </w:r>
      <w:r w:rsidR="000F6E3C" w:rsidRPr="00362A24">
        <w:rPr>
          <w:color w:val="000000"/>
          <w:sz w:val="28"/>
          <w:szCs w:val="28"/>
        </w:rPr>
        <w:t xml:space="preserve"> </w:t>
      </w:r>
      <w:r w:rsidR="00CA12FB" w:rsidRPr="00362A24">
        <w:rPr>
          <w:color w:val="000000"/>
          <w:sz w:val="28"/>
          <w:szCs w:val="28"/>
        </w:rPr>
        <w:t>французского математика и механика Лапласа “Опыт философии теории</w:t>
      </w:r>
      <w:r w:rsidR="000F6E3C" w:rsidRPr="00362A24">
        <w:rPr>
          <w:color w:val="000000"/>
          <w:sz w:val="28"/>
          <w:szCs w:val="28"/>
        </w:rPr>
        <w:t xml:space="preserve"> </w:t>
      </w:r>
      <w:r w:rsidR="00CA12FB" w:rsidRPr="00362A24">
        <w:rPr>
          <w:color w:val="000000"/>
          <w:sz w:val="28"/>
          <w:szCs w:val="28"/>
        </w:rPr>
        <w:t>вероятностей”, вышедшей в Париже в 1825 г. Такое внимание к теории</w:t>
      </w:r>
    </w:p>
    <w:p w:rsidR="00CA12FB" w:rsidRPr="00362A24" w:rsidRDefault="00CA12FB" w:rsidP="00362A24">
      <w:pPr>
        <w:shd w:val="clear" w:color="auto" w:fill="FFFFFF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2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вероятностей связано по-видимому с тем глубоким интересом, который</w:t>
      </w:r>
    </w:p>
    <w:p w:rsidR="00CA12FB" w:rsidRPr="00362A24" w:rsidRDefault="00CA12FB" w:rsidP="00362A24">
      <w:pPr>
        <w:shd w:val="clear" w:color="auto" w:fill="FFFFFF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2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проявлял </w:t>
      </w:r>
      <w:r w:rsidR="000F6E3C" w:rsidRPr="00362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62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Пушкин к проблеме соотношений необходимости и случайности в</w:t>
      </w:r>
    </w:p>
    <w:p w:rsidR="00683120" w:rsidRPr="00E92389" w:rsidRDefault="00CA12FB" w:rsidP="00E92389">
      <w:pPr>
        <w:shd w:val="clear" w:color="auto" w:fill="FFFFFF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2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историческом процессе. </w:t>
      </w:r>
      <w:bookmarkStart w:id="13" w:name="_Toc163566448"/>
      <w:r w:rsidR="00E923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</w:t>
      </w:r>
    </w:p>
    <w:p w:rsidR="00804C00" w:rsidRPr="00362A24" w:rsidRDefault="00E92389" w:rsidP="00362A24">
      <w:pPr>
        <w:pStyle w:val="1"/>
        <w:ind w:left="0"/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  <w:bookmarkStart w:id="14" w:name="_Toc163573111"/>
      <w:bookmarkStart w:id="15" w:name="_Toc163594116"/>
      <w:bookmarkStart w:id="16" w:name="_Toc163660593"/>
      <w:bookmarkStart w:id="17" w:name="_Toc164095985"/>
      <w:bookmarkStart w:id="18" w:name="_Toc164096212"/>
      <w:r>
        <w:rPr>
          <w:rFonts w:ascii="Times New Roman" w:hAnsi="Times New Roman" w:cs="Times New Roman"/>
          <w:color w:val="000000" w:themeColor="text1"/>
          <w:sz w:val="32"/>
          <w:szCs w:val="32"/>
        </w:rPr>
        <w:lastRenderedPageBreak/>
        <w:t>1.2</w:t>
      </w:r>
      <w:r w:rsidR="00804C00" w:rsidRPr="00362A24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Теоретическое обоснование использования литературы в обучении математике</w:t>
      </w:r>
      <w:bookmarkEnd w:id="13"/>
      <w:bookmarkEnd w:id="14"/>
      <w:bookmarkEnd w:id="15"/>
      <w:bookmarkEnd w:id="16"/>
      <w:bookmarkEnd w:id="17"/>
      <w:bookmarkEnd w:id="18"/>
    </w:p>
    <w:p w:rsidR="00804C00" w:rsidRPr="00362A24" w:rsidRDefault="00804C00" w:rsidP="00362A24">
      <w:pPr>
        <w:ind w:left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Для возбуждения и развития интереса к математике, для приобщения к творческой деятельности и творческого </w:t>
      </w:r>
      <w:r w:rsidR="00C80221"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развития </w:t>
      </w:r>
      <w:r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учащихся мы используем в процессе обучения математике дидактические сказки.</w:t>
      </w:r>
      <w:r w:rsidRPr="00362A2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 мнению академика А. Н. Колмогор</w:t>
      </w:r>
      <w:r w:rsidR="00C80221"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ова, одностороннее развитие спо</w:t>
      </w:r>
      <w:r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собностей не способствует успеху в математической деятельности. Поэтому для развития творческих способностей к математике необходимо выйти за пределы самой математики и развивать у р</w:t>
      </w:r>
      <w:r w:rsidR="00C80221"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ебенка общекультурные инте</w:t>
      </w:r>
      <w:r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ресы, стремиться к всестороннему, гармоничному развитию его личности.</w:t>
      </w:r>
      <w:r w:rsidR="00C80221" w:rsidRPr="00362A2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Большую пользу для развития творческой личности ученика могут сыграть различные формы письменного изложения мысли, в частности</w:t>
      </w:r>
      <w:r w:rsidR="0057332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рассказы, повести, романы</w:t>
      </w:r>
      <w:r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Письменная речь, как особая форма речи, трактуется с позиции теории деятельности, что позволяет проанализировать и описать все элементы предметного содержания письменной речи (мотивы, цели, действия, операции, механизмы).</w:t>
      </w:r>
      <w:r w:rsidR="00C80221" w:rsidRPr="00362A2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553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 использовании литературы</w:t>
      </w:r>
      <w:r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процессе обучения математике основной акцент делается не на запоминание учебной информации, а на глубокое ее понимание, сознательное и активное усвоение, так как, увлекшись, дети не замечают, что учатся, развиваются, познают, запоминают повое, и это новое входит в них естественно. Использование сочинения сказок при обучении математике повышает учебную мотивацию и качество знаний, уровень «творческости» (по Гилфорду), формирует умение самостоятельно и творчески применять полученную учебную информацию.</w:t>
      </w:r>
      <w:r w:rsidRPr="00362A2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Самостоятельно придуманная дидактическая сказка с применением в сюжетной линии математических понятий и их свойств позволяет прочнее и полнее усвоить эти понятия.</w:t>
      </w:r>
      <w:r w:rsidR="00C80221" w:rsidRPr="00362A2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Сочинение математических сказок - занятие, которое увлекает учащихся различного возраста, однако в средних классах возрастают не только возможности, но и трудности: как </w:t>
      </w:r>
      <w:r w:rsidR="00C80221"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лучше</w:t>
      </w:r>
      <w:r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построить сюжетную </w:t>
      </w:r>
      <w:r w:rsidR="00C80221"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линию</w:t>
      </w:r>
      <w:r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чтобы не нарушить целостности сказки и не прийти в противоречие с известными математическими понятиями и их свойствами.</w:t>
      </w:r>
      <w:r w:rsidRPr="00362A2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Средний школьный возраст отличается повышенной интеллектуальной активностью, которая стимулируется не только возрастной любознатель-ностью, но и желанием продемонстрировать окружающим свои способно-сти. В эти </w:t>
      </w:r>
      <w:r w:rsidR="00C80221"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годы</w:t>
      </w:r>
      <w:r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происходит завершение</w:t>
      </w:r>
      <w:r w:rsidR="00C80221"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становления когнитивных процес</w:t>
      </w:r>
      <w:r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сов, прежде всего </w:t>
      </w:r>
      <w:r w:rsidR="00C80221"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мышления. Мысль окончательно соед</w:t>
      </w:r>
      <w:r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иняется со словом, в результате чего образуется внутренняя </w:t>
      </w:r>
      <w:r w:rsidR="00C80221"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речь как основное средство организации мышления</w:t>
      </w:r>
      <w:r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регуляции других п</w:t>
      </w:r>
      <w:r w:rsidR="00C80221"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ознавательных процессов. Теорет</w:t>
      </w:r>
      <w:r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ическое подтверждение и обоснование наших предположений о развитии творческой личности учащихся в процессе </w:t>
      </w:r>
      <w:r w:rsidR="00C80221"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обучения</w:t>
      </w:r>
      <w:r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сочинению сказок мы находим в анализе практики выдающихся пед</w:t>
      </w:r>
      <w:r w:rsidR="00C80221"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агогов: Л. Н. Толстого, Я. Корт</w:t>
      </w:r>
      <w:r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ака, В. А. Сухомлинского. С, Френе</w:t>
      </w:r>
      <w:r w:rsidR="00C80221" w:rsidRPr="00362A2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C80221" w:rsidRPr="00362A24" w:rsidRDefault="00C80221" w:rsidP="00362A24">
      <w:pPr>
        <w:ind w:left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C80221" w:rsidRPr="00362A24" w:rsidRDefault="00C80221" w:rsidP="00362A24">
      <w:pPr>
        <w:ind w:left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C80221" w:rsidRPr="00362A24" w:rsidRDefault="00C80221" w:rsidP="00362A24">
      <w:pPr>
        <w:ind w:left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C80221" w:rsidRPr="00362A24" w:rsidRDefault="00C80221" w:rsidP="00362A24">
      <w:pPr>
        <w:ind w:left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C80221" w:rsidRPr="00362A24" w:rsidRDefault="00C80221" w:rsidP="00362A24">
      <w:pPr>
        <w:ind w:left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E7094" w:rsidRPr="00362A24" w:rsidRDefault="009E7094" w:rsidP="00362A24">
      <w:pPr>
        <w:ind w:left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E7094" w:rsidRPr="00362A24" w:rsidRDefault="009E7094" w:rsidP="00362A24">
      <w:pPr>
        <w:ind w:left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E7094" w:rsidRPr="00362A24" w:rsidRDefault="009E7094" w:rsidP="00362A24">
      <w:pPr>
        <w:ind w:left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E7094" w:rsidRPr="00362A24" w:rsidRDefault="009E7094" w:rsidP="00362A24">
      <w:pPr>
        <w:ind w:left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E7094" w:rsidRPr="00362A24" w:rsidRDefault="009E7094" w:rsidP="00362A24">
      <w:pPr>
        <w:ind w:left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E7094" w:rsidRPr="00362A24" w:rsidRDefault="009E7094" w:rsidP="00362A24">
      <w:pPr>
        <w:ind w:left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E7094" w:rsidRPr="00362A24" w:rsidRDefault="009E7094" w:rsidP="00362A24">
      <w:pPr>
        <w:ind w:left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E7094" w:rsidRPr="00362A24" w:rsidRDefault="009E7094" w:rsidP="00362A24">
      <w:pPr>
        <w:ind w:left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0F6E3C" w:rsidRPr="00362A24" w:rsidRDefault="000F6E3C" w:rsidP="00362A24">
      <w:pPr>
        <w:ind w:left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0F6E3C" w:rsidRPr="00362A24" w:rsidRDefault="000F6E3C" w:rsidP="00362A24">
      <w:pPr>
        <w:ind w:left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0F6E3C" w:rsidRPr="00362A24" w:rsidRDefault="000F6E3C" w:rsidP="00362A24">
      <w:pPr>
        <w:ind w:left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0F6E3C" w:rsidRPr="00362A24" w:rsidRDefault="000F6E3C" w:rsidP="00362A24">
      <w:pPr>
        <w:ind w:left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0F6E3C" w:rsidRPr="00362A24" w:rsidRDefault="000F6E3C" w:rsidP="00362A24">
      <w:pPr>
        <w:ind w:left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0F6E3C" w:rsidRPr="00362A24" w:rsidRDefault="000F6E3C" w:rsidP="00362A24">
      <w:pPr>
        <w:ind w:left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683120" w:rsidRDefault="00143DEC" w:rsidP="00683120">
      <w:pPr>
        <w:ind w:left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362A2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lastRenderedPageBreak/>
        <w:t>П</w:t>
      </w:r>
      <w:r w:rsidR="00C80221" w:rsidRPr="00362A2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рактическая </w:t>
      </w:r>
      <w:r w:rsidRPr="00362A2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часть</w:t>
      </w:r>
      <w:bookmarkStart w:id="19" w:name="_Toc163566449"/>
    </w:p>
    <w:p w:rsidR="00683120" w:rsidRPr="00683120" w:rsidRDefault="00683120" w:rsidP="00683120">
      <w:pPr>
        <w:pStyle w:val="2"/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bookmarkStart w:id="20" w:name="_Toc163573112"/>
      <w:bookmarkStart w:id="21" w:name="_Toc163594117"/>
      <w:bookmarkStart w:id="22" w:name="_Toc163660594"/>
      <w:bookmarkStart w:id="23" w:name="_Toc164095986"/>
      <w:bookmarkStart w:id="24" w:name="_Toc164096213"/>
      <w:r>
        <w:rPr>
          <w:rFonts w:ascii="Times New Roman" w:hAnsi="Times New Roman" w:cs="Times New Roman"/>
          <w:color w:val="auto"/>
          <w:sz w:val="32"/>
          <w:szCs w:val="32"/>
        </w:rPr>
        <w:t>2.1</w:t>
      </w:r>
      <w:r w:rsidRPr="00683120">
        <w:rPr>
          <w:rFonts w:ascii="Times New Roman" w:hAnsi="Times New Roman" w:cs="Times New Roman"/>
          <w:color w:val="auto"/>
          <w:sz w:val="32"/>
          <w:szCs w:val="32"/>
        </w:rPr>
        <w:t xml:space="preserve"> Опрос учащихся</w:t>
      </w:r>
      <w:bookmarkEnd w:id="20"/>
      <w:bookmarkEnd w:id="21"/>
      <w:bookmarkEnd w:id="22"/>
      <w:bookmarkEnd w:id="23"/>
      <w:bookmarkEnd w:id="24"/>
    </w:p>
    <w:p w:rsidR="00683120" w:rsidRPr="00683120" w:rsidRDefault="00683120" w:rsidP="002220CA">
      <w:pPr>
        <w:rPr>
          <w:rFonts w:ascii="Times New Roman" w:hAnsi="Times New Roman" w:cs="Times New Roman"/>
          <w:sz w:val="28"/>
          <w:szCs w:val="28"/>
        </w:rPr>
      </w:pPr>
      <w:r w:rsidRPr="00683120">
        <w:rPr>
          <w:rFonts w:ascii="Times New Roman" w:hAnsi="Times New Roman" w:cs="Times New Roman"/>
          <w:sz w:val="28"/>
          <w:szCs w:val="28"/>
        </w:rPr>
        <w:t>Чтобы понять, стоит ли создавать сборник-книгу для учителей и учеников, я провела опрос среди учащихся 5, 6, 7, классов. Я задала им три вопроса,</w:t>
      </w:r>
      <w:r w:rsidR="002220CA">
        <w:rPr>
          <w:rFonts w:ascii="Times New Roman" w:hAnsi="Times New Roman" w:cs="Times New Roman"/>
          <w:sz w:val="28"/>
          <w:szCs w:val="28"/>
        </w:rPr>
        <w:t xml:space="preserve"> которые ориентированы на выявление пробелов в математических знаниях учеников.</w:t>
      </w:r>
      <w:r w:rsidRPr="00683120">
        <w:rPr>
          <w:rFonts w:ascii="Times New Roman" w:hAnsi="Times New Roman" w:cs="Times New Roman"/>
          <w:sz w:val="28"/>
          <w:szCs w:val="28"/>
        </w:rPr>
        <w:t xml:space="preserve"> </w:t>
      </w:r>
      <w:r w:rsidR="002220CA">
        <w:rPr>
          <w:rFonts w:ascii="Times New Roman" w:hAnsi="Times New Roman" w:cs="Times New Roman"/>
          <w:sz w:val="28"/>
          <w:szCs w:val="28"/>
        </w:rPr>
        <w:t>Результатом этого опроса является раскрытие необходимости</w:t>
      </w:r>
      <w:r w:rsidRPr="00683120">
        <w:rPr>
          <w:rFonts w:ascii="Times New Roman" w:hAnsi="Times New Roman" w:cs="Times New Roman"/>
          <w:sz w:val="28"/>
          <w:szCs w:val="28"/>
        </w:rPr>
        <w:t xml:space="preserve"> изменения подхода к обучению в целях лучшего освоения детьми математического материала</w:t>
      </w:r>
      <w:r>
        <w:rPr>
          <w:rFonts w:ascii="Times New Roman" w:hAnsi="Times New Roman" w:cs="Times New Roman"/>
          <w:sz w:val="28"/>
          <w:szCs w:val="28"/>
        </w:rPr>
        <w:t>. (Приложение №2)</w:t>
      </w:r>
    </w:p>
    <w:p w:rsidR="00683120" w:rsidRDefault="00683120" w:rsidP="00683120">
      <w:pPr>
        <w:pStyle w:val="1"/>
        <w:jc w:val="center"/>
        <w:rPr>
          <w:rFonts w:ascii="Times New Roman" w:hAnsi="Times New Roman" w:cs="Times New Roman"/>
          <w:color w:val="auto"/>
          <w:sz w:val="32"/>
          <w:szCs w:val="32"/>
        </w:rPr>
      </w:pPr>
    </w:p>
    <w:p w:rsidR="00683120" w:rsidRDefault="00683120" w:rsidP="00683120">
      <w:pPr>
        <w:pStyle w:val="1"/>
        <w:jc w:val="center"/>
        <w:rPr>
          <w:rFonts w:ascii="Times New Roman" w:hAnsi="Times New Roman" w:cs="Times New Roman"/>
          <w:color w:val="auto"/>
          <w:sz w:val="32"/>
          <w:szCs w:val="32"/>
        </w:rPr>
      </w:pPr>
    </w:p>
    <w:p w:rsidR="00683120" w:rsidRDefault="00683120" w:rsidP="00683120"/>
    <w:p w:rsidR="00683120" w:rsidRDefault="00683120" w:rsidP="00683120"/>
    <w:p w:rsidR="00683120" w:rsidRDefault="00683120" w:rsidP="00683120"/>
    <w:p w:rsidR="00683120" w:rsidRDefault="00683120" w:rsidP="00683120"/>
    <w:p w:rsidR="00683120" w:rsidRDefault="00683120" w:rsidP="00683120"/>
    <w:p w:rsidR="00683120" w:rsidRDefault="00683120" w:rsidP="00683120"/>
    <w:p w:rsidR="00683120" w:rsidRDefault="00683120" w:rsidP="00683120"/>
    <w:p w:rsidR="00683120" w:rsidRDefault="00683120" w:rsidP="00683120"/>
    <w:p w:rsidR="00683120" w:rsidRDefault="00683120" w:rsidP="00683120"/>
    <w:p w:rsidR="00683120" w:rsidRDefault="00683120" w:rsidP="00683120"/>
    <w:p w:rsidR="00683120" w:rsidRDefault="00683120" w:rsidP="00683120"/>
    <w:p w:rsidR="00683120" w:rsidRDefault="00683120" w:rsidP="00683120"/>
    <w:p w:rsidR="00683120" w:rsidRDefault="00683120" w:rsidP="00683120"/>
    <w:p w:rsidR="00683120" w:rsidRDefault="00683120" w:rsidP="00683120"/>
    <w:p w:rsidR="00683120" w:rsidRDefault="00683120" w:rsidP="00683120"/>
    <w:p w:rsidR="00683120" w:rsidRDefault="00683120" w:rsidP="00683120"/>
    <w:p w:rsidR="00683120" w:rsidRDefault="00683120" w:rsidP="00683120"/>
    <w:p w:rsidR="00683120" w:rsidRDefault="00683120" w:rsidP="00683120"/>
    <w:p w:rsidR="00683120" w:rsidRPr="00683120" w:rsidRDefault="00683120" w:rsidP="00683120"/>
    <w:p w:rsidR="004008F7" w:rsidRPr="00683120" w:rsidRDefault="00683120" w:rsidP="00683120">
      <w:pPr>
        <w:pStyle w:val="1"/>
        <w:jc w:val="center"/>
        <w:rPr>
          <w:rFonts w:ascii="Times New Roman" w:hAnsi="Times New Roman" w:cs="Times New Roman"/>
          <w:color w:val="auto"/>
          <w:sz w:val="32"/>
          <w:szCs w:val="32"/>
          <w:shd w:val="clear" w:color="auto" w:fill="FFFFFF"/>
        </w:rPr>
      </w:pPr>
      <w:bookmarkStart w:id="25" w:name="_Toc163573113"/>
      <w:bookmarkStart w:id="26" w:name="_Toc163594118"/>
      <w:bookmarkStart w:id="27" w:name="_Toc163660595"/>
      <w:bookmarkStart w:id="28" w:name="_Toc164095987"/>
      <w:bookmarkStart w:id="29" w:name="_Toc164096214"/>
      <w:r>
        <w:rPr>
          <w:rFonts w:ascii="Times New Roman" w:hAnsi="Times New Roman" w:cs="Times New Roman"/>
          <w:color w:val="auto"/>
          <w:sz w:val="32"/>
          <w:szCs w:val="32"/>
        </w:rPr>
        <w:lastRenderedPageBreak/>
        <w:t>2.2</w:t>
      </w:r>
      <w:r w:rsidR="004008F7" w:rsidRPr="00683120">
        <w:rPr>
          <w:rFonts w:ascii="Times New Roman" w:hAnsi="Times New Roman" w:cs="Times New Roman"/>
          <w:color w:val="auto"/>
          <w:sz w:val="32"/>
          <w:szCs w:val="32"/>
        </w:rPr>
        <w:t xml:space="preserve"> Создание продукта проекта</w:t>
      </w:r>
      <w:bookmarkEnd w:id="19"/>
      <w:bookmarkEnd w:id="25"/>
      <w:bookmarkEnd w:id="26"/>
      <w:bookmarkEnd w:id="27"/>
      <w:bookmarkEnd w:id="28"/>
      <w:bookmarkEnd w:id="29"/>
    </w:p>
    <w:p w:rsidR="004008F7" w:rsidRPr="00362A24" w:rsidRDefault="004008F7" w:rsidP="00362A24">
      <w:pPr>
        <w:ind w:left="0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Смысл возникновения моего сборника-книги состоит в помощи учителям на уроках математики. Использование математических идей и понятий из художественных произведений способствует развитию познавательного интереса при обучении математике через формирование у школьников представлений о математике как части духовной культуры, положительном эмоциональном настрое, ощущении эстетики и гармонии. Познавательный интерес развивается, укрепляется, ложась в основу положительного настроя к учению и внутренней мотивации. Познавательный интерес носит поисковый характер. При этом учащиеся вовлекаются в поиск с увлечением, положительными эмоциями, радостью. Познавательный интерес положительно влияет не только на процесс и результат деятельности, но и на протекание психических процессов - мышления, воображения, памяти, внимания. Активность, направленность, приобретаемая под влиянием познавательного интереса, способствует выработке внутренней мотивации учащихся.</w:t>
      </w:r>
      <w:r w:rsidR="001A3A1B" w:rsidRPr="00362A24">
        <w:rPr>
          <w:rFonts w:ascii="Times New Roman" w:hAnsi="Times New Roman" w:cs="Times New Roman"/>
          <w:sz w:val="28"/>
          <w:szCs w:val="28"/>
        </w:rPr>
        <w:t xml:space="preserve"> Для создания продукта проекта мне необходимо было найти математическую составляющую в литературных произведениях разных авторства, жанра. Завершив поиск, я начала решение этик задач, их оформлению. Данные задачи я включу в сборник.</w:t>
      </w:r>
      <w:r w:rsidR="00683120">
        <w:rPr>
          <w:rFonts w:ascii="Times New Roman" w:hAnsi="Times New Roman" w:cs="Times New Roman"/>
          <w:sz w:val="28"/>
          <w:szCs w:val="28"/>
        </w:rPr>
        <w:t xml:space="preserve"> (Приложение №1)</w:t>
      </w:r>
    </w:p>
    <w:p w:rsidR="001A3A1B" w:rsidRPr="00362A24" w:rsidRDefault="001A3A1B" w:rsidP="00362A24">
      <w:pPr>
        <w:ind w:left="0"/>
        <w:rPr>
          <w:rFonts w:ascii="Times New Roman" w:hAnsi="Times New Roman" w:cs="Times New Roman"/>
          <w:sz w:val="28"/>
          <w:szCs w:val="28"/>
        </w:rPr>
      </w:pPr>
    </w:p>
    <w:p w:rsidR="001A3A1B" w:rsidRPr="00362A24" w:rsidRDefault="001A3A1B" w:rsidP="004D021D">
      <w:pPr>
        <w:ind w:left="0" w:firstLine="0"/>
        <w:rPr>
          <w:rFonts w:ascii="Times New Roman" w:hAnsi="Times New Roman" w:cs="Times New Roman"/>
          <w:sz w:val="28"/>
          <w:szCs w:val="28"/>
        </w:rPr>
      </w:pPr>
    </w:p>
    <w:p w:rsidR="004D021D" w:rsidRDefault="004D021D" w:rsidP="004D021D">
      <w:pPr>
        <w:pStyle w:val="1"/>
        <w:ind w:left="0" w:firstLine="0"/>
        <w:rPr>
          <w:rFonts w:ascii="Times New Roman" w:eastAsiaTheme="minorHAnsi" w:hAnsi="Times New Roman" w:cs="Times New Roman"/>
          <w:b w:val="0"/>
          <w:bCs w:val="0"/>
          <w:color w:val="auto"/>
        </w:rPr>
      </w:pPr>
    </w:p>
    <w:p w:rsidR="00683120" w:rsidRDefault="00683120" w:rsidP="004D021D">
      <w:pPr>
        <w:pStyle w:val="1"/>
        <w:ind w:left="0" w:firstLine="0"/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  <w:bookmarkStart w:id="30" w:name="_Toc163566450"/>
    </w:p>
    <w:p w:rsidR="00683120" w:rsidRPr="00683120" w:rsidRDefault="00683120" w:rsidP="00683120"/>
    <w:p w:rsidR="009E7094" w:rsidRPr="00362A24" w:rsidRDefault="00683120" w:rsidP="004D021D">
      <w:pPr>
        <w:pStyle w:val="1"/>
        <w:ind w:left="0" w:firstLine="0"/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  <w:bookmarkStart w:id="31" w:name="_Toc163573114"/>
      <w:bookmarkStart w:id="32" w:name="_Toc163594119"/>
      <w:bookmarkStart w:id="33" w:name="_Toc163660596"/>
      <w:bookmarkStart w:id="34" w:name="_Toc164095988"/>
      <w:bookmarkStart w:id="35" w:name="_Toc164096215"/>
      <w:r>
        <w:rPr>
          <w:rFonts w:ascii="Times New Roman" w:hAnsi="Times New Roman" w:cs="Times New Roman"/>
          <w:color w:val="000000" w:themeColor="text1"/>
          <w:sz w:val="32"/>
          <w:szCs w:val="32"/>
        </w:rPr>
        <w:lastRenderedPageBreak/>
        <w:t>2.3</w:t>
      </w:r>
      <w:r w:rsidR="009E7094" w:rsidRPr="00362A24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Математи</w:t>
      </w:r>
      <w:r w:rsidR="00143DEC" w:rsidRPr="00362A24">
        <w:rPr>
          <w:rFonts w:ascii="Times New Roman" w:hAnsi="Times New Roman" w:cs="Times New Roman"/>
          <w:color w:val="000000" w:themeColor="text1"/>
          <w:sz w:val="32"/>
          <w:szCs w:val="32"/>
        </w:rPr>
        <w:t>ческие задачи в стихах и поэмах</w:t>
      </w:r>
      <w:bookmarkEnd w:id="30"/>
      <w:bookmarkEnd w:id="31"/>
      <w:bookmarkEnd w:id="32"/>
      <w:bookmarkEnd w:id="33"/>
      <w:bookmarkEnd w:id="34"/>
      <w:bookmarkEnd w:id="35"/>
    </w:p>
    <w:p w:rsidR="00B70943" w:rsidRPr="00362A24" w:rsidRDefault="00B70943" w:rsidP="00362A24">
      <w:pPr>
        <w:ind w:left="0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Данная задача может быть использована на уроке геометрии на тему</w:t>
      </w:r>
      <w:r w:rsidR="009D017D" w:rsidRPr="00362A24">
        <w:rPr>
          <w:rFonts w:ascii="Times New Roman" w:hAnsi="Times New Roman" w:cs="Times New Roman"/>
          <w:sz w:val="28"/>
          <w:szCs w:val="28"/>
        </w:rPr>
        <w:t xml:space="preserve"> «Конус. Площадь конуса» в старших классах</w:t>
      </w:r>
      <w:r w:rsidRPr="00362A24">
        <w:rPr>
          <w:rFonts w:ascii="Times New Roman" w:hAnsi="Times New Roman" w:cs="Times New Roman"/>
          <w:sz w:val="28"/>
          <w:szCs w:val="28"/>
        </w:rPr>
        <w:t>. С помощью условия, заданного литературным пр</w:t>
      </w:r>
      <w:r w:rsidR="009D017D" w:rsidRPr="00362A24">
        <w:rPr>
          <w:rFonts w:ascii="Times New Roman" w:hAnsi="Times New Roman" w:cs="Times New Roman"/>
          <w:sz w:val="28"/>
          <w:szCs w:val="28"/>
        </w:rPr>
        <w:t>оизведением, ученикам будет легче воспринять тему.</w:t>
      </w:r>
    </w:p>
    <w:p w:rsidR="009E7094" w:rsidRPr="005C2486" w:rsidRDefault="009E7094" w:rsidP="00362A24">
      <w:pPr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</w:rPr>
        <w:t xml:space="preserve">А. С. Пушкин  </w:t>
      </w:r>
    </w:p>
    <w:p w:rsidR="009E7094" w:rsidRPr="005C2486" w:rsidRDefault="009E7094" w:rsidP="00362A24">
      <w:pPr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</w:rPr>
        <w:t>«Скупой рыцарь»</w:t>
      </w:r>
    </w:p>
    <w:p w:rsidR="009E7094" w:rsidRPr="00362A24" w:rsidRDefault="009E7094" w:rsidP="00362A24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Читал я где-то,</w:t>
      </w:r>
    </w:p>
    <w:p w:rsidR="009E7094" w:rsidRPr="00362A24" w:rsidRDefault="009E7094" w:rsidP="00362A24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Что царь однажды воинам своим</w:t>
      </w:r>
    </w:p>
    <w:p w:rsidR="009E7094" w:rsidRPr="00362A24" w:rsidRDefault="009E7094" w:rsidP="00362A24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Велел снести земли по горсти в кучу, - </w:t>
      </w:r>
    </w:p>
    <w:p w:rsidR="009E7094" w:rsidRPr="00362A24" w:rsidRDefault="009E7094" w:rsidP="00362A24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И гордый холм возвысился,</w:t>
      </w:r>
    </w:p>
    <w:p w:rsidR="009E7094" w:rsidRPr="00362A24" w:rsidRDefault="009E7094" w:rsidP="00362A24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И царь мог с высоты с весельем озирать</w:t>
      </w:r>
    </w:p>
    <w:p w:rsidR="009E7094" w:rsidRPr="00362A24" w:rsidRDefault="009E7094" w:rsidP="00362A24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И дол, покрытый белыми шатрами,</w:t>
      </w:r>
    </w:p>
    <w:p w:rsidR="009E7094" w:rsidRPr="00362A24" w:rsidRDefault="009E7094" w:rsidP="00362A24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И море, где бежали корабли.</w:t>
      </w:r>
    </w:p>
    <w:p w:rsidR="009E7094" w:rsidRPr="00362A24" w:rsidRDefault="009E7094" w:rsidP="00362A24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Действительно ли царь мог видеть долину и море с «Гордого холма»?</w:t>
      </w:r>
    </w:p>
    <w:p w:rsidR="009E7094" w:rsidRPr="00362A24" w:rsidRDefault="009E7094" w:rsidP="00362A24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  <w:u w:val="single"/>
        </w:rPr>
        <w:t>Решение:</w:t>
      </w:r>
      <w:r w:rsidRPr="00362A24">
        <w:rPr>
          <w:rFonts w:ascii="Times New Roman" w:hAnsi="Times New Roman" w:cs="Times New Roman"/>
          <w:sz w:val="28"/>
          <w:szCs w:val="28"/>
          <w:u w:val="single"/>
        </w:rPr>
        <w:br/>
      </w:r>
      <w:r w:rsidRPr="00362A24">
        <w:rPr>
          <w:rFonts w:ascii="Times New Roman" w:hAnsi="Times New Roman" w:cs="Times New Roman"/>
          <w:sz w:val="28"/>
          <w:szCs w:val="28"/>
        </w:rPr>
        <w:t>Примерная численность армии Атилла – 700000 чел., объем горсти – 1/5 л, уклон холма – 45⁰</w:t>
      </w:r>
    </w:p>
    <w:p w:rsidR="009E7094" w:rsidRPr="00362A24" w:rsidRDefault="009E7094" w:rsidP="00362A24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π = 3,14, Rз= 6400 км,  Vконуса – ⅓πR²h, дальность горизонта - √2Rh.</w:t>
      </w:r>
    </w:p>
    <w:p w:rsidR="009E7094" w:rsidRPr="005C2486" w:rsidRDefault="009E7094" w:rsidP="00362A24">
      <w:pPr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  <w:u w:val="single"/>
        </w:rPr>
        <w:t>Решение:</w:t>
      </w:r>
    </w:p>
    <w:p w:rsidR="009E7094" w:rsidRPr="00362A24" w:rsidRDefault="009E7094" w:rsidP="00362A24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</w:rPr>
        <w:t>1)</w:t>
      </w:r>
      <w:r w:rsidRPr="00362A24">
        <w:rPr>
          <w:rFonts w:ascii="Times New Roman" w:hAnsi="Times New Roman" w:cs="Times New Roman"/>
          <w:sz w:val="28"/>
          <w:szCs w:val="28"/>
        </w:rPr>
        <w:t>1/5×700000=140000 (дм³) – объем холма</w:t>
      </w:r>
    </w:p>
    <w:p w:rsidR="009E7094" w:rsidRPr="00362A24" w:rsidRDefault="009E7094" w:rsidP="00362A24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140000дм³=140м³</w:t>
      </w:r>
    </w:p>
    <w:p w:rsidR="009E7094" w:rsidRPr="00362A24" w:rsidRDefault="009E7094" w:rsidP="00362A24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</w:rPr>
        <w:t>2)</w:t>
      </w:r>
      <w:r w:rsidRPr="00362A24">
        <w:rPr>
          <w:rFonts w:ascii="Times New Roman" w:hAnsi="Times New Roman" w:cs="Times New Roman"/>
          <w:sz w:val="28"/>
          <w:szCs w:val="28"/>
        </w:rPr>
        <w:t>Пусть уклон холма 45⁰, тогда R=h и V=⅓πh³</w:t>
      </w:r>
    </w:p>
    <w:p w:rsidR="009E7094" w:rsidRPr="00362A24" w:rsidRDefault="009E7094" w:rsidP="00362A24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³√420/3.14=5.1 (м) – высота холма(h)</w:t>
      </w:r>
    </w:p>
    <w:p w:rsidR="009E7094" w:rsidRPr="00362A24" w:rsidRDefault="009E7094" w:rsidP="00362A24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</w:rPr>
        <w:t>3)</w:t>
      </w:r>
      <w:r w:rsidRPr="00362A24">
        <w:rPr>
          <w:rFonts w:ascii="Times New Roman" w:hAnsi="Times New Roman" w:cs="Times New Roman"/>
          <w:sz w:val="28"/>
          <w:szCs w:val="28"/>
        </w:rPr>
        <w:t>5.1+1.5=6.6 м = 0.0066 км – высота глаза зрителя</w:t>
      </w:r>
    </w:p>
    <w:p w:rsidR="009E7094" w:rsidRPr="00362A24" w:rsidRDefault="009E7094" w:rsidP="00362A24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</w:rPr>
        <w:t>4)</w:t>
      </w:r>
      <w:r w:rsidRPr="00362A24">
        <w:rPr>
          <w:rFonts w:ascii="Times New Roman" w:hAnsi="Times New Roman" w:cs="Times New Roman"/>
          <w:sz w:val="28"/>
          <w:szCs w:val="28"/>
        </w:rPr>
        <w:t>√2×6400×0.0066≈9.2 (км) – дальность горизонта на холме</w:t>
      </w:r>
    </w:p>
    <w:p w:rsidR="009E7094" w:rsidRPr="00362A24" w:rsidRDefault="009E7094" w:rsidP="00362A24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</w:rPr>
        <w:t>5)</w:t>
      </w:r>
      <w:r w:rsidRPr="00362A24">
        <w:rPr>
          <w:rFonts w:ascii="Times New Roman" w:hAnsi="Times New Roman" w:cs="Times New Roman"/>
          <w:sz w:val="28"/>
          <w:szCs w:val="28"/>
        </w:rPr>
        <w:t xml:space="preserve"> √2×6400×0.0015≈4.4 (км) - дальность горизонта на земле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Т. о., стоя на холме, можно было видеть всего лишь на 4.8 км больше. С таких возвышений, конечно, можно было обозревать долину, но видеть море было возможно разве только, если холм был рядом с берегом.</w:t>
      </w:r>
    </w:p>
    <w:p w:rsidR="009E7094" w:rsidRPr="00362A24" w:rsidRDefault="00B70943" w:rsidP="00362A24">
      <w:pPr>
        <w:pStyle w:val="1"/>
        <w:ind w:left="0"/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  <w:bookmarkStart w:id="36" w:name="_Toc163566451"/>
      <w:bookmarkStart w:id="37" w:name="_Toc163573115"/>
      <w:bookmarkStart w:id="38" w:name="_Toc163594120"/>
      <w:bookmarkStart w:id="39" w:name="_Toc163660597"/>
      <w:bookmarkStart w:id="40" w:name="_Toc164095989"/>
      <w:bookmarkStart w:id="41" w:name="_Toc164096216"/>
      <w:r w:rsidRPr="00362A24">
        <w:rPr>
          <w:rFonts w:ascii="Times New Roman" w:hAnsi="Times New Roman" w:cs="Times New Roman"/>
          <w:color w:val="000000" w:themeColor="text1"/>
          <w:sz w:val="32"/>
          <w:szCs w:val="32"/>
        </w:rPr>
        <w:lastRenderedPageBreak/>
        <w:t>2</w:t>
      </w:r>
      <w:r w:rsidR="009E7094" w:rsidRPr="00362A24">
        <w:rPr>
          <w:rFonts w:ascii="Times New Roman" w:hAnsi="Times New Roman" w:cs="Times New Roman"/>
          <w:color w:val="000000" w:themeColor="text1"/>
          <w:sz w:val="32"/>
          <w:szCs w:val="32"/>
        </w:rPr>
        <w:t>.</w:t>
      </w:r>
      <w:r w:rsidR="00683120">
        <w:rPr>
          <w:rFonts w:ascii="Times New Roman" w:hAnsi="Times New Roman" w:cs="Times New Roman"/>
          <w:color w:val="000000" w:themeColor="text1"/>
          <w:sz w:val="32"/>
          <w:szCs w:val="32"/>
        </w:rPr>
        <w:t>4</w:t>
      </w:r>
      <w:r w:rsidR="009E7094" w:rsidRPr="00362A24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Ма</w:t>
      </w:r>
      <w:r w:rsidRPr="00362A24">
        <w:rPr>
          <w:rFonts w:ascii="Times New Roman" w:hAnsi="Times New Roman" w:cs="Times New Roman"/>
          <w:color w:val="000000" w:themeColor="text1"/>
          <w:sz w:val="32"/>
          <w:szCs w:val="32"/>
        </w:rPr>
        <w:t>тематические задачи в рассказах</w:t>
      </w:r>
      <w:bookmarkEnd w:id="36"/>
      <w:bookmarkEnd w:id="37"/>
      <w:bookmarkEnd w:id="38"/>
      <w:bookmarkEnd w:id="39"/>
      <w:bookmarkEnd w:id="40"/>
      <w:bookmarkEnd w:id="41"/>
    </w:p>
    <w:p w:rsidR="001A0E5B" w:rsidRPr="00362A24" w:rsidRDefault="001A0E5B" w:rsidP="00362A24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Задача на нахождение сторон прямоугольника с помощью его ребер и прямоугольных треугольников может использоваться на уроках геометрии у 8-ых классов. Интересная подача – залог заинтересованности.</w:t>
      </w:r>
    </w:p>
    <w:p w:rsidR="009E7094" w:rsidRPr="00CD315E" w:rsidRDefault="00362A24" w:rsidP="00CD315E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</w:rPr>
        <w:t>Л.</w:t>
      </w:r>
      <w:r w:rsidR="003C7F2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C2486">
        <w:rPr>
          <w:rFonts w:ascii="Times New Roman" w:hAnsi="Times New Roman" w:cs="Times New Roman"/>
          <w:b/>
          <w:sz w:val="28"/>
          <w:szCs w:val="28"/>
        </w:rPr>
        <w:t>Н. Толстой</w:t>
      </w:r>
    </w:p>
    <w:p w:rsidR="009E7094" w:rsidRPr="005C2486" w:rsidRDefault="009E7094" w:rsidP="00362A24">
      <w:p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</w:rPr>
        <w:t>«Много ли человеку земли нужно?»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«Только брызнуло из-за края солнце, вскинул Пахом скребку на плечо и пошел в степь. Отошел с версту, остановился, вырыл ямку. Пошел дальше. Отошел еще, вырыл еще другую ямку.  Верст 5 прошел. Взглянул на солнышко, - уже время об завтраке. «Одна упряжка прошла, - думает Пахом. – А их четыре во дню, рано еще заворачивать. Дай пройду еще верст пяток, тогда влево загибать начну». Пошел еще напрямик. «Ну, - думает, в эту сторону довольно забрал; надо загибать». Остановился, вырыл ямку побольше и загнул круто влево. Прошел еще и по этой стороне много; загнул второй угол. «Ну, - думает, - длинны стороны взял, надо эту покороче взять». Пошел третью сторону. Посмотрел на солнце, - уж оно к полднику подходит, а по третьей стороне всего версты две прошел. И до места все те же верст 15. «Нет, - думает, - хоть кривая дача будет, а надо прямиком поспевать.» Вырыл Пахом поскорее ямку и повернул прямиком к шихану. Наддал из последних сил Пахом, надулся, взбежал на шихан. Видит – шапка. Подкосились ноги, и упал он наперед руками, до шапки достал».</w:t>
      </w:r>
    </w:p>
    <w:p w:rsidR="009E7094" w:rsidRPr="005C2486" w:rsidRDefault="009E7094" w:rsidP="00362A24">
      <w:pPr>
        <w:ind w:left="0" w:firstLine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C2486">
        <w:rPr>
          <w:rFonts w:ascii="Times New Roman" w:hAnsi="Times New Roman" w:cs="Times New Roman"/>
          <w:b/>
          <w:sz w:val="28"/>
          <w:szCs w:val="28"/>
          <w:u w:val="single"/>
        </w:rPr>
        <w:t>Решение:</w:t>
      </w:r>
    </w:p>
    <w:p w:rsidR="009E7094" w:rsidRPr="00362A24" w:rsidRDefault="009E7094" w:rsidP="00362A24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666875" cy="1690798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169079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1A3A1B" w:rsidRPr="00362A24">
        <w:rPr>
          <w:rFonts w:ascii="Times New Roman" w:hAnsi="Times New Roman" w:cs="Times New Roman"/>
          <w:sz w:val="28"/>
          <w:szCs w:val="28"/>
        </w:rPr>
        <w:t>Рис. 1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a + b = 15 верст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5 + 5 = 10 верст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lastRenderedPageBreak/>
        <w:t>a = 10 – 2 = 8 верст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b = 15 – 8 = 7 верст</w:t>
      </w:r>
    </w:p>
    <w:p w:rsid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x = b =  k = 7 верст, т.к. прямоугольник </w:t>
      </w:r>
      <w:r w:rsidRPr="00362A24">
        <w:rPr>
          <w:rFonts w:ascii="Times New Roman" w:hAnsi="Times New Roman" w:cs="Times New Roman"/>
          <w:sz w:val="28"/>
          <w:szCs w:val="28"/>
          <w:lang w:val="en-US"/>
        </w:rPr>
        <w:t>SABCD</w:t>
      </w:r>
      <w:r w:rsidR="00362A24">
        <w:rPr>
          <w:rFonts w:ascii="Times New Roman" w:hAnsi="Times New Roman" w:cs="Times New Roman"/>
          <w:sz w:val="28"/>
          <w:szCs w:val="28"/>
        </w:rPr>
        <w:t xml:space="preserve"> = </w:t>
      </w:r>
      <w:r w:rsidRPr="00362A24">
        <w:rPr>
          <w:rFonts w:ascii="Times New Roman" w:hAnsi="Times New Roman" w:cs="Times New Roman"/>
          <w:sz w:val="28"/>
          <w:szCs w:val="28"/>
        </w:rPr>
        <w:t>(</w:t>
      </w:r>
      <w:r w:rsidRPr="00362A24">
        <w:rPr>
          <w:rFonts w:ascii="Times New Roman" w:hAnsi="Times New Roman" w:cs="Times New Roman"/>
          <w:sz w:val="28"/>
          <w:szCs w:val="28"/>
          <w:lang w:val="en-US"/>
        </w:rPr>
        <w:t>AD</w:t>
      </w:r>
      <w:r w:rsidRPr="00362A24">
        <w:rPr>
          <w:rFonts w:ascii="Times New Roman" w:hAnsi="Times New Roman" w:cs="Times New Roman"/>
          <w:sz w:val="28"/>
          <w:szCs w:val="28"/>
        </w:rPr>
        <w:t>+</w:t>
      </w:r>
      <w:r w:rsidRPr="00362A24">
        <w:rPr>
          <w:rFonts w:ascii="Times New Roman" w:hAnsi="Times New Roman" w:cs="Times New Roman"/>
          <w:sz w:val="28"/>
          <w:szCs w:val="28"/>
          <w:lang w:val="en-US"/>
        </w:rPr>
        <w:t>CB</w:t>
      </w:r>
      <w:r w:rsidRPr="00362A24">
        <w:rPr>
          <w:rFonts w:ascii="Times New Roman" w:hAnsi="Times New Roman" w:cs="Times New Roman"/>
          <w:sz w:val="28"/>
          <w:szCs w:val="28"/>
        </w:rPr>
        <w:t>)</w:t>
      </w:r>
      <w:r w:rsidRPr="00362A24">
        <w:rPr>
          <w:rFonts w:ascii="Times New Roman" w:hAnsi="Times New Roman" w:cs="Times New Roman"/>
          <w:sz w:val="28"/>
          <w:szCs w:val="28"/>
          <w:lang w:val="en-US"/>
        </w:rPr>
        <w:t>BA</w:t>
      </w:r>
      <w:r w:rsidRPr="00362A24">
        <w:rPr>
          <w:rFonts w:ascii="Times New Roman" w:hAnsi="Times New Roman" w:cs="Times New Roman"/>
          <w:sz w:val="28"/>
          <w:szCs w:val="28"/>
        </w:rPr>
        <w:t>=42 кв. версты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42 кв. версты=10500000кв. саженей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10500000кв. саженей=4375десятины</w:t>
      </w:r>
    </w:p>
    <w:p w:rsidR="009E7094" w:rsidRPr="00362A24" w:rsidRDefault="009E7094" w:rsidP="00362A24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 w:rsidRPr="005C2486">
        <w:rPr>
          <w:rFonts w:ascii="Times New Roman" w:hAnsi="Times New Roman" w:cs="Times New Roman"/>
          <w:b/>
          <w:sz w:val="28"/>
          <w:szCs w:val="28"/>
          <w:u w:val="single"/>
        </w:rPr>
        <w:t>Ответ:</w:t>
      </w:r>
      <w:r w:rsidRPr="00362A24">
        <w:rPr>
          <w:rFonts w:ascii="Times New Roman" w:hAnsi="Times New Roman" w:cs="Times New Roman"/>
          <w:sz w:val="28"/>
          <w:szCs w:val="28"/>
        </w:rPr>
        <w:t xml:space="preserve"> 4375десятины       </w:t>
      </w:r>
    </w:p>
    <w:p w:rsidR="00634F89" w:rsidRPr="00362A24" w:rsidRDefault="00634F89" w:rsidP="00362A24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1A0E5B" w:rsidRPr="00362A24" w:rsidRDefault="001A0E5B" w:rsidP="00362A24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Решение стандартных задач для 5-ых классов может стать интересней с литературным подходом. </w:t>
      </w:r>
    </w:p>
    <w:p w:rsidR="00362A24" w:rsidRPr="005C2486" w:rsidRDefault="009E7094" w:rsidP="00362A24">
      <w:p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</w:rPr>
        <w:t>Н. Н. Носов</w:t>
      </w:r>
    </w:p>
    <w:p w:rsidR="009E7094" w:rsidRPr="005C2486" w:rsidRDefault="009E7094" w:rsidP="00362A24">
      <w:p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</w:rPr>
        <w:t xml:space="preserve"> «Федина задача»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«На мельницу доставили четыреста пятьдесят мешков ржи, по восемьдесят килограмм в каждом. Рожь смололи, причем, из шести килограммов зерна вышло 5 килограммов муки. Сколько понадобилось машин для перевозки всей муки, если на каждой машине помещалось по три тонны муки?»</w:t>
      </w:r>
    </w:p>
    <w:p w:rsidR="00362A24" w:rsidRPr="005C2486" w:rsidRDefault="009E7094" w:rsidP="009F7637">
      <w:p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  <w:u w:val="single"/>
        </w:rPr>
        <w:t>Решение:</w:t>
      </w:r>
      <w:r w:rsidRPr="005C248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</w:rPr>
        <w:t>1)</w:t>
      </w:r>
      <w:r w:rsidRPr="00362A24">
        <w:rPr>
          <w:rFonts w:ascii="Times New Roman" w:hAnsi="Times New Roman" w:cs="Times New Roman"/>
          <w:sz w:val="28"/>
          <w:szCs w:val="28"/>
        </w:rPr>
        <w:t>450• 80 = 3600 (кг) – всего ржи доставили на мельницу.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</w:rPr>
        <w:t>2)</w:t>
      </w:r>
      <w:r w:rsidRPr="00362A24">
        <w:rPr>
          <w:rFonts w:ascii="Times New Roman" w:hAnsi="Times New Roman" w:cs="Times New Roman"/>
          <w:sz w:val="28"/>
          <w:szCs w:val="28"/>
        </w:rPr>
        <w:t>3600: 6 = 600 (раз) – по 6 кг зерна имелось на мельнице.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</w:rPr>
        <w:t>3)</w:t>
      </w:r>
      <w:r w:rsidRPr="00362A24">
        <w:rPr>
          <w:rFonts w:ascii="Times New Roman" w:hAnsi="Times New Roman" w:cs="Times New Roman"/>
          <w:sz w:val="28"/>
          <w:szCs w:val="28"/>
        </w:rPr>
        <w:t>5• 600 = 3000 (кг) – муки получилось после перемола зерна.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</w:rPr>
        <w:t>4)</w:t>
      </w:r>
      <w:r w:rsidRPr="00362A24">
        <w:rPr>
          <w:rFonts w:ascii="Times New Roman" w:hAnsi="Times New Roman" w:cs="Times New Roman"/>
          <w:sz w:val="28"/>
          <w:szCs w:val="28"/>
        </w:rPr>
        <w:t xml:space="preserve">3000: 3000 = 1 (м) – понадобилась для перевозки всей муки.  </w:t>
      </w:r>
    </w:p>
    <w:p w:rsidR="009E7094" w:rsidRDefault="009E7094" w:rsidP="00362A24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  <w:u w:val="single"/>
        </w:rPr>
        <w:t>Ответ:</w:t>
      </w:r>
      <w:r w:rsidRPr="00362A24">
        <w:rPr>
          <w:rFonts w:ascii="Times New Roman" w:hAnsi="Times New Roman" w:cs="Times New Roman"/>
          <w:sz w:val="28"/>
          <w:szCs w:val="28"/>
        </w:rPr>
        <w:t xml:space="preserve"> одна машина.</w:t>
      </w:r>
    </w:p>
    <w:p w:rsidR="00362A24" w:rsidRPr="005C2486" w:rsidRDefault="003C7F22" w:rsidP="00362A24">
      <w:p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А. К.</w:t>
      </w:r>
      <w:r w:rsidR="00362A24" w:rsidRPr="005C2486">
        <w:rPr>
          <w:rFonts w:ascii="Times New Roman" w:hAnsi="Times New Roman" w:cs="Times New Roman"/>
          <w:b/>
          <w:sz w:val="28"/>
          <w:szCs w:val="28"/>
        </w:rPr>
        <w:t xml:space="preserve"> Дойл</w:t>
      </w:r>
      <w:r w:rsidR="009E7094" w:rsidRPr="005C248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E7094" w:rsidRPr="005C2486" w:rsidRDefault="009E7094" w:rsidP="00362A24">
      <w:p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</w:rPr>
        <w:t>«Приключения Шерлока Хо</w:t>
      </w:r>
      <w:r w:rsidR="00F02972" w:rsidRPr="005C2486">
        <w:rPr>
          <w:rFonts w:ascii="Times New Roman" w:hAnsi="Times New Roman" w:cs="Times New Roman"/>
          <w:b/>
          <w:sz w:val="28"/>
          <w:szCs w:val="28"/>
        </w:rPr>
        <w:t>лмса»</w:t>
      </w:r>
      <w:r w:rsidR="00362A24" w:rsidRPr="005C2486">
        <w:rPr>
          <w:rFonts w:ascii="Times New Roman" w:hAnsi="Times New Roman" w:cs="Times New Roman"/>
          <w:b/>
          <w:sz w:val="28"/>
          <w:szCs w:val="28"/>
        </w:rPr>
        <w:t xml:space="preserve"> «Обряд дома Месгрейвов»</w:t>
      </w:r>
      <w:r w:rsidRPr="005C248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«Конечно. Но я знал, что если Брайтон мог это сделать, то смогу и я. А кроме того, это было не так уж трудно. Я пошел вместе с Месгрейвом в его кабинет и вырезал себе вот этот колышек, к которому привязал длинную веревку, сделав не ней узелки, отмечающие каждый ярд. Затем я связал вместе два удилища, что дало мне шесть футов, и мы с моим клиентом отправились обратно к тому месту, где когда-то рос вяз. Солнце как раз касалось в эту минуту вершины дуба. Я воткнул свой шест в землю, отметил направление </w:t>
      </w:r>
      <w:r w:rsidRPr="00362A24">
        <w:rPr>
          <w:rFonts w:ascii="Times New Roman" w:hAnsi="Times New Roman" w:cs="Times New Roman"/>
          <w:sz w:val="28"/>
          <w:szCs w:val="28"/>
        </w:rPr>
        <w:lastRenderedPageBreak/>
        <w:t>тени и измерил ее. В ней было девять футов. Дальнейшие мои вычисления были совсем уж несложны. Если палка высотой в шесть футов отбрасывает тень в девять футов, то дерево высотой в шестьдесят четыре фута отбросит тень в девяносто шесть футов, и направление той и другой, разумеется, будет совпадать. Я отмерил это расстояние. Оно  привело меня почти к самой стене дома, и я воткнул там колышек. Вообразите мое торжество, Уотсон, когда в двух дюймах от колышка я увидел в земле конусообразное углубление! Я понял, что это была отметина, сделанная Брайтоном при его измерении, и что я продолжаю идти по его следам».</w:t>
      </w:r>
    </w:p>
    <w:p w:rsidR="009E7094" w:rsidRPr="005C2486" w:rsidRDefault="009E7094" w:rsidP="006D4BAD">
      <w:pPr>
        <w:ind w:left="0" w:firstLine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C2486">
        <w:rPr>
          <w:rFonts w:ascii="Times New Roman" w:hAnsi="Times New Roman" w:cs="Times New Roman"/>
          <w:b/>
          <w:sz w:val="28"/>
          <w:szCs w:val="28"/>
          <w:u w:val="single"/>
        </w:rPr>
        <w:t>Решение: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9E7094" w:rsidRPr="00362A24" w:rsidTr="004D021D">
        <w:tc>
          <w:tcPr>
            <w:tcW w:w="3190" w:type="dxa"/>
          </w:tcPr>
          <w:p w:rsidR="009E7094" w:rsidRPr="00362A24" w:rsidRDefault="009E7094" w:rsidP="00362A24">
            <w:pPr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9E7094" w:rsidRPr="00362A24" w:rsidRDefault="009E7094" w:rsidP="00362A24">
            <w:pPr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2A24">
              <w:rPr>
                <w:rFonts w:ascii="Times New Roman" w:hAnsi="Times New Roman" w:cs="Times New Roman"/>
                <w:sz w:val="28"/>
                <w:szCs w:val="28"/>
              </w:rPr>
              <w:t>тень</w:t>
            </w:r>
          </w:p>
        </w:tc>
        <w:tc>
          <w:tcPr>
            <w:tcW w:w="3191" w:type="dxa"/>
          </w:tcPr>
          <w:p w:rsidR="009E7094" w:rsidRPr="00362A24" w:rsidRDefault="009E7094" w:rsidP="00362A24">
            <w:pPr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2A24">
              <w:rPr>
                <w:rFonts w:ascii="Times New Roman" w:hAnsi="Times New Roman" w:cs="Times New Roman"/>
                <w:sz w:val="28"/>
                <w:szCs w:val="28"/>
              </w:rPr>
              <w:t>объект</w:t>
            </w:r>
          </w:p>
        </w:tc>
      </w:tr>
      <w:tr w:rsidR="009E7094" w:rsidRPr="00362A24" w:rsidTr="004D021D">
        <w:tc>
          <w:tcPr>
            <w:tcW w:w="3190" w:type="dxa"/>
          </w:tcPr>
          <w:p w:rsidR="009E7094" w:rsidRPr="00362A24" w:rsidRDefault="009E7094" w:rsidP="00362A24">
            <w:pPr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2A24">
              <w:rPr>
                <w:rFonts w:ascii="Times New Roman" w:hAnsi="Times New Roman" w:cs="Times New Roman"/>
                <w:sz w:val="28"/>
                <w:szCs w:val="28"/>
              </w:rPr>
              <w:t>дуб</w:t>
            </w:r>
          </w:p>
        </w:tc>
        <w:tc>
          <w:tcPr>
            <w:tcW w:w="3190" w:type="dxa"/>
          </w:tcPr>
          <w:p w:rsidR="009E7094" w:rsidRPr="00362A24" w:rsidRDefault="009E7094" w:rsidP="00362A24">
            <w:pPr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2A24">
              <w:rPr>
                <w:rFonts w:ascii="Times New Roman" w:hAnsi="Times New Roman" w:cs="Times New Roman"/>
                <w:sz w:val="28"/>
                <w:szCs w:val="28"/>
              </w:rPr>
              <w:t>Х футов</w:t>
            </w:r>
          </w:p>
        </w:tc>
        <w:tc>
          <w:tcPr>
            <w:tcW w:w="3191" w:type="dxa"/>
          </w:tcPr>
          <w:p w:rsidR="009E7094" w:rsidRPr="00362A24" w:rsidRDefault="009E7094" w:rsidP="00362A24">
            <w:pPr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2A24">
              <w:rPr>
                <w:rFonts w:ascii="Times New Roman" w:hAnsi="Times New Roman" w:cs="Times New Roman"/>
                <w:sz w:val="28"/>
                <w:szCs w:val="28"/>
              </w:rPr>
              <w:t>64 фута</w:t>
            </w:r>
          </w:p>
        </w:tc>
      </w:tr>
      <w:tr w:rsidR="009E7094" w:rsidRPr="00362A24" w:rsidTr="004D021D">
        <w:tc>
          <w:tcPr>
            <w:tcW w:w="3190" w:type="dxa"/>
          </w:tcPr>
          <w:p w:rsidR="009E7094" w:rsidRPr="00362A24" w:rsidRDefault="009E7094" w:rsidP="00362A24">
            <w:pPr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2A24">
              <w:rPr>
                <w:rFonts w:ascii="Times New Roman" w:hAnsi="Times New Roman" w:cs="Times New Roman"/>
                <w:sz w:val="28"/>
                <w:szCs w:val="28"/>
              </w:rPr>
              <w:t>шест</w:t>
            </w:r>
          </w:p>
        </w:tc>
        <w:tc>
          <w:tcPr>
            <w:tcW w:w="3190" w:type="dxa"/>
          </w:tcPr>
          <w:p w:rsidR="009E7094" w:rsidRPr="00362A24" w:rsidRDefault="009E7094" w:rsidP="00362A24">
            <w:pPr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2A24">
              <w:rPr>
                <w:rFonts w:ascii="Times New Roman" w:hAnsi="Times New Roman" w:cs="Times New Roman"/>
                <w:sz w:val="28"/>
                <w:szCs w:val="28"/>
              </w:rPr>
              <w:t>9 футов</w:t>
            </w:r>
          </w:p>
        </w:tc>
        <w:tc>
          <w:tcPr>
            <w:tcW w:w="3191" w:type="dxa"/>
          </w:tcPr>
          <w:p w:rsidR="009E7094" w:rsidRPr="00362A24" w:rsidRDefault="009E7094" w:rsidP="00362A24">
            <w:pPr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2A24">
              <w:rPr>
                <w:rFonts w:ascii="Times New Roman" w:hAnsi="Times New Roman" w:cs="Times New Roman"/>
                <w:sz w:val="28"/>
                <w:szCs w:val="28"/>
              </w:rPr>
              <w:t>6 футов</w:t>
            </w:r>
          </w:p>
        </w:tc>
      </w:tr>
    </w:tbl>
    <w:p w:rsidR="001A3A1B" w:rsidRPr="00362A24" w:rsidRDefault="001A3A1B" w:rsidP="00362A24">
      <w:pPr>
        <w:ind w:left="0"/>
        <w:jc w:val="right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Таблица 1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6•х=64•9,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Х=96</w:t>
      </w:r>
    </w:p>
    <w:p w:rsidR="00CD315E" w:rsidRDefault="009E7094" w:rsidP="00CD315E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Действительно, высота дуба составляет 96 футов. Конан Дойл правильно выполнил вычисления. </w:t>
      </w:r>
      <w:bookmarkStart w:id="42" w:name="_Toc163566452"/>
      <w:bookmarkStart w:id="43" w:name="_Toc163573116"/>
      <w:bookmarkStart w:id="44" w:name="_Toc163594121"/>
    </w:p>
    <w:p w:rsidR="00CD315E" w:rsidRDefault="00CD315E" w:rsidP="00CD315E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D315E" w:rsidRDefault="00CD315E" w:rsidP="00CD315E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D315E" w:rsidRDefault="00CD315E" w:rsidP="00CD315E"/>
    <w:p w:rsidR="00CD315E" w:rsidRDefault="00CD315E" w:rsidP="00CD315E"/>
    <w:p w:rsidR="00CD315E" w:rsidRDefault="00CD315E" w:rsidP="00CD315E"/>
    <w:p w:rsidR="00CD315E" w:rsidRDefault="00CD315E" w:rsidP="00362A24">
      <w:pPr>
        <w:pStyle w:val="1"/>
        <w:ind w:left="0" w:firstLine="0"/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CD315E" w:rsidRDefault="00CD315E" w:rsidP="00CD315E"/>
    <w:p w:rsidR="00CD315E" w:rsidRPr="00CD315E" w:rsidRDefault="00CD315E" w:rsidP="00CD315E"/>
    <w:p w:rsidR="009E7094" w:rsidRPr="00362A24" w:rsidRDefault="00683120" w:rsidP="00362A24">
      <w:pPr>
        <w:pStyle w:val="1"/>
        <w:ind w:left="0" w:firstLine="0"/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  <w:bookmarkStart w:id="45" w:name="_Toc163660598"/>
      <w:bookmarkStart w:id="46" w:name="_Toc164095990"/>
      <w:bookmarkStart w:id="47" w:name="_Toc164096217"/>
      <w:r>
        <w:rPr>
          <w:rFonts w:ascii="Times New Roman" w:hAnsi="Times New Roman" w:cs="Times New Roman"/>
          <w:color w:val="000000" w:themeColor="text1"/>
          <w:sz w:val="32"/>
          <w:szCs w:val="32"/>
        </w:rPr>
        <w:lastRenderedPageBreak/>
        <w:t>2.5</w:t>
      </w:r>
      <w:r w:rsidR="009E7094" w:rsidRPr="00362A24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</w:t>
      </w:r>
      <w:r w:rsidR="00143DEC" w:rsidRPr="00362A24">
        <w:rPr>
          <w:rFonts w:ascii="Times New Roman" w:hAnsi="Times New Roman" w:cs="Times New Roman"/>
          <w:color w:val="000000" w:themeColor="text1"/>
          <w:sz w:val="32"/>
          <w:szCs w:val="32"/>
        </w:rPr>
        <w:t>Математические задачи в романах</w:t>
      </w:r>
      <w:bookmarkEnd w:id="42"/>
      <w:bookmarkEnd w:id="43"/>
      <w:bookmarkEnd w:id="44"/>
      <w:bookmarkEnd w:id="45"/>
      <w:bookmarkEnd w:id="46"/>
      <w:bookmarkEnd w:id="47"/>
    </w:p>
    <w:p w:rsidR="005D3EF6" w:rsidRPr="00362A24" w:rsidRDefault="00C148EE" w:rsidP="00362A24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5</w:t>
      </w:r>
      <w:r w:rsidR="005D3EF6" w:rsidRPr="00362A24">
        <w:rPr>
          <w:rFonts w:ascii="Times New Roman" w:hAnsi="Times New Roman" w:cs="Times New Roman"/>
          <w:sz w:val="28"/>
          <w:szCs w:val="28"/>
        </w:rPr>
        <w:t xml:space="preserve"> класса объяснением уравнений на уроке алгебры может служить задача из приключенческого романа «Таинственный остров». </w:t>
      </w:r>
    </w:p>
    <w:p w:rsidR="00362A24" w:rsidRPr="005C2486" w:rsidRDefault="003C7F22" w:rsidP="00362A24">
      <w:p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Ж. Г.</w:t>
      </w:r>
      <w:r w:rsidR="00362A24" w:rsidRPr="005C2486">
        <w:rPr>
          <w:rFonts w:ascii="Times New Roman" w:hAnsi="Times New Roman" w:cs="Times New Roman"/>
          <w:b/>
          <w:sz w:val="28"/>
          <w:szCs w:val="28"/>
        </w:rPr>
        <w:t xml:space="preserve"> Верн</w:t>
      </w:r>
    </w:p>
    <w:p w:rsidR="009E7094" w:rsidRPr="005C2486" w:rsidRDefault="00362A24" w:rsidP="00362A24">
      <w:p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</w:rPr>
        <w:t>«Таинственный остров»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«Нужно было дополнить данные вчерашних наблюдений, измерив высоту плато Кругозора над уровнем моря.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— Вам, наверно, понадобится измерительный прибор вроде вчерашнего? – спросил инженера Герберт. 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— Нет, дитя мое – ответил Сайрес Смит</w:t>
      </w:r>
      <w:r w:rsidR="003C7F22">
        <w:rPr>
          <w:rFonts w:ascii="Times New Roman" w:hAnsi="Times New Roman" w:cs="Times New Roman"/>
          <w:sz w:val="28"/>
          <w:szCs w:val="28"/>
        </w:rPr>
        <w:t>.</w:t>
      </w:r>
      <w:r w:rsidRPr="00362A2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Сайрес Смит захватил с собою прямую ровную жердь длиной около 12 футов – длину он определил по собственному росту, который он знал совершенно точно. Герберту Сайрес Смит поручил нести отвес, то есть гибкую лиану, к концу которой был привешен обыкновенный камень. 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Остановившись шагах в 20 от кромки моря и шагах в 500 от гранитного кряжа, Сайрес Смит воткнул жердь в песок и старательно выпрямил ее, добившись путем выверки отвесом, чтобы она стояла перпендикулярно к плоскости горизонта.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Сделав это, Сайрес Смит отошел и лег на землю на таком расстоянии, чтобы в поле его зрения находился и верхний конец жерди и гребень гранитной стены. Это место он отметил на песке колышком и, повернувшись к Герберту, спросил: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— Ты знаком с геометрией? Помнишь свойства подобных треугольников?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— Да, — ответил юноша, — у подобных треугольников соответствующие стороны пропорциональны друг другу. 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— Так вот, дитя мое, у меня тут два подобных треугольника, — один поменьше, в нем двумя сторонами будут жердь, воткнутая перпендикулярно в песок, и прямая, равная расстоянию от нижнего конца жерди до колышка, а гипотенузой – мой луч зрения; у второго треугольника сторонами явятся: отвесная линия гранитной стены, высоту которой нам нужно измерить, </w:t>
      </w:r>
      <w:r w:rsidRPr="00362A24">
        <w:rPr>
          <w:rFonts w:ascii="Times New Roman" w:hAnsi="Times New Roman" w:cs="Times New Roman"/>
          <w:sz w:val="28"/>
          <w:szCs w:val="28"/>
        </w:rPr>
        <w:lastRenderedPageBreak/>
        <w:t xml:space="preserve">расстояние от колышка до подошвы стены, а в качестве гипотенузы – мой луч зрения, то есть продолжение гипотенузы первого треугольника. 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Основания обоих треугольников были измерены при помощи той же самой жерди, высота которой над поверхностью песка равнялась 10 футам; оказалось, что расстояние между колышком и жердью – 15 футов, а расстояние между колышком и подошвой стены –500 футов. 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И на этой аспидной доске Сайрес Смит составил следующую пропорцию:</w:t>
      </w:r>
    </w:p>
    <w:p w:rsidR="005C2486" w:rsidRPr="005C2486" w:rsidRDefault="005C2486" w:rsidP="00362A24">
      <w:pPr>
        <w:ind w:left="0" w:firstLine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C2486">
        <w:rPr>
          <w:rFonts w:ascii="Times New Roman" w:hAnsi="Times New Roman" w:cs="Times New Roman"/>
          <w:b/>
          <w:sz w:val="28"/>
          <w:szCs w:val="28"/>
          <w:u w:val="single"/>
        </w:rPr>
        <w:t>Решение: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15:500 = 10: Х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15х=5000</w:t>
      </w:r>
    </w:p>
    <w:p w:rsidR="009E7094" w:rsidRPr="00362A24" w:rsidRDefault="009E7094" w:rsidP="00362A24">
      <w:pPr>
        <w:ind w:left="0" w:firstLine="0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Х=333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Times New Roman" w:cs="Times New Roman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Times New Roman" w:cs="Times New Roman"/>
                <w:sz w:val="28"/>
                <w:szCs w:val="28"/>
              </w:rPr>
              <m:t>3</m:t>
            </m:r>
          </m:den>
        </m:f>
      </m:oMath>
      <w:r w:rsidRPr="00362A24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5C2486">
        <w:rPr>
          <w:rFonts w:ascii="Times New Roman" w:hAnsi="Times New Roman" w:cs="Times New Roman"/>
          <w:b/>
          <w:sz w:val="28"/>
          <w:szCs w:val="28"/>
          <w:u w:val="single"/>
        </w:rPr>
        <w:t>Ответ:</w:t>
      </w:r>
      <w:r w:rsidRPr="00362A24">
        <w:rPr>
          <w:rFonts w:ascii="Times New Roman" w:hAnsi="Times New Roman" w:cs="Times New Roman"/>
          <w:sz w:val="28"/>
          <w:szCs w:val="28"/>
        </w:rPr>
        <w:t xml:space="preserve"> 333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Times New Roman" w:cs="Times New Roman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Times New Roman" w:cs="Times New Roman"/>
                <w:sz w:val="28"/>
                <w:szCs w:val="28"/>
              </w:rPr>
              <m:t>3</m:t>
            </m:r>
          </m:den>
        </m:f>
      </m:oMath>
      <w:r w:rsidRPr="00362A24">
        <w:rPr>
          <w:rFonts w:ascii="Times New Roman" w:eastAsiaTheme="minorEastAsia" w:hAnsi="Times New Roman" w:cs="Times New Roman"/>
          <w:sz w:val="28"/>
          <w:szCs w:val="28"/>
        </w:rPr>
        <w:t xml:space="preserve">  футов составляет высота дуба.</w:t>
      </w:r>
    </w:p>
    <w:p w:rsidR="005D3EF6" w:rsidRPr="00362A24" w:rsidRDefault="005D3EF6" w:rsidP="00362A24">
      <w:pPr>
        <w:ind w:left="0"/>
        <w:rPr>
          <w:rFonts w:ascii="Times New Roman" w:hAnsi="Times New Roman" w:cs="Times New Roman"/>
          <w:sz w:val="28"/>
          <w:szCs w:val="28"/>
        </w:rPr>
      </w:pPr>
    </w:p>
    <w:p w:rsidR="005D3EF6" w:rsidRPr="00362A24" w:rsidRDefault="005D3EF6" w:rsidP="00362A24">
      <w:pPr>
        <w:ind w:left="0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Примером объяснения новой темы «Окружность. Вписанная и описанная окружность» по геометрии в 8-ом классе может служить задача, составленная  по роману «Маленькая хозяйка большого дома». </w:t>
      </w:r>
    </w:p>
    <w:p w:rsidR="003C7F22" w:rsidRPr="003C7F22" w:rsidRDefault="003C7F22" w:rsidP="00362A24">
      <w:p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Д. </w:t>
      </w:r>
      <w:r w:rsidR="00362A24" w:rsidRPr="003C7F22">
        <w:rPr>
          <w:rFonts w:ascii="Times New Roman" w:hAnsi="Times New Roman" w:cs="Times New Roman"/>
          <w:b/>
          <w:sz w:val="28"/>
          <w:szCs w:val="28"/>
        </w:rPr>
        <w:t>Лондон</w:t>
      </w:r>
    </w:p>
    <w:p w:rsidR="009E7094" w:rsidRPr="003C7F22" w:rsidRDefault="003C7F22" w:rsidP="00362A24">
      <w:p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C7F22">
        <w:rPr>
          <w:rFonts w:ascii="Times New Roman" w:hAnsi="Times New Roman" w:cs="Times New Roman"/>
          <w:b/>
          <w:sz w:val="28"/>
          <w:szCs w:val="28"/>
        </w:rPr>
        <w:t>«Маленькая</w:t>
      </w:r>
      <w:r w:rsidR="009E7094" w:rsidRPr="003C7F22">
        <w:rPr>
          <w:rFonts w:ascii="Times New Roman" w:hAnsi="Times New Roman" w:cs="Times New Roman"/>
          <w:b/>
          <w:sz w:val="28"/>
          <w:szCs w:val="28"/>
        </w:rPr>
        <w:t xml:space="preserve"> хозяйка большого</w:t>
      </w:r>
      <w:r w:rsidR="00362A24" w:rsidRPr="003C7F22">
        <w:rPr>
          <w:rFonts w:ascii="Times New Roman" w:hAnsi="Times New Roman" w:cs="Times New Roman"/>
          <w:b/>
          <w:sz w:val="28"/>
          <w:szCs w:val="28"/>
        </w:rPr>
        <w:t xml:space="preserve"> дома»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« Посреди поля возвышался стальной  шест, врытый глубоко в землю. С   верхушки шеста к краю поля тянулся   трос, прикреплённый к трактору. Машина сама двинулась вперёд, описывая окружность вокруг шеста, служившего её центром. </w:t>
      </w:r>
      <w:r w:rsidRPr="00362A24">
        <w:rPr>
          <w:rFonts w:ascii="Times New Roman" w:hAnsi="Times New Roman" w:cs="Times New Roman"/>
          <w:sz w:val="28"/>
          <w:szCs w:val="28"/>
        </w:rPr>
        <w:tab/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- Чтобы окончательно усовершенствовать машину, - сказал Грэхем, - вам остаётся превратить окружность, которую она описывает, в квадрат. </w:t>
      </w:r>
      <w:r w:rsidRPr="00362A24">
        <w:rPr>
          <w:rFonts w:ascii="Times New Roman" w:hAnsi="Times New Roman" w:cs="Times New Roman"/>
          <w:sz w:val="28"/>
          <w:szCs w:val="28"/>
        </w:rPr>
        <w:tab/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- Да, на квадратном поле пропадёт при такой системе очень много земли.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 Грэхем произвёл некоторые вычисления, затем заметил: 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- Теряется примерно 3 акра из 10 - Не меньше»</w:t>
      </w:r>
    </w:p>
    <w:p w:rsidR="009E7094" w:rsidRPr="00362A24" w:rsidRDefault="009E7094" w:rsidP="00362A24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Pr="00362A2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933575" cy="1971675"/>
            <wp:effectExtent l="0" t="0" r="9525" b="9525"/>
            <wp:docPr id="1" name="Рисунок 1" descr="C:\Users\dns\Pictures\к задаче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ns\Pictures\к задаче.gif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197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62A24">
        <w:rPr>
          <w:rFonts w:ascii="Times New Roman" w:hAnsi="Times New Roman" w:cs="Times New Roman"/>
          <w:sz w:val="28"/>
          <w:szCs w:val="28"/>
        </w:rPr>
        <w:t xml:space="preserve">  </w:t>
      </w:r>
      <w:r w:rsidR="001A3A1B" w:rsidRPr="00362A24">
        <w:rPr>
          <w:rFonts w:ascii="Times New Roman" w:hAnsi="Times New Roman" w:cs="Times New Roman"/>
          <w:sz w:val="28"/>
          <w:szCs w:val="28"/>
        </w:rPr>
        <w:t>Рис. 2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C7F22">
        <w:rPr>
          <w:rFonts w:ascii="Times New Roman" w:hAnsi="Times New Roman" w:cs="Times New Roman"/>
          <w:b/>
          <w:sz w:val="28"/>
          <w:szCs w:val="28"/>
          <w:u w:val="single"/>
        </w:rPr>
        <w:t>Дано:</w:t>
      </w:r>
      <w:r w:rsidRPr="00362A24">
        <w:rPr>
          <w:rFonts w:ascii="Times New Roman" w:hAnsi="Times New Roman" w:cs="Times New Roman"/>
          <w:sz w:val="28"/>
          <w:szCs w:val="28"/>
        </w:rPr>
        <w:t xml:space="preserve">  ABCD- квадрат,  AB= а, вписана   окружность</w:t>
      </w:r>
    </w:p>
    <w:p w:rsidR="009E7094" w:rsidRPr="003C7F22" w:rsidRDefault="009E7094" w:rsidP="00362A24">
      <w:pPr>
        <w:ind w:left="0" w:firstLine="0"/>
        <w:jc w:val="both"/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</w:pPr>
      <w:r w:rsidRPr="003C7F2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C7F22">
        <w:rPr>
          <w:rFonts w:ascii="Times New Roman" w:hAnsi="Times New Roman" w:cs="Times New Roman"/>
          <w:b/>
          <w:sz w:val="28"/>
          <w:szCs w:val="28"/>
          <w:u w:val="single"/>
        </w:rPr>
        <w:t>Решение</w:t>
      </w:r>
      <w:r w:rsidRPr="003C7F22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: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3C7F22">
        <w:rPr>
          <w:rFonts w:ascii="Times New Roman" w:hAnsi="Times New Roman" w:cs="Times New Roman"/>
          <w:b/>
          <w:sz w:val="28"/>
          <w:szCs w:val="28"/>
          <w:lang w:val="en-US"/>
        </w:rPr>
        <w:t>1)</w:t>
      </w:r>
      <w:r w:rsidRPr="00362A24">
        <w:rPr>
          <w:rFonts w:ascii="Times New Roman" w:hAnsi="Times New Roman" w:cs="Times New Roman"/>
          <w:sz w:val="28"/>
          <w:szCs w:val="28"/>
          <w:lang w:val="en-US"/>
        </w:rPr>
        <w:t xml:space="preserve"> S₁= a²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362A24">
        <w:rPr>
          <w:rFonts w:ascii="Times New Roman" w:hAnsi="Times New Roman" w:cs="Times New Roman"/>
          <w:sz w:val="28"/>
          <w:szCs w:val="28"/>
          <w:lang w:val="en-US"/>
        </w:rPr>
        <w:t xml:space="preserve">   R = a/2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362A24">
        <w:rPr>
          <w:rFonts w:ascii="Times New Roman" w:hAnsi="Times New Roman" w:cs="Times New Roman"/>
          <w:sz w:val="28"/>
          <w:szCs w:val="28"/>
          <w:lang w:val="en-US"/>
        </w:rPr>
        <w:t xml:space="preserve">  S₂ </w:t>
      </w:r>
      <w:r w:rsidRPr="00362A24">
        <w:rPr>
          <w:rFonts w:ascii="Times New Roman" w:hAnsi="Times New Roman" w:cs="Times New Roman"/>
          <w:sz w:val="28"/>
          <w:szCs w:val="28"/>
        </w:rPr>
        <w:t>круга</w:t>
      </w:r>
      <w:r w:rsidRPr="00362A24">
        <w:rPr>
          <w:rFonts w:ascii="Times New Roman" w:hAnsi="Times New Roman" w:cs="Times New Roman"/>
          <w:sz w:val="28"/>
          <w:szCs w:val="28"/>
          <w:lang w:val="en-US"/>
        </w:rPr>
        <w:t xml:space="preserve"> = </w:t>
      </w:r>
      <w:r w:rsidRPr="00362A24">
        <w:rPr>
          <w:rFonts w:ascii="Times New Roman" w:hAnsi="Times New Roman" w:cs="Times New Roman"/>
          <w:sz w:val="28"/>
          <w:szCs w:val="28"/>
        </w:rPr>
        <w:t>π</w:t>
      </w:r>
      <w:r w:rsidRPr="00362A24">
        <w:rPr>
          <w:rFonts w:ascii="Times New Roman" w:hAnsi="Times New Roman" w:cs="Times New Roman"/>
          <w:sz w:val="28"/>
          <w:szCs w:val="28"/>
          <w:lang w:val="en-US"/>
        </w:rPr>
        <w:t xml:space="preserve">R² = </w:t>
      </w:r>
      <w:r w:rsidRPr="00362A24">
        <w:rPr>
          <w:rFonts w:ascii="Times New Roman" w:hAnsi="Times New Roman" w:cs="Times New Roman"/>
          <w:sz w:val="28"/>
          <w:szCs w:val="28"/>
        </w:rPr>
        <w:t>π</w:t>
      </w:r>
      <w:r w:rsidRPr="00362A24">
        <w:rPr>
          <w:rFonts w:ascii="Times New Roman" w:hAnsi="Times New Roman" w:cs="Times New Roman"/>
          <w:sz w:val="28"/>
          <w:szCs w:val="28"/>
          <w:lang w:val="en-US"/>
        </w:rPr>
        <w:t xml:space="preserve">(a/2)² = </w:t>
      </w:r>
      <w:r w:rsidRPr="00362A24">
        <w:rPr>
          <w:rFonts w:ascii="Times New Roman" w:hAnsi="Times New Roman" w:cs="Times New Roman"/>
          <w:sz w:val="28"/>
          <w:szCs w:val="28"/>
        </w:rPr>
        <w:t>π</w:t>
      </w:r>
      <w:r w:rsidRPr="00362A24">
        <w:rPr>
          <w:rFonts w:ascii="Times New Roman" w:hAnsi="Times New Roman" w:cs="Times New Roman"/>
          <w:sz w:val="28"/>
          <w:szCs w:val="28"/>
          <w:lang w:val="en-US"/>
        </w:rPr>
        <w:t>a²/4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C7F22">
        <w:rPr>
          <w:rFonts w:ascii="Times New Roman" w:hAnsi="Times New Roman" w:cs="Times New Roman"/>
          <w:b/>
          <w:sz w:val="28"/>
          <w:szCs w:val="28"/>
        </w:rPr>
        <w:t>2)</w:t>
      </w:r>
      <w:r w:rsidRPr="00362A24">
        <w:rPr>
          <w:rFonts w:ascii="Times New Roman" w:hAnsi="Times New Roman" w:cs="Times New Roman"/>
          <w:sz w:val="28"/>
          <w:szCs w:val="28"/>
        </w:rPr>
        <w:t xml:space="preserve"> S = a² — πa²/4 = ( 1 — π/4 ) a² = 0,22a²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C7F22">
        <w:rPr>
          <w:rFonts w:ascii="Times New Roman" w:hAnsi="Times New Roman" w:cs="Times New Roman"/>
          <w:b/>
          <w:sz w:val="28"/>
          <w:szCs w:val="28"/>
        </w:rPr>
        <w:t>3)</w:t>
      </w:r>
      <w:r w:rsidRPr="00362A24">
        <w:rPr>
          <w:rFonts w:ascii="Times New Roman" w:hAnsi="Times New Roman" w:cs="Times New Roman"/>
          <w:sz w:val="28"/>
          <w:szCs w:val="28"/>
        </w:rPr>
        <w:t xml:space="preserve"> 0,22 — 22%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Мы видим, что необработанная часть квадратного поля составляет не 30%, как полагали герои американского  романиста, а только около 22%. Джек Лондон не совсем правильно справился с вычислениями.</w:t>
      </w:r>
    </w:p>
    <w:p w:rsidR="005D3EF6" w:rsidRPr="00362A24" w:rsidRDefault="005D3EF6" w:rsidP="00362A24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5D3EF6" w:rsidRPr="00362A24" w:rsidRDefault="005D3EF6" w:rsidP="00362A24">
      <w:pPr>
        <w:ind w:left="0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Задача ниже может подойти для урока теории вероятности в 9-ом классе. </w:t>
      </w:r>
    </w:p>
    <w:p w:rsidR="00362A24" w:rsidRPr="003C7F22" w:rsidRDefault="009E7094" w:rsidP="00362A24">
      <w:pPr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3C7F22">
        <w:rPr>
          <w:rFonts w:ascii="Times New Roman" w:hAnsi="Times New Roman" w:cs="Times New Roman"/>
          <w:b/>
          <w:sz w:val="28"/>
          <w:szCs w:val="28"/>
        </w:rPr>
        <w:t>А. Дюма</w:t>
      </w:r>
    </w:p>
    <w:p w:rsidR="005D3EF6" w:rsidRPr="003C7F22" w:rsidRDefault="009E7094" w:rsidP="00362A24">
      <w:pPr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3C7F22">
        <w:rPr>
          <w:rFonts w:ascii="Times New Roman" w:hAnsi="Times New Roman" w:cs="Times New Roman"/>
          <w:b/>
          <w:sz w:val="28"/>
          <w:szCs w:val="28"/>
        </w:rPr>
        <w:t>«Три мушкетера»</w:t>
      </w:r>
    </w:p>
    <w:p w:rsidR="009E7094" w:rsidRPr="00362A24" w:rsidRDefault="003C7F22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 </w:t>
      </w:r>
      <w:r w:rsidR="009E7094" w:rsidRPr="00362A24">
        <w:rPr>
          <w:rFonts w:ascii="Times New Roman" w:hAnsi="Times New Roman" w:cs="Times New Roman"/>
          <w:sz w:val="28"/>
          <w:szCs w:val="28"/>
        </w:rPr>
        <w:t>« Д’Артаньян, дрожа, бросил кости, выпало три очка; его бледность испугала Атоса, и он ограничился тем, что сказал: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— Неважный ход приятель...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Торжествующий англичанин даже не потрудился смешать кости; его уверенность в победе была так велика, что он бросил их на стол, не глядя; Д’Артаньян отвернулся, чтобы скрыть досаду.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lastRenderedPageBreak/>
        <w:t>— Вот так штука, — как всегда спокойно проговорил Атос, — какой необыкновенный ход, я видел его всего четыре раза за всю мою жизнь: два очка!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Англичанин обернулся и онемел от изумления; Д’Артаньян обернулся и онемел от радости».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Поставим вопрос: почему Д’Артаньян решил, что проиграл? Почему англичанин решил, что выиграл?</w:t>
      </w:r>
    </w:p>
    <w:p w:rsidR="009E7094" w:rsidRPr="00362A24" w:rsidRDefault="009E7094" w:rsidP="00362A2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C7F22">
        <w:rPr>
          <w:rFonts w:ascii="Times New Roman" w:hAnsi="Times New Roman" w:cs="Times New Roman"/>
          <w:b/>
          <w:sz w:val="28"/>
          <w:szCs w:val="28"/>
          <w:u w:val="single"/>
        </w:rPr>
        <w:t>Решение:</w:t>
      </w:r>
      <w:r w:rsidRPr="00362A24">
        <w:rPr>
          <w:rFonts w:ascii="Times New Roman" w:hAnsi="Times New Roman" w:cs="Times New Roman"/>
          <w:sz w:val="28"/>
          <w:szCs w:val="28"/>
        </w:rPr>
        <w:t xml:space="preserve">  Выигрывает тот, кто набрал больше очков. Самое минимальное количество очков, которое можно набрать – это два, т.е. на каждом кубике должно выпасть по одному очку. Следующее минимальное количество очков – это 3, т.е. когда на первом кубике выпадет – 2 очка, а на втором – 1 очко или наоборот. И вот этот случай выпадения очков 2:1 или 1:2 именно по отношению к случаю 1:1 будет в два раза вероятнее. Поэтому Д’Артаньян и решил, что проиграл, но судьба оказалась к нему благосклонной и выпал более редкий случай и он выиграл.</w:t>
      </w:r>
    </w:p>
    <w:p w:rsidR="005D3EF6" w:rsidRPr="00362A24" w:rsidRDefault="005D3EF6" w:rsidP="00362A24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5D3EF6" w:rsidRPr="00362A24" w:rsidRDefault="005D3EF6" w:rsidP="00362A24">
      <w:pPr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Задачи ниже могут быть использованы на уроках математики 5-го класса</w:t>
      </w:r>
      <w:r w:rsidR="00362A24">
        <w:rPr>
          <w:rFonts w:ascii="Times New Roman" w:hAnsi="Times New Roman" w:cs="Times New Roman"/>
          <w:sz w:val="28"/>
          <w:szCs w:val="28"/>
        </w:rPr>
        <w:t>.</w:t>
      </w:r>
    </w:p>
    <w:p w:rsidR="003C7F22" w:rsidRPr="003C7F22" w:rsidRDefault="003C7F22" w:rsidP="00985E94">
      <w:p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Д.</w:t>
      </w:r>
      <w:r w:rsidR="00985E94" w:rsidRPr="003C7F22">
        <w:rPr>
          <w:rFonts w:ascii="Times New Roman" w:hAnsi="Times New Roman" w:cs="Times New Roman"/>
          <w:b/>
          <w:sz w:val="28"/>
          <w:szCs w:val="28"/>
        </w:rPr>
        <w:t xml:space="preserve"> Свифт</w:t>
      </w:r>
    </w:p>
    <w:p w:rsidR="009E7094" w:rsidRPr="003C7F22" w:rsidRDefault="009E7094" w:rsidP="00985E94">
      <w:p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C7F22">
        <w:rPr>
          <w:rFonts w:ascii="Times New Roman" w:hAnsi="Times New Roman" w:cs="Times New Roman"/>
          <w:b/>
          <w:sz w:val="28"/>
          <w:szCs w:val="28"/>
        </w:rPr>
        <w:t>«Путешествия Лемюэля Гулливера</w:t>
      </w:r>
      <w:r w:rsidR="00985E94" w:rsidRPr="003C7F22">
        <w:rPr>
          <w:rFonts w:ascii="Times New Roman" w:hAnsi="Times New Roman" w:cs="Times New Roman"/>
          <w:b/>
          <w:sz w:val="28"/>
          <w:szCs w:val="28"/>
        </w:rPr>
        <w:t>»</w:t>
      </w:r>
    </w:p>
    <w:p w:rsidR="009E7094" w:rsidRPr="00362A24" w:rsidRDefault="009E70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 </w:t>
      </w:r>
      <w:r w:rsidRPr="003C7F22">
        <w:rPr>
          <w:rFonts w:ascii="Times New Roman" w:hAnsi="Times New Roman" w:cs="Times New Roman"/>
          <w:b/>
          <w:sz w:val="28"/>
          <w:szCs w:val="28"/>
          <w:u w:val="single"/>
        </w:rPr>
        <w:t>Задача</w:t>
      </w:r>
      <w:r w:rsidRPr="00985E9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362A24">
        <w:rPr>
          <w:rFonts w:ascii="Times New Roman" w:hAnsi="Times New Roman" w:cs="Times New Roman"/>
          <w:sz w:val="28"/>
          <w:szCs w:val="28"/>
        </w:rPr>
        <w:t>« О матраце для Гулливера»</w:t>
      </w:r>
    </w:p>
    <w:p w:rsidR="00985E94" w:rsidRDefault="00985E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9E7094" w:rsidRPr="00362A24">
        <w:rPr>
          <w:rFonts w:ascii="Times New Roman" w:hAnsi="Times New Roman" w:cs="Times New Roman"/>
          <w:sz w:val="28"/>
          <w:szCs w:val="28"/>
        </w:rPr>
        <w:t>Привезли шестьсот матрацев обыкновенной величины, и в моем доме началась работа. Сто пятьдесят штук были сшиты вместе, и таким образом получился один матрац, подходящий для меня в длину и ширину; четыре таких матраца положили один на другой; но твердый каменный пол, на котором я спал, не стал от этого намного мягче».</w:t>
      </w:r>
    </w:p>
    <w:p w:rsidR="00985E94" w:rsidRDefault="009E70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12•12 = 144 (матрац.) – положили в один слой</w:t>
      </w:r>
    </w:p>
    <w:p w:rsidR="009E7094" w:rsidRPr="00362A24" w:rsidRDefault="009E70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144•4 = 576  (матрац.) – в четырех слоях.</w:t>
      </w:r>
    </w:p>
    <w:p w:rsidR="00985E94" w:rsidRDefault="00985E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9E7094" w:rsidRPr="00362A24" w:rsidRDefault="009E70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C7F22">
        <w:rPr>
          <w:rFonts w:ascii="Times New Roman" w:hAnsi="Times New Roman" w:cs="Times New Roman"/>
          <w:b/>
          <w:sz w:val="28"/>
          <w:szCs w:val="28"/>
          <w:u w:val="single"/>
        </w:rPr>
        <w:t>Задача</w:t>
      </w:r>
      <w:r w:rsidRPr="00985E9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362A24">
        <w:rPr>
          <w:rFonts w:ascii="Times New Roman" w:hAnsi="Times New Roman" w:cs="Times New Roman"/>
          <w:sz w:val="28"/>
          <w:szCs w:val="28"/>
        </w:rPr>
        <w:t>« О прокорме Гулливера»</w:t>
      </w:r>
    </w:p>
    <w:p w:rsidR="009E7094" w:rsidRPr="00362A24" w:rsidRDefault="009E70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lastRenderedPageBreak/>
        <w:t>«… Человек-Гора будет получать ежедневно еду и питье в количестве, достаточном для прокормления 1728 наших подданных …»</w:t>
      </w:r>
    </w:p>
    <w:p w:rsidR="009E7094" w:rsidRPr="00362A24" w:rsidRDefault="009E70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 Лилипуты в 12 раз ниже, в 12 раз меньше Гулливера по ширине и по толщине. Значит Гулливер в 12 раз выше, шире и толще, т. е. в </w:t>
      </w:r>
    </w:p>
    <w:p w:rsidR="00985E94" w:rsidRDefault="009E70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12•12•12= 1728 раз.  </w:t>
      </w:r>
    </w:p>
    <w:p w:rsidR="00985E94" w:rsidRDefault="00985E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9E7094" w:rsidRPr="00362A24" w:rsidRDefault="009E70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C7F22">
        <w:rPr>
          <w:rFonts w:ascii="Times New Roman" w:hAnsi="Times New Roman" w:cs="Times New Roman"/>
          <w:b/>
          <w:sz w:val="28"/>
          <w:szCs w:val="28"/>
          <w:u w:val="single"/>
        </w:rPr>
        <w:t>Задача</w:t>
      </w:r>
      <w:r w:rsidRPr="00985E9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362A24">
        <w:rPr>
          <w:rFonts w:ascii="Times New Roman" w:hAnsi="Times New Roman" w:cs="Times New Roman"/>
          <w:sz w:val="28"/>
          <w:szCs w:val="28"/>
        </w:rPr>
        <w:t>« Бочки с вином».</w:t>
      </w:r>
    </w:p>
    <w:p w:rsidR="009E7094" w:rsidRPr="00362A24" w:rsidRDefault="009E70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«В бочке вмещалось не больше полупинты вина, и я выпил ее залпом. Они принесли мне вторую бочку, которую я осушил таким же образом … но больше у них не оказалось».</w:t>
      </w:r>
    </w:p>
    <w:p w:rsidR="009E7094" w:rsidRPr="00362A24" w:rsidRDefault="009E70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1 пинта = 0,57 л</w:t>
      </w:r>
    </w:p>
    <w:p w:rsidR="009E7094" w:rsidRPr="00362A24" w:rsidRDefault="009E70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1 бочка лилипутов = ½ пинты = 0,285 л</w:t>
      </w:r>
    </w:p>
    <w:p w:rsidR="009E7094" w:rsidRPr="00362A24" w:rsidRDefault="009E70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1 бочка Гулливера = 40 ведер</w:t>
      </w:r>
    </w:p>
    <w:p w:rsidR="00985E94" w:rsidRDefault="009E7094" w:rsidP="00985E94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1 ведро = 12,3 л</w:t>
      </w:r>
    </w:p>
    <w:p w:rsidR="00985E94" w:rsidRDefault="009E7094" w:rsidP="00985E94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1 бочка Гулливера = 492 л </w:t>
      </w:r>
    </w:p>
    <w:p w:rsidR="009E7094" w:rsidRPr="00362A24" w:rsidRDefault="009E7094" w:rsidP="00985E94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492л : 0,285 л = 1726 раз    </w:t>
      </w:r>
    </w:p>
    <w:p w:rsidR="00985E94" w:rsidRPr="00985E94" w:rsidRDefault="00985E94" w:rsidP="00985E94">
      <w:pPr>
        <w:ind w:left="0" w:firstLine="0"/>
        <w:rPr>
          <w:rFonts w:ascii="Times New Roman" w:hAnsi="Times New Roman" w:cs="Times New Roman"/>
          <w:sz w:val="28"/>
          <w:szCs w:val="28"/>
          <w:u w:val="single"/>
        </w:rPr>
      </w:pPr>
    </w:p>
    <w:p w:rsidR="009E7094" w:rsidRPr="00985E94" w:rsidRDefault="009E7094" w:rsidP="00985E94">
      <w:pPr>
        <w:ind w:left="0" w:firstLine="0"/>
        <w:rPr>
          <w:rFonts w:ascii="Times New Roman" w:hAnsi="Times New Roman" w:cs="Times New Roman"/>
          <w:sz w:val="28"/>
          <w:szCs w:val="28"/>
        </w:rPr>
      </w:pPr>
      <w:r w:rsidRPr="003C7F22">
        <w:rPr>
          <w:rFonts w:ascii="Times New Roman" w:hAnsi="Times New Roman" w:cs="Times New Roman"/>
          <w:b/>
          <w:sz w:val="28"/>
          <w:szCs w:val="28"/>
          <w:u w:val="single"/>
        </w:rPr>
        <w:t>Задача</w:t>
      </w:r>
      <w:r w:rsidRPr="00985E94">
        <w:rPr>
          <w:rFonts w:ascii="Times New Roman" w:hAnsi="Times New Roman" w:cs="Times New Roman"/>
          <w:sz w:val="28"/>
          <w:szCs w:val="28"/>
        </w:rPr>
        <w:t xml:space="preserve"> «Кольцо королевы».</w:t>
      </w:r>
    </w:p>
    <w:p w:rsidR="009E7094" w:rsidRPr="00362A24" w:rsidRDefault="00EB4C31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EB4C31">
        <w:rPr>
          <w:rFonts w:ascii="Times New Roman" w:eastAsia="Calibri" w:hAnsi="Times New Roman" w:cs="Times New Roman"/>
          <w:color w:val="161C06"/>
          <w:kern w:val="24"/>
          <w:sz w:val="48"/>
          <w:szCs w:val="48"/>
        </w:rPr>
        <w:t xml:space="preserve"> </w:t>
      </w:r>
      <w:r w:rsidRPr="00EB4C31">
        <w:rPr>
          <w:rFonts w:ascii="Times New Roman" w:hAnsi="Times New Roman" w:cs="Times New Roman"/>
          <w:sz w:val="28"/>
          <w:szCs w:val="28"/>
        </w:rPr>
        <w:t xml:space="preserve">«… Золотое кольцо, которое королева мне подарила,  сняв с мизинца и надев мне на шею как ожерелье, было великолепно…». </w:t>
      </w:r>
    </w:p>
    <w:p w:rsidR="009E7094" w:rsidRPr="00362A24" w:rsidRDefault="009E70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Толщина женского мизинца (нормального человека) не более 15 мм.</w:t>
      </w:r>
    </w:p>
    <w:p w:rsidR="009E7094" w:rsidRPr="00362A24" w:rsidRDefault="009E70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Длина окружности кольца С = П•Д = 3,14 •  15 мм = 47,1мм.</w:t>
      </w:r>
    </w:p>
    <w:p w:rsidR="009E7094" w:rsidRPr="00362A24" w:rsidRDefault="009E70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Длина окружности кольца королевы  47,1 мм•12 = 565,2мм = 56,52см.</w:t>
      </w:r>
    </w:p>
    <w:p w:rsidR="009E7094" w:rsidRPr="00362A24" w:rsidRDefault="009E70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Окружность головы нормального человека = 56 см. </w:t>
      </w:r>
    </w:p>
    <w:p w:rsidR="009E7094" w:rsidRPr="00362A24" w:rsidRDefault="009E70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Плотность золота остается величиной постоянной.</w:t>
      </w:r>
    </w:p>
    <w:p w:rsidR="009E7094" w:rsidRPr="00362A24" w:rsidRDefault="009E70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Пусть кольцо англичанки весило 5 г, тогда масса </w:t>
      </w:r>
    </w:p>
    <w:p w:rsidR="009E7094" w:rsidRPr="00362A24" w:rsidRDefault="009E70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 xml:space="preserve">кольца королевы М = 1728•m = 1728•5г = 8640г = 8кг 640г. </w:t>
      </w:r>
    </w:p>
    <w:p w:rsidR="009E7094" w:rsidRPr="00362A24" w:rsidRDefault="009E7094" w:rsidP="00985E94">
      <w:p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62A24">
        <w:rPr>
          <w:rFonts w:ascii="Times New Roman" w:hAnsi="Times New Roman" w:cs="Times New Roman"/>
          <w:sz w:val="28"/>
          <w:szCs w:val="28"/>
        </w:rPr>
        <w:t>Таким образом,  при описании страны Лилипутии Свифту удалось сохранить основные математические отношения, при описании страны великанов встречаются неверные математические расчеты.</w:t>
      </w:r>
    </w:p>
    <w:p w:rsidR="00634F89" w:rsidRPr="00362A24" w:rsidRDefault="00683120" w:rsidP="00362A24">
      <w:pPr>
        <w:pStyle w:val="1"/>
        <w:ind w:left="0"/>
        <w:jc w:val="center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bookmarkStart w:id="48" w:name="_Toc163566453"/>
      <w:bookmarkStart w:id="49" w:name="_Toc163573117"/>
      <w:bookmarkStart w:id="50" w:name="_Toc163594122"/>
      <w:bookmarkStart w:id="51" w:name="_Toc163660599"/>
      <w:bookmarkStart w:id="52" w:name="_Toc164095991"/>
      <w:bookmarkStart w:id="53" w:name="_Toc164096218"/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lastRenderedPageBreak/>
        <w:t>2.6</w:t>
      </w:r>
      <w:r w:rsidR="00634F89" w:rsidRPr="00362A24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Старинные единицы измерения</w:t>
      </w:r>
      <w:bookmarkEnd w:id="48"/>
      <w:bookmarkEnd w:id="49"/>
      <w:bookmarkEnd w:id="50"/>
      <w:bookmarkEnd w:id="51"/>
      <w:bookmarkEnd w:id="52"/>
      <w:bookmarkEnd w:id="53"/>
    </w:p>
    <w:p w:rsidR="00DD1045" w:rsidRPr="00362A24" w:rsidRDefault="00634F89" w:rsidP="00362A24">
      <w:pPr>
        <w:shd w:val="clear" w:color="auto" w:fill="FFFFFF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2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D1045" w:rsidRPr="00362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Задачи, производящие перевод старинных единиц измерения в современные, могут быть использованы в 5-7-ых классах.</w:t>
      </w:r>
    </w:p>
    <w:p w:rsidR="00DD1045" w:rsidRPr="00362A24" w:rsidRDefault="00DD1045" w:rsidP="00362A24">
      <w:pPr>
        <w:shd w:val="clear" w:color="auto" w:fill="FFFFFF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34F89" w:rsidRPr="00362A24" w:rsidRDefault="00634F89" w:rsidP="00985E94">
      <w:pPr>
        <w:shd w:val="clear" w:color="auto" w:fill="FFFFFF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2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сказке  «Никита Кожемяка» я встретил</w:t>
      </w:r>
      <w:r w:rsidR="00A110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362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слово «пуд»,</w:t>
      </w:r>
    </w:p>
    <w:p w:rsidR="00634F89" w:rsidRPr="00362A24" w:rsidRDefault="00634F89" w:rsidP="00985E94">
      <w:pPr>
        <w:shd w:val="clear" w:color="auto" w:fill="FFFFFF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2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«Сжалился Кожемяка на сиротские слезы, сам прослезился. Взял он </w:t>
      </w:r>
    </w:p>
    <w:p w:rsidR="00634F89" w:rsidRPr="00362A24" w:rsidRDefault="00634F89" w:rsidP="00985E94">
      <w:pPr>
        <w:shd w:val="clear" w:color="auto" w:fill="FFFFFF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2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триста пудов пеньки, насмолил ее смолою, весь пенькою обмотался и пошел».</w:t>
      </w:r>
    </w:p>
    <w:p w:rsidR="00634F89" w:rsidRPr="00362A24" w:rsidRDefault="00634F89" w:rsidP="00985E94">
      <w:pPr>
        <w:shd w:val="clear" w:color="auto" w:fill="FFFFFF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2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300 пудов • 16,58 кг = 4974 кг = 4 т 974 кг. Конечно, сложно в это поверить, но ведь это сказка.</w:t>
      </w:r>
    </w:p>
    <w:p w:rsidR="00985E94" w:rsidRDefault="00985E94" w:rsidP="00985E94">
      <w:pPr>
        <w:pStyle w:val="a3"/>
        <w:spacing w:before="0" w:beforeAutospacing="0" w:after="0" w:afterAutospacing="0" w:line="360" w:lineRule="auto"/>
        <w:ind w:left="0" w:firstLine="0"/>
        <w:rPr>
          <w:color w:val="000000"/>
          <w:sz w:val="28"/>
          <w:szCs w:val="28"/>
        </w:rPr>
      </w:pPr>
    </w:p>
    <w:p w:rsidR="00985E94" w:rsidRDefault="00634F89" w:rsidP="00985E94">
      <w:pPr>
        <w:pStyle w:val="a3"/>
        <w:spacing w:before="0" w:beforeAutospacing="0" w:after="0" w:afterAutospacing="0" w:line="360" w:lineRule="auto"/>
        <w:ind w:left="0" w:firstLine="0"/>
        <w:rPr>
          <w:color w:val="000000"/>
          <w:sz w:val="28"/>
          <w:szCs w:val="28"/>
        </w:rPr>
      </w:pPr>
      <w:r w:rsidRPr="00362A24">
        <w:rPr>
          <w:color w:val="000000"/>
          <w:sz w:val="28"/>
          <w:szCs w:val="28"/>
        </w:rPr>
        <w:t>Про  Илью Муромца пишут:</w:t>
      </w:r>
    </w:p>
    <w:p w:rsidR="00634F89" w:rsidRPr="00362A24" w:rsidRDefault="00634F89" w:rsidP="00985E94">
      <w:pPr>
        <w:pStyle w:val="a3"/>
        <w:spacing w:before="0" w:beforeAutospacing="0" w:after="0" w:afterAutospacing="0" w:line="360" w:lineRule="auto"/>
        <w:ind w:left="0" w:firstLine="0"/>
        <w:rPr>
          <w:color w:val="000000"/>
          <w:sz w:val="28"/>
          <w:szCs w:val="28"/>
        </w:rPr>
      </w:pPr>
      <w:r w:rsidRPr="00362A24">
        <w:rPr>
          <w:color w:val="000000"/>
          <w:sz w:val="28"/>
          <w:szCs w:val="28"/>
        </w:rPr>
        <w:t>Вырос богатырь большим,</w:t>
      </w:r>
    </w:p>
    <w:p w:rsidR="00634F89" w:rsidRPr="00362A24" w:rsidRDefault="00634F89" w:rsidP="00985E94">
      <w:pPr>
        <w:pStyle w:val="a3"/>
        <w:spacing w:before="0" w:beforeAutospacing="0" w:after="0" w:afterAutospacing="0" w:line="360" w:lineRule="auto"/>
        <w:ind w:left="0" w:firstLine="0"/>
        <w:rPr>
          <w:color w:val="000000"/>
          <w:sz w:val="28"/>
          <w:szCs w:val="28"/>
        </w:rPr>
      </w:pPr>
      <w:r w:rsidRPr="00362A24">
        <w:rPr>
          <w:color w:val="000000"/>
          <w:sz w:val="28"/>
          <w:szCs w:val="28"/>
        </w:rPr>
        <w:t>Здоровенным даже:</w:t>
      </w:r>
    </w:p>
    <w:p w:rsidR="00634F89" w:rsidRPr="00362A24" w:rsidRDefault="00634F89" w:rsidP="00985E94">
      <w:pPr>
        <w:pStyle w:val="a3"/>
        <w:spacing w:before="0" w:beforeAutospacing="0" w:after="0" w:afterAutospacing="0" w:line="360" w:lineRule="auto"/>
        <w:ind w:left="0" w:firstLine="0"/>
        <w:rPr>
          <w:color w:val="000000"/>
          <w:sz w:val="28"/>
          <w:szCs w:val="28"/>
        </w:rPr>
      </w:pPr>
      <w:r w:rsidRPr="00362A24">
        <w:rPr>
          <w:color w:val="000000"/>
          <w:sz w:val="28"/>
          <w:szCs w:val="28"/>
        </w:rPr>
        <w:t>Голова у него с </w:t>
      </w:r>
      <w:r w:rsidRPr="00362A24">
        <w:rPr>
          <w:color w:val="000000"/>
          <w:sz w:val="28"/>
          <w:szCs w:val="28"/>
          <w:u w:val="single"/>
        </w:rPr>
        <w:t>аршин</w:t>
      </w:r>
      <w:r w:rsidRPr="00362A24">
        <w:rPr>
          <w:color w:val="000000"/>
          <w:sz w:val="28"/>
          <w:szCs w:val="28"/>
        </w:rPr>
        <w:t>,</w:t>
      </w:r>
    </w:p>
    <w:p w:rsidR="00634F89" w:rsidRPr="00362A24" w:rsidRDefault="00634F89" w:rsidP="00985E94">
      <w:pPr>
        <w:pStyle w:val="a3"/>
        <w:spacing w:before="0" w:beforeAutospacing="0" w:after="0" w:afterAutospacing="0" w:line="360" w:lineRule="auto"/>
        <w:ind w:left="0" w:firstLine="0"/>
        <w:rPr>
          <w:color w:val="000000"/>
          <w:sz w:val="28"/>
          <w:szCs w:val="28"/>
        </w:rPr>
      </w:pPr>
      <w:r w:rsidRPr="00362A24">
        <w:rPr>
          <w:color w:val="000000"/>
          <w:sz w:val="28"/>
          <w:szCs w:val="28"/>
        </w:rPr>
        <w:t>В плечах косая </w:t>
      </w:r>
      <w:r w:rsidRPr="00362A24">
        <w:rPr>
          <w:color w:val="000000"/>
          <w:sz w:val="28"/>
          <w:szCs w:val="28"/>
          <w:u w:val="single"/>
        </w:rPr>
        <w:t>сажень</w:t>
      </w:r>
      <w:r w:rsidRPr="00362A24">
        <w:rPr>
          <w:color w:val="000000"/>
          <w:sz w:val="28"/>
          <w:szCs w:val="28"/>
        </w:rPr>
        <w:t>!</w:t>
      </w:r>
      <w:r w:rsidRPr="00362A24">
        <w:rPr>
          <w:color w:val="000000"/>
          <w:sz w:val="28"/>
          <w:szCs w:val="28"/>
        </w:rPr>
        <w:br/>
        <w:t>Голова богатыря – 1 аршин  -71 см</w:t>
      </w:r>
    </w:p>
    <w:p w:rsidR="00634F89" w:rsidRPr="00362A24" w:rsidRDefault="00634F89" w:rsidP="00985E94">
      <w:pPr>
        <w:pStyle w:val="a3"/>
        <w:spacing w:before="0" w:beforeAutospacing="0" w:after="0" w:afterAutospacing="0" w:line="360" w:lineRule="auto"/>
        <w:ind w:left="0" w:firstLine="0"/>
        <w:rPr>
          <w:color w:val="000000"/>
          <w:sz w:val="28"/>
          <w:szCs w:val="28"/>
        </w:rPr>
      </w:pPr>
      <w:r w:rsidRPr="00362A24">
        <w:rPr>
          <w:color w:val="000000"/>
          <w:sz w:val="28"/>
          <w:szCs w:val="28"/>
        </w:rPr>
        <w:t>А  ширина плеч - косая сажень -216 см</w:t>
      </w:r>
    </w:p>
    <w:p w:rsidR="00634F89" w:rsidRPr="00362A24" w:rsidRDefault="00634F89" w:rsidP="00985E94">
      <w:pPr>
        <w:pStyle w:val="a3"/>
        <w:spacing w:before="0" w:beforeAutospacing="0" w:after="0" w:afterAutospacing="0" w:line="360" w:lineRule="auto"/>
        <w:ind w:left="0"/>
        <w:rPr>
          <w:color w:val="000000"/>
          <w:sz w:val="28"/>
          <w:szCs w:val="28"/>
        </w:rPr>
      </w:pPr>
      <w:r w:rsidRPr="00362A24">
        <w:rPr>
          <w:noProof/>
          <w:color w:val="000000"/>
          <w:sz w:val="28"/>
          <w:szCs w:val="28"/>
        </w:rPr>
        <w:drawing>
          <wp:inline distT="0" distB="0" distL="0" distR="0">
            <wp:extent cx="3158435" cy="1655180"/>
            <wp:effectExtent l="19050" t="0" r="3865" b="0"/>
            <wp:docPr id="8" name="Рисунок 4" descr="hello_html_74ff366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ello_html_74ff366a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7896" cy="16601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A3A1B" w:rsidRPr="00362A24">
        <w:rPr>
          <w:color w:val="000000"/>
          <w:sz w:val="28"/>
          <w:szCs w:val="28"/>
        </w:rPr>
        <w:t xml:space="preserve">   Рис. 3</w:t>
      </w:r>
    </w:p>
    <w:p w:rsidR="00634F89" w:rsidRPr="00362A24" w:rsidRDefault="00634F89" w:rsidP="00985E94">
      <w:pPr>
        <w:shd w:val="clear" w:color="auto" w:fill="FFFFFF"/>
        <w:ind w:left="0" w:firstLine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2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Действительно богатырь!</w:t>
      </w:r>
    </w:p>
    <w:p w:rsidR="003C7F22" w:rsidRDefault="00634F89" w:rsidP="003C7F22">
      <w:pPr>
        <w:shd w:val="clear" w:color="auto" w:fill="FFFFFF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2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bookmarkStart w:id="54" w:name="_Toc163566454"/>
      <w:bookmarkStart w:id="55" w:name="_Toc163573118"/>
    </w:p>
    <w:p w:rsidR="003C7F22" w:rsidRPr="003C7F22" w:rsidRDefault="003C7F22" w:rsidP="003C7F22">
      <w:pPr>
        <w:shd w:val="clear" w:color="auto" w:fill="FFFFFF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A31F0" w:rsidRPr="00362A24" w:rsidRDefault="00683120" w:rsidP="00985E94">
      <w:pPr>
        <w:pStyle w:val="1"/>
        <w:ind w:left="0" w:firstLine="0"/>
        <w:jc w:val="center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bookmarkStart w:id="56" w:name="_Toc163594123"/>
      <w:bookmarkStart w:id="57" w:name="_Toc163660600"/>
      <w:bookmarkStart w:id="58" w:name="_Toc164095992"/>
      <w:bookmarkStart w:id="59" w:name="_Toc164096219"/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lastRenderedPageBreak/>
        <w:t>2.</w:t>
      </w:r>
      <w:r w:rsidR="00AA0A54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7</w:t>
      </w:r>
      <w:r w:rsidR="00E24B6E" w:rsidRPr="00362A24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Продукт проекта</w:t>
      </w:r>
      <w:bookmarkEnd w:id="54"/>
      <w:bookmarkEnd w:id="55"/>
      <w:bookmarkEnd w:id="56"/>
      <w:bookmarkEnd w:id="57"/>
      <w:bookmarkEnd w:id="58"/>
      <w:bookmarkEnd w:id="59"/>
    </w:p>
    <w:p w:rsidR="00985E94" w:rsidRDefault="00E24B6E" w:rsidP="00985E94">
      <w:pPr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2A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Моей главной задачей было создать сборник-книгу в помощь учителям на своих уроках. Проделав значительную часть своей работы – поиск и решение задач в содержании произведений, я вместе с наставником проекта создала продукт, содержащий в себе условия, решения и </w:t>
      </w:r>
      <w:r w:rsidR="00985E94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ответы на</w:t>
      </w:r>
    </w:p>
    <w:p w:rsidR="00E24B6E" w:rsidRPr="00362A24" w:rsidRDefault="00E24B6E" w:rsidP="00985E94">
      <w:pPr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2A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задачи </w:t>
      </w:r>
      <w:r w:rsidR="0011774F" w:rsidRPr="00362A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рассматриваемые в своей работе. </w:t>
      </w:r>
      <w:r w:rsidR="00AA0A54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№1)</w:t>
      </w:r>
    </w:p>
    <w:p w:rsidR="0011774F" w:rsidRPr="00362A24" w:rsidRDefault="0011774F" w:rsidP="00362A24">
      <w:pPr>
        <w:shd w:val="clear" w:color="auto" w:fill="FFFFFF"/>
        <w:spacing w:before="100" w:beforeAutospacing="1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74F" w:rsidRPr="00362A24" w:rsidRDefault="0011774F" w:rsidP="00362A24">
      <w:pPr>
        <w:shd w:val="clear" w:color="auto" w:fill="FFFFFF"/>
        <w:spacing w:before="100" w:beforeAutospacing="1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74F" w:rsidRPr="00362A24" w:rsidRDefault="0011774F" w:rsidP="00362A24">
      <w:pPr>
        <w:shd w:val="clear" w:color="auto" w:fill="FFFFFF"/>
        <w:spacing w:before="100" w:beforeAutospacing="1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74F" w:rsidRPr="00362A24" w:rsidRDefault="0011774F" w:rsidP="00362A24">
      <w:pPr>
        <w:shd w:val="clear" w:color="auto" w:fill="FFFFFF"/>
        <w:spacing w:before="100" w:beforeAutospacing="1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74F" w:rsidRPr="00362A24" w:rsidRDefault="0011774F" w:rsidP="00362A24">
      <w:pPr>
        <w:shd w:val="clear" w:color="auto" w:fill="FFFFFF"/>
        <w:spacing w:before="100" w:beforeAutospacing="1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74F" w:rsidRPr="00362A24" w:rsidRDefault="0011774F" w:rsidP="00362A24">
      <w:pPr>
        <w:shd w:val="clear" w:color="auto" w:fill="FFFFFF"/>
        <w:spacing w:before="100" w:beforeAutospacing="1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74F" w:rsidRPr="00362A24" w:rsidRDefault="0011774F" w:rsidP="00362A24">
      <w:pPr>
        <w:shd w:val="clear" w:color="auto" w:fill="FFFFFF"/>
        <w:spacing w:before="100" w:beforeAutospacing="1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74F" w:rsidRPr="00362A24" w:rsidRDefault="0011774F" w:rsidP="00362A24">
      <w:pPr>
        <w:shd w:val="clear" w:color="auto" w:fill="FFFFFF"/>
        <w:spacing w:before="100" w:beforeAutospacing="1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74F" w:rsidRPr="00362A24" w:rsidRDefault="0011774F" w:rsidP="00362A24">
      <w:pPr>
        <w:shd w:val="clear" w:color="auto" w:fill="FFFFFF"/>
        <w:spacing w:before="100" w:beforeAutospacing="1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74F" w:rsidRPr="00362A24" w:rsidRDefault="0011774F" w:rsidP="00362A24">
      <w:pPr>
        <w:shd w:val="clear" w:color="auto" w:fill="FFFFFF"/>
        <w:spacing w:before="100" w:beforeAutospacing="1"/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1774F" w:rsidRPr="00362A24" w:rsidRDefault="0011774F" w:rsidP="00362A24">
      <w:pPr>
        <w:shd w:val="clear" w:color="auto" w:fill="FFFFFF"/>
        <w:spacing w:before="100" w:beforeAutospacing="1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74F" w:rsidRPr="00362A24" w:rsidRDefault="0011774F" w:rsidP="00362A24">
      <w:pPr>
        <w:shd w:val="clear" w:color="auto" w:fill="FFFFFF"/>
        <w:spacing w:before="100" w:beforeAutospacing="1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74F" w:rsidRPr="00362A24" w:rsidRDefault="0011774F" w:rsidP="00362A24">
      <w:pPr>
        <w:shd w:val="clear" w:color="auto" w:fill="FFFFFF"/>
        <w:spacing w:before="100" w:beforeAutospacing="1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74F" w:rsidRPr="00362A24" w:rsidRDefault="0011774F" w:rsidP="00362A24">
      <w:pPr>
        <w:shd w:val="clear" w:color="auto" w:fill="FFFFFF"/>
        <w:spacing w:before="100" w:beforeAutospacing="1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74F" w:rsidRPr="00362A24" w:rsidRDefault="0011774F" w:rsidP="00362A24">
      <w:pPr>
        <w:shd w:val="clear" w:color="auto" w:fill="FFFFFF"/>
        <w:spacing w:before="100" w:beforeAutospacing="1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74F" w:rsidRPr="00362A24" w:rsidRDefault="0011774F" w:rsidP="00362A24">
      <w:pPr>
        <w:pStyle w:val="1"/>
        <w:ind w:left="0"/>
        <w:jc w:val="center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bookmarkStart w:id="60" w:name="_Toc163566455"/>
      <w:bookmarkStart w:id="61" w:name="_Toc163573119"/>
      <w:bookmarkStart w:id="62" w:name="_Toc163594124"/>
      <w:bookmarkStart w:id="63" w:name="_Toc163660601"/>
      <w:bookmarkStart w:id="64" w:name="_Toc164095993"/>
      <w:bookmarkStart w:id="65" w:name="_Toc164096220"/>
      <w:r w:rsidRPr="00362A24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lastRenderedPageBreak/>
        <w:t>Заключение</w:t>
      </w:r>
      <w:bookmarkEnd w:id="60"/>
      <w:bookmarkEnd w:id="61"/>
      <w:bookmarkEnd w:id="62"/>
      <w:bookmarkEnd w:id="63"/>
      <w:bookmarkEnd w:id="64"/>
      <w:bookmarkEnd w:id="65"/>
    </w:p>
    <w:p w:rsidR="0011774F" w:rsidRPr="009A1848" w:rsidRDefault="00E92389" w:rsidP="00362A24">
      <w:pPr>
        <w:pStyle w:val="blockblock-3c"/>
        <w:shd w:val="clear" w:color="auto" w:fill="FFFFFF"/>
        <w:spacing w:before="61" w:beforeAutospacing="0" w:after="0" w:afterAutospacing="0" w:line="360" w:lineRule="auto"/>
        <w:ind w:left="0"/>
        <w:rPr>
          <w:sz w:val="28"/>
          <w:szCs w:val="28"/>
        </w:rPr>
      </w:pPr>
      <w:r>
        <w:rPr>
          <w:sz w:val="28"/>
          <w:szCs w:val="28"/>
        </w:rPr>
        <w:t xml:space="preserve">После создания сборника, мы с руководителем проекта решили протестировать его на уроке функциональной грамотности в пятом классе. Дети были очень заинтересованы и с удовольствием слушали. По завершении урока ребята знали, что такое аршина и косая сажень. </w:t>
      </w:r>
      <w:r w:rsidR="0011774F" w:rsidRPr="00362A24">
        <w:rPr>
          <w:sz w:val="28"/>
          <w:szCs w:val="28"/>
        </w:rPr>
        <w:t>Проделанная мной работа показала, что математика и литература всегда стояли бок о бок в жизни</w:t>
      </w:r>
      <w:r w:rsidR="001A3A1B" w:rsidRPr="00362A24">
        <w:rPr>
          <w:sz w:val="28"/>
          <w:szCs w:val="28"/>
        </w:rPr>
        <w:t>, и что от подачи материала зависит заинтересованность учеников</w:t>
      </w:r>
      <w:r w:rsidR="0011774F" w:rsidRPr="00362A24">
        <w:rPr>
          <w:sz w:val="28"/>
          <w:szCs w:val="28"/>
        </w:rPr>
        <w:t xml:space="preserve">. Также стало ясно, что при решении задач с интересным литературным условием, в работу включается не только логическое, но и творческое образное мышление. На основании всего изложенного в работе, я пришла к выводу о том, что </w:t>
      </w:r>
      <w:r w:rsidR="0011774F" w:rsidRPr="00362A24">
        <w:rPr>
          <w:color w:val="000000"/>
          <w:sz w:val="28"/>
          <w:szCs w:val="28"/>
        </w:rPr>
        <w:t>математика и литература – два крыла одной культуры.</w:t>
      </w:r>
      <w:r w:rsidR="0011774F" w:rsidRPr="00362A24">
        <w:rPr>
          <w:sz w:val="28"/>
          <w:szCs w:val="28"/>
        </w:rPr>
        <w:t xml:space="preserve"> Думаю, что составленный мной сборник-книга  поможет учителям в интересной подаче материала,</w:t>
      </w:r>
      <w:r w:rsidR="009A1848" w:rsidRPr="009A1848">
        <w:rPr>
          <w:sz w:val="32"/>
          <w:szCs w:val="32"/>
        </w:rPr>
        <w:t xml:space="preserve"> </w:t>
      </w:r>
      <w:r w:rsidR="009A1848" w:rsidRPr="009A1848">
        <w:rPr>
          <w:sz w:val="28"/>
          <w:szCs w:val="28"/>
        </w:rPr>
        <w:t>а ученикам в легком освоении школьной программы</w:t>
      </w:r>
      <w:r w:rsidR="009A1848">
        <w:rPr>
          <w:sz w:val="28"/>
          <w:szCs w:val="28"/>
        </w:rPr>
        <w:t>.</w:t>
      </w:r>
    </w:p>
    <w:p w:rsidR="00E92389" w:rsidRPr="00362A24" w:rsidRDefault="00E92389" w:rsidP="00362A24">
      <w:pPr>
        <w:pStyle w:val="blockblock-3c"/>
        <w:shd w:val="clear" w:color="auto" w:fill="FFFFFF"/>
        <w:spacing w:before="61" w:beforeAutospacing="0" w:after="0" w:afterAutospacing="0" w:line="360" w:lineRule="auto"/>
        <w:ind w:left="0"/>
        <w:rPr>
          <w:sz w:val="28"/>
          <w:szCs w:val="28"/>
        </w:rPr>
      </w:pPr>
    </w:p>
    <w:p w:rsidR="0011774F" w:rsidRDefault="0011774F" w:rsidP="00362A24">
      <w:pPr>
        <w:pStyle w:val="blockblock-3c"/>
        <w:shd w:val="clear" w:color="auto" w:fill="FFFFFF"/>
        <w:spacing w:before="61" w:beforeAutospacing="0" w:after="0" w:afterAutospacing="0" w:line="360" w:lineRule="auto"/>
        <w:ind w:left="0"/>
        <w:rPr>
          <w:sz w:val="28"/>
          <w:szCs w:val="28"/>
        </w:rPr>
      </w:pPr>
      <w:r w:rsidRPr="00362A24">
        <w:rPr>
          <w:sz w:val="28"/>
          <w:szCs w:val="28"/>
        </w:rPr>
        <w:t>В процессе работы над проектом я научилась отбирать, анализировать и систематизировать необходимую информацию, делать выводы по теме; работать с компьютерным оформлением презентации. Так как информационного материала обнаружено очень много, сложно было не отходить от заявленной темы.</w:t>
      </w:r>
    </w:p>
    <w:p w:rsidR="00E92389" w:rsidRPr="00362A24" w:rsidRDefault="00E92389" w:rsidP="00362A24">
      <w:pPr>
        <w:pStyle w:val="blockblock-3c"/>
        <w:shd w:val="clear" w:color="auto" w:fill="FFFFFF"/>
        <w:spacing w:before="61" w:beforeAutospacing="0" w:after="0" w:afterAutospacing="0" w:line="360" w:lineRule="auto"/>
        <w:ind w:left="0"/>
        <w:rPr>
          <w:color w:val="000000"/>
          <w:sz w:val="28"/>
          <w:szCs w:val="28"/>
        </w:rPr>
      </w:pPr>
    </w:p>
    <w:p w:rsidR="0011774F" w:rsidRPr="00362A24" w:rsidRDefault="0011774F" w:rsidP="00362A24">
      <w:pPr>
        <w:shd w:val="clear" w:color="auto" w:fill="FFFFFF"/>
        <w:spacing w:before="100" w:beforeAutospacing="1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74F" w:rsidRPr="00362A24" w:rsidRDefault="0011774F" w:rsidP="00362A24">
      <w:pPr>
        <w:shd w:val="clear" w:color="auto" w:fill="FFFFFF"/>
        <w:spacing w:before="100" w:beforeAutospacing="1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74F" w:rsidRPr="00362A24" w:rsidRDefault="0011774F" w:rsidP="00362A24">
      <w:pPr>
        <w:shd w:val="clear" w:color="auto" w:fill="FFFFFF"/>
        <w:spacing w:before="100" w:beforeAutospacing="1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774F" w:rsidRPr="00362A24" w:rsidRDefault="0011774F" w:rsidP="00362A24">
      <w:pPr>
        <w:shd w:val="clear" w:color="auto" w:fill="FFFFFF"/>
        <w:spacing w:before="100" w:beforeAutospacing="1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6E39" w:rsidRPr="00362A24" w:rsidRDefault="00476E39" w:rsidP="00E92389">
      <w:pPr>
        <w:shd w:val="clear" w:color="auto" w:fill="FFFFFF"/>
        <w:spacing w:before="100" w:beforeAutospacing="1"/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6E39" w:rsidRPr="00362A24" w:rsidRDefault="00476E39" w:rsidP="00362A24">
      <w:pPr>
        <w:pStyle w:val="1"/>
        <w:ind w:left="0"/>
        <w:jc w:val="center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bookmarkStart w:id="66" w:name="_Toc163566456"/>
      <w:bookmarkStart w:id="67" w:name="_Toc163573120"/>
      <w:bookmarkStart w:id="68" w:name="_Toc163594125"/>
      <w:bookmarkStart w:id="69" w:name="_Toc163660602"/>
      <w:bookmarkStart w:id="70" w:name="_Toc164095994"/>
      <w:bookmarkStart w:id="71" w:name="_Toc164096221"/>
      <w:r w:rsidRPr="00362A24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lastRenderedPageBreak/>
        <w:t>Список использованной литературы</w:t>
      </w:r>
      <w:bookmarkEnd w:id="66"/>
      <w:bookmarkEnd w:id="67"/>
      <w:bookmarkEnd w:id="68"/>
      <w:bookmarkEnd w:id="69"/>
      <w:bookmarkEnd w:id="70"/>
      <w:bookmarkEnd w:id="71"/>
    </w:p>
    <w:p w:rsidR="00476E39" w:rsidRPr="00362A24" w:rsidRDefault="00476E39" w:rsidP="009F7637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r w:rsidRPr="00362A24">
        <w:rPr>
          <w:color w:val="000000" w:themeColor="text1"/>
          <w:sz w:val="28"/>
          <w:szCs w:val="28"/>
        </w:rPr>
        <w:t>Барташевич Н. Алгеброй</w:t>
      </w:r>
      <w:r w:rsidR="009F7637">
        <w:rPr>
          <w:color w:val="000000" w:themeColor="text1"/>
          <w:sz w:val="28"/>
          <w:szCs w:val="28"/>
        </w:rPr>
        <w:t xml:space="preserve"> гармонию измерим. Математика в </w:t>
      </w:r>
      <w:r w:rsidRPr="00362A24">
        <w:rPr>
          <w:color w:val="000000" w:themeColor="text1"/>
          <w:sz w:val="28"/>
          <w:szCs w:val="28"/>
        </w:rPr>
        <w:t>художественной литературе – М.: Публицистика, 2001 – 13 с.</w:t>
      </w:r>
    </w:p>
    <w:p w:rsidR="00476E39" w:rsidRPr="00362A24" w:rsidRDefault="00E55983" w:rsidP="009F7637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r w:rsidRPr="00362A24">
        <w:rPr>
          <w:color w:val="000000" w:themeColor="text1"/>
          <w:sz w:val="28"/>
          <w:szCs w:val="28"/>
        </w:rPr>
        <w:t>Береговой Е. Литературная математика. Скрытый симбиоз или закономерное совместное историческое становление – М.: Публицистика, 2017 – 6 с.</w:t>
      </w:r>
    </w:p>
    <w:p w:rsidR="00E55983" w:rsidRPr="00362A24" w:rsidRDefault="00E55983" w:rsidP="009F7637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  <w:shd w:val="clear" w:color="auto" w:fill="FFFFFF"/>
        </w:rPr>
      </w:pPr>
      <w:r w:rsidRPr="00362A24">
        <w:rPr>
          <w:color w:val="000000" w:themeColor="text1"/>
          <w:sz w:val="28"/>
          <w:szCs w:val="28"/>
          <w:shd w:val="clear" w:color="auto" w:fill="FFFFFF"/>
        </w:rPr>
        <w:t>Белый А. Символизм. Книга статей - М.: Публицистика, 1910 – 651 с.</w:t>
      </w:r>
    </w:p>
    <w:p w:rsidR="00E55983" w:rsidRPr="00362A24" w:rsidRDefault="00E55983" w:rsidP="009F7637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  <w:shd w:val="clear" w:color="auto" w:fill="FFFFFF"/>
        </w:rPr>
      </w:pPr>
      <w:r w:rsidRPr="00362A24">
        <w:rPr>
          <w:color w:val="000000" w:themeColor="text1"/>
          <w:sz w:val="28"/>
          <w:szCs w:val="28"/>
          <w:shd w:val="clear" w:color="auto" w:fill="FFFFFF"/>
        </w:rPr>
        <w:t>Кондратов А. Математика и поэзия - М.: Публицистика, 1962 – 48 с.</w:t>
      </w:r>
    </w:p>
    <w:p w:rsidR="00E55983" w:rsidRPr="00362A24" w:rsidRDefault="00E55983" w:rsidP="009F7637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  <w:shd w:val="clear" w:color="auto" w:fill="FFFFFF"/>
        </w:rPr>
      </w:pPr>
      <w:r w:rsidRPr="00362A24">
        <w:rPr>
          <w:color w:val="000000"/>
          <w:sz w:val="28"/>
          <w:szCs w:val="28"/>
          <w:shd w:val="clear" w:color="auto" w:fill="FFFFFF"/>
        </w:rPr>
        <w:t xml:space="preserve">Кондратов А. Статистика типов русской рифмы. - Вопросы языкознания </w:t>
      </w:r>
      <w:r w:rsidR="00517142" w:rsidRPr="00362A24">
        <w:rPr>
          <w:color w:val="000000"/>
          <w:sz w:val="28"/>
          <w:szCs w:val="28"/>
          <w:shd w:val="clear" w:color="auto" w:fill="FFFFFF"/>
        </w:rPr>
        <w:t xml:space="preserve">– М.: Публицистика, </w:t>
      </w:r>
      <w:r w:rsidRPr="00362A24">
        <w:rPr>
          <w:color w:val="000000"/>
          <w:sz w:val="28"/>
          <w:szCs w:val="28"/>
          <w:shd w:val="clear" w:color="auto" w:fill="FFFFFF"/>
        </w:rPr>
        <w:t>1963</w:t>
      </w:r>
      <w:r w:rsidR="00517142" w:rsidRPr="00362A24">
        <w:rPr>
          <w:color w:val="000000"/>
          <w:sz w:val="28"/>
          <w:szCs w:val="28"/>
          <w:shd w:val="clear" w:color="auto" w:fill="FFFFFF"/>
        </w:rPr>
        <w:t xml:space="preserve"> – 265 с.</w:t>
      </w:r>
    </w:p>
    <w:p w:rsidR="00476E39" w:rsidRPr="00362A24" w:rsidRDefault="00517142" w:rsidP="009F7637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r w:rsidRPr="00362A24">
        <w:rPr>
          <w:color w:val="000000" w:themeColor="text1"/>
          <w:sz w:val="28"/>
          <w:szCs w:val="28"/>
        </w:rPr>
        <w:t xml:space="preserve">Карпушина Н. </w:t>
      </w:r>
      <w:r w:rsidR="00476E39" w:rsidRPr="00362A24">
        <w:rPr>
          <w:color w:val="000000" w:themeColor="text1"/>
          <w:sz w:val="28"/>
          <w:szCs w:val="28"/>
        </w:rPr>
        <w:t>Лю</w:t>
      </w:r>
      <w:r w:rsidRPr="00362A24">
        <w:rPr>
          <w:color w:val="000000" w:themeColor="text1"/>
          <w:sz w:val="28"/>
          <w:szCs w:val="28"/>
        </w:rPr>
        <w:t>бимые книги глазами математика – СПб.: Публицистика, 2011 – 168 с.</w:t>
      </w:r>
    </w:p>
    <w:p w:rsidR="00476E39" w:rsidRPr="00362A24" w:rsidRDefault="00517142" w:rsidP="009F7637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r w:rsidRPr="00362A24">
        <w:rPr>
          <w:color w:val="000000" w:themeColor="text1"/>
          <w:sz w:val="28"/>
          <w:szCs w:val="28"/>
        </w:rPr>
        <w:t xml:space="preserve">Латыпова С. </w:t>
      </w:r>
      <w:r w:rsidR="00476E39" w:rsidRPr="00362A24">
        <w:rPr>
          <w:color w:val="000000" w:themeColor="text1"/>
          <w:sz w:val="28"/>
          <w:szCs w:val="28"/>
        </w:rPr>
        <w:t>Математические задач</w:t>
      </w:r>
      <w:r w:rsidRPr="00362A24">
        <w:rPr>
          <w:color w:val="000000" w:themeColor="text1"/>
          <w:sz w:val="28"/>
          <w:szCs w:val="28"/>
        </w:rPr>
        <w:t>и в литературных произведениях – М.: Наука, 2008 – 36 с.</w:t>
      </w:r>
    </w:p>
    <w:p w:rsidR="00517142" w:rsidRPr="00362A24" w:rsidRDefault="00517142" w:rsidP="009F7637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  <w:shd w:val="clear" w:color="auto" w:fill="FFFFFF"/>
        </w:rPr>
      </w:pPr>
      <w:r w:rsidRPr="00362A24">
        <w:rPr>
          <w:color w:val="000000"/>
          <w:sz w:val="28"/>
          <w:szCs w:val="28"/>
          <w:shd w:val="clear" w:color="auto" w:fill="FFFFFF"/>
        </w:rPr>
        <w:t>Скабичевский А. Граф Л. Н.</w:t>
      </w:r>
      <w:r w:rsidRPr="00362A24">
        <w:rPr>
          <w:color w:val="000000"/>
          <w:sz w:val="28"/>
          <w:szCs w:val="28"/>
        </w:rPr>
        <w:t xml:space="preserve"> </w:t>
      </w:r>
      <w:r w:rsidRPr="00362A24">
        <w:rPr>
          <w:color w:val="000000"/>
          <w:sz w:val="28"/>
          <w:szCs w:val="28"/>
          <w:shd w:val="clear" w:color="auto" w:fill="FFFFFF"/>
        </w:rPr>
        <w:t>То</w:t>
      </w:r>
      <w:r w:rsidR="00610A52" w:rsidRPr="00362A24">
        <w:rPr>
          <w:color w:val="000000"/>
          <w:sz w:val="28"/>
          <w:szCs w:val="28"/>
          <w:shd w:val="clear" w:color="auto" w:fill="FFFFFF"/>
        </w:rPr>
        <w:t xml:space="preserve">лстой как художник и мыслитель: </w:t>
      </w:r>
      <w:r w:rsidRPr="00362A24">
        <w:rPr>
          <w:color w:val="000000"/>
          <w:sz w:val="28"/>
          <w:szCs w:val="28"/>
          <w:shd w:val="clear" w:color="auto" w:fill="FFFFFF"/>
        </w:rPr>
        <w:t>критические очерки и заметки. —</w:t>
      </w:r>
      <w:r w:rsidR="00610A52" w:rsidRPr="00362A24">
        <w:rPr>
          <w:color w:val="000000"/>
          <w:sz w:val="28"/>
          <w:szCs w:val="28"/>
        </w:rPr>
        <w:t xml:space="preserve"> </w:t>
      </w:r>
      <w:r w:rsidRPr="00362A24">
        <w:rPr>
          <w:color w:val="000000"/>
          <w:sz w:val="28"/>
          <w:szCs w:val="28"/>
          <w:shd w:val="clear" w:color="auto" w:fill="FFFFFF"/>
        </w:rPr>
        <w:t>СПб.</w:t>
      </w:r>
      <w:r w:rsidR="00610A52" w:rsidRPr="00362A24">
        <w:rPr>
          <w:color w:val="000000"/>
          <w:sz w:val="28"/>
          <w:szCs w:val="28"/>
          <w:shd w:val="clear" w:color="auto" w:fill="FFFFFF"/>
        </w:rPr>
        <w:t>: Наука, 1838 – 1910 – 235 с.</w:t>
      </w:r>
    </w:p>
    <w:p w:rsidR="00610A52" w:rsidRPr="00362A24" w:rsidRDefault="00610A52" w:rsidP="009F7637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  <w:shd w:val="clear" w:color="auto" w:fill="F0F2F5"/>
        </w:rPr>
      </w:pPr>
      <w:r w:rsidRPr="00362A24">
        <w:rPr>
          <w:color w:val="000000"/>
          <w:sz w:val="28"/>
          <w:szCs w:val="28"/>
          <w:shd w:val="clear" w:color="auto" w:fill="F0F2F5"/>
        </w:rPr>
        <w:t>Верёвкин М. И. Жизнь покойного Михайла Васильевича</w:t>
      </w:r>
      <w:r w:rsidRPr="00362A24">
        <w:rPr>
          <w:color w:val="000000"/>
          <w:sz w:val="28"/>
          <w:szCs w:val="28"/>
        </w:rPr>
        <w:t xml:space="preserve"> </w:t>
      </w:r>
      <w:r w:rsidRPr="00362A24">
        <w:rPr>
          <w:color w:val="000000"/>
          <w:sz w:val="28"/>
          <w:szCs w:val="28"/>
          <w:shd w:val="clear" w:color="auto" w:fill="F0F2F5"/>
        </w:rPr>
        <w:t>Ломоносова -  М.: Наука, Издательство Академии наук СССР, 1962 – 20 с.</w:t>
      </w:r>
    </w:p>
    <w:p w:rsidR="00610A52" w:rsidRPr="00362A24" w:rsidRDefault="009F7637" w:rsidP="009F7637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610A52" w:rsidRPr="00362A24">
        <w:rPr>
          <w:color w:val="000000" w:themeColor="text1"/>
          <w:sz w:val="28"/>
          <w:szCs w:val="28"/>
          <w:shd w:val="clear" w:color="auto" w:fill="FFFFFF"/>
        </w:rPr>
        <w:t>Митрофанова Н.В., Шохалова Н.П. Мировоззрение и творчество А. С. Пушкина в свете математических законов – М.: Наука, 1976 – 183 с.</w:t>
      </w:r>
    </w:p>
    <w:p w:rsidR="00610A52" w:rsidRPr="00362A24" w:rsidRDefault="00610A52" w:rsidP="00362A24">
      <w:pPr>
        <w:ind w:left="0" w:firstLine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2A24">
        <w:rPr>
          <w:rFonts w:ascii="Times New Roman" w:hAnsi="Times New Roman" w:cs="Times New Roman"/>
          <w:b/>
          <w:sz w:val="28"/>
          <w:szCs w:val="28"/>
        </w:rPr>
        <w:t>Интернет-ресурсы</w:t>
      </w:r>
    </w:p>
    <w:p w:rsidR="00610A52" w:rsidRPr="009F7637" w:rsidRDefault="00610A52" w:rsidP="009F7637">
      <w:pPr>
        <w:pStyle w:val="a5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9F7637">
        <w:rPr>
          <w:rFonts w:ascii="Times New Roman" w:hAnsi="Times New Roman" w:cs="Times New Roman"/>
          <w:sz w:val="28"/>
          <w:szCs w:val="28"/>
        </w:rPr>
        <w:t xml:space="preserve"> nsportal.ru</w:t>
      </w:r>
    </w:p>
    <w:p w:rsidR="00610A52" w:rsidRPr="009F7637" w:rsidRDefault="00610A52" w:rsidP="009F7637">
      <w:pPr>
        <w:pStyle w:val="a5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9F7637">
        <w:rPr>
          <w:rFonts w:ascii="Times New Roman" w:hAnsi="Times New Roman" w:cs="Times New Roman"/>
          <w:sz w:val="28"/>
          <w:szCs w:val="28"/>
        </w:rPr>
        <w:t>www.chitalnya.ru</w:t>
      </w:r>
    </w:p>
    <w:p w:rsidR="00610A52" w:rsidRPr="009F7637" w:rsidRDefault="00610A52" w:rsidP="009F7637">
      <w:pPr>
        <w:pStyle w:val="a5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9F7637">
        <w:rPr>
          <w:rFonts w:ascii="Times New Roman" w:hAnsi="Times New Roman" w:cs="Times New Roman"/>
          <w:sz w:val="28"/>
          <w:szCs w:val="28"/>
        </w:rPr>
        <w:t>school-science.ru</w:t>
      </w:r>
    </w:p>
    <w:p w:rsidR="00B45606" w:rsidRPr="009F7637" w:rsidRDefault="00610A52" w:rsidP="009F7637">
      <w:pPr>
        <w:pStyle w:val="a5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637">
        <w:rPr>
          <w:rFonts w:ascii="Times New Roman" w:hAnsi="Times New Roman" w:cs="Times New Roman"/>
          <w:sz w:val="28"/>
          <w:szCs w:val="28"/>
          <w:shd w:val="clear" w:color="auto" w:fill="FFFFFF"/>
        </w:rPr>
        <w:t>cyberleninka.ru</w:t>
      </w:r>
    </w:p>
    <w:p w:rsidR="00B45606" w:rsidRPr="009F7637" w:rsidRDefault="00B45606" w:rsidP="009F7637">
      <w:pPr>
        <w:pStyle w:val="a5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F7637">
        <w:rPr>
          <w:rFonts w:ascii="Times New Roman" w:hAnsi="Times New Roman" w:cs="Times New Roman"/>
          <w:sz w:val="28"/>
          <w:szCs w:val="28"/>
          <w:shd w:val="clear" w:color="auto" w:fill="FFFFFF"/>
        </w:rPr>
        <w:t>www.elibrary.ru</w:t>
      </w:r>
    </w:p>
    <w:p w:rsidR="00B45606" w:rsidRPr="009F7637" w:rsidRDefault="00B45606" w:rsidP="009F7637">
      <w:pPr>
        <w:pStyle w:val="a5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9F763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scholar.google.ru</w:t>
      </w:r>
    </w:p>
    <w:p w:rsidR="00634F89" w:rsidRPr="009F0AF7" w:rsidRDefault="009F0AF7" w:rsidP="009F7637">
      <w:pPr>
        <w:pStyle w:val="a3"/>
        <w:numPr>
          <w:ilvl w:val="0"/>
          <w:numId w:val="9"/>
        </w:numPr>
        <w:shd w:val="clear" w:color="auto" w:fill="FFFFFF"/>
        <w:spacing w:before="0" w:beforeAutospacing="0" w:after="0" w:afterAutospacing="0" w:line="360" w:lineRule="auto"/>
        <w:rPr>
          <w:color w:val="000000" w:themeColor="text1"/>
          <w:sz w:val="28"/>
          <w:szCs w:val="28"/>
          <w:shd w:val="clear" w:color="auto" w:fill="FFFFFF"/>
        </w:rPr>
      </w:pPr>
      <w:r w:rsidRPr="009F0AF7">
        <w:rPr>
          <w:sz w:val="28"/>
          <w:szCs w:val="28"/>
        </w:rPr>
        <w:t>www.informio.ru</w:t>
      </w:r>
    </w:p>
    <w:p w:rsidR="009F0AF7" w:rsidRDefault="009F0AF7" w:rsidP="009F0AF7">
      <w:pPr>
        <w:pStyle w:val="a3"/>
        <w:shd w:val="clear" w:color="auto" w:fill="FFFFFF"/>
        <w:spacing w:before="0" w:beforeAutospacing="0" w:after="0" w:afterAutospacing="0" w:line="360" w:lineRule="auto"/>
        <w:ind w:left="0" w:firstLine="0"/>
        <w:rPr>
          <w:sz w:val="28"/>
          <w:szCs w:val="28"/>
        </w:rPr>
      </w:pPr>
    </w:p>
    <w:p w:rsidR="009F0AF7" w:rsidRDefault="009F0AF7" w:rsidP="009F0AF7">
      <w:pPr>
        <w:pStyle w:val="a3"/>
        <w:shd w:val="clear" w:color="auto" w:fill="FFFFFF"/>
        <w:spacing w:before="0" w:beforeAutospacing="0" w:after="0" w:afterAutospacing="0" w:line="360" w:lineRule="auto"/>
        <w:ind w:left="0" w:firstLine="0"/>
        <w:rPr>
          <w:sz w:val="28"/>
          <w:szCs w:val="28"/>
        </w:rPr>
      </w:pPr>
    </w:p>
    <w:p w:rsidR="009F0AF7" w:rsidRPr="00D62C2F" w:rsidRDefault="00322625" w:rsidP="00D62C2F">
      <w:pPr>
        <w:pStyle w:val="1"/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bookmarkStart w:id="72" w:name="_Toc163566457"/>
      <w:bookmarkStart w:id="73" w:name="_Toc163573121"/>
      <w:bookmarkStart w:id="74" w:name="_Toc163594126"/>
      <w:bookmarkStart w:id="75" w:name="_Toc163660603"/>
      <w:bookmarkStart w:id="76" w:name="_Toc164095995"/>
      <w:bookmarkStart w:id="77" w:name="_Toc164096222"/>
      <w:r w:rsidRPr="00D62C2F">
        <w:rPr>
          <w:rFonts w:ascii="Times New Roman" w:hAnsi="Times New Roman" w:cs="Times New Roman"/>
          <w:color w:val="auto"/>
          <w:sz w:val="32"/>
          <w:szCs w:val="32"/>
        </w:rPr>
        <w:lastRenderedPageBreak/>
        <w:t>Приложение</w:t>
      </w:r>
      <w:r w:rsidR="004D021D" w:rsidRPr="00D62C2F">
        <w:rPr>
          <w:rFonts w:ascii="Times New Roman" w:hAnsi="Times New Roman" w:cs="Times New Roman"/>
          <w:color w:val="auto"/>
          <w:sz w:val="32"/>
          <w:szCs w:val="32"/>
        </w:rPr>
        <w:t xml:space="preserve"> №1</w:t>
      </w:r>
      <w:bookmarkEnd w:id="72"/>
      <w:bookmarkEnd w:id="73"/>
      <w:bookmarkEnd w:id="74"/>
      <w:bookmarkEnd w:id="75"/>
      <w:bookmarkEnd w:id="76"/>
      <w:bookmarkEnd w:id="77"/>
    </w:p>
    <w:p w:rsidR="00D62C2F" w:rsidRDefault="00D62C2F" w:rsidP="00D62C2F">
      <w:pPr>
        <w:ind w:left="0" w:firstLine="0"/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  <w:bookmarkStart w:id="78" w:name="_Toc163566466"/>
      <w:bookmarkStart w:id="79" w:name="_Toc163573130"/>
    </w:p>
    <w:p w:rsidR="00EB1870" w:rsidRPr="00F637B4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F637B4">
        <w:rPr>
          <w:rFonts w:ascii="Times New Roman" w:hAnsi="Times New Roman" w:cs="Times New Roman"/>
          <w:color w:val="000000" w:themeColor="text1"/>
          <w:sz w:val="32"/>
          <w:szCs w:val="32"/>
        </w:rPr>
        <w:t>Муниципальное казенное общеобразовательное учреждение Бударинская средняя школа Новоаннинского муниципального района Волгоградской области</w:t>
      </w:r>
    </w:p>
    <w:p w:rsidR="00EB1870" w:rsidRPr="00F637B4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EB1870" w:rsidRPr="00F637B4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color w:val="004821"/>
          <w:sz w:val="28"/>
          <w:szCs w:val="28"/>
        </w:rPr>
      </w:pPr>
    </w:p>
    <w:p w:rsidR="00EB1870" w:rsidRPr="00F637B4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color w:val="004821"/>
          <w:sz w:val="28"/>
          <w:szCs w:val="28"/>
        </w:rPr>
      </w:pPr>
    </w:p>
    <w:p w:rsidR="00EB1870" w:rsidRPr="00F637B4" w:rsidRDefault="00EB1870" w:rsidP="00EB1870">
      <w:pPr>
        <w:pStyle w:val="1"/>
        <w:spacing w:line="276" w:lineRule="auto"/>
        <w:ind w:left="0" w:firstLine="0"/>
        <w:jc w:val="center"/>
        <w:rPr>
          <w:rFonts w:ascii="Times New Roman" w:hAnsi="Times New Roman" w:cs="Times New Roman"/>
          <w:color w:val="00B050"/>
          <w:sz w:val="48"/>
          <w:szCs w:val="48"/>
        </w:rPr>
      </w:pPr>
      <w:bookmarkStart w:id="80" w:name="_Toc163660604"/>
      <w:bookmarkStart w:id="81" w:name="_Toc164095996"/>
      <w:bookmarkStart w:id="82" w:name="_Toc164096223"/>
      <w:r w:rsidRPr="00F637B4">
        <w:rPr>
          <w:rFonts w:ascii="Times New Roman" w:hAnsi="Times New Roman" w:cs="Times New Roman"/>
          <w:color w:val="00B050"/>
          <w:sz w:val="48"/>
          <w:szCs w:val="48"/>
        </w:rPr>
        <w:t>Книга-сборник математических задач из литературы</w:t>
      </w:r>
      <w:bookmarkEnd w:id="80"/>
      <w:bookmarkEnd w:id="81"/>
      <w:bookmarkEnd w:id="82"/>
    </w:p>
    <w:p w:rsidR="00EB1870" w:rsidRPr="00F637B4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</w:rPr>
      </w:pPr>
      <w:r w:rsidRPr="00F637B4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5028645" cy="3257550"/>
            <wp:effectExtent l="0" t="0" r="0" b="0"/>
            <wp:docPr id="4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clrChange>
                        <a:clrFrom>
                          <a:srgbClr val="B5DDE7"/>
                        </a:clrFrom>
                        <a:clrTo>
                          <a:srgbClr val="B5DDE7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1357" cy="32593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1870" w:rsidRPr="00F637B4" w:rsidRDefault="00EB1870" w:rsidP="00EB1870">
      <w:pPr>
        <w:spacing w:line="276" w:lineRule="auto"/>
        <w:jc w:val="center"/>
        <w:rPr>
          <w:rFonts w:ascii="Times New Roman" w:hAnsi="Times New Roman" w:cs="Times New Roman"/>
        </w:rPr>
      </w:pPr>
    </w:p>
    <w:p w:rsidR="00EB1870" w:rsidRPr="00F637B4" w:rsidRDefault="00EB1870" w:rsidP="00EB1870">
      <w:pPr>
        <w:spacing w:line="276" w:lineRule="auto"/>
        <w:jc w:val="center"/>
        <w:rPr>
          <w:rFonts w:ascii="Times New Roman" w:hAnsi="Times New Roman" w:cs="Times New Roman"/>
        </w:rPr>
      </w:pPr>
    </w:p>
    <w:p w:rsidR="00EB1870" w:rsidRPr="00F637B4" w:rsidRDefault="00EB1870" w:rsidP="00EB1870">
      <w:pPr>
        <w:spacing w:line="276" w:lineRule="auto"/>
        <w:jc w:val="center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F637B4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Составлен ученицей 10 класса Долговой Алёной </w:t>
      </w:r>
    </w:p>
    <w:p w:rsidR="00EB1870" w:rsidRPr="00F637B4" w:rsidRDefault="00EB1870" w:rsidP="00EB1870">
      <w:pPr>
        <w:pStyle w:val="1"/>
        <w:spacing w:before="0" w:line="276" w:lineRule="auto"/>
        <w:ind w:left="0" w:firstLine="0"/>
        <w:jc w:val="center"/>
        <w:rPr>
          <w:rFonts w:ascii="Times New Roman" w:hAnsi="Times New Roman" w:cs="Times New Roman"/>
          <w:color w:val="00B050"/>
          <w:sz w:val="32"/>
          <w:szCs w:val="32"/>
        </w:rPr>
      </w:pPr>
    </w:p>
    <w:p w:rsidR="00EB1870" w:rsidRPr="00F637B4" w:rsidRDefault="00EB1870" w:rsidP="00EB1870">
      <w:pPr>
        <w:spacing w:line="276" w:lineRule="auto"/>
        <w:rPr>
          <w:rFonts w:ascii="Times New Roman" w:hAnsi="Times New Roman" w:cs="Times New Roman"/>
        </w:rPr>
      </w:pPr>
    </w:p>
    <w:p w:rsidR="00EB1870" w:rsidRPr="00F637B4" w:rsidRDefault="00EB1870" w:rsidP="00EB1870">
      <w:pPr>
        <w:spacing w:line="276" w:lineRule="auto"/>
        <w:rPr>
          <w:rFonts w:ascii="Times New Roman" w:hAnsi="Times New Roman" w:cs="Times New Roman"/>
        </w:rPr>
      </w:pPr>
    </w:p>
    <w:p w:rsidR="00EB1870" w:rsidRPr="00F637B4" w:rsidRDefault="00EB1870" w:rsidP="00EB1870">
      <w:pPr>
        <w:spacing w:line="276" w:lineRule="auto"/>
        <w:rPr>
          <w:rFonts w:ascii="Times New Roman" w:hAnsi="Times New Roman" w:cs="Times New Roman"/>
        </w:rPr>
      </w:pPr>
    </w:p>
    <w:p w:rsidR="00EB1870" w:rsidRPr="00F637B4" w:rsidRDefault="00EB1870" w:rsidP="00EB1870">
      <w:pPr>
        <w:spacing w:line="276" w:lineRule="auto"/>
        <w:rPr>
          <w:rFonts w:ascii="Times New Roman" w:hAnsi="Times New Roman" w:cs="Times New Roman"/>
        </w:rPr>
      </w:pPr>
    </w:p>
    <w:p w:rsidR="00EB1870" w:rsidRPr="00F637B4" w:rsidRDefault="00EB1870" w:rsidP="00EB1870">
      <w:pPr>
        <w:spacing w:line="276" w:lineRule="auto"/>
        <w:rPr>
          <w:rFonts w:ascii="Times New Roman" w:hAnsi="Times New Roman" w:cs="Times New Roman"/>
        </w:rPr>
      </w:pPr>
    </w:p>
    <w:p w:rsidR="00EB1870" w:rsidRDefault="00EB1870" w:rsidP="00EB1870">
      <w:pPr>
        <w:spacing w:line="276" w:lineRule="auto"/>
        <w:ind w:left="0" w:firstLine="0"/>
        <w:rPr>
          <w:rFonts w:ascii="Times New Roman" w:hAnsi="Times New Roman" w:cs="Times New Roman"/>
        </w:rPr>
      </w:pP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</w:rPr>
      </w:pPr>
    </w:p>
    <w:p w:rsidR="00EB1870" w:rsidRPr="00F637B4" w:rsidRDefault="00EB1870" w:rsidP="00EB1870">
      <w:pPr>
        <w:pStyle w:val="1"/>
        <w:spacing w:before="0" w:line="276" w:lineRule="auto"/>
        <w:ind w:left="0" w:firstLine="0"/>
        <w:jc w:val="center"/>
        <w:rPr>
          <w:rFonts w:ascii="Times New Roman" w:hAnsi="Times New Roman" w:cs="Times New Roman"/>
          <w:color w:val="00B050"/>
          <w:sz w:val="32"/>
          <w:szCs w:val="32"/>
        </w:rPr>
      </w:pPr>
      <w:bookmarkStart w:id="83" w:name="_Toc163660605"/>
      <w:bookmarkStart w:id="84" w:name="_Toc164095997"/>
      <w:bookmarkStart w:id="85" w:name="_Toc164096224"/>
      <w:r w:rsidRPr="00F637B4">
        <w:rPr>
          <w:rFonts w:ascii="Times New Roman" w:hAnsi="Times New Roman" w:cs="Times New Roman"/>
          <w:color w:val="00B050"/>
          <w:sz w:val="32"/>
          <w:szCs w:val="32"/>
        </w:rPr>
        <w:lastRenderedPageBreak/>
        <w:t>Математические задачи в стихах и поэмах</w:t>
      </w:r>
      <w:bookmarkEnd w:id="83"/>
      <w:bookmarkEnd w:id="84"/>
      <w:bookmarkEnd w:id="85"/>
    </w:p>
    <w:p w:rsidR="00EB1870" w:rsidRPr="00F637B4" w:rsidRDefault="00EB1870" w:rsidP="00EB1870">
      <w:pPr>
        <w:pStyle w:val="1"/>
        <w:spacing w:before="0" w:line="276" w:lineRule="auto"/>
        <w:ind w:left="0" w:firstLine="0"/>
        <w:jc w:val="center"/>
        <w:rPr>
          <w:rFonts w:ascii="Times New Roman" w:hAnsi="Times New Roman" w:cs="Times New Roman"/>
          <w:color w:val="00B050"/>
          <w:sz w:val="32"/>
          <w:szCs w:val="32"/>
        </w:rPr>
      </w:pPr>
      <w:bookmarkStart w:id="86" w:name="_Toc163660606"/>
      <w:bookmarkStart w:id="87" w:name="_Toc164095998"/>
      <w:bookmarkStart w:id="88" w:name="_Toc164096225"/>
      <w:r w:rsidRPr="00F637B4">
        <w:rPr>
          <w:rFonts w:ascii="Times New Roman" w:hAnsi="Times New Roman" w:cs="Times New Roman"/>
          <w:color w:val="00B050"/>
          <w:sz w:val="32"/>
          <w:szCs w:val="32"/>
        </w:rPr>
        <w:t>для 9-11 классов на тему</w:t>
      </w:r>
      <w:r w:rsidRPr="00F637B4">
        <w:rPr>
          <w:rFonts w:ascii="Times New Roman" w:hAnsi="Times New Roman" w:cs="Times New Roman"/>
          <w:color w:val="00B050"/>
        </w:rPr>
        <w:t xml:space="preserve"> </w:t>
      </w:r>
      <w:r w:rsidRPr="00F637B4">
        <w:rPr>
          <w:rFonts w:ascii="Times New Roman" w:hAnsi="Times New Roman" w:cs="Times New Roman"/>
          <w:color w:val="00B050"/>
          <w:sz w:val="32"/>
          <w:szCs w:val="32"/>
        </w:rPr>
        <w:t>«Конус. Площадь конуса»</w:t>
      </w:r>
      <w:bookmarkEnd w:id="86"/>
      <w:bookmarkEnd w:id="87"/>
      <w:bookmarkEnd w:id="88"/>
    </w:p>
    <w:p w:rsidR="00EB1870" w:rsidRPr="00EB1870" w:rsidRDefault="00EB1870" w:rsidP="00EB187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25FD">
        <w:rPr>
          <w:rFonts w:ascii="Times New Roman" w:hAnsi="Times New Roman" w:cs="Times New Roman"/>
          <w:b/>
          <w:sz w:val="28"/>
          <w:szCs w:val="28"/>
        </w:rPr>
        <w:t>(</w:t>
      </w:r>
      <w:r>
        <w:rPr>
          <w:rFonts w:ascii="Times New Roman" w:hAnsi="Times New Roman" w:cs="Times New Roman"/>
          <w:b/>
          <w:sz w:val="28"/>
          <w:szCs w:val="28"/>
        </w:rPr>
        <w:t xml:space="preserve">задача </w:t>
      </w:r>
      <w:r w:rsidRPr="00E325FD">
        <w:rPr>
          <w:rFonts w:ascii="Times New Roman" w:hAnsi="Times New Roman" w:cs="Times New Roman"/>
          <w:b/>
          <w:sz w:val="28"/>
          <w:szCs w:val="28"/>
        </w:rPr>
        <w:t>для 9-11 классов)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 xml:space="preserve">А. С. Пушкин  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«Скупой рыцарь»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Читал я где-то,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Что царь однажды воинам своим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Велел снести земли по горсти в кучу, - 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И гордый холм возвысился,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И царь мог с высоты с весельем озирать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И дол, покрытый белыми шатрами,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И море, где бежали корабли.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Действительно ли царь мог видеть долину и море с «Гордого холма»?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  <w:u w:val="single"/>
        </w:rPr>
        <w:t>Решение:</w:t>
      </w:r>
      <w:r w:rsidRPr="00F637B4">
        <w:rPr>
          <w:rFonts w:ascii="Times New Roman" w:hAnsi="Times New Roman" w:cs="Times New Roman"/>
          <w:sz w:val="28"/>
          <w:szCs w:val="28"/>
          <w:u w:val="single"/>
        </w:rPr>
        <w:br/>
      </w:r>
      <w:r w:rsidRPr="00F637B4">
        <w:rPr>
          <w:rFonts w:ascii="Times New Roman" w:hAnsi="Times New Roman" w:cs="Times New Roman"/>
          <w:sz w:val="28"/>
          <w:szCs w:val="28"/>
        </w:rPr>
        <w:t>Примерная численность армии Атилла – 700000 чел., объем горсти – 1/5 л, уклон холма – 45⁰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π = 3,14, Rз= 6400 км,  Vконуса – ⅓πR²h, дальность горизонта - √2Rh.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  <w:u w:val="single"/>
        </w:rPr>
        <w:t>Решение: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1)</w:t>
      </w:r>
      <w:r w:rsidRPr="00F637B4">
        <w:rPr>
          <w:rFonts w:ascii="Times New Roman" w:hAnsi="Times New Roman" w:cs="Times New Roman"/>
          <w:sz w:val="28"/>
          <w:szCs w:val="28"/>
        </w:rPr>
        <w:t>1/5×700000=140000 (дм³) – объем холма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140000дм³=140м³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2)</w:t>
      </w:r>
      <w:r w:rsidRPr="00F637B4">
        <w:rPr>
          <w:rFonts w:ascii="Times New Roman" w:hAnsi="Times New Roman" w:cs="Times New Roman"/>
          <w:sz w:val="28"/>
          <w:szCs w:val="28"/>
        </w:rPr>
        <w:t>Пусть уклон холма 45⁰, тогда R=h и V=⅓πh³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³√420/3.14=5.1 (м) – высота холма(h)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3)</w:t>
      </w:r>
      <w:r w:rsidRPr="00F637B4">
        <w:rPr>
          <w:rFonts w:ascii="Times New Roman" w:hAnsi="Times New Roman" w:cs="Times New Roman"/>
          <w:sz w:val="28"/>
          <w:szCs w:val="28"/>
        </w:rPr>
        <w:t>5.1+1.5=6.6 м = 0.0066 км – высота глаза зрителя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4)</w:t>
      </w:r>
      <w:r w:rsidRPr="00F637B4">
        <w:rPr>
          <w:rFonts w:ascii="Times New Roman" w:hAnsi="Times New Roman" w:cs="Times New Roman"/>
          <w:sz w:val="28"/>
          <w:szCs w:val="28"/>
        </w:rPr>
        <w:t>√2×6400×0.0066≈9.2 (км) – дальность горизонта на холме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5)</w:t>
      </w:r>
      <w:r w:rsidRPr="00F637B4">
        <w:rPr>
          <w:rFonts w:ascii="Times New Roman" w:hAnsi="Times New Roman" w:cs="Times New Roman"/>
          <w:sz w:val="28"/>
          <w:szCs w:val="28"/>
        </w:rPr>
        <w:t xml:space="preserve"> √2×6400×0.0015≈4.4 (км) - дальность горизонта на земле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Т. о., стоя на холме, можно было видеть всего лишь на 4.8 км больше. С таких возвышений, конечно, можно было обозревать долину, но видеть море было возможно разве только, если холм был рядом с берегом.</w:t>
      </w:r>
    </w:p>
    <w:p w:rsidR="00EB1870" w:rsidRPr="00F637B4" w:rsidRDefault="00EB1870" w:rsidP="00EB1870">
      <w:pPr>
        <w:spacing w:line="276" w:lineRule="auto"/>
        <w:rPr>
          <w:rFonts w:ascii="Times New Roman" w:hAnsi="Times New Roman" w:cs="Times New Roman"/>
        </w:rPr>
      </w:pPr>
    </w:p>
    <w:p w:rsidR="00EB1870" w:rsidRPr="00F637B4" w:rsidRDefault="00EB1870" w:rsidP="00EB1870">
      <w:pPr>
        <w:spacing w:line="276" w:lineRule="auto"/>
        <w:rPr>
          <w:rFonts w:ascii="Times New Roman" w:hAnsi="Times New Roman" w:cs="Times New Roman"/>
        </w:rPr>
      </w:pPr>
    </w:p>
    <w:p w:rsidR="00EB1870" w:rsidRPr="00F637B4" w:rsidRDefault="00EB1870" w:rsidP="00EB1870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637B4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1566559" cy="1733857"/>
            <wp:effectExtent l="19050" t="0" r="0" b="0"/>
            <wp:docPr id="49" name="Рисунок 4" descr="C:\Users\User\Desktop\Проект\изображения\скупой рыцар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Проект\изображения\скупой рыцарь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9489" cy="17592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637B4">
        <w:rPr>
          <w:rFonts w:ascii="Times New Roman" w:hAnsi="Times New Roman" w:cs="Times New Roman"/>
          <w:sz w:val="28"/>
          <w:szCs w:val="28"/>
        </w:rPr>
        <w:t>Рис. 1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</w:rPr>
      </w:pPr>
    </w:p>
    <w:p w:rsidR="00EB1870" w:rsidRPr="00F637B4" w:rsidRDefault="00EB1870" w:rsidP="00EB1870">
      <w:pPr>
        <w:pStyle w:val="1"/>
        <w:spacing w:line="276" w:lineRule="auto"/>
        <w:jc w:val="center"/>
        <w:rPr>
          <w:rFonts w:ascii="Times New Roman" w:hAnsi="Times New Roman" w:cs="Times New Roman"/>
          <w:color w:val="00B050"/>
          <w:sz w:val="32"/>
          <w:szCs w:val="32"/>
        </w:rPr>
      </w:pPr>
      <w:bookmarkStart w:id="89" w:name="_Toc163660607"/>
      <w:bookmarkStart w:id="90" w:name="_Toc164095999"/>
      <w:bookmarkStart w:id="91" w:name="_Toc164096226"/>
      <w:r w:rsidRPr="00F637B4">
        <w:rPr>
          <w:rFonts w:ascii="Times New Roman" w:hAnsi="Times New Roman" w:cs="Times New Roman"/>
          <w:color w:val="00B050"/>
          <w:sz w:val="32"/>
          <w:szCs w:val="32"/>
        </w:rPr>
        <w:lastRenderedPageBreak/>
        <w:t>Математические задачи в рассказах для 5-8 классов на темы  «Прямоугольный треугольник», «Линейные уравнения»</w:t>
      </w:r>
      <w:bookmarkEnd w:id="89"/>
      <w:bookmarkEnd w:id="90"/>
      <w:bookmarkEnd w:id="91"/>
    </w:p>
    <w:p w:rsidR="00EB1870" w:rsidRPr="00F637B4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(задача для 5 классов</w:t>
      </w:r>
      <w:r w:rsidRPr="00DF5BE8">
        <w:rPr>
          <w:rFonts w:ascii="Times New Roman" w:hAnsi="Times New Roman" w:cs="Times New Roman"/>
          <w:b/>
          <w:sz w:val="28"/>
          <w:szCs w:val="28"/>
        </w:rPr>
        <w:t>)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Л. Н. Толстой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«Много ли человеку земли нужно?»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«Только брызнуло из-за края солнце, вскинул Пахом скребку на плечо и пошел в степь. Отошел с версту, остановился, вырыл ямку. Пошел дальше. Отошел еще, вырыл еще другую ямку.  Верст 5 прошел. Взглянул на солнышко, - уже время об завтраке. «Одна упряжка прошла, - думает Пахом. – А их четыре во дню, рано еще заворачивать. Дай пройду еще верст пяток, тогда влево загибать начну». Пошел еще напрямик. «Ну, - думает, в эту сторону довольно забрал; надо загибать». Остановился, вырыл ямку побольше и загнул круто влево. Прошел еще и по этой стороне много; загнул второй угол. «Ну, - думает, - длинны стороны взял, надо эту покороче взять». Пошел третью сторону. Посмотрел на солнце, - уж оно к полднику подходит, а по третьей стороне всего версты две прошел. И до места все те же верст 15. «Нет, - думает, - хоть кривая дача будет, а надо прямиком поспевать.» Вырыл Пахом поскорее ямку и повернул прямиком к шихану. Наддал из последних сил Пахом, надулся, взбежал на шихан. Видит – шапка. Подкосились ноги, и упал он наперед руками, до шапки достал».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637B4">
        <w:rPr>
          <w:rFonts w:ascii="Times New Roman" w:hAnsi="Times New Roman" w:cs="Times New Roman"/>
          <w:b/>
          <w:sz w:val="28"/>
          <w:szCs w:val="28"/>
          <w:u w:val="single"/>
        </w:rPr>
        <w:t>Решение:</w:t>
      </w:r>
    </w:p>
    <w:p w:rsidR="00EB1870" w:rsidRPr="00F637B4" w:rsidRDefault="00EB1870" w:rsidP="00EB1870">
      <w:pPr>
        <w:spacing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333014" cy="1352145"/>
            <wp:effectExtent l="19050" t="0" r="486" b="0"/>
            <wp:docPr id="90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5287" cy="1354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F637B4">
        <w:rPr>
          <w:rFonts w:ascii="Times New Roman" w:hAnsi="Times New Roman" w:cs="Times New Roman"/>
          <w:sz w:val="28"/>
          <w:szCs w:val="28"/>
        </w:rPr>
        <w:t>Рис. 2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a + b = 15 верст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5 + 5 = 10 верст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a = 10 – 2 = 8 верст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b = 15 – 8 = 7 верст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x = b =  k = 7 верст, т.к. прямоугольник </w:t>
      </w:r>
      <w:r w:rsidRPr="00F637B4">
        <w:rPr>
          <w:rFonts w:ascii="Times New Roman" w:hAnsi="Times New Roman" w:cs="Times New Roman"/>
          <w:sz w:val="28"/>
          <w:szCs w:val="28"/>
          <w:lang w:val="en-US"/>
        </w:rPr>
        <w:t>SABCD</w:t>
      </w:r>
      <w:r w:rsidRPr="00F637B4">
        <w:rPr>
          <w:rFonts w:ascii="Times New Roman" w:hAnsi="Times New Roman" w:cs="Times New Roman"/>
          <w:sz w:val="28"/>
          <w:szCs w:val="28"/>
        </w:rPr>
        <w:t xml:space="preserve"> = (</w:t>
      </w:r>
      <w:r w:rsidRPr="00F637B4">
        <w:rPr>
          <w:rFonts w:ascii="Times New Roman" w:hAnsi="Times New Roman" w:cs="Times New Roman"/>
          <w:sz w:val="28"/>
          <w:szCs w:val="28"/>
          <w:lang w:val="en-US"/>
        </w:rPr>
        <w:t>AD</w:t>
      </w:r>
      <w:r w:rsidRPr="00F637B4">
        <w:rPr>
          <w:rFonts w:ascii="Times New Roman" w:hAnsi="Times New Roman" w:cs="Times New Roman"/>
          <w:sz w:val="28"/>
          <w:szCs w:val="28"/>
        </w:rPr>
        <w:t>+</w:t>
      </w:r>
      <w:r w:rsidRPr="00F637B4">
        <w:rPr>
          <w:rFonts w:ascii="Times New Roman" w:hAnsi="Times New Roman" w:cs="Times New Roman"/>
          <w:sz w:val="28"/>
          <w:szCs w:val="28"/>
          <w:lang w:val="en-US"/>
        </w:rPr>
        <w:t>CB</w:t>
      </w:r>
      <w:r w:rsidRPr="00F637B4">
        <w:rPr>
          <w:rFonts w:ascii="Times New Roman" w:hAnsi="Times New Roman" w:cs="Times New Roman"/>
          <w:sz w:val="28"/>
          <w:szCs w:val="28"/>
        </w:rPr>
        <w:t>)</w:t>
      </w:r>
      <w:r w:rsidRPr="00F637B4">
        <w:rPr>
          <w:rFonts w:ascii="Times New Roman" w:hAnsi="Times New Roman" w:cs="Times New Roman"/>
          <w:sz w:val="28"/>
          <w:szCs w:val="28"/>
          <w:lang w:val="en-US"/>
        </w:rPr>
        <w:t>BA</w:t>
      </w:r>
      <w:r w:rsidRPr="00F637B4">
        <w:rPr>
          <w:rFonts w:ascii="Times New Roman" w:hAnsi="Times New Roman" w:cs="Times New Roman"/>
          <w:sz w:val="28"/>
          <w:szCs w:val="28"/>
        </w:rPr>
        <w:t>=42 кв. версты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42 кв. версты=10500000кв. саженей 10500000кв. саженей=4375десятины</w:t>
      </w:r>
    </w:p>
    <w:p w:rsidR="00EB1870" w:rsidRPr="00F637B4" w:rsidRDefault="00EB1870" w:rsidP="00EB1870">
      <w:pPr>
        <w:spacing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 w:rsidRPr="00F637B4">
        <w:rPr>
          <w:rFonts w:ascii="Times New Roman" w:hAnsi="Times New Roman" w:cs="Times New Roman"/>
          <w:b/>
          <w:sz w:val="28"/>
          <w:szCs w:val="28"/>
          <w:u w:val="single"/>
        </w:rPr>
        <w:t>Ответ:</w:t>
      </w:r>
      <w:r w:rsidRPr="00F637B4">
        <w:rPr>
          <w:rFonts w:ascii="Times New Roman" w:hAnsi="Times New Roman" w:cs="Times New Roman"/>
          <w:sz w:val="28"/>
          <w:szCs w:val="28"/>
        </w:rPr>
        <w:t xml:space="preserve"> 4375десятины       </w:t>
      </w:r>
    </w:p>
    <w:p w:rsidR="00EB1870" w:rsidRDefault="00EB1870" w:rsidP="00EB1870">
      <w:pPr>
        <w:spacing w:line="240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</w:t>
      </w:r>
      <w:r w:rsidR="00C57512">
        <w:rPr>
          <w:rFonts w:ascii="Times New Roman" w:hAnsi="Times New Roman" w:cs="Times New Roman"/>
          <w:b/>
          <w:sz w:val="28"/>
          <w:szCs w:val="28"/>
        </w:rPr>
        <w:t xml:space="preserve">текстовая </w:t>
      </w:r>
      <w:r>
        <w:rPr>
          <w:rFonts w:ascii="Times New Roman" w:hAnsi="Times New Roman" w:cs="Times New Roman"/>
          <w:b/>
          <w:sz w:val="28"/>
          <w:szCs w:val="28"/>
        </w:rPr>
        <w:t>задача для 5 классов</w:t>
      </w:r>
      <w:r w:rsidRPr="00DF5BE8">
        <w:rPr>
          <w:rFonts w:ascii="Times New Roman" w:hAnsi="Times New Roman" w:cs="Times New Roman"/>
          <w:b/>
          <w:sz w:val="28"/>
          <w:szCs w:val="28"/>
        </w:rPr>
        <w:t>)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Н. Н. Носов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 xml:space="preserve"> «Федина задача»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«На мельницу доставили четыреста пятьдесят мешков ржи, по восемьдесят килограмм в каждом. Рожь смололи, причем, из шести килограммов зерна </w:t>
      </w:r>
      <w:r w:rsidRPr="00F637B4">
        <w:rPr>
          <w:rFonts w:ascii="Times New Roman" w:hAnsi="Times New Roman" w:cs="Times New Roman"/>
          <w:sz w:val="28"/>
          <w:szCs w:val="28"/>
        </w:rPr>
        <w:lastRenderedPageBreak/>
        <w:t>вышло 5 килограммов муки. Сколько понадобилось машин для перевозки всей муки, если на каждой машине помещалось по три тонны муки?»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  <w:u w:val="single"/>
        </w:rPr>
        <w:t>Решение:</w:t>
      </w:r>
      <w:r w:rsidRPr="00F637B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1)</w:t>
      </w:r>
      <w:r w:rsidRPr="00F637B4">
        <w:rPr>
          <w:rFonts w:ascii="Times New Roman" w:hAnsi="Times New Roman" w:cs="Times New Roman"/>
          <w:sz w:val="28"/>
          <w:szCs w:val="28"/>
        </w:rPr>
        <w:t>450• 80 = 3600 (кг) – всего ржи доставили на мельницу.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2)</w:t>
      </w:r>
      <w:r w:rsidRPr="00F637B4">
        <w:rPr>
          <w:rFonts w:ascii="Times New Roman" w:hAnsi="Times New Roman" w:cs="Times New Roman"/>
          <w:sz w:val="28"/>
          <w:szCs w:val="28"/>
        </w:rPr>
        <w:t>3600: 6 = 600 (раз) – по 6 кг зерна имелось на мельнице.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3)</w:t>
      </w:r>
      <w:r w:rsidRPr="00F637B4">
        <w:rPr>
          <w:rFonts w:ascii="Times New Roman" w:hAnsi="Times New Roman" w:cs="Times New Roman"/>
          <w:sz w:val="28"/>
          <w:szCs w:val="28"/>
        </w:rPr>
        <w:t>5• 600 = 3000 (кг) – муки получилось после перемола зерна.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4)</w:t>
      </w:r>
      <w:r w:rsidRPr="00F637B4">
        <w:rPr>
          <w:rFonts w:ascii="Times New Roman" w:hAnsi="Times New Roman" w:cs="Times New Roman"/>
          <w:sz w:val="28"/>
          <w:szCs w:val="28"/>
        </w:rPr>
        <w:t xml:space="preserve">3000: 3000 = 1 (м) – понадобилась для перевозки всей муки.  </w:t>
      </w:r>
    </w:p>
    <w:p w:rsidR="00EB1870" w:rsidRPr="00F637B4" w:rsidRDefault="00EB1870" w:rsidP="00EB1870">
      <w:pPr>
        <w:spacing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  <w:u w:val="single"/>
        </w:rPr>
        <w:t>Ответ:</w:t>
      </w:r>
      <w:r w:rsidRPr="00F637B4">
        <w:rPr>
          <w:rFonts w:ascii="Times New Roman" w:hAnsi="Times New Roman" w:cs="Times New Roman"/>
          <w:sz w:val="28"/>
          <w:szCs w:val="28"/>
        </w:rPr>
        <w:t xml:space="preserve"> одна машина.</w:t>
      </w:r>
    </w:p>
    <w:p w:rsidR="00EB1870" w:rsidRPr="00F637B4" w:rsidRDefault="00EB1870" w:rsidP="00EB1870">
      <w:pPr>
        <w:spacing w:line="276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614997" cy="1352145"/>
            <wp:effectExtent l="19050" t="0" r="0" b="0"/>
            <wp:docPr id="53" name="Рисунок 6" descr="C:\Users\User\Desktop\Проект\изображения\мельниц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Проект\изображения\мельница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3636" cy="136178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F637B4">
        <w:rPr>
          <w:rFonts w:ascii="Times New Roman" w:hAnsi="Times New Roman" w:cs="Times New Roman"/>
          <w:sz w:val="28"/>
          <w:szCs w:val="28"/>
        </w:rPr>
        <w:t>Рис. 3</w:t>
      </w:r>
    </w:p>
    <w:p w:rsidR="00EB1870" w:rsidRPr="00F637B4" w:rsidRDefault="00EB1870" w:rsidP="00EB1870">
      <w:pPr>
        <w:spacing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B1870" w:rsidRDefault="00EB1870" w:rsidP="00EB1870">
      <w:pPr>
        <w:spacing w:line="240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(задача для 5 классов</w:t>
      </w:r>
      <w:r w:rsidRPr="00DF5BE8">
        <w:rPr>
          <w:rFonts w:ascii="Times New Roman" w:hAnsi="Times New Roman" w:cs="Times New Roman"/>
          <w:b/>
          <w:sz w:val="28"/>
          <w:szCs w:val="28"/>
        </w:rPr>
        <w:t>)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 xml:space="preserve">А. К. Дойл 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 xml:space="preserve">«Приключения Шерлока Холмса» «Обряд дома Месгрейвов» 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«Конечно. Но я знал, что если Брайтон мог это сделать, то смогу и я. А кроме того, это</w:t>
      </w:r>
      <w:r>
        <w:rPr>
          <w:rFonts w:ascii="Times New Roman" w:hAnsi="Times New Roman" w:cs="Times New Roman"/>
          <w:sz w:val="28"/>
          <w:szCs w:val="28"/>
        </w:rPr>
        <w:t xml:space="preserve"> было не так уж трудно. Я пошел </w:t>
      </w:r>
      <w:r w:rsidRPr="00F637B4">
        <w:rPr>
          <w:rFonts w:ascii="Times New Roman" w:hAnsi="Times New Roman" w:cs="Times New Roman"/>
          <w:sz w:val="28"/>
          <w:szCs w:val="28"/>
        </w:rPr>
        <w:t>с Месгрейвом в его кабинет и вырезал себе вот этот колышек, к которому привязал длинную веревку, сделав не ней узелки, отмечающие каждый ярд. Затем я связал вместе два удилища, что дало мне шесть футов, и мы с моим клиентом отправились обратно к тому месту, где когда-то рос вяз. Солнце как раз касалось в эту минуту вершины дуба. Я воткнул свой шест в землю, отметил направление тени и измер</w:t>
      </w:r>
      <w:r>
        <w:rPr>
          <w:rFonts w:ascii="Times New Roman" w:hAnsi="Times New Roman" w:cs="Times New Roman"/>
          <w:sz w:val="28"/>
          <w:szCs w:val="28"/>
        </w:rPr>
        <w:t>ил ее. В ней было девять футов.</w:t>
      </w:r>
      <w:r w:rsidRPr="00F637B4">
        <w:rPr>
          <w:rFonts w:ascii="Times New Roman" w:hAnsi="Times New Roman" w:cs="Times New Roman"/>
          <w:sz w:val="28"/>
          <w:szCs w:val="28"/>
        </w:rPr>
        <w:t>Если палка высотой в шесть футов отбрасывает тень в девять футов, то дерево высотой в шестьдесят четыре фута отбросит тень в девяносто шесть футов, и направление той и другой, разумеется, будет совпадать. Оно  привело меня почти к самой стене дома, и я воткнул там колышек. Вообразите мое торжество, Уотсон, когда в двух дюймах от колышка я увидел в земле конусообразное углубление! Я понял, что это была отметина, сделанная Брайтоном при его измерении, и что я продолжаю идти по его следам».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637B4">
        <w:rPr>
          <w:rFonts w:ascii="Times New Roman" w:hAnsi="Times New Roman" w:cs="Times New Roman"/>
          <w:b/>
          <w:sz w:val="28"/>
          <w:szCs w:val="28"/>
          <w:u w:val="single"/>
        </w:rPr>
        <w:t>Решение: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602"/>
        <w:gridCol w:w="2602"/>
        <w:gridCol w:w="2603"/>
      </w:tblGrid>
      <w:tr w:rsidR="00EB1870" w:rsidRPr="00F637B4" w:rsidTr="00EB1870">
        <w:trPr>
          <w:trHeight w:val="293"/>
        </w:trPr>
        <w:tc>
          <w:tcPr>
            <w:tcW w:w="2602" w:type="dxa"/>
          </w:tcPr>
          <w:p w:rsidR="00EB1870" w:rsidRPr="00F637B4" w:rsidRDefault="00EB1870" w:rsidP="00C55320">
            <w:pPr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2" w:type="dxa"/>
          </w:tcPr>
          <w:p w:rsidR="00EB1870" w:rsidRPr="00F637B4" w:rsidRDefault="00EB1870" w:rsidP="00C55320">
            <w:pPr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37B4">
              <w:rPr>
                <w:rFonts w:ascii="Times New Roman" w:hAnsi="Times New Roman" w:cs="Times New Roman"/>
                <w:sz w:val="28"/>
                <w:szCs w:val="28"/>
              </w:rPr>
              <w:t>тень</w:t>
            </w:r>
          </w:p>
        </w:tc>
        <w:tc>
          <w:tcPr>
            <w:tcW w:w="2603" w:type="dxa"/>
          </w:tcPr>
          <w:p w:rsidR="00EB1870" w:rsidRPr="00F637B4" w:rsidRDefault="00EB1870" w:rsidP="00C55320">
            <w:pPr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37B4">
              <w:rPr>
                <w:rFonts w:ascii="Times New Roman" w:hAnsi="Times New Roman" w:cs="Times New Roman"/>
                <w:sz w:val="28"/>
                <w:szCs w:val="28"/>
              </w:rPr>
              <w:t>объект</w:t>
            </w:r>
          </w:p>
        </w:tc>
      </w:tr>
      <w:tr w:rsidR="00EB1870" w:rsidRPr="00F637B4" w:rsidTr="00EB1870">
        <w:trPr>
          <w:trHeight w:val="293"/>
        </w:trPr>
        <w:tc>
          <w:tcPr>
            <w:tcW w:w="2602" w:type="dxa"/>
          </w:tcPr>
          <w:p w:rsidR="00EB1870" w:rsidRPr="00F637B4" w:rsidRDefault="00EB1870" w:rsidP="00C55320">
            <w:pPr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37B4">
              <w:rPr>
                <w:rFonts w:ascii="Times New Roman" w:hAnsi="Times New Roman" w:cs="Times New Roman"/>
                <w:sz w:val="28"/>
                <w:szCs w:val="28"/>
              </w:rPr>
              <w:t>дуб</w:t>
            </w:r>
          </w:p>
        </w:tc>
        <w:tc>
          <w:tcPr>
            <w:tcW w:w="2602" w:type="dxa"/>
          </w:tcPr>
          <w:p w:rsidR="00EB1870" w:rsidRPr="00F637B4" w:rsidRDefault="00EB1870" w:rsidP="00C55320">
            <w:pPr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37B4">
              <w:rPr>
                <w:rFonts w:ascii="Times New Roman" w:hAnsi="Times New Roman" w:cs="Times New Roman"/>
                <w:sz w:val="28"/>
                <w:szCs w:val="28"/>
              </w:rPr>
              <w:t>Х футов</w:t>
            </w:r>
          </w:p>
        </w:tc>
        <w:tc>
          <w:tcPr>
            <w:tcW w:w="2603" w:type="dxa"/>
          </w:tcPr>
          <w:p w:rsidR="00EB1870" w:rsidRPr="00F637B4" w:rsidRDefault="00EB1870" w:rsidP="00C55320">
            <w:pPr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37B4">
              <w:rPr>
                <w:rFonts w:ascii="Times New Roman" w:hAnsi="Times New Roman" w:cs="Times New Roman"/>
                <w:sz w:val="28"/>
                <w:szCs w:val="28"/>
              </w:rPr>
              <w:t>64 фута</w:t>
            </w:r>
          </w:p>
        </w:tc>
      </w:tr>
      <w:tr w:rsidR="00EB1870" w:rsidRPr="00F637B4" w:rsidTr="00EB1870">
        <w:trPr>
          <w:trHeight w:val="293"/>
        </w:trPr>
        <w:tc>
          <w:tcPr>
            <w:tcW w:w="2602" w:type="dxa"/>
          </w:tcPr>
          <w:p w:rsidR="00EB1870" w:rsidRPr="00F637B4" w:rsidRDefault="00EB1870" w:rsidP="00C55320">
            <w:pPr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37B4">
              <w:rPr>
                <w:rFonts w:ascii="Times New Roman" w:hAnsi="Times New Roman" w:cs="Times New Roman"/>
                <w:sz w:val="28"/>
                <w:szCs w:val="28"/>
              </w:rPr>
              <w:t>шест</w:t>
            </w:r>
          </w:p>
        </w:tc>
        <w:tc>
          <w:tcPr>
            <w:tcW w:w="2602" w:type="dxa"/>
          </w:tcPr>
          <w:p w:rsidR="00EB1870" w:rsidRPr="00F637B4" w:rsidRDefault="00EB1870" w:rsidP="00C55320">
            <w:pPr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37B4">
              <w:rPr>
                <w:rFonts w:ascii="Times New Roman" w:hAnsi="Times New Roman" w:cs="Times New Roman"/>
                <w:sz w:val="28"/>
                <w:szCs w:val="28"/>
              </w:rPr>
              <w:t>9 футов</w:t>
            </w:r>
          </w:p>
        </w:tc>
        <w:tc>
          <w:tcPr>
            <w:tcW w:w="2603" w:type="dxa"/>
          </w:tcPr>
          <w:p w:rsidR="00EB1870" w:rsidRPr="00F637B4" w:rsidRDefault="00EB1870" w:rsidP="00C55320">
            <w:pPr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37B4">
              <w:rPr>
                <w:rFonts w:ascii="Times New Roman" w:hAnsi="Times New Roman" w:cs="Times New Roman"/>
                <w:sz w:val="28"/>
                <w:szCs w:val="28"/>
              </w:rPr>
              <w:t>6 футов</w:t>
            </w:r>
          </w:p>
        </w:tc>
      </w:tr>
    </w:tbl>
    <w:p w:rsidR="00EB1870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6•х=64•9,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lastRenderedPageBreak/>
        <w:t>Х=96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Действительно, высота дуба составляет 96 футов. Конан Дойл правильно выполнил вычисления. </w:t>
      </w:r>
    </w:p>
    <w:p w:rsidR="00EB1870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735171" cy="2539890"/>
            <wp:effectExtent l="171450" t="133350" r="360329" b="298560"/>
            <wp:docPr id="58" name="Рисунок 7" descr="C:\Users\User\Desktop\Проект\изображения\дуб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Проект\изображения\дуб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5389" cy="255484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F637B4">
        <w:rPr>
          <w:rFonts w:ascii="Times New Roman" w:hAnsi="Times New Roman" w:cs="Times New Roman"/>
          <w:sz w:val="28"/>
          <w:szCs w:val="28"/>
        </w:rPr>
        <w:t>Рис. 4</w:t>
      </w:r>
    </w:p>
    <w:p w:rsidR="00EB1870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B1870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B1870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B1870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B1870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B1870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B1870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B1870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B1870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B1870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B1870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B1870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B1870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B1870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B1870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B1870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B1870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B1870" w:rsidRPr="00F637B4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B1870" w:rsidRPr="00F637B4" w:rsidRDefault="00EB1870" w:rsidP="00EB1870">
      <w:pPr>
        <w:pStyle w:val="1"/>
        <w:spacing w:line="276" w:lineRule="auto"/>
        <w:ind w:left="0" w:firstLine="0"/>
        <w:rPr>
          <w:rFonts w:ascii="Times New Roman" w:hAnsi="Times New Roman" w:cs="Times New Roman"/>
          <w:color w:val="00B050"/>
          <w:sz w:val="32"/>
          <w:szCs w:val="32"/>
        </w:rPr>
      </w:pPr>
      <w:bookmarkStart w:id="92" w:name="_Toc163660608"/>
      <w:bookmarkStart w:id="93" w:name="_Toc164096000"/>
      <w:bookmarkStart w:id="94" w:name="_Toc164096227"/>
      <w:r w:rsidRPr="00F637B4">
        <w:rPr>
          <w:rFonts w:ascii="Times New Roman" w:hAnsi="Times New Roman" w:cs="Times New Roman"/>
          <w:color w:val="00B050"/>
          <w:sz w:val="32"/>
          <w:szCs w:val="32"/>
        </w:rPr>
        <w:lastRenderedPageBreak/>
        <w:t>Математические задачи в романах для 5-9 классов на темы «Окружность. Вписанная и описанная окружность»,                               «Линейные уравнения», «Вероятность случайного события»</w:t>
      </w:r>
      <w:bookmarkEnd w:id="92"/>
      <w:bookmarkEnd w:id="93"/>
      <w:bookmarkEnd w:id="94"/>
    </w:p>
    <w:p w:rsidR="00EB1870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(задача для 5 классов</w:t>
      </w:r>
      <w:r w:rsidRPr="00DF5BE8">
        <w:rPr>
          <w:rFonts w:ascii="Times New Roman" w:hAnsi="Times New Roman" w:cs="Times New Roman"/>
          <w:b/>
          <w:sz w:val="28"/>
          <w:szCs w:val="28"/>
        </w:rPr>
        <w:t>)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Ж. Г. Верн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«Таинственный остров»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«Нужно было дополнить данные вчерашних наблюдений, измерив высоту плато Кругозора над уровнем моря.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— Вам, наверно, понадобится измерительный прибор вроде вчерашнего? – спросил инженера Герберт. 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— Нет, дитя мое – ответил Сайрес Смит. 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Сайрес Смит захватил с собою прямую ровную жердь длиной около 12 футов – длину он определил по собственному росту, который он знал совершенно точно. Герберту Сайрес Смит поручил нести отвес, то есть гибкую лиану, к концу которой был привешен обыкновенный камень. 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Остановившись шагах в 20 от кромки моря и шагах в 500 от гранитного кряжа, Сайрес Смит воткнул жердь в песок и старательно выпрямил ее, добившись путем выверки отвесом, чтобы она стояла перпендикулярно к плоскости горизонта.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Сделав это, Сайрес Смит отошел и лег на землю на таком расстоянии, чтобы в поле его зрения находился и верхний конец жерди и гребень гранитной стены. Это место он отметил на песке колышком и, повернувшись к Герберту, спросил: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— Ты знаком с геометрией? Помнишь свойства подобных треугольников?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— Да, — ответил юноша, — у подобных треугольников соответствующие стороны пропорциональны друг другу. 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— Так вот, дитя мое, у меня тут два подобных треугольника, — один поменьше, в нем двумя сторонами будут жердь, воткнутая перпендикулярно в песок, и прямая, равная расстоянию от нижнего конца жерди до колышка, а гипотенузой – мой луч зрения; у второго треугольника сторонами явятся: отвесная линия гранитной стены, высоту которой нам нужно измерить, расстояние от колышка до подошвы стены, а в качестве гипотенузы – мой луч зрения, то есть продолжение гипотенузы первого треугольника. 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Основания обоих треугольников были измерены при помощи той же самой жерди, высота которой над поверхностью песка равнялась 10 футам; оказалось, что расстояние между колышком и жердью – 15 футов, а расстояние между колышком и подошвой стены –500 футов. 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И на этой аспидной доске Сайрес Смит составил следующую пропорцию: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637B4">
        <w:rPr>
          <w:rFonts w:ascii="Times New Roman" w:hAnsi="Times New Roman" w:cs="Times New Roman"/>
          <w:b/>
          <w:sz w:val="28"/>
          <w:szCs w:val="28"/>
          <w:u w:val="single"/>
        </w:rPr>
        <w:t>Решение: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lastRenderedPageBreak/>
        <w:t>15:500 = 10: Х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15х=5000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Х=333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Times New Roman" w:cs="Times New Roman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Times New Roman" w:cs="Times New Roman"/>
                <w:sz w:val="28"/>
                <w:szCs w:val="28"/>
              </w:rPr>
              <m:t>3</m:t>
            </m:r>
          </m:den>
        </m:f>
      </m:oMath>
      <w:r w:rsidRPr="00F637B4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  <w:u w:val="single"/>
        </w:rPr>
        <w:t>Ответ:</w:t>
      </w:r>
      <w:r w:rsidRPr="00F637B4">
        <w:rPr>
          <w:rFonts w:ascii="Times New Roman" w:hAnsi="Times New Roman" w:cs="Times New Roman"/>
          <w:sz w:val="28"/>
          <w:szCs w:val="28"/>
        </w:rPr>
        <w:t xml:space="preserve"> 333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Times New Roman" w:cs="Times New Roman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Times New Roman" w:cs="Times New Roman"/>
                <w:sz w:val="28"/>
                <w:szCs w:val="28"/>
              </w:rPr>
              <m:t>3</m:t>
            </m:r>
          </m:den>
        </m:f>
      </m:oMath>
      <w:r w:rsidRPr="00F637B4">
        <w:rPr>
          <w:rFonts w:ascii="Times New Roman" w:eastAsiaTheme="minorEastAsia" w:hAnsi="Times New Roman" w:cs="Times New Roman"/>
          <w:sz w:val="28"/>
          <w:szCs w:val="28"/>
        </w:rPr>
        <w:t xml:space="preserve">  футов составляет высота дуба.</w:t>
      </w:r>
    </w:p>
    <w:p w:rsidR="00EB1870" w:rsidRPr="00F637B4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B1870" w:rsidRPr="00F637B4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984848" cy="1427947"/>
            <wp:effectExtent l="19050" t="0" r="0" b="0"/>
            <wp:docPr id="59" name="Рисунок 8" descr="C:\Users\User\Desktop\Проект\изображения\ещё дуб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Проект\изображения\ещё дуб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677" cy="14321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F637B4">
        <w:rPr>
          <w:rFonts w:ascii="Times New Roman" w:hAnsi="Times New Roman" w:cs="Times New Roman"/>
          <w:sz w:val="28"/>
          <w:szCs w:val="28"/>
        </w:rPr>
        <w:t>Рис.5</w:t>
      </w:r>
    </w:p>
    <w:p w:rsidR="00EB1870" w:rsidRDefault="00EB1870" w:rsidP="00EB1870">
      <w:pPr>
        <w:spacing w:line="240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(задача для 5 классов</w:t>
      </w:r>
      <w:r w:rsidRPr="00DF5BE8">
        <w:rPr>
          <w:rFonts w:ascii="Times New Roman" w:hAnsi="Times New Roman" w:cs="Times New Roman"/>
          <w:b/>
          <w:sz w:val="28"/>
          <w:szCs w:val="28"/>
        </w:rPr>
        <w:t>)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Д. Свифт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«Путешествия Лемюэля Гулливера»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 </w:t>
      </w:r>
      <w:r w:rsidRPr="00F637B4">
        <w:rPr>
          <w:rFonts w:ascii="Times New Roman" w:hAnsi="Times New Roman" w:cs="Times New Roman"/>
          <w:b/>
          <w:sz w:val="28"/>
          <w:szCs w:val="28"/>
          <w:u w:val="single"/>
        </w:rPr>
        <w:t>Задача</w:t>
      </w:r>
      <w:r w:rsidRPr="00F637B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F637B4">
        <w:rPr>
          <w:rFonts w:ascii="Times New Roman" w:hAnsi="Times New Roman" w:cs="Times New Roman"/>
          <w:sz w:val="28"/>
          <w:szCs w:val="28"/>
        </w:rPr>
        <w:t>« О матраце для Гулливера»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«Привезли шестьсот матрацев обыкновенной величины, и в моем доме началась работа. Сто пятьдесят штук были сшиты вместе, и таким образом получился один матрац, подходящий для меня в длину и ширину; четыре таких матраца положили один на другой; но твердый каменный пол, на котором я спал, не стал от этого намного мягче».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12•12 = 144 (матрац.) – положили в один слой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144•4 = 576  (матрац.) – в четырех слоях.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  <w:u w:val="single"/>
        </w:rPr>
        <w:t>Задача</w:t>
      </w:r>
      <w:r w:rsidRPr="00F637B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F637B4">
        <w:rPr>
          <w:rFonts w:ascii="Times New Roman" w:hAnsi="Times New Roman" w:cs="Times New Roman"/>
          <w:sz w:val="28"/>
          <w:szCs w:val="28"/>
        </w:rPr>
        <w:t>« О прокорме Гулливера»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«… Человек-Гора будет получать ежедневно еду и питье в количестве, достаточном для прокормления 1728 наших подданных …»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 Лилипуты в 12 раз ниже, в 12 раз меньше Гулливера по ширине и по толщине. Значит Гулливер в 12 раз выше, шире и толще, т. е. в 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12•12•12= 1728 раз.  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  <w:u w:val="single"/>
        </w:rPr>
        <w:t>Задача</w:t>
      </w:r>
      <w:r w:rsidRPr="00F637B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F637B4">
        <w:rPr>
          <w:rFonts w:ascii="Times New Roman" w:hAnsi="Times New Roman" w:cs="Times New Roman"/>
          <w:sz w:val="28"/>
          <w:szCs w:val="28"/>
        </w:rPr>
        <w:t>« Бочки с вином».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«В бочке вмещалось не больше полупинты вина, и я выпил ее залпом. Они принесли мне вторую бочку, которую я осушил таким же образом … но больше у них не оказалось».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1 пинта = 0,57 л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1 бочка лилипутов = ½ пинты = 0,285 л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1 бочка Гулливера = 40 ведер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1 ведро = 12,3 л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lastRenderedPageBreak/>
        <w:t xml:space="preserve">1 бочка Гулливера = 492 л 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492л : 0,285 л = 1726 раз    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  <w:u w:val="single"/>
        </w:rPr>
      </w:pP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  <w:u w:val="single"/>
        </w:rPr>
        <w:t>Задача</w:t>
      </w:r>
      <w:r w:rsidRPr="00F637B4">
        <w:rPr>
          <w:rFonts w:ascii="Times New Roman" w:hAnsi="Times New Roman" w:cs="Times New Roman"/>
          <w:sz w:val="28"/>
          <w:szCs w:val="28"/>
        </w:rPr>
        <w:t xml:space="preserve"> «Кольцо королевы».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«… Золотое кольцо, которое она мне подарила, сняв с мизинца и надев мне на шею как ожерелье».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Толщина женского мизинца (нормального человека) не более 15 мм.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Длина окружности кольца С = П•Д = 3,14 •  15 мм = 47,1мм.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Длина окружности кольца королевы  47,1 мм•12 = 565,2мм = 56,52см.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Окружность головы нормального человека = 56 см. 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Плотность золота остается величиной постоянной.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Пусть кольцо англичанки весило 5 г, тогда масса 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кольца королевы М = 1728•m = 1728•5г = 8640г = 8кг 640г. 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Таким образом,  при описании страны Лилипутии Свифту удалось сохранить основные математические отношения, при описании страны великанов встречаются неверные математические расчеты.</w:t>
      </w:r>
    </w:p>
    <w:p w:rsidR="00EB1870" w:rsidRPr="00F637B4" w:rsidRDefault="00EB1870" w:rsidP="00EB1870">
      <w:pPr>
        <w:spacing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B1870" w:rsidRPr="00F637B4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208584" cy="995942"/>
            <wp:effectExtent l="19050" t="0" r="1216" b="0"/>
            <wp:docPr id="60" name="Рисунок 10" descr="C:\Users\User\Desktop\Проект\изображения\ещё бочки с вином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esktop\Проект\изображения\ещё бочки с вином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5715" cy="10036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637B4">
        <w:rPr>
          <w:rFonts w:ascii="Times New Roman" w:hAnsi="Times New Roman" w:cs="Times New Roman"/>
          <w:sz w:val="28"/>
          <w:szCs w:val="28"/>
        </w:rPr>
        <w:t>Рис. 6</w:t>
      </w:r>
    </w:p>
    <w:p w:rsidR="00EB1870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(задача для 8 классов</w:t>
      </w:r>
      <w:r w:rsidRPr="00DF5BE8">
        <w:rPr>
          <w:rFonts w:ascii="Times New Roman" w:hAnsi="Times New Roman" w:cs="Times New Roman"/>
          <w:b/>
          <w:sz w:val="28"/>
          <w:szCs w:val="28"/>
        </w:rPr>
        <w:t>)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Д. Лондон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«Маленькая хозяйка большого дома»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« Посреди поля возвышался стальной  шест, врытый глубоко в землю. С   верхушки шеста к краю поля тянулся   трос, прикреплённый к трактору. Машина сама двинулась вперёд, описывая окружность вокруг шеста, служившего её центром. </w:t>
      </w:r>
      <w:r w:rsidRPr="00F637B4">
        <w:rPr>
          <w:rFonts w:ascii="Times New Roman" w:hAnsi="Times New Roman" w:cs="Times New Roman"/>
          <w:sz w:val="28"/>
          <w:szCs w:val="28"/>
        </w:rPr>
        <w:tab/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- Чтобы окончательно усовершенствовать машину, - сказал Грэхем, - вам остаётся превратить окружность, которую она описывает, в квадрат. </w:t>
      </w:r>
      <w:r w:rsidRPr="00F637B4">
        <w:rPr>
          <w:rFonts w:ascii="Times New Roman" w:hAnsi="Times New Roman" w:cs="Times New Roman"/>
          <w:sz w:val="28"/>
          <w:szCs w:val="28"/>
        </w:rPr>
        <w:tab/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- Да, на квадратном поле пропадёт при такой системе очень много земли.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 Грэхем произвёл некоторые вычисления, затем заметил: </w:t>
      </w:r>
    </w:p>
    <w:p w:rsidR="00EB1870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- Теряется примерно 3 акра из 10 - Не меньше»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B1870" w:rsidRPr="00F637B4" w:rsidRDefault="00EB1870" w:rsidP="00EB1870">
      <w:pPr>
        <w:spacing w:line="276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     </w:t>
      </w:r>
      <w:r w:rsidRPr="00F637B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934889" cy="953310"/>
            <wp:effectExtent l="19050" t="0" r="0" b="0"/>
            <wp:docPr id="61" name="Рисунок 1" descr="C:\Users\dns\Pictures\к задаче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ns\Pictures\к задаче.gif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945" cy="952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637B4">
        <w:rPr>
          <w:rFonts w:ascii="Times New Roman" w:hAnsi="Times New Roman" w:cs="Times New Roman"/>
          <w:sz w:val="28"/>
          <w:szCs w:val="28"/>
        </w:rPr>
        <w:t xml:space="preserve">  Рис. 7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Дано:</w:t>
      </w:r>
      <w:r w:rsidRPr="00F637B4">
        <w:rPr>
          <w:rFonts w:ascii="Times New Roman" w:hAnsi="Times New Roman" w:cs="Times New Roman"/>
          <w:sz w:val="28"/>
          <w:szCs w:val="28"/>
        </w:rPr>
        <w:t xml:space="preserve">  ABCD- квадрат,  AB= а, вписана   окружность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637B4">
        <w:rPr>
          <w:rFonts w:ascii="Times New Roman" w:hAnsi="Times New Roman" w:cs="Times New Roman"/>
          <w:b/>
          <w:sz w:val="28"/>
          <w:szCs w:val="28"/>
          <w:u w:val="single"/>
        </w:rPr>
        <w:t>Решение</w:t>
      </w:r>
      <w:r w:rsidRPr="00F637B4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: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637B4">
        <w:rPr>
          <w:rFonts w:ascii="Times New Roman" w:hAnsi="Times New Roman" w:cs="Times New Roman"/>
          <w:b/>
          <w:sz w:val="28"/>
          <w:szCs w:val="28"/>
          <w:lang w:val="en-US"/>
        </w:rPr>
        <w:t>1)</w:t>
      </w:r>
      <w:r w:rsidRPr="00F637B4">
        <w:rPr>
          <w:rFonts w:ascii="Times New Roman" w:hAnsi="Times New Roman" w:cs="Times New Roman"/>
          <w:sz w:val="28"/>
          <w:szCs w:val="28"/>
          <w:lang w:val="en-US"/>
        </w:rPr>
        <w:t xml:space="preserve"> S₁= a²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637B4">
        <w:rPr>
          <w:rFonts w:ascii="Times New Roman" w:hAnsi="Times New Roman" w:cs="Times New Roman"/>
          <w:sz w:val="28"/>
          <w:szCs w:val="28"/>
          <w:lang w:val="en-US"/>
        </w:rPr>
        <w:t xml:space="preserve">   R = a/2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637B4">
        <w:rPr>
          <w:rFonts w:ascii="Times New Roman" w:hAnsi="Times New Roman" w:cs="Times New Roman"/>
          <w:sz w:val="28"/>
          <w:szCs w:val="28"/>
          <w:lang w:val="en-US"/>
        </w:rPr>
        <w:t xml:space="preserve">  S₂ </w:t>
      </w:r>
      <w:r w:rsidRPr="00F637B4">
        <w:rPr>
          <w:rFonts w:ascii="Times New Roman" w:hAnsi="Times New Roman" w:cs="Times New Roman"/>
          <w:sz w:val="28"/>
          <w:szCs w:val="28"/>
        </w:rPr>
        <w:t>круга</w:t>
      </w:r>
      <w:r w:rsidRPr="00F637B4">
        <w:rPr>
          <w:rFonts w:ascii="Times New Roman" w:hAnsi="Times New Roman" w:cs="Times New Roman"/>
          <w:sz w:val="28"/>
          <w:szCs w:val="28"/>
          <w:lang w:val="en-US"/>
        </w:rPr>
        <w:t xml:space="preserve"> = </w:t>
      </w:r>
      <w:r w:rsidRPr="00F637B4">
        <w:rPr>
          <w:rFonts w:ascii="Times New Roman" w:hAnsi="Times New Roman" w:cs="Times New Roman"/>
          <w:sz w:val="28"/>
          <w:szCs w:val="28"/>
        </w:rPr>
        <w:t>π</w:t>
      </w:r>
      <w:r w:rsidRPr="00F637B4">
        <w:rPr>
          <w:rFonts w:ascii="Times New Roman" w:hAnsi="Times New Roman" w:cs="Times New Roman"/>
          <w:sz w:val="28"/>
          <w:szCs w:val="28"/>
          <w:lang w:val="en-US"/>
        </w:rPr>
        <w:t xml:space="preserve">R² = </w:t>
      </w:r>
      <w:r w:rsidRPr="00F637B4">
        <w:rPr>
          <w:rFonts w:ascii="Times New Roman" w:hAnsi="Times New Roman" w:cs="Times New Roman"/>
          <w:sz w:val="28"/>
          <w:szCs w:val="28"/>
        </w:rPr>
        <w:t>π</w:t>
      </w:r>
      <w:r w:rsidRPr="00F637B4">
        <w:rPr>
          <w:rFonts w:ascii="Times New Roman" w:hAnsi="Times New Roman" w:cs="Times New Roman"/>
          <w:sz w:val="28"/>
          <w:szCs w:val="28"/>
          <w:lang w:val="en-US"/>
        </w:rPr>
        <w:t xml:space="preserve">(a/2)² = </w:t>
      </w:r>
      <w:r w:rsidRPr="00F637B4">
        <w:rPr>
          <w:rFonts w:ascii="Times New Roman" w:hAnsi="Times New Roman" w:cs="Times New Roman"/>
          <w:sz w:val="28"/>
          <w:szCs w:val="28"/>
        </w:rPr>
        <w:t>π</w:t>
      </w:r>
      <w:r w:rsidRPr="00F637B4">
        <w:rPr>
          <w:rFonts w:ascii="Times New Roman" w:hAnsi="Times New Roman" w:cs="Times New Roman"/>
          <w:sz w:val="28"/>
          <w:szCs w:val="28"/>
          <w:lang w:val="en-US"/>
        </w:rPr>
        <w:t>a²/4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2)</w:t>
      </w:r>
      <w:r w:rsidRPr="00F637B4">
        <w:rPr>
          <w:rFonts w:ascii="Times New Roman" w:hAnsi="Times New Roman" w:cs="Times New Roman"/>
          <w:sz w:val="28"/>
          <w:szCs w:val="28"/>
        </w:rPr>
        <w:t xml:space="preserve"> S = a² — πa²/4 = ( 1 — π/4 ) a² = 0,22a²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3)</w:t>
      </w:r>
      <w:r w:rsidRPr="00F637B4">
        <w:rPr>
          <w:rFonts w:ascii="Times New Roman" w:hAnsi="Times New Roman" w:cs="Times New Roman"/>
          <w:sz w:val="28"/>
          <w:szCs w:val="28"/>
        </w:rPr>
        <w:t xml:space="preserve"> 0,22 — 22%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Мы видим, что необработанная часть квадратного поля составляет не 30%, как полагали герои американского  романиста, а только около 22%. Джек Лондон не совсем правильно справился с вычислениями.</w:t>
      </w:r>
    </w:p>
    <w:p w:rsidR="00EB1870" w:rsidRDefault="00EB1870" w:rsidP="00EB1870">
      <w:pPr>
        <w:spacing w:line="240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(задача для 9 классов)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А. Дюма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b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</w:rPr>
        <w:t>«Три мушкетера»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 « Д’Артаньян, дрожа, бросил кости, выпало три очка; его бледность испугала Атоса, и он ограничился тем, что сказал: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— Неважный ход приятель...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Торжествующий англичанин даже не потрудился смешать кости; его уверенность в победе была так велика, что он бросил их на стол, не глядя; Д’Артаньян отвернулся, чтобы скрыть досаду.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— Вот так штука, — как всегда спокойно проговорил Атос, — какой необыкновенный ход, я видел его всего четыре раза за всю мою жизнь: два очка!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Англичанин обернулся и онемел от изумления; Д’Артаньян обернулся и онемел от радости».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>Поставим вопрос: почему Д’Артаньян решил, что проиграл? Почему англичанин решил, что выиграл?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b/>
          <w:sz w:val="28"/>
          <w:szCs w:val="28"/>
          <w:u w:val="single"/>
        </w:rPr>
        <w:t>Решение:</w:t>
      </w:r>
      <w:r w:rsidRPr="00F637B4">
        <w:rPr>
          <w:rFonts w:ascii="Times New Roman" w:hAnsi="Times New Roman" w:cs="Times New Roman"/>
          <w:sz w:val="28"/>
          <w:szCs w:val="28"/>
        </w:rPr>
        <w:t xml:space="preserve">  Выигрывает тот, кто набрал больше очков. Самое минимальное количество очков, которое можно набрать – это два, т.е. на каждом кубике должно выпасть по одному очку. Следующее минимальное количество очков – это 3, т.е. когда на первом кубике выпадет – 2 очка, а на втором – 1 очко или наоборот. И вот этот случай выпадения очков 2:1 или 1:2 именно по отношению к случаю 1:1 будет в два раза вероятнее. Поэтому Д’Артаньян и решил, что проиграл, но судьба оказалась к нему благосклонной и выпал более редки</w:t>
      </w: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B1870" w:rsidRPr="00F637B4" w:rsidRDefault="00EB1870" w:rsidP="00EB1870">
      <w:pPr>
        <w:spacing w:line="276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216363" cy="853835"/>
            <wp:effectExtent l="19050" t="0" r="2837" b="0"/>
            <wp:docPr id="3" name="Рисунок 1" descr="C:\Users\User\Desktop\ПРОЕКТЫ\проект 10 класс\изображения\игра в кости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ПРОЕКТЫ\проект 10 класс\изображения\игра в кости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8022" cy="8549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637B4">
        <w:rPr>
          <w:rFonts w:ascii="Times New Roman" w:hAnsi="Times New Roman" w:cs="Times New Roman"/>
          <w:sz w:val="28"/>
          <w:szCs w:val="28"/>
        </w:rPr>
        <w:t xml:space="preserve"> Рис. 8</w:t>
      </w:r>
    </w:p>
    <w:p w:rsidR="00EB1870" w:rsidRPr="00F637B4" w:rsidRDefault="00EB1870" w:rsidP="00EB1870">
      <w:pPr>
        <w:pStyle w:val="1"/>
        <w:spacing w:line="276" w:lineRule="auto"/>
        <w:jc w:val="center"/>
        <w:rPr>
          <w:rFonts w:ascii="Times New Roman" w:hAnsi="Times New Roman" w:cs="Times New Roman"/>
          <w:color w:val="00B050"/>
          <w:sz w:val="32"/>
          <w:szCs w:val="32"/>
        </w:rPr>
      </w:pPr>
      <w:bookmarkStart w:id="95" w:name="_Toc163660609"/>
      <w:bookmarkStart w:id="96" w:name="_Toc164096001"/>
      <w:bookmarkStart w:id="97" w:name="_Toc164096228"/>
      <w:r w:rsidRPr="00F637B4">
        <w:rPr>
          <w:rFonts w:ascii="Times New Roman" w:hAnsi="Times New Roman" w:cs="Times New Roman"/>
          <w:color w:val="00B050"/>
          <w:sz w:val="32"/>
          <w:szCs w:val="32"/>
        </w:rPr>
        <w:lastRenderedPageBreak/>
        <w:t>Старинные единицы измерения</w:t>
      </w:r>
      <w:bookmarkEnd w:id="95"/>
      <w:bookmarkEnd w:id="96"/>
      <w:bookmarkEnd w:id="97"/>
    </w:p>
    <w:p w:rsidR="00EB1870" w:rsidRPr="00127B13" w:rsidRDefault="00EB1870" w:rsidP="00EB1870">
      <w:pPr>
        <w:spacing w:line="240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(для 5-7 классов)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  <w:lang w:eastAsia="ru-RU"/>
        </w:rPr>
        <w:t>В сказке  «Никита Кожемяка» я встретила слово «пуд»,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  <w:lang w:eastAsia="ru-RU"/>
        </w:rPr>
        <w:t xml:space="preserve">«Сжалился Кожемяка на сиротские слезы, сам прослезился. Взял он 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  <w:lang w:eastAsia="ru-RU"/>
        </w:rPr>
        <w:t>триста пудов пеньки, насмолил ее смолою, весь пенькою обмотался и пошел».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  <w:lang w:eastAsia="ru-RU"/>
        </w:rPr>
        <w:t>300 пудов • 16,58 кг = 4974 кг = 4 т 974 кг. Конечно, сложно в это поверить, но ведь это сказка.</w:t>
      </w:r>
    </w:p>
    <w:p w:rsidR="00EB1870" w:rsidRPr="00F637B4" w:rsidRDefault="00EB1870" w:rsidP="00EB1870">
      <w:pPr>
        <w:pStyle w:val="a3"/>
        <w:spacing w:before="0" w:beforeAutospacing="0" w:after="0" w:afterAutospacing="0" w:line="276" w:lineRule="auto"/>
        <w:ind w:left="0" w:firstLine="0"/>
        <w:rPr>
          <w:color w:val="000000"/>
          <w:sz w:val="28"/>
          <w:szCs w:val="28"/>
        </w:rPr>
      </w:pPr>
    </w:p>
    <w:p w:rsidR="00EB1870" w:rsidRPr="00F637B4" w:rsidRDefault="00EB1870" w:rsidP="00EB1870">
      <w:pPr>
        <w:pStyle w:val="a3"/>
        <w:spacing w:before="0" w:beforeAutospacing="0" w:after="0" w:afterAutospacing="0" w:line="276" w:lineRule="auto"/>
        <w:ind w:left="0" w:firstLine="0"/>
        <w:rPr>
          <w:color w:val="000000"/>
          <w:sz w:val="28"/>
          <w:szCs w:val="28"/>
        </w:rPr>
      </w:pPr>
      <w:r w:rsidRPr="00F637B4">
        <w:rPr>
          <w:color w:val="000000"/>
          <w:sz w:val="28"/>
          <w:szCs w:val="28"/>
        </w:rPr>
        <w:t>Про  Илью Муромца пишут:</w:t>
      </w:r>
    </w:p>
    <w:p w:rsidR="00EB1870" w:rsidRPr="00F637B4" w:rsidRDefault="00EB1870" w:rsidP="00EB1870">
      <w:pPr>
        <w:pStyle w:val="a3"/>
        <w:spacing w:before="0" w:beforeAutospacing="0" w:after="0" w:afterAutospacing="0" w:line="276" w:lineRule="auto"/>
        <w:ind w:left="0" w:firstLine="0"/>
        <w:rPr>
          <w:color w:val="000000"/>
          <w:sz w:val="28"/>
          <w:szCs w:val="28"/>
        </w:rPr>
      </w:pPr>
      <w:r w:rsidRPr="00F637B4">
        <w:rPr>
          <w:color w:val="000000"/>
          <w:sz w:val="28"/>
          <w:szCs w:val="28"/>
        </w:rPr>
        <w:t>Вырос богатырь большим,</w:t>
      </w:r>
    </w:p>
    <w:p w:rsidR="00EB1870" w:rsidRPr="00F637B4" w:rsidRDefault="00EB1870" w:rsidP="00EB1870">
      <w:pPr>
        <w:pStyle w:val="a3"/>
        <w:spacing w:before="0" w:beforeAutospacing="0" w:after="0" w:afterAutospacing="0" w:line="276" w:lineRule="auto"/>
        <w:ind w:left="0" w:firstLine="0"/>
        <w:rPr>
          <w:color w:val="000000"/>
          <w:sz w:val="28"/>
          <w:szCs w:val="28"/>
        </w:rPr>
      </w:pPr>
      <w:r w:rsidRPr="00F637B4">
        <w:rPr>
          <w:color w:val="000000"/>
          <w:sz w:val="28"/>
          <w:szCs w:val="28"/>
        </w:rPr>
        <w:t>Здоровенным даже:</w:t>
      </w:r>
    </w:p>
    <w:p w:rsidR="00EB1870" w:rsidRPr="00F637B4" w:rsidRDefault="00EB1870" w:rsidP="00EB1870">
      <w:pPr>
        <w:pStyle w:val="a3"/>
        <w:spacing w:before="0" w:beforeAutospacing="0" w:after="0" w:afterAutospacing="0" w:line="276" w:lineRule="auto"/>
        <w:ind w:left="0" w:firstLine="0"/>
        <w:rPr>
          <w:color w:val="000000"/>
          <w:sz w:val="28"/>
          <w:szCs w:val="28"/>
        </w:rPr>
      </w:pPr>
      <w:r w:rsidRPr="00F637B4">
        <w:rPr>
          <w:color w:val="000000"/>
          <w:sz w:val="28"/>
          <w:szCs w:val="28"/>
        </w:rPr>
        <w:t>Голова у него с </w:t>
      </w:r>
      <w:r w:rsidRPr="00F637B4">
        <w:rPr>
          <w:color w:val="000000"/>
          <w:sz w:val="28"/>
          <w:szCs w:val="28"/>
          <w:u w:val="single"/>
        </w:rPr>
        <w:t>аршин</w:t>
      </w:r>
      <w:r w:rsidRPr="00F637B4">
        <w:rPr>
          <w:color w:val="000000"/>
          <w:sz w:val="28"/>
          <w:szCs w:val="28"/>
        </w:rPr>
        <w:t>,</w:t>
      </w:r>
    </w:p>
    <w:p w:rsidR="00EB1870" w:rsidRPr="00F637B4" w:rsidRDefault="00EB1870" w:rsidP="00EB1870">
      <w:pPr>
        <w:pStyle w:val="a3"/>
        <w:spacing w:before="0" w:beforeAutospacing="0" w:after="0" w:afterAutospacing="0" w:line="276" w:lineRule="auto"/>
        <w:ind w:left="0" w:firstLine="0"/>
        <w:rPr>
          <w:color w:val="000000"/>
          <w:sz w:val="28"/>
          <w:szCs w:val="28"/>
        </w:rPr>
      </w:pPr>
      <w:r w:rsidRPr="00F637B4">
        <w:rPr>
          <w:color w:val="000000"/>
          <w:sz w:val="28"/>
          <w:szCs w:val="28"/>
        </w:rPr>
        <w:t>В плечах косая </w:t>
      </w:r>
      <w:r w:rsidRPr="00F637B4">
        <w:rPr>
          <w:color w:val="000000"/>
          <w:sz w:val="28"/>
          <w:szCs w:val="28"/>
          <w:u w:val="single"/>
        </w:rPr>
        <w:t>сажень</w:t>
      </w:r>
      <w:r w:rsidRPr="00F637B4">
        <w:rPr>
          <w:color w:val="000000"/>
          <w:sz w:val="28"/>
          <w:szCs w:val="28"/>
        </w:rPr>
        <w:t>!</w:t>
      </w:r>
      <w:r w:rsidRPr="00F637B4">
        <w:rPr>
          <w:color w:val="000000"/>
          <w:sz w:val="28"/>
          <w:szCs w:val="28"/>
        </w:rPr>
        <w:br/>
        <w:t>Голова богатыря – 1 аршин  -71 см</w:t>
      </w:r>
    </w:p>
    <w:p w:rsidR="00EB1870" w:rsidRPr="00F637B4" w:rsidRDefault="00EB1870" w:rsidP="00EB1870">
      <w:pPr>
        <w:pStyle w:val="a3"/>
        <w:spacing w:before="0" w:beforeAutospacing="0" w:after="0" w:afterAutospacing="0" w:line="276" w:lineRule="auto"/>
        <w:ind w:left="0" w:firstLine="0"/>
        <w:rPr>
          <w:color w:val="000000"/>
          <w:sz w:val="28"/>
          <w:szCs w:val="28"/>
        </w:rPr>
      </w:pPr>
      <w:r w:rsidRPr="00F637B4">
        <w:rPr>
          <w:color w:val="000000"/>
          <w:sz w:val="28"/>
          <w:szCs w:val="28"/>
        </w:rPr>
        <w:t>А  ширина плеч - косая сажень -216 см</w:t>
      </w:r>
    </w:p>
    <w:p w:rsidR="00EB1870" w:rsidRPr="00F637B4" w:rsidRDefault="00EB1870" w:rsidP="00EB1870">
      <w:pPr>
        <w:pStyle w:val="a3"/>
        <w:spacing w:before="0" w:beforeAutospacing="0" w:after="0" w:afterAutospacing="0" w:line="276" w:lineRule="auto"/>
        <w:ind w:left="0"/>
        <w:jc w:val="center"/>
        <w:rPr>
          <w:color w:val="000000"/>
          <w:sz w:val="28"/>
          <w:szCs w:val="28"/>
        </w:rPr>
      </w:pPr>
      <w:r w:rsidRPr="00F637B4">
        <w:rPr>
          <w:noProof/>
          <w:color w:val="000000"/>
          <w:sz w:val="28"/>
          <w:szCs w:val="28"/>
        </w:rPr>
        <w:drawing>
          <wp:inline distT="0" distB="0" distL="0" distR="0">
            <wp:extent cx="3158435" cy="1655180"/>
            <wp:effectExtent l="19050" t="0" r="3865" b="0"/>
            <wp:docPr id="62" name="Рисунок 4" descr="hello_html_74ff366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ello_html_74ff366a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7896" cy="16601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637B4">
        <w:rPr>
          <w:color w:val="000000"/>
          <w:sz w:val="28"/>
          <w:szCs w:val="28"/>
        </w:rPr>
        <w:t xml:space="preserve"> Рис. 9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  <w:lang w:eastAsia="ru-RU"/>
        </w:rPr>
        <w:t>Действительно богатырь!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</w:rPr>
      </w:pPr>
      <w:r w:rsidRPr="00F637B4">
        <w:rPr>
          <w:rFonts w:ascii="Times New Roman" w:hAnsi="Times New Roman" w:cs="Times New Roman"/>
          <w:lang w:eastAsia="ru-RU"/>
        </w:rPr>
        <w:t xml:space="preserve">         </w:t>
      </w:r>
    </w:p>
    <w:p w:rsidR="00EB1870" w:rsidRPr="00F637B4" w:rsidRDefault="00EB1870" w:rsidP="00EB1870">
      <w:pPr>
        <w:spacing w:line="276" w:lineRule="auto"/>
        <w:ind w:left="0" w:firstLine="0"/>
        <w:rPr>
          <w:rFonts w:ascii="Times New Roman" w:hAnsi="Times New Roman" w:cs="Times New Roman"/>
        </w:rPr>
      </w:pP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B1870" w:rsidRPr="00F637B4" w:rsidRDefault="00EB1870" w:rsidP="00EB1870">
      <w:pPr>
        <w:spacing w:line="276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637B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B1870" w:rsidRPr="00F637B4" w:rsidRDefault="00EB1870" w:rsidP="00EB1870">
      <w:pPr>
        <w:spacing w:line="276" w:lineRule="auto"/>
        <w:rPr>
          <w:rFonts w:ascii="Times New Roman" w:hAnsi="Times New Roman" w:cs="Times New Roman"/>
        </w:rPr>
      </w:pPr>
    </w:p>
    <w:p w:rsidR="00D62C2F" w:rsidRDefault="00D62C2F" w:rsidP="00D62C2F">
      <w:pPr>
        <w:spacing w:line="240" w:lineRule="auto"/>
        <w:ind w:left="0" w:firstLine="0"/>
        <w:jc w:val="center"/>
        <w:rPr>
          <w:rFonts w:ascii="Times New Roman" w:hAnsi="Times New Roman" w:cs="Times New Roman"/>
          <w:color w:val="004821"/>
          <w:sz w:val="28"/>
          <w:szCs w:val="28"/>
        </w:rPr>
      </w:pPr>
    </w:p>
    <w:p w:rsidR="00EB1870" w:rsidRDefault="00EB1870" w:rsidP="00D62C2F">
      <w:pPr>
        <w:spacing w:line="240" w:lineRule="auto"/>
        <w:ind w:left="0" w:firstLine="0"/>
        <w:jc w:val="center"/>
        <w:rPr>
          <w:rFonts w:ascii="Times New Roman" w:hAnsi="Times New Roman" w:cs="Times New Roman"/>
          <w:color w:val="004821"/>
          <w:sz w:val="28"/>
          <w:szCs w:val="28"/>
        </w:rPr>
      </w:pPr>
    </w:p>
    <w:p w:rsidR="00EB1870" w:rsidRDefault="00EB1870" w:rsidP="00D62C2F">
      <w:pPr>
        <w:spacing w:line="240" w:lineRule="auto"/>
        <w:ind w:left="0" w:firstLine="0"/>
        <w:jc w:val="center"/>
        <w:rPr>
          <w:rFonts w:ascii="Times New Roman" w:hAnsi="Times New Roman" w:cs="Times New Roman"/>
          <w:color w:val="004821"/>
          <w:sz w:val="28"/>
          <w:szCs w:val="28"/>
        </w:rPr>
      </w:pPr>
    </w:p>
    <w:p w:rsidR="00EB1870" w:rsidRDefault="00EB1870" w:rsidP="00D62C2F">
      <w:pPr>
        <w:spacing w:line="240" w:lineRule="auto"/>
        <w:ind w:left="0" w:firstLine="0"/>
        <w:jc w:val="center"/>
        <w:rPr>
          <w:rFonts w:ascii="Times New Roman" w:hAnsi="Times New Roman" w:cs="Times New Roman"/>
          <w:color w:val="004821"/>
          <w:sz w:val="28"/>
          <w:szCs w:val="28"/>
        </w:rPr>
      </w:pPr>
    </w:p>
    <w:p w:rsidR="00EB1870" w:rsidRPr="00D15B5F" w:rsidRDefault="00EB1870" w:rsidP="00D62C2F">
      <w:pPr>
        <w:spacing w:line="240" w:lineRule="auto"/>
        <w:ind w:left="0" w:firstLine="0"/>
        <w:jc w:val="center"/>
        <w:rPr>
          <w:rFonts w:ascii="Times New Roman" w:hAnsi="Times New Roman" w:cs="Times New Roman"/>
          <w:color w:val="004821"/>
          <w:sz w:val="28"/>
          <w:szCs w:val="28"/>
        </w:rPr>
      </w:pPr>
    </w:p>
    <w:p w:rsidR="00D62C2F" w:rsidRPr="00D15B5F" w:rsidRDefault="00D62C2F" w:rsidP="00D62C2F">
      <w:pPr>
        <w:spacing w:line="240" w:lineRule="auto"/>
        <w:ind w:left="0" w:firstLine="0"/>
        <w:jc w:val="center"/>
        <w:rPr>
          <w:rFonts w:ascii="Times New Roman" w:hAnsi="Times New Roman" w:cs="Times New Roman"/>
          <w:color w:val="004821"/>
          <w:sz w:val="28"/>
          <w:szCs w:val="28"/>
        </w:rPr>
      </w:pPr>
    </w:p>
    <w:p w:rsidR="00B548AD" w:rsidRDefault="00B548AD" w:rsidP="00D62C2F">
      <w:pPr>
        <w:ind w:left="0" w:firstLine="0"/>
        <w:rPr>
          <w:rFonts w:ascii="Times New Roman" w:eastAsiaTheme="majorEastAsia" w:hAnsi="Times New Roman" w:cs="Times New Roman"/>
          <w:b/>
          <w:bCs/>
          <w:sz w:val="32"/>
          <w:szCs w:val="32"/>
        </w:rPr>
      </w:pPr>
    </w:p>
    <w:p w:rsidR="00B548AD" w:rsidRPr="00654B3E" w:rsidRDefault="00B548AD" w:rsidP="00D62C2F">
      <w:pPr>
        <w:ind w:left="0" w:firstLine="0"/>
      </w:pPr>
    </w:p>
    <w:p w:rsidR="009F0AF7" w:rsidRPr="004D021D" w:rsidRDefault="004D021D" w:rsidP="004D021D">
      <w:pPr>
        <w:pStyle w:val="1"/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bookmarkStart w:id="98" w:name="_Toc163594133"/>
      <w:bookmarkStart w:id="99" w:name="_Toc163660610"/>
      <w:bookmarkStart w:id="100" w:name="_Toc164096002"/>
      <w:bookmarkStart w:id="101" w:name="_Toc164096229"/>
      <w:r w:rsidRPr="004D021D">
        <w:rPr>
          <w:rFonts w:ascii="Times New Roman" w:hAnsi="Times New Roman" w:cs="Times New Roman"/>
          <w:color w:val="auto"/>
          <w:sz w:val="32"/>
          <w:szCs w:val="32"/>
        </w:rPr>
        <w:lastRenderedPageBreak/>
        <w:t>Приложение №2</w:t>
      </w:r>
      <w:bookmarkEnd w:id="78"/>
      <w:bookmarkEnd w:id="79"/>
      <w:bookmarkEnd w:id="98"/>
      <w:bookmarkEnd w:id="99"/>
      <w:bookmarkEnd w:id="100"/>
      <w:bookmarkEnd w:id="101"/>
    </w:p>
    <w:p w:rsidR="009F0AF7" w:rsidRDefault="009F0AF7" w:rsidP="009F0AF7">
      <w:pPr>
        <w:ind w:left="0" w:firstLine="0"/>
        <w:jc w:val="center"/>
      </w:pPr>
    </w:p>
    <w:p w:rsidR="00654B3E" w:rsidRDefault="000E45E1" w:rsidP="00BF5896">
      <w:p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Результаты опроса учащихся 5, 6, 7 классов</w:t>
      </w:r>
      <w:r w:rsidR="004918DA">
        <w:rPr>
          <w:rFonts w:ascii="Times New Roman" w:hAnsi="Times New Roman" w:cs="Times New Roman"/>
          <w:b/>
          <w:sz w:val="28"/>
          <w:szCs w:val="28"/>
        </w:rPr>
        <w:t xml:space="preserve"> в таблице</w:t>
      </w:r>
    </w:p>
    <w:tbl>
      <w:tblPr>
        <w:tblStyle w:val="a4"/>
        <w:tblW w:w="9605" w:type="dxa"/>
        <w:jc w:val="center"/>
        <w:tblLayout w:type="fixed"/>
        <w:tblLook w:val="04A0" w:firstRow="1" w:lastRow="0" w:firstColumn="1" w:lastColumn="0" w:noHBand="0" w:noVBand="1"/>
      </w:tblPr>
      <w:tblGrid>
        <w:gridCol w:w="459"/>
        <w:gridCol w:w="2068"/>
        <w:gridCol w:w="1155"/>
        <w:gridCol w:w="1383"/>
        <w:gridCol w:w="887"/>
        <w:gridCol w:w="1383"/>
        <w:gridCol w:w="887"/>
        <w:gridCol w:w="1383"/>
      </w:tblGrid>
      <w:tr w:rsidR="004918DA" w:rsidRPr="00BF1E5F" w:rsidTr="00654B3E">
        <w:trPr>
          <w:trHeight w:val="466"/>
          <w:jc w:val="center"/>
        </w:trPr>
        <w:tc>
          <w:tcPr>
            <w:tcW w:w="459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068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b/>
                <w:sz w:val="24"/>
                <w:szCs w:val="24"/>
              </w:rPr>
              <w:t>Вопрос</w:t>
            </w:r>
          </w:p>
        </w:tc>
        <w:tc>
          <w:tcPr>
            <w:tcW w:w="1155" w:type="dxa"/>
            <w:vAlign w:val="center"/>
          </w:tcPr>
          <w:p w:rsidR="000E45E1" w:rsidRPr="00BF1E5F" w:rsidRDefault="00BF1E5F" w:rsidP="00BF1E5F">
            <w:pPr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Ответ    5 </w:t>
            </w:r>
            <w:r w:rsidR="000E45E1" w:rsidRPr="00BF1E5F">
              <w:rPr>
                <w:rFonts w:ascii="Times New Roman" w:hAnsi="Times New Roman" w:cs="Times New Roman"/>
                <w:b/>
                <w:sz w:val="24"/>
                <w:szCs w:val="24"/>
              </w:rPr>
              <w:t>класса</w:t>
            </w:r>
          </w:p>
        </w:tc>
        <w:tc>
          <w:tcPr>
            <w:tcW w:w="1383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r w:rsidR="00654B3E">
              <w:rPr>
                <w:rFonts w:ascii="Times New Roman" w:hAnsi="Times New Roman" w:cs="Times New Roman"/>
                <w:b/>
                <w:sz w:val="24"/>
                <w:szCs w:val="24"/>
              </w:rPr>
              <w:t>езультат</w:t>
            </w:r>
            <w:r w:rsidRPr="00BF1E5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процентах</w:t>
            </w:r>
          </w:p>
        </w:tc>
        <w:tc>
          <w:tcPr>
            <w:tcW w:w="887" w:type="dxa"/>
            <w:vAlign w:val="center"/>
          </w:tcPr>
          <w:p w:rsidR="000E45E1" w:rsidRPr="00BF1E5F" w:rsidRDefault="000E45E1" w:rsidP="00654B3E">
            <w:pPr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b/>
                <w:sz w:val="24"/>
                <w:szCs w:val="24"/>
              </w:rPr>
              <w:t>Ответ 6</w:t>
            </w:r>
            <w:r w:rsidR="00654B3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F1E5F">
              <w:rPr>
                <w:rFonts w:ascii="Times New Roman" w:hAnsi="Times New Roman" w:cs="Times New Roman"/>
                <w:b/>
                <w:sz w:val="24"/>
                <w:szCs w:val="24"/>
              </w:rPr>
              <w:t>класса</w:t>
            </w:r>
          </w:p>
        </w:tc>
        <w:tc>
          <w:tcPr>
            <w:tcW w:w="1383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r w:rsidR="00654B3E">
              <w:rPr>
                <w:rFonts w:ascii="Times New Roman" w:hAnsi="Times New Roman" w:cs="Times New Roman"/>
                <w:b/>
                <w:sz w:val="24"/>
                <w:szCs w:val="24"/>
              </w:rPr>
              <w:t>езультат</w:t>
            </w:r>
            <w:r w:rsidRPr="00BF1E5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процентах</w:t>
            </w:r>
          </w:p>
        </w:tc>
        <w:tc>
          <w:tcPr>
            <w:tcW w:w="887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b/>
                <w:sz w:val="24"/>
                <w:szCs w:val="24"/>
              </w:rPr>
              <w:t>Ответ 7 класса</w:t>
            </w:r>
          </w:p>
        </w:tc>
        <w:tc>
          <w:tcPr>
            <w:tcW w:w="1383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r w:rsidR="00654B3E">
              <w:rPr>
                <w:rFonts w:ascii="Times New Roman" w:hAnsi="Times New Roman" w:cs="Times New Roman"/>
                <w:b/>
                <w:sz w:val="24"/>
                <w:szCs w:val="24"/>
              </w:rPr>
              <w:t>езультат</w:t>
            </w:r>
            <w:r w:rsidRPr="00BF1E5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процентах</w:t>
            </w:r>
          </w:p>
        </w:tc>
      </w:tr>
      <w:tr w:rsidR="004918DA" w:rsidRPr="00BF1E5F" w:rsidTr="00654B3E">
        <w:trPr>
          <w:trHeight w:val="932"/>
          <w:jc w:val="center"/>
        </w:trPr>
        <w:tc>
          <w:tcPr>
            <w:tcW w:w="459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068" w:type="dxa"/>
            <w:vAlign w:val="center"/>
          </w:tcPr>
          <w:p w:rsidR="000E45E1" w:rsidRPr="00BF1E5F" w:rsidRDefault="000E45E1" w:rsidP="00BF1E5F">
            <w:pPr>
              <w:pStyle w:val="a5"/>
              <w:ind w:left="36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Любите ли в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ы, когда вам рассказывают литературные произведения 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на уроках математики?</w:t>
            </w:r>
          </w:p>
          <w:p w:rsidR="000E45E1" w:rsidRPr="00BF1E5F" w:rsidRDefault="000E45E1" w:rsidP="00BF1E5F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Да – 13 чел.</w:t>
            </w:r>
          </w:p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Нет – 2 чел.</w:t>
            </w:r>
          </w:p>
        </w:tc>
        <w:tc>
          <w:tcPr>
            <w:tcW w:w="1383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Да – 87 %</w:t>
            </w:r>
          </w:p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Нет – 13 %</w:t>
            </w:r>
          </w:p>
        </w:tc>
        <w:tc>
          <w:tcPr>
            <w:tcW w:w="887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Да – 16 чел.</w:t>
            </w:r>
          </w:p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Нет – 3 чел.</w:t>
            </w:r>
          </w:p>
        </w:tc>
        <w:tc>
          <w:tcPr>
            <w:tcW w:w="1383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Да – 84 %</w:t>
            </w:r>
          </w:p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Нет – 16  %</w:t>
            </w:r>
          </w:p>
        </w:tc>
        <w:tc>
          <w:tcPr>
            <w:tcW w:w="887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Да – 11 чел.</w:t>
            </w:r>
          </w:p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Нет – 3 чел.</w:t>
            </w:r>
          </w:p>
        </w:tc>
        <w:tc>
          <w:tcPr>
            <w:tcW w:w="1383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Да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78 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22 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4918DA" w:rsidRPr="00BF1E5F" w:rsidTr="00654B3E">
        <w:trPr>
          <w:trHeight w:val="940"/>
          <w:jc w:val="center"/>
        </w:trPr>
        <w:tc>
          <w:tcPr>
            <w:tcW w:w="459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068" w:type="dxa"/>
            <w:vAlign w:val="center"/>
          </w:tcPr>
          <w:p w:rsidR="000E45E1" w:rsidRPr="00BF1E5F" w:rsidRDefault="000E45E1" w:rsidP="00BF1E5F">
            <w:pPr>
              <w:pStyle w:val="a5"/>
              <w:ind w:left="36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Понятна ли вам подача математического материала в традиционной форме?</w:t>
            </w:r>
          </w:p>
          <w:p w:rsidR="000E45E1" w:rsidRPr="00BF1E5F" w:rsidRDefault="000E45E1" w:rsidP="00BF1E5F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Да –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Нет –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9 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383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Да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40 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Нет -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76B4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887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Да –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9 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Нет –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1383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Да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50 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50 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87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Да –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Нет –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383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Да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43 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– 57 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4918DA" w:rsidRPr="00BF1E5F" w:rsidTr="00654B3E">
        <w:trPr>
          <w:trHeight w:val="824"/>
          <w:jc w:val="center"/>
        </w:trPr>
        <w:tc>
          <w:tcPr>
            <w:tcW w:w="459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068" w:type="dxa"/>
            <w:vAlign w:val="center"/>
          </w:tcPr>
          <w:p w:rsidR="000E45E1" w:rsidRPr="00BF1E5F" w:rsidRDefault="000E45E1" w:rsidP="00BF1E5F">
            <w:pPr>
              <w:pStyle w:val="a5"/>
              <w:ind w:left="36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Хотели бы вы, чтобы математический  материал излагался в виде сказок, рассказов, романов и т.п.?</w:t>
            </w:r>
          </w:p>
          <w:p w:rsidR="000E45E1" w:rsidRPr="00BF1E5F" w:rsidRDefault="000E45E1" w:rsidP="00BF1E5F">
            <w:p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Да –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13 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Нет –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383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Да -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87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13 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87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Да –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17 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Нет –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1383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Да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89 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Нет -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11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887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Да –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10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чел.</w:t>
            </w:r>
          </w:p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Нет –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4 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1383" w:type="dxa"/>
            <w:vAlign w:val="center"/>
          </w:tcPr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Да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71 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0E45E1" w:rsidRPr="00BF1E5F" w:rsidRDefault="000E45E1" w:rsidP="00BF1E5F">
            <w:p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1E5F" w:rsidRPr="00BF1E5F">
              <w:rPr>
                <w:rFonts w:ascii="Times New Roman" w:hAnsi="Times New Roman" w:cs="Times New Roman"/>
                <w:sz w:val="24"/>
                <w:szCs w:val="24"/>
              </w:rPr>
              <w:t xml:space="preserve">29 </w:t>
            </w:r>
            <w:r w:rsidRPr="00BF1E5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</w:tbl>
    <w:p w:rsidR="00876B49" w:rsidRDefault="00876B49" w:rsidP="00876B49">
      <w:p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918DA" w:rsidRPr="00876B49" w:rsidRDefault="004918DA" w:rsidP="00B548AD">
      <w:p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6B49">
        <w:rPr>
          <w:rFonts w:ascii="Times New Roman" w:hAnsi="Times New Roman" w:cs="Times New Roman"/>
          <w:b/>
          <w:sz w:val="28"/>
          <w:szCs w:val="28"/>
        </w:rPr>
        <w:t>Результаты опроса учащихся 5</w:t>
      </w:r>
      <w:r>
        <w:rPr>
          <w:rFonts w:ascii="Times New Roman" w:hAnsi="Times New Roman" w:cs="Times New Roman"/>
          <w:b/>
          <w:sz w:val="28"/>
          <w:szCs w:val="28"/>
        </w:rPr>
        <w:t>, 6, 7 классов на</w:t>
      </w:r>
      <w:r w:rsidR="00654B3E">
        <w:rPr>
          <w:rFonts w:ascii="Times New Roman" w:hAnsi="Times New Roman" w:cs="Times New Roman"/>
          <w:b/>
          <w:sz w:val="28"/>
          <w:szCs w:val="28"/>
        </w:rPr>
        <w:t xml:space="preserve"> гистограмме</w:t>
      </w:r>
    </w:p>
    <w:p w:rsidR="00876B49" w:rsidRDefault="00876B49" w:rsidP="00876B49">
      <w:p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6B49" w:rsidRDefault="004918DA" w:rsidP="00876B49">
      <w:p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971010" cy="1955259"/>
            <wp:effectExtent l="19050" t="0" r="20090" b="6891"/>
            <wp:docPr id="32" name="Диаграмма 3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876B49" w:rsidRDefault="00876B49" w:rsidP="00876B49">
      <w:p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6B49" w:rsidRDefault="00876B49" w:rsidP="00876B49">
      <w:p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876B49" w:rsidSect="00CD315E">
      <w:footerReference w:type="default" r:id="rId20"/>
      <w:pgSz w:w="11906" w:h="16838"/>
      <w:pgMar w:top="1134" w:right="850" w:bottom="1134" w:left="1701" w:header="283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70E8" w:rsidRDefault="006370E8" w:rsidP="009A411D">
      <w:pPr>
        <w:spacing w:line="240" w:lineRule="auto"/>
      </w:pPr>
      <w:r>
        <w:separator/>
      </w:r>
    </w:p>
  </w:endnote>
  <w:endnote w:type="continuationSeparator" w:id="0">
    <w:p w:rsidR="006370E8" w:rsidRDefault="006370E8" w:rsidP="009A411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740371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2220CA" w:rsidRDefault="002220CA">
        <w:pPr>
          <w:pStyle w:val="ac"/>
          <w:jc w:val="center"/>
        </w:pPr>
        <w:r w:rsidRPr="00CD315E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CD315E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CD315E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460BE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CD315E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2220CA" w:rsidRPr="00CD315E" w:rsidRDefault="002220CA">
    <w:pPr>
      <w:pStyle w:val="ac"/>
      <w:rPr>
        <w:rFonts w:ascii="Times New Roman" w:hAnsi="Times New Roman" w:cs="Times New Roman"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70E8" w:rsidRDefault="006370E8" w:rsidP="009A411D">
      <w:pPr>
        <w:spacing w:line="240" w:lineRule="auto"/>
      </w:pPr>
      <w:r>
        <w:separator/>
      </w:r>
    </w:p>
  </w:footnote>
  <w:footnote w:type="continuationSeparator" w:id="0">
    <w:p w:rsidR="006370E8" w:rsidRDefault="006370E8" w:rsidP="009A411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797D86"/>
    <w:multiLevelType w:val="hybridMultilevel"/>
    <w:tmpl w:val="B386A5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86085E"/>
    <w:multiLevelType w:val="multilevel"/>
    <w:tmpl w:val="458C8E94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  <w:b w:val="0"/>
        <w:color w:val="00000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b w:val="0"/>
        <w:color w:val="00000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color w:val="000000"/>
        <w:sz w:val="28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color w:val="00000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color w:val="000000"/>
        <w:sz w:val="28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color w:val="00000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color w:val="000000"/>
        <w:sz w:val="28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color w:val="000000"/>
        <w:sz w:val="28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color w:val="000000"/>
        <w:sz w:val="28"/>
      </w:rPr>
    </w:lvl>
  </w:abstractNum>
  <w:abstractNum w:abstractNumId="2" w15:restartNumberingAfterBreak="0">
    <w:nsid w:val="14B35635"/>
    <w:multiLevelType w:val="hybridMultilevel"/>
    <w:tmpl w:val="AFE69A4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C36612"/>
    <w:multiLevelType w:val="multilevel"/>
    <w:tmpl w:val="458C8E94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  <w:b w:val="0"/>
        <w:color w:val="00000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b w:val="0"/>
        <w:color w:val="00000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color w:val="000000"/>
        <w:sz w:val="28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color w:val="00000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color w:val="000000"/>
        <w:sz w:val="28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color w:val="00000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color w:val="000000"/>
        <w:sz w:val="28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color w:val="000000"/>
        <w:sz w:val="28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color w:val="000000"/>
        <w:sz w:val="28"/>
      </w:rPr>
    </w:lvl>
  </w:abstractNum>
  <w:abstractNum w:abstractNumId="4" w15:restartNumberingAfterBreak="0">
    <w:nsid w:val="2B285E12"/>
    <w:multiLevelType w:val="multilevel"/>
    <w:tmpl w:val="66928E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DD71A69"/>
    <w:multiLevelType w:val="hybridMultilevel"/>
    <w:tmpl w:val="C2FA8B80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166C1E"/>
    <w:multiLevelType w:val="hybridMultilevel"/>
    <w:tmpl w:val="F668AEC6"/>
    <w:lvl w:ilvl="0" w:tplc="98FCA72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7B001D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2380318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660104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C32056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956B46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580CAF6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E2E6268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634601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652B07"/>
    <w:multiLevelType w:val="multilevel"/>
    <w:tmpl w:val="ABF4568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b w:val="0"/>
        <w:color w:val="00000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b w:val="0"/>
        <w:color w:val="00000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color w:val="000000"/>
        <w:sz w:val="28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color w:val="00000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color w:val="000000"/>
        <w:sz w:val="28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color w:val="00000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color w:val="000000"/>
        <w:sz w:val="28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color w:val="000000"/>
        <w:sz w:val="28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color w:val="000000"/>
        <w:sz w:val="28"/>
      </w:rPr>
    </w:lvl>
  </w:abstractNum>
  <w:abstractNum w:abstractNumId="8" w15:restartNumberingAfterBreak="0">
    <w:nsid w:val="671F4DAF"/>
    <w:multiLevelType w:val="multilevel"/>
    <w:tmpl w:val="890C073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01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86" w:hanging="2160"/>
      </w:pPr>
      <w:rPr>
        <w:rFonts w:hint="default"/>
      </w:rPr>
    </w:lvl>
  </w:abstractNum>
  <w:abstractNum w:abstractNumId="9" w15:restartNumberingAfterBreak="0">
    <w:nsid w:val="68BB162C"/>
    <w:multiLevelType w:val="hybridMultilevel"/>
    <w:tmpl w:val="3F54E0B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C376C5"/>
    <w:multiLevelType w:val="hybridMultilevel"/>
    <w:tmpl w:val="8D101396"/>
    <w:lvl w:ilvl="0" w:tplc="16341B2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8"/>
  </w:num>
  <w:num w:numId="3">
    <w:abstractNumId w:val="1"/>
  </w:num>
  <w:num w:numId="4">
    <w:abstractNumId w:val="4"/>
  </w:num>
  <w:num w:numId="5">
    <w:abstractNumId w:val="3"/>
  </w:num>
  <w:num w:numId="6">
    <w:abstractNumId w:val="0"/>
  </w:num>
  <w:num w:numId="7">
    <w:abstractNumId w:val="7"/>
  </w:num>
  <w:num w:numId="8">
    <w:abstractNumId w:val="9"/>
  </w:num>
  <w:num w:numId="9">
    <w:abstractNumId w:val="10"/>
  </w:num>
  <w:num w:numId="10">
    <w:abstractNumId w:val="5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C2B84"/>
    <w:rsid w:val="00003B98"/>
    <w:rsid w:val="000347E5"/>
    <w:rsid w:val="000B684B"/>
    <w:rsid w:val="000C4870"/>
    <w:rsid w:val="000E45E1"/>
    <w:rsid w:val="000F6E3C"/>
    <w:rsid w:val="0011774F"/>
    <w:rsid w:val="00143DEC"/>
    <w:rsid w:val="00154015"/>
    <w:rsid w:val="00176B80"/>
    <w:rsid w:val="001A0E5B"/>
    <w:rsid w:val="001A3A1B"/>
    <w:rsid w:val="001C2B84"/>
    <w:rsid w:val="001D56F7"/>
    <w:rsid w:val="002220CA"/>
    <w:rsid w:val="00275E70"/>
    <w:rsid w:val="002945C1"/>
    <w:rsid w:val="002F1FD8"/>
    <w:rsid w:val="00322625"/>
    <w:rsid w:val="003316B4"/>
    <w:rsid w:val="00347AB9"/>
    <w:rsid w:val="00362A24"/>
    <w:rsid w:val="003B496B"/>
    <w:rsid w:val="003C19AB"/>
    <w:rsid w:val="003C36FF"/>
    <w:rsid w:val="003C7F22"/>
    <w:rsid w:val="003D43DB"/>
    <w:rsid w:val="003F09BA"/>
    <w:rsid w:val="003F44E5"/>
    <w:rsid w:val="004008F7"/>
    <w:rsid w:val="00476E39"/>
    <w:rsid w:val="00485595"/>
    <w:rsid w:val="004918DA"/>
    <w:rsid w:val="004C10B7"/>
    <w:rsid w:val="004D021D"/>
    <w:rsid w:val="00501E66"/>
    <w:rsid w:val="00517142"/>
    <w:rsid w:val="00564F5C"/>
    <w:rsid w:val="0057332A"/>
    <w:rsid w:val="00587362"/>
    <w:rsid w:val="00591473"/>
    <w:rsid w:val="005C2486"/>
    <w:rsid w:val="005D3EF6"/>
    <w:rsid w:val="00610A52"/>
    <w:rsid w:val="00614709"/>
    <w:rsid w:val="006273C3"/>
    <w:rsid w:val="00634F89"/>
    <w:rsid w:val="006370E8"/>
    <w:rsid w:val="00654B3E"/>
    <w:rsid w:val="00683120"/>
    <w:rsid w:val="006A3ABC"/>
    <w:rsid w:val="006B3055"/>
    <w:rsid w:val="006D4BAD"/>
    <w:rsid w:val="006F4F2B"/>
    <w:rsid w:val="00721F37"/>
    <w:rsid w:val="007341CA"/>
    <w:rsid w:val="007703CA"/>
    <w:rsid w:val="00776EA7"/>
    <w:rsid w:val="007D49D0"/>
    <w:rsid w:val="007D4C68"/>
    <w:rsid w:val="007F1E8C"/>
    <w:rsid w:val="00804C00"/>
    <w:rsid w:val="008149F8"/>
    <w:rsid w:val="00827304"/>
    <w:rsid w:val="00830408"/>
    <w:rsid w:val="0085638C"/>
    <w:rsid w:val="00876B49"/>
    <w:rsid w:val="009202A0"/>
    <w:rsid w:val="00940F2F"/>
    <w:rsid w:val="00944B9D"/>
    <w:rsid w:val="0095314A"/>
    <w:rsid w:val="0095736E"/>
    <w:rsid w:val="00985E94"/>
    <w:rsid w:val="009A1848"/>
    <w:rsid w:val="009A411D"/>
    <w:rsid w:val="009D0061"/>
    <w:rsid w:val="009D017D"/>
    <w:rsid w:val="009D4664"/>
    <w:rsid w:val="009E7094"/>
    <w:rsid w:val="009F0AF7"/>
    <w:rsid w:val="009F7637"/>
    <w:rsid w:val="00A1103B"/>
    <w:rsid w:val="00A80B73"/>
    <w:rsid w:val="00A92109"/>
    <w:rsid w:val="00AA0A54"/>
    <w:rsid w:val="00AC433F"/>
    <w:rsid w:val="00B45606"/>
    <w:rsid w:val="00B54273"/>
    <w:rsid w:val="00B548AD"/>
    <w:rsid w:val="00B70943"/>
    <w:rsid w:val="00B77EA7"/>
    <w:rsid w:val="00BA31F0"/>
    <w:rsid w:val="00BB4723"/>
    <w:rsid w:val="00BE2E8A"/>
    <w:rsid w:val="00BF1E5F"/>
    <w:rsid w:val="00BF5896"/>
    <w:rsid w:val="00C148EE"/>
    <w:rsid w:val="00C55320"/>
    <w:rsid w:val="00C57512"/>
    <w:rsid w:val="00C80221"/>
    <w:rsid w:val="00C84384"/>
    <w:rsid w:val="00CA12FB"/>
    <w:rsid w:val="00CA1C7D"/>
    <w:rsid w:val="00CD315E"/>
    <w:rsid w:val="00CF35B5"/>
    <w:rsid w:val="00D62C2F"/>
    <w:rsid w:val="00DD1045"/>
    <w:rsid w:val="00E24B6E"/>
    <w:rsid w:val="00E460BE"/>
    <w:rsid w:val="00E55983"/>
    <w:rsid w:val="00E56BCD"/>
    <w:rsid w:val="00E6634F"/>
    <w:rsid w:val="00E92389"/>
    <w:rsid w:val="00EB1870"/>
    <w:rsid w:val="00EB4C31"/>
    <w:rsid w:val="00EE0529"/>
    <w:rsid w:val="00F02972"/>
    <w:rsid w:val="00F60F46"/>
    <w:rsid w:val="00F61B81"/>
    <w:rsid w:val="00FC6970"/>
    <w:rsid w:val="00FD6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3C711A"/>
  <w15:docId w15:val="{BDEEB80A-B3DA-42E1-96C6-C4F9DDC58B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left="-851"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2109"/>
  </w:style>
  <w:style w:type="paragraph" w:styleId="1">
    <w:name w:val="heading 1"/>
    <w:basedOn w:val="a"/>
    <w:next w:val="a"/>
    <w:link w:val="10"/>
    <w:uiPriority w:val="9"/>
    <w:qFormat/>
    <w:rsid w:val="00804C0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A31F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60B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60BE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60BE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lockblock-3c">
    <w:name w:val="block__block-3c"/>
    <w:basedOn w:val="a"/>
    <w:rsid w:val="006F4F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CA1C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804C0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a4">
    <w:name w:val="Table Grid"/>
    <w:basedOn w:val="a1"/>
    <w:uiPriority w:val="59"/>
    <w:rsid w:val="009E7094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9E709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9E709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E7094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610A52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BA31F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9">
    <w:name w:val="TOC Heading"/>
    <w:basedOn w:val="1"/>
    <w:next w:val="a"/>
    <w:uiPriority w:val="39"/>
    <w:semiHidden/>
    <w:unhideWhenUsed/>
    <w:qFormat/>
    <w:rsid w:val="004D021D"/>
    <w:pPr>
      <w:spacing w:line="276" w:lineRule="auto"/>
      <w:ind w:left="0" w:firstLine="0"/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4D021D"/>
    <w:pPr>
      <w:spacing w:after="100"/>
      <w:ind w:left="0"/>
    </w:pPr>
  </w:style>
  <w:style w:type="paragraph" w:styleId="21">
    <w:name w:val="toc 2"/>
    <w:basedOn w:val="a"/>
    <w:next w:val="a"/>
    <w:autoRedefine/>
    <w:uiPriority w:val="39"/>
    <w:unhideWhenUsed/>
    <w:rsid w:val="004D021D"/>
    <w:pPr>
      <w:spacing w:after="100"/>
      <w:ind w:left="220"/>
    </w:pPr>
  </w:style>
  <w:style w:type="paragraph" w:styleId="aa">
    <w:name w:val="header"/>
    <w:basedOn w:val="a"/>
    <w:link w:val="ab"/>
    <w:uiPriority w:val="99"/>
    <w:semiHidden/>
    <w:unhideWhenUsed/>
    <w:rsid w:val="009A411D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9A411D"/>
  </w:style>
  <w:style w:type="paragraph" w:styleId="ac">
    <w:name w:val="footer"/>
    <w:basedOn w:val="a"/>
    <w:link w:val="ad"/>
    <w:uiPriority w:val="99"/>
    <w:unhideWhenUsed/>
    <w:rsid w:val="009A411D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9A411D"/>
  </w:style>
  <w:style w:type="character" w:customStyle="1" w:styleId="40">
    <w:name w:val="Заголовок 4 Знак"/>
    <w:basedOn w:val="a0"/>
    <w:link w:val="4"/>
    <w:uiPriority w:val="9"/>
    <w:semiHidden/>
    <w:rsid w:val="00E460BE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460BE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460BE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e">
    <w:name w:val="Body Text"/>
    <w:basedOn w:val="a"/>
    <w:link w:val="af"/>
    <w:uiPriority w:val="99"/>
    <w:semiHidden/>
    <w:unhideWhenUsed/>
    <w:rsid w:val="00E460BE"/>
    <w:pPr>
      <w:widowControl w:val="0"/>
      <w:autoSpaceDE w:val="0"/>
      <w:spacing w:after="120" w:line="240" w:lineRule="auto"/>
      <w:ind w:left="0" w:firstLine="0"/>
    </w:pPr>
    <w:rPr>
      <w:rFonts w:ascii="Times New Roman" w:eastAsia="Calibri" w:hAnsi="Times New Roman" w:cs="Times New Roman"/>
      <w:sz w:val="24"/>
      <w:szCs w:val="24"/>
      <w:lang w:val="en-US" w:eastAsia="ar-SA"/>
    </w:rPr>
  </w:style>
  <w:style w:type="character" w:customStyle="1" w:styleId="af">
    <w:name w:val="Основной текст Знак"/>
    <w:basedOn w:val="a0"/>
    <w:link w:val="ae"/>
    <w:uiPriority w:val="99"/>
    <w:semiHidden/>
    <w:rsid w:val="00E460BE"/>
    <w:rPr>
      <w:rFonts w:ascii="Times New Roman" w:eastAsia="Calibri" w:hAnsi="Times New Roman" w:cs="Times New Roman"/>
      <w:sz w:val="24"/>
      <w:szCs w:val="24"/>
      <w:lang w:val="en-US" w:eastAsia="ar-SA"/>
    </w:rPr>
  </w:style>
  <w:style w:type="paragraph" w:styleId="af0">
    <w:name w:val="Body Text Indent"/>
    <w:basedOn w:val="a"/>
    <w:link w:val="af1"/>
    <w:uiPriority w:val="99"/>
    <w:semiHidden/>
    <w:unhideWhenUsed/>
    <w:rsid w:val="00E460BE"/>
    <w:pPr>
      <w:spacing w:after="120" w:line="240" w:lineRule="auto"/>
      <w:ind w:left="283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E460B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317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0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1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9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81681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1181043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33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5128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194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7195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284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6936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615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4573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945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85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1663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594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7561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662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857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49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217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806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7281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8633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2887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976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1436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123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970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649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888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916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2119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606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95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581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0170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7588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8382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1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52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9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4330016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144815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0027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188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48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3563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319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8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5333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8918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1977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7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230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94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78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901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696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513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33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312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655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671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9205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174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8933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5276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236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7544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468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4175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35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1563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7639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744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40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823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914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573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79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16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45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033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0786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845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8578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977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712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499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5251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3798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5054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450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chart" Target="charts/chart1.xml"/><Relationship Id="rId4" Type="http://schemas.openxmlformats.org/officeDocument/2006/relationships/settings" Target="settings.xml"/><Relationship Id="rId9" Type="http://schemas.openxmlformats.org/officeDocument/2006/relationships/image" Target="media/image2.gif"/><Relationship Id="rId14" Type="http://schemas.openxmlformats.org/officeDocument/2006/relationships/image" Target="media/image7.png"/><Relationship Id="rId22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4628890868590068E-2"/>
          <c:y val="3.9807749090806685E-2"/>
          <c:w val="0.81448985255305228"/>
          <c:h val="0.60817827592119955"/>
        </c:manualLayout>
      </c:layout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Да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Вопрос №1</c:v>
                </c:pt>
                <c:pt idx="1">
                  <c:v>Вопрос №2</c:v>
                </c:pt>
                <c:pt idx="2">
                  <c:v>Вопрос №3</c:v>
                </c:pt>
              </c:strCache>
            </c:strRef>
          </c:cat>
          <c:val>
            <c:numRef>
              <c:f>Лист1!$B$2:$B$4</c:f>
              <c:numCache>
                <c:formatCode>0%</c:formatCode>
                <c:ptCount val="3"/>
                <c:pt idx="0">
                  <c:v>0.83000000000000063</c:v>
                </c:pt>
                <c:pt idx="1">
                  <c:v>0.43000000000000038</c:v>
                </c:pt>
                <c:pt idx="2">
                  <c:v>0.83000000000000063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3E2-46AC-8D5E-D49AF229A84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Нет</c:v>
                </c:pt>
              </c:strCache>
            </c:strRef>
          </c:tx>
          <c:invertIfNegative val="0"/>
          <c:cat>
            <c:strRef>
              <c:f>Лист1!$A$2:$A$4</c:f>
              <c:strCache>
                <c:ptCount val="3"/>
                <c:pt idx="0">
                  <c:v>Вопрос №1</c:v>
                </c:pt>
                <c:pt idx="1">
                  <c:v>Вопрос №2</c:v>
                </c:pt>
                <c:pt idx="2">
                  <c:v>Вопрос №3</c:v>
                </c:pt>
              </c:strCache>
            </c:strRef>
          </c:cat>
          <c:val>
            <c:numRef>
              <c:f>Лист1!$C$2:$C$4</c:f>
              <c:numCache>
                <c:formatCode>0%</c:formatCode>
                <c:ptCount val="3"/>
                <c:pt idx="0">
                  <c:v>0.17</c:v>
                </c:pt>
                <c:pt idx="1">
                  <c:v>0.56999999999999995</c:v>
                </c:pt>
                <c:pt idx="2">
                  <c:v>0.17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53E2-46AC-8D5E-D49AF229A84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02783232"/>
        <c:axId val="102975360"/>
        <c:axId val="82797888"/>
      </c:bar3DChart>
      <c:catAx>
        <c:axId val="10278323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02975360"/>
        <c:crosses val="autoZero"/>
        <c:auto val="1"/>
        <c:lblAlgn val="ctr"/>
        <c:lblOffset val="100"/>
        <c:noMultiLvlLbl val="0"/>
      </c:catAx>
      <c:valAx>
        <c:axId val="102975360"/>
        <c:scaling>
          <c:orientation val="minMax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crossAx val="102783232"/>
        <c:crosses val="autoZero"/>
        <c:crossBetween val="between"/>
      </c:valAx>
      <c:serAx>
        <c:axId val="82797888"/>
        <c:scaling>
          <c:orientation val="minMax"/>
        </c:scaling>
        <c:delete val="1"/>
        <c:axPos val="b"/>
        <c:majorTickMark val="out"/>
        <c:minorTickMark val="none"/>
        <c:tickLblPos val="none"/>
        <c:crossAx val="102975360"/>
        <c:crosses val="autoZero"/>
      </c:ser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F9D24B9-B053-43C1-8384-B8EB61D982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1106</TotalTime>
  <Pages>1</Pages>
  <Words>5963</Words>
  <Characters>33991</Characters>
  <Application>Microsoft Office Word</Application>
  <DocSecurity>0</DocSecurity>
  <Lines>283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33</cp:revision>
  <dcterms:created xsi:type="dcterms:W3CDTF">2024-02-11T13:43:00Z</dcterms:created>
  <dcterms:modified xsi:type="dcterms:W3CDTF">2024-05-29T08:59:00Z</dcterms:modified>
</cp:coreProperties>
</file>