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EA3252" w14:textId="189AFB6C" w:rsidR="0081707B" w:rsidRDefault="00D92F7B" w:rsidP="00D92F7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D92F7B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ОСОБЕННОСТИ ИСПОЛЬЗОВАНИЯ ФРАЗЕОЛОГИЗМОВ В РЕЧИ СОВРЕМЕННОГО ЧЕЛОВЕКА</w:t>
      </w:r>
    </w:p>
    <w:p w14:paraId="0CAC0AE5" w14:textId="77777777" w:rsidR="0008092F" w:rsidRDefault="0008092F" w:rsidP="00D92F7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5DB3C142" w14:textId="77777777" w:rsidR="0008092F" w:rsidRDefault="0008092F" w:rsidP="0008092F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735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Ковалевская Светлана Александровна</w:t>
      </w:r>
      <w:r w:rsidRPr="003C7355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 xml:space="preserve">, </w:t>
      </w:r>
      <w:r w:rsidRPr="003C73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учитель русского языка и литературы   </w:t>
      </w:r>
    </w:p>
    <w:p w14:paraId="5409D771" w14:textId="77777777" w:rsidR="0008092F" w:rsidRPr="003C7355" w:rsidRDefault="0008092F" w:rsidP="0008092F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73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МБОУ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3C7355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Маленская</w:t>
      </w:r>
      <w:proofErr w:type="spellEnd"/>
      <w:r w:rsidRPr="003C73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3A9939C6" w14:textId="77777777" w:rsidR="00D92F7B" w:rsidRPr="00D92F7B" w:rsidRDefault="00D92F7B" w:rsidP="00D92F7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</w:pPr>
    </w:p>
    <w:p w14:paraId="234A2D6F" w14:textId="77777777" w:rsidR="00D92F7B" w:rsidRPr="0008092F" w:rsidRDefault="0081707B" w:rsidP="0081707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8092F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Аннотация.</w:t>
      </w:r>
      <w:r w:rsidRPr="000809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D92F7B" w:rsidRPr="000809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статье рассматриваются особенности использования фразеологизмов в речи современного человека. Анализируется роль фразеологизмов в разговорной и письменной речи, их влияние на выразительность и эмоциональную окраску высказываний. Обсуждаются изменения в употреблении фразеологизмов в контексте глобализации и медийного влияния. Предлагаются рекомендации по сохранению и обогащению фразеологического богатства языка.</w:t>
      </w:r>
    </w:p>
    <w:p w14:paraId="6FBDC041" w14:textId="77777777" w:rsidR="0081707B" w:rsidRPr="0008092F" w:rsidRDefault="0081707B" w:rsidP="0081707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08092F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Ключевые слова:</w:t>
      </w:r>
      <w:r w:rsidRPr="0008092F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  <w:r w:rsidR="00D92F7B" w:rsidRPr="0008092F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фразеологизмы, современный язык, выразительность речи, медийное влияние, глобализация, лексическая адаптация.</w:t>
      </w:r>
    </w:p>
    <w:p w14:paraId="5D858203" w14:textId="77777777" w:rsidR="0081707B" w:rsidRDefault="0081707B" w:rsidP="0081707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lang w:eastAsia="ru-RU"/>
        </w:rPr>
      </w:pPr>
    </w:p>
    <w:p w14:paraId="65D9856E" w14:textId="77777777" w:rsidR="00D92F7B" w:rsidRPr="00D92F7B" w:rsidRDefault="00D92F7B" w:rsidP="00D92F7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92F7B">
        <w:rPr>
          <w:rFonts w:ascii="Times New Roman" w:eastAsia="Times New Roman" w:hAnsi="Times New Roman" w:cs="Times New Roman"/>
          <w:sz w:val="28"/>
          <w:szCs w:val="24"/>
          <w:lang w:eastAsia="ru-RU"/>
        </w:rPr>
        <w:t>Фразеологизмы, или устойчивые словосочетания, играют важную роль в современном языке, придавая речи выразительность и насыщенность. Эти многокомпонентные выражения несут в себе богатый культурный и исторический контекст, который делает их ценным инструментом в создании ярких и запоминающихся высказываний. В современной речи фразеологизмы используются для достижения различных целей: от усиления выразительности и эмоциональной окраски до создания эффектного стиля и добавления колорита.</w:t>
      </w:r>
    </w:p>
    <w:p w14:paraId="64E0ACB8" w14:textId="77777777" w:rsidR="00D92F7B" w:rsidRPr="00D92F7B" w:rsidRDefault="00D92F7B" w:rsidP="00D92F7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92F7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Одной из особенностей</w:t>
      </w:r>
      <w:r w:rsidRPr="00D92F7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использования фразеологизмов в современном языке является их активное использование в неформальной и разговорной речи. Социальные сети, мессенджеры и форумы способствуют распространению новых фразеологизмов и адаптации старых. В условиях быстрого обмена информацией фразеологизмы становятся инструментом для создания неформального общения и передачи эмоций. Например, такие </w:t>
      </w:r>
      <w:r w:rsidRPr="00D92F7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выражения, как "все под контролем" или "брать быка за рога", активно используются для передачи уверенности и решительности в различных контекстах.</w:t>
      </w:r>
    </w:p>
    <w:p w14:paraId="1A4EEDEE" w14:textId="77777777" w:rsidR="00D92F7B" w:rsidRPr="00D92F7B" w:rsidRDefault="00D92F7B" w:rsidP="00D92F7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92F7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Кроме того</w:t>
      </w:r>
      <w:r w:rsidRPr="00D92F7B">
        <w:rPr>
          <w:rFonts w:ascii="Times New Roman" w:eastAsia="Times New Roman" w:hAnsi="Times New Roman" w:cs="Times New Roman"/>
          <w:sz w:val="28"/>
          <w:szCs w:val="24"/>
          <w:lang w:eastAsia="ru-RU"/>
        </w:rPr>
        <w:t>, в современной медийной среде происходит значительная адаптация фразеологизмов. Глобализация и распространение английского языка влияют на фразеологический состав других языков, что приводит к появлению калькированных выражений и заимствованных фразеологизмов. Это наблюдается как в профессиональной, так и в повседневной речи, где новые фразеологизмы проникают в язык через СМИ и рекламу. Например, фразеологизм "время – деньги", заимствованный из английского языка, становится все более распространенным в разных контекстах.</w:t>
      </w:r>
    </w:p>
    <w:p w14:paraId="610A8A31" w14:textId="79043A02" w:rsidR="00D92F7B" w:rsidRPr="00D92F7B" w:rsidRDefault="00D92F7B" w:rsidP="00D92F7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92F7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Также</w:t>
      </w:r>
      <w:r w:rsidRPr="00D92F7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стоит отметить, что использование фразеологизмов может приводить к определенным трудностям в понимании речи. В случае с редкими или устаревшими фразеологизмами, их значение может быть не всегда понятно современному слушателю. Это может создавать барьеры в коммуникации и требовать дополнительных объяснений. </w:t>
      </w:r>
    </w:p>
    <w:p w14:paraId="6C64659F" w14:textId="77777777" w:rsidR="00D92F7B" w:rsidRPr="00D92F7B" w:rsidRDefault="00D92F7B" w:rsidP="00D92F7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92F7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Рекомендации</w:t>
      </w:r>
      <w:r w:rsidRPr="00D92F7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использованию фразеологизмов включают в себя регулярное обновление и обогащение фразеологического запаса через изучение классической литературы и современных источников, таких как медиа и художественные произведения. Также важно учитывать аудиторию и контекст, чтобы фразеологизмы использовались уместно и не вызывали недопонимания. Педагоги и лексикографы могут сыграть значимую роль в сохранении и популяризации фразеологического богатства языка, способствуя его передаче новым поколениям.</w:t>
      </w:r>
    </w:p>
    <w:p w14:paraId="629B6D36" w14:textId="77777777" w:rsidR="00D92F7B" w:rsidRPr="00D92F7B" w:rsidRDefault="00D92F7B" w:rsidP="00D92F7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92F7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Таким образом</w:t>
      </w:r>
      <w:r w:rsidRPr="00D92F7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фразеологизмы остаются важным элементом современного языка, придавая речи выразительность и богатство. Их использование подвержено влиянию глобализации и медийного воздействия, что требует внимательного подхода к их сохранению и актуализации. Эффективное применение фразеологизмов способствует созданию </w:t>
      </w:r>
      <w:r w:rsidRPr="00D92F7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насыщенной и многогранной коммуникации, обогащая лексический запас и улучшая понимание между собеседниками.</w:t>
      </w:r>
    </w:p>
    <w:p w14:paraId="7FB9928B" w14:textId="77777777" w:rsidR="0081707B" w:rsidRDefault="0081707B" w:rsidP="0081707B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Список литературы</w:t>
      </w:r>
    </w:p>
    <w:p w14:paraId="0D37EE36" w14:textId="77777777" w:rsidR="001D123D" w:rsidRDefault="00D92F7B" w:rsidP="00D92F7B">
      <w:pPr>
        <w:numPr>
          <w:ilvl w:val="0"/>
          <w:numId w:val="1"/>
        </w:numPr>
        <w:spacing w:before="100" w:beforeAutospacing="1" w:after="100" w:afterAutospacing="1" w:line="360" w:lineRule="auto"/>
        <w:ind w:left="0"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proofErr w:type="spellStart"/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Атарщикова</w:t>
      </w:r>
      <w:proofErr w:type="spellEnd"/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, Т. Н. Фразеологизмы как средство активизации речевой деятельности / Т. Н. </w:t>
      </w:r>
      <w:proofErr w:type="spellStart"/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Атарщикова</w:t>
      </w:r>
      <w:proofErr w:type="spellEnd"/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, А. А. </w:t>
      </w:r>
      <w:proofErr w:type="spellStart"/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Калитвенцева</w:t>
      </w:r>
      <w:proofErr w:type="spellEnd"/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, А. Н. Головченко. — Текст: непосредственный // Молодой ученый. — 2017. — № 22.1 (156.1). — С.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 </w:t>
      </w:r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1-3.</w:t>
      </w:r>
    </w:p>
    <w:p w14:paraId="35BA5014" w14:textId="77777777" w:rsidR="00D92F7B" w:rsidRDefault="00D92F7B" w:rsidP="00D92F7B">
      <w:pPr>
        <w:numPr>
          <w:ilvl w:val="0"/>
          <w:numId w:val="1"/>
        </w:numPr>
        <w:spacing w:before="100" w:beforeAutospacing="1" w:after="100" w:afterAutospacing="1" w:line="360" w:lineRule="auto"/>
        <w:ind w:left="0"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Мокиенко В.М. «Фразеологизмы в русской речи». М., 2001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</w:p>
    <w:p w14:paraId="479EED86" w14:textId="77777777" w:rsidR="00D92F7B" w:rsidRPr="00D92F7B" w:rsidRDefault="00D92F7B" w:rsidP="00D92F7B">
      <w:pPr>
        <w:numPr>
          <w:ilvl w:val="0"/>
          <w:numId w:val="1"/>
        </w:numPr>
        <w:spacing w:before="100" w:beforeAutospacing="1" w:after="100" w:afterAutospacing="1" w:line="360" w:lineRule="auto"/>
        <w:ind w:left="0"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Темирова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Ш.Г.,</w:t>
      </w:r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proofErr w:type="spellStart"/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Очилова</w:t>
      </w:r>
      <w:proofErr w:type="spellEnd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Н.Н.</w:t>
      </w:r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Использование фразеологических оборотов в повседневной речи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/</w:t>
      </w:r>
      <w:r w:rsidRPr="00D92F7B">
        <w:t xml:space="preserve"> </w:t>
      </w:r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«SCIENTIFIC PROGRESS» Scientific Journal</w:t>
      </w:r>
      <w:r w:rsidRPr="00D92F7B">
        <w:t xml:space="preserve"> </w:t>
      </w:r>
      <w:proofErr w:type="spellStart"/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Volume</w:t>
      </w:r>
      <w:proofErr w:type="spellEnd"/>
      <w:r w:rsidRPr="00D92F7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: 1, ISSUE: 4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, 2021. – С. 190-194.</w:t>
      </w:r>
    </w:p>
    <w:sectPr w:rsidR="00D92F7B" w:rsidRPr="00D92F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3A1CA1"/>
    <w:multiLevelType w:val="multilevel"/>
    <w:tmpl w:val="31281192"/>
    <w:lvl w:ilvl="0">
      <w:start w:val="1"/>
      <w:numFmt w:val="decimal"/>
      <w:suff w:val="space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07B"/>
    <w:rsid w:val="0008092F"/>
    <w:rsid w:val="001B3480"/>
    <w:rsid w:val="0081707B"/>
    <w:rsid w:val="008930AA"/>
    <w:rsid w:val="00D92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1E99F"/>
  <w15:chartTrackingRefBased/>
  <w15:docId w15:val="{91D73500-415B-4CD6-818B-46C2638E8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707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8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598</Words>
  <Characters>3409</Characters>
  <Application>Microsoft Office Word</Application>
  <DocSecurity>0</DocSecurity>
  <Lines>28</Lines>
  <Paragraphs>7</Paragraphs>
  <ScaleCrop>false</ScaleCrop>
  <Company>SPecialiST RePack</Company>
  <LinksUpToDate>false</LinksUpToDate>
  <CharactersWithSpaces>4000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VM</cp:lastModifiedBy>
  <cp:revision>3</cp:revision>
  <dcterms:created xsi:type="dcterms:W3CDTF">2024-08-13T06:03:00Z</dcterms:created>
  <dcterms:modified xsi:type="dcterms:W3CDTF">2024-08-13T07:44:00Z</dcterms:modified>
</cp:coreProperties>
</file>