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00000" w14:textId="3194D662" w:rsidR="007B0D00" w:rsidRDefault="00743572" w:rsidP="00F0137E">
      <w:pPr>
        <w:spacing w:line="360" w:lineRule="auto"/>
        <w:ind w:firstLine="850"/>
        <w:jc w:val="center"/>
        <w:rPr>
          <w:rFonts w:ascii="Times New Roman" w:hAnsi="Times New Roman"/>
          <w:b/>
          <w:caps/>
        </w:rPr>
      </w:pPr>
      <w:r w:rsidRPr="00743572">
        <w:rPr>
          <w:rFonts w:ascii="Times New Roman" w:hAnsi="Times New Roman" w:hint="eastAsia"/>
          <w:b/>
          <w:caps/>
        </w:rPr>
        <w:t>Интерактивные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методы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обучения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математике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для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развития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аналитического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мышления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у</w:t>
      </w:r>
      <w:r w:rsidRPr="00743572">
        <w:rPr>
          <w:rFonts w:ascii="Times New Roman" w:hAnsi="Times New Roman"/>
          <w:b/>
          <w:caps/>
        </w:rPr>
        <w:t xml:space="preserve"> </w:t>
      </w:r>
      <w:r w:rsidRPr="00743572">
        <w:rPr>
          <w:rFonts w:ascii="Times New Roman" w:hAnsi="Times New Roman" w:hint="eastAsia"/>
          <w:b/>
          <w:caps/>
        </w:rPr>
        <w:t>студентов</w:t>
      </w:r>
    </w:p>
    <w:p w14:paraId="35F1377B" w14:textId="77777777" w:rsidR="00743572" w:rsidRDefault="00743572">
      <w:pPr>
        <w:spacing w:line="360" w:lineRule="auto"/>
        <w:ind w:firstLine="850"/>
        <w:rPr>
          <w:rFonts w:ascii="Times New Roman" w:hAnsi="Times New Roman"/>
        </w:rPr>
      </w:pPr>
    </w:p>
    <w:p w14:paraId="03000000" w14:textId="6B74A763" w:rsidR="007B0D00" w:rsidRDefault="00743572">
      <w:pPr>
        <w:spacing w:line="360" w:lineRule="auto"/>
        <w:ind w:firstLine="850"/>
        <w:jc w:val="right"/>
        <w:rPr>
          <w:rFonts w:ascii="Times New Roman" w:hAnsi="Times New Roman"/>
        </w:rPr>
      </w:pPr>
      <w:r w:rsidRPr="00743572">
        <w:rPr>
          <w:rFonts w:ascii="Times New Roman" w:hAnsi="Times New Roman" w:hint="eastAsia"/>
        </w:rPr>
        <w:t>Малхасян</w:t>
      </w:r>
      <w:r w:rsidRPr="00743572">
        <w:rPr>
          <w:rFonts w:ascii="Times New Roman" w:hAnsi="Times New Roman"/>
        </w:rPr>
        <w:t xml:space="preserve"> </w:t>
      </w:r>
      <w:r w:rsidRPr="00743572">
        <w:rPr>
          <w:rFonts w:ascii="Times New Roman" w:hAnsi="Times New Roman" w:hint="eastAsia"/>
        </w:rPr>
        <w:t>Ани</w:t>
      </w:r>
      <w:r w:rsidRPr="00743572">
        <w:rPr>
          <w:rFonts w:ascii="Times New Roman" w:hAnsi="Times New Roman"/>
        </w:rPr>
        <w:t xml:space="preserve"> </w:t>
      </w:r>
      <w:proofErr w:type="spellStart"/>
      <w:r w:rsidRPr="00743572">
        <w:rPr>
          <w:rFonts w:ascii="Times New Roman" w:hAnsi="Times New Roman" w:hint="eastAsia"/>
        </w:rPr>
        <w:t>Аваговна</w:t>
      </w:r>
      <w:proofErr w:type="spellEnd"/>
      <w:r w:rsidR="00CB52BA">
        <w:rPr>
          <w:rFonts w:ascii="Times New Roman" w:hAnsi="Times New Roman"/>
        </w:rPr>
        <w:t>, преподаватель</w:t>
      </w:r>
    </w:p>
    <w:p w14:paraId="05000000" w14:textId="3F7153CB" w:rsidR="007B0D00" w:rsidRDefault="00743572" w:rsidP="00743572">
      <w:pPr>
        <w:spacing w:line="360" w:lineRule="auto"/>
        <w:ind w:firstLine="850"/>
        <w:jc w:val="right"/>
        <w:rPr>
          <w:rFonts w:ascii="Times New Roman" w:hAnsi="Times New Roman"/>
        </w:rPr>
      </w:pPr>
      <w:r w:rsidRPr="00743572">
        <w:rPr>
          <w:rFonts w:ascii="Times New Roman" w:hAnsi="Times New Roman" w:hint="eastAsia"/>
        </w:rPr>
        <w:t>ГБПОУ</w:t>
      </w:r>
      <w:r w:rsidRPr="0074357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«</w:t>
      </w:r>
      <w:r w:rsidRPr="00743572">
        <w:rPr>
          <w:rFonts w:ascii="Times New Roman" w:hAnsi="Times New Roman" w:hint="eastAsia"/>
        </w:rPr>
        <w:t>Магаданский</w:t>
      </w:r>
      <w:r w:rsidRPr="00743572">
        <w:rPr>
          <w:rFonts w:ascii="Times New Roman" w:hAnsi="Times New Roman"/>
        </w:rPr>
        <w:t xml:space="preserve"> </w:t>
      </w:r>
      <w:r w:rsidRPr="00743572">
        <w:rPr>
          <w:rFonts w:ascii="Times New Roman" w:hAnsi="Times New Roman" w:hint="eastAsia"/>
        </w:rPr>
        <w:t>Политехнический</w:t>
      </w:r>
      <w:r w:rsidRPr="00743572">
        <w:rPr>
          <w:rFonts w:ascii="Times New Roman" w:hAnsi="Times New Roman"/>
        </w:rPr>
        <w:t xml:space="preserve"> </w:t>
      </w:r>
      <w:r w:rsidRPr="00743572">
        <w:rPr>
          <w:rFonts w:ascii="Times New Roman" w:hAnsi="Times New Roman" w:hint="eastAsia"/>
        </w:rPr>
        <w:t>Техникум</w:t>
      </w:r>
      <w:r>
        <w:rPr>
          <w:rFonts w:ascii="Times New Roman" w:hAnsi="Times New Roman"/>
        </w:rPr>
        <w:t>»</w:t>
      </w:r>
    </w:p>
    <w:p w14:paraId="4DEBFE98" w14:textId="77777777" w:rsidR="00743572" w:rsidRDefault="00743572" w:rsidP="00743572">
      <w:pPr>
        <w:spacing w:line="360" w:lineRule="auto"/>
        <w:ind w:firstLine="850"/>
        <w:jc w:val="right"/>
        <w:rPr>
          <w:rFonts w:ascii="Times New Roman" w:hAnsi="Times New Roman"/>
        </w:rPr>
      </w:pPr>
    </w:p>
    <w:p w14:paraId="06000000" w14:textId="70F5A4E5" w:rsidR="007B0D00" w:rsidRDefault="00CB52BA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  <w:b/>
          <w:i/>
        </w:rPr>
        <w:t xml:space="preserve">Аннотация. </w:t>
      </w:r>
      <w:r w:rsidR="00743572" w:rsidRPr="00743572">
        <w:rPr>
          <w:rFonts w:ascii="Times New Roman" w:hAnsi="Times New Roman" w:hint="eastAsia"/>
          <w:i/>
        </w:rPr>
        <w:t>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статье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обсуждается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важность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использования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интерактивных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методов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обучения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для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развития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аналитического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мышления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у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студентов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процессе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изучения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математики</w:t>
      </w:r>
      <w:r w:rsidR="00743572" w:rsidRPr="00743572">
        <w:rPr>
          <w:rFonts w:ascii="Times New Roman" w:hAnsi="Times New Roman"/>
          <w:i/>
        </w:rPr>
        <w:t xml:space="preserve">. </w:t>
      </w:r>
      <w:r w:rsidR="00743572" w:rsidRPr="00743572">
        <w:rPr>
          <w:rFonts w:ascii="Times New Roman" w:hAnsi="Times New Roman" w:hint="eastAsia"/>
          <w:i/>
        </w:rPr>
        <w:t>Рассматриваются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примеры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таких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методов</w:t>
      </w:r>
      <w:r w:rsidR="00743572" w:rsidRPr="00743572">
        <w:rPr>
          <w:rFonts w:ascii="Times New Roman" w:hAnsi="Times New Roman"/>
          <w:i/>
        </w:rPr>
        <w:t xml:space="preserve">, </w:t>
      </w:r>
      <w:r w:rsidR="00743572" w:rsidRPr="00743572">
        <w:rPr>
          <w:rFonts w:ascii="Times New Roman" w:hAnsi="Times New Roman" w:hint="eastAsia"/>
          <w:i/>
        </w:rPr>
        <w:t>как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групповые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обсуждения</w:t>
      </w:r>
      <w:r w:rsidR="00743572" w:rsidRPr="00743572">
        <w:rPr>
          <w:rFonts w:ascii="Times New Roman" w:hAnsi="Times New Roman"/>
          <w:i/>
        </w:rPr>
        <w:t xml:space="preserve">, </w:t>
      </w:r>
      <w:r w:rsidR="00743572" w:rsidRPr="00743572">
        <w:rPr>
          <w:rFonts w:ascii="Times New Roman" w:hAnsi="Times New Roman" w:hint="eastAsia"/>
          <w:i/>
        </w:rPr>
        <w:t>использование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цифровых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технологий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и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ролевых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игр</w:t>
      </w:r>
      <w:r w:rsidR="00743572" w:rsidRPr="00743572">
        <w:rPr>
          <w:rFonts w:ascii="Times New Roman" w:hAnsi="Times New Roman"/>
          <w:i/>
        </w:rPr>
        <w:t xml:space="preserve">, </w:t>
      </w:r>
      <w:r w:rsidR="00743572" w:rsidRPr="00743572">
        <w:rPr>
          <w:rFonts w:ascii="Times New Roman" w:hAnsi="Times New Roman" w:hint="eastAsia"/>
          <w:i/>
        </w:rPr>
        <w:t>которые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способствуют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активизации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познавательной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деятельности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и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формированию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у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студентов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навыков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логического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анализа</w:t>
      </w:r>
      <w:r w:rsidR="00743572" w:rsidRPr="00743572">
        <w:rPr>
          <w:rFonts w:ascii="Times New Roman" w:hAnsi="Times New Roman"/>
          <w:i/>
        </w:rPr>
        <w:t xml:space="preserve">. </w:t>
      </w:r>
      <w:r w:rsidR="00743572" w:rsidRPr="00743572">
        <w:rPr>
          <w:rFonts w:ascii="Times New Roman" w:hAnsi="Times New Roman" w:hint="eastAsia"/>
          <w:i/>
        </w:rPr>
        <w:t>Особое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внимание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уделяется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практическим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аспектам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внедрения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данных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методов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в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образовательный</w:t>
      </w:r>
      <w:r w:rsidR="00743572" w:rsidRPr="00743572">
        <w:rPr>
          <w:rFonts w:ascii="Times New Roman" w:hAnsi="Times New Roman"/>
          <w:i/>
        </w:rPr>
        <w:t xml:space="preserve"> </w:t>
      </w:r>
      <w:r w:rsidR="00743572" w:rsidRPr="00743572">
        <w:rPr>
          <w:rFonts w:ascii="Times New Roman" w:hAnsi="Times New Roman" w:hint="eastAsia"/>
          <w:i/>
        </w:rPr>
        <w:t>процесс</w:t>
      </w:r>
      <w:r w:rsidR="00743572" w:rsidRPr="00743572">
        <w:rPr>
          <w:rFonts w:ascii="Times New Roman" w:hAnsi="Times New Roman"/>
          <w:i/>
        </w:rPr>
        <w:t>.</w:t>
      </w:r>
    </w:p>
    <w:p w14:paraId="07000000" w14:textId="7E05B830" w:rsidR="007B0D00" w:rsidRDefault="00CB52BA">
      <w:pPr>
        <w:spacing w:line="360" w:lineRule="auto"/>
        <w:ind w:right="86" w:firstLine="850"/>
        <w:rPr>
          <w:rFonts w:ascii="Times New Roman" w:hAnsi="Times New Roman"/>
          <w:i/>
        </w:rPr>
      </w:pPr>
      <w:r>
        <w:rPr>
          <w:rFonts w:ascii="Times New Roman" w:hAnsi="Times New Roman"/>
          <w:b/>
          <w:i/>
        </w:rPr>
        <w:t>Ключевые слова:</w:t>
      </w:r>
      <w:r>
        <w:rPr>
          <w:rFonts w:ascii="Times New Roman" w:hAnsi="Times New Roman"/>
          <w:i/>
        </w:rPr>
        <w:t xml:space="preserve"> </w:t>
      </w:r>
      <w:r w:rsidR="00C94F97" w:rsidRPr="00C94F97">
        <w:rPr>
          <w:rFonts w:ascii="Times New Roman" w:hAnsi="Times New Roman" w:hint="eastAsia"/>
          <w:i/>
        </w:rPr>
        <w:t>интерактивные</w:t>
      </w:r>
      <w:r w:rsidR="00C94F97" w:rsidRPr="00C94F97">
        <w:rPr>
          <w:rFonts w:ascii="Times New Roman" w:hAnsi="Times New Roman"/>
          <w:i/>
        </w:rPr>
        <w:t xml:space="preserve"> </w:t>
      </w:r>
      <w:r w:rsidR="00C94F97" w:rsidRPr="00C94F97">
        <w:rPr>
          <w:rFonts w:ascii="Times New Roman" w:hAnsi="Times New Roman" w:hint="eastAsia"/>
          <w:i/>
        </w:rPr>
        <w:t>методы</w:t>
      </w:r>
      <w:r w:rsidR="00C94F97" w:rsidRPr="00C94F97">
        <w:rPr>
          <w:rFonts w:ascii="Times New Roman" w:hAnsi="Times New Roman"/>
          <w:i/>
        </w:rPr>
        <w:t xml:space="preserve">, </w:t>
      </w:r>
      <w:r w:rsidR="00C94F97" w:rsidRPr="00C94F97">
        <w:rPr>
          <w:rFonts w:ascii="Times New Roman" w:hAnsi="Times New Roman" w:hint="eastAsia"/>
          <w:i/>
        </w:rPr>
        <w:t>математика</w:t>
      </w:r>
      <w:r w:rsidR="00C94F97" w:rsidRPr="00C94F97">
        <w:rPr>
          <w:rFonts w:ascii="Times New Roman" w:hAnsi="Times New Roman"/>
          <w:i/>
        </w:rPr>
        <w:t xml:space="preserve">, </w:t>
      </w:r>
      <w:r w:rsidR="00C94F97" w:rsidRPr="00C94F97">
        <w:rPr>
          <w:rFonts w:ascii="Times New Roman" w:hAnsi="Times New Roman" w:hint="eastAsia"/>
          <w:i/>
        </w:rPr>
        <w:t>аналитическое</w:t>
      </w:r>
      <w:r w:rsidR="00C94F97" w:rsidRPr="00C94F97">
        <w:rPr>
          <w:rFonts w:ascii="Times New Roman" w:hAnsi="Times New Roman"/>
          <w:i/>
        </w:rPr>
        <w:t xml:space="preserve"> </w:t>
      </w:r>
      <w:r w:rsidR="00C94F97" w:rsidRPr="00C94F97">
        <w:rPr>
          <w:rFonts w:ascii="Times New Roman" w:hAnsi="Times New Roman" w:hint="eastAsia"/>
          <w:i/>
        </w:rPr>
        <w:t>мышление</w:t>
      </w:r>
      <w:r w:rsidR="00C94F97" w:rsidRPr="00C94F97">
        <w:rPr>
          <w:rFonts w:ascii="Times New Roman" w:hAnsi="Times New Roman"/>
          <w:i/>
        </w:rPr>
        <w:t xml:space="preserve">, </w:t>
      </w:r>
      <w:r w:rsidR="00C94F97" w:rsidRPr="00C94F97">
        <w:rPr>
          <w:rFonts w:ascii="Times New Roman" w:hAnsi="Times New Roman" w:hint="eastAsia"/>
          <w:i/>
        </w:rPr>
        <w:t>студенты</w:t>
      </w:r>
      <w:r w:rsidR="00C94F97" w:rsidRPr="00C94F97">
        <w:rPr>
          <w:rFonts w:ascii="Times New Roman" w:hAnsi="Times New Roman"/>
          <w:i/>
        </w:rPr>
        <w:t xml:space="preserve">, </w:t>
      </w:r>
      <w:r w:rsidR="00C94F97" w:rsidRPr="00C94F97">
        <w:rPr>
          <w:rFonts w:ascii="Times New Roman" w:hAnsi="Times New Roman" w:hint="eastAsia"/>
          <w:i/>
        </w:rPr>
        <w:t>активное</w:t>
      </w:r>
      <w:r w:rsidR="00C94F97" w:rsidRPr="00C94F97">
        <w:rPr>
          <w:rFonts w:ascii="Times New Roman" w:hAnsi="Times New Roman"/>
          <w:i/>
        </w:rPr>
        <w:t xml:space="preserve"> </w:t>
      </w:r>
      <w:r w:rsidR="00C94F97" w:rsidRPr="00C94F97">
        <w:rPr>
          <w:rFonts w:ascii="Times New Roman" w:hAnsi="Times New Roman" w:hint="eastAsia"/>
          <w:i/>
        </w:rPr>
        <w:t>обучение</w:t>
      </w:r>
      <w:r w:rsidR="00C94F97" w:rsidRPr="00C94F97">
        <w:rPr>
          <w:rFonts w:ascii="Times New Roman" w:hAnsi="Times New Roman"/>
          <w:i/>
        </w:rPr>
        <w:t xml:space="preserve">, </w:t>
      </w:r>
      <w:r w:rsidR="00C94F97" w:rsidRPr="00C94F97">
        <w:rPr>
          <w:rFonts w:ascii="Times New Roman" w:hAnsi="Times New Roman" w:hint="eastAsia"/>
          <w:i/>
        </w:rPr>
        <w:t>логический</w:t>
      </w:r>
      <w:r w:rsidR="00C94F97" w:rsidRPr="00C94F97">
        <w:rPr>
          <w:rFonts w:ascii="Times New Roman" w:hAnsi="Times New Roman"/>
          <w:i/>
        </w:rPr>
        <w:t xml:space="preserve"> </w:t>
      </w:r>
      <w:r w:rsidR="00C94F97" w:rsidRPr="00C94F97">
        <w:rPr>
          <w:rFonts w:ascii="Times New Roman" w:hAnsi="Times New Roman" w:hint="eastAsia"/>
          <w:i/>
        </w:rPr>
        <w:t>анализ</w:t>
      </w:r>
      <w:r w:rsidR="00C94F97" w:rsidRPr="00C94F97">
        <w:rPr>
          <w:rFonts w:ascii="Times New Roman" w:hAnsi="Times New Roman"/>
          <w:i/>
        </w:rPr>
        <w:t xml:space="preserve">, </w:t>
      </w:r>
      <w:r w:rsidR="00C94F97" w:rsidRPr="00C94F97">
        <w:rPr>
          <w:rFonts w:ascii="Times New Roman" w:hAnsi="Times New Roman" w:hint="eastAsia"/>
          <w:i/>
        </w:rPr>
        <w:t>цифровые</w:t>
      </w:r>
      <w:r w:rsidR="00C94F97" w:rsidRPr="00C94F97">
        <w:rPr>
          <w:rFonts w:ascii="Times New Roman" w:hAnsi="Times New Roman"/>
          <w:i/>
        </w:rPr>
        <w:t xml:space="preserve"> </w:t>
      </w:r>
      <w:r w:rsidR="00C94F97" w:rsidRPr="00C94F97">
        <w:rPr>
          <w:rFonts w:ascii="Times New Roman" w:hAnsi="Times New Roman" w:hint="eastAsia"/>
          <w:i/>
        </w:rPr>
        <w:t>технологии</w:t>
      </w:r>
      <w:r w:rsidR="00C94F97" w:rsidRPr="00C94F97">
        <w:rPr>
          <w:rFonts w:ascii="Times New Roman" w:hAnsi="Times New Roman"/>
          <w:i/>
        </w:rPr>
        <w:t xml:space="preserve">, </w:t>
      </w:r>
      <w:r w:rsidR="00C94F97" w:rsidRPr="00C94F97">
        <w:rPr>
          <w:rFonts w:ascii="Times New Roman" w:hAnsi="Times New Roman" w:hint="eastAsia"/>
          <w:i/>
        </w:rPr>
        <w:t>групповая</w:t>
      </w:r>
      <w:r w:rsidR="00C94F97" w:rsidRPr="00C94F97">
        <w:rPr>
          <w:rFonts w:ascii="Times New Roman" w:hAnsi="Times New Roman"/>
          <w:i/>
        </w:rPr>
        <w:t xml:space="preserve"> </w:t>
      </w:r>
      <w:r w:rsidR="00C94F97" w:rsidRPr="00C94F97">
        <w:rPr>
          <w:rFonts w:ascii="Times New Roman" w:hAnsi="Times New Roman" w:hint="eastAsia"/>
          <w:i/>
        </w:rPr>
        <w:t>работа</w:t>
      </w:r>
      <w:r w:rsidR="00C94F97" w:rsidRPr="00C94F97">
        <w:rPr>
          <w:rFonts w:ascii="Times New Roman" w:hAnsi="Times New Roman"/>
          <w:i/>
        </w:rPr>
        <w:t>.</w:t>
      </w:r>
    </w:p>
    <w:p w14:paraId="08000000" w14:textId="77777777" w:rsidR="007B0D00" w:rsidRDefault="007B0D00">
      <w:pPr>
        <w:spacing w:line="360" w:lineRule="auto"/>
        <w:ind w:firstLine="850"/>
        <w:rPr>
          <w:rFonts w:ascii="Times New Roman" w:hAnsi="Times New Roman"/>
        </w:rPr>
      </w:pPr>
    </w:p>
    <w:p w14:paraId="6A16C472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Современное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образование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требует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преподавателей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поиска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новых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подходов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преподаванию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особенно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такой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дисциплине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как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математика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которая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требует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только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теоретических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знаний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развитого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мышления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Использование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интерактивных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обучения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помогает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сделать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занятия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более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динамичными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вовлечь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процесс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активного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изучения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анализа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проблем</w:t>
      </w:r>
      <w:r w:rsidRPr="00C94F97">
        <w:rPr>
          <w:rFonts w:ascii="Times New Roman" w:hAnsi="Times New Roman"/>
        </w:rPr>
        <w:t>.</w:t>
      </w:r>
    </w:p>
    <w:p w14:paraId="42680835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Одним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из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наиболее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эффективных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является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групповая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работа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процессе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обсуждений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решения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задач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небольших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группах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учатся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обмениваться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мнениями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анализировать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различные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подходы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вместе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находить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оптимальные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решения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Групповая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способствует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развитию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критического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мышления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так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как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каждый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вносит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свою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точку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зрения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также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учится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выслушивать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анализировать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мысли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других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Например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при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lastRenderedPageBreak/>
        <w:t>решении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сложных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задач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группах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могут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обсудить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несколько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возможных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подходов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выбрать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наиболее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рациональный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путь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решению</w:t>
      </w:r>
      <w:r w:rsidRPr="00C94F97">
        <w:rPr>
          <w:rFonts w:ascii="Times New Roman" w:hAnsi="Times New Roman"/>
        </w:rPr>
        <w:t>.</w:t>
      </w:r>
    </w:p>
    <w:p w14:paraId="73C91532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Важной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составляющей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интерактивного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обучения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является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использование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цифровых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технологий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современном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мире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обладают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навыками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информационными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ресурсами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делает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цифровые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инструменты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мощным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средством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образовательном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процессе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Преподаватели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могут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использовать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интерактивные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платформы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приложения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такие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как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симуляторы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или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программы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для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создания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графиков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диаграмм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чтобы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помочь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визуализировать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сложные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концепции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Например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использование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программы</w:t>
      </w:r>
      <w:r w:rsidRPr="00C94F97">
        <w:rPr>
          <w:rFonts w:ascii="Times New Roman" w:hAnsi="Times New Roman"/>
        </w:rPr>
        <w:t xml:space="preserve"> </w:t>
      </w:r>
      <w:proofErr w:type="spellStart"/>
      <w:r w:rsidRPr="00C94F97">
        <w:rPr>
          <w:rFonts w:ascii="Times New Roman" w:hAnsi="Times New Roman"/>
        </w:rPr>
        <w:t>GeoGebra</w:t>
      </w:r>
      <w:proofErr w:type="spellEnd"/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позволяет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реальном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времени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строить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графики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функций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исследовать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поведение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делать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выводы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зависимости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переменных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значительно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облегчает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понимание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тем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как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дифференциальное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интегральное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исчисление</w:t>
      </w:r>
      <w:r w:rsidRPr="00C94F97">
        <w:rPr>
          <w:rFonts w:ascii="Times New Roman" w:hAnsi="Times New Roman"/>
        </w:rPr>
        <w:t>.</w:t>
      </w:r>
    </w:p>
    <w:p w14:paraId="022AC75A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Интерактивные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также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включают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использование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игровых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технологий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Ролевые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игры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симуляции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помогают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применять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практических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ситуациях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стимулирует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развитие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мышления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Например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преподаватель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может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предложить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участвовать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игре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где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они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должны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выполнять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роли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математиков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или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инженеров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решающих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задачи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конкретных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профессиональных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условиях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Это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позволяет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осознать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важность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реальных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жизненных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ситуациях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научиться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принимать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решения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основе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расчетов</w:t>
      </w:r>
      <w:r w:rsidRPr="00C94F97">
        <w:rPr>
          <w:rFonts w:ascii="Times New Roman" w:hAnsi="Times New Roman"/>
        </w:rPr>
        <w:t>.</w:t>
      </w:r>
    </w:p>
    <w:p w14:paraId="1715C5B9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Кроме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того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преподаватели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могут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использовать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«обратного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обучения»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который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предполагает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заранее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знакомятся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материалом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самостоятельно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занятиях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уже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обсуждают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сложные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вопросы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углубляют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знания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Такой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подход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позволяет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каждому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подготовиться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уроку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своем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темпе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особенно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полезно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разнородными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уровню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подготовки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группами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уроках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преподаватель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может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lastRenderedPageBreak/>
        <w:t>сосредоточиться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обсуждении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более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сложных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проблем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способствует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развитию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мышления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Например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при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изучении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темы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«линейная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алгебра»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могут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заранее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ознакомиться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основами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матрицами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уроках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сосредоточиться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решении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реальных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задач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где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они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применяют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полученные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знания</w:t>
      </w:r>
      <w:r w:rsidRPr="00C94F97">
        <w:rPr>
          <w:rFonts w:ascii="Times New Roman" w:hAnsi="Times New Roman"/>
        </w:rPr>
        <w:t>.</w:t>
      </w:r>
    </w:p>
    <w:p w14:paraId="28EAD747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Еще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одним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важным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интерактивным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является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организация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проектной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деятельности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Проекты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связанные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исследованиями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позволяют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навыки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самостоятельного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анализа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данных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применения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различных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областях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Проектные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стимулируют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глубинному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изучению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тем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так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как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для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успешного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завершения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проекта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требуется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только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теоретического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материала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умение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его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применять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практике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Примером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проекта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может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быть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исследование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оптимизации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затрат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компании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использованием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моделирования</w:t>
      </w:r>
      <w:r w:rsidRPr="00C94F97">
        <w:rPr>
          <w:rFonts w:ascii="Times New Roman" w:hAnsi="Times New Roman"/>
        </w:rPr>
        <w:t>.</w:t>
      </w:r>
    </w:p>
    <w:p w14:paraId="58EC1570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Важным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элементом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интерактивного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обучения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является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обратная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связь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преподавателя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Регулярные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обсуждения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корректировки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помогают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понять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какие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аспекты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требуют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дополнительного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внимания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какие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навыки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необходимо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развивать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этом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плане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активное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использование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тестов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викторин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других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видов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самопроверки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занятиях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способствует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самооценке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самоконтролю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что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ведет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более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осознанному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подходу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изучению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математики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Примером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может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служить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использование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онлайн</w:t>
      </w:r>
      <w:r w:rsidRPr="00C94F97">
        <w:rPr>
          <w:rFonts w:ascii="Times New Roman" w:hAnsi="Times New Roman"/>
        </w:rPr>
        <w:t>-</w:t>
      </w:r>
      <w:r w:rsidRPr="00C94F97">
        <w:rPr>
          <w:rFonts w:ascii="Times New Roman" w:hAnsi="Times New Roman" w:hint="eastAsia"/>
        </w:rPr>
        <w:t>викторин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которые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позволяют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мгновенно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оценить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уровень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усвоения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материала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выявить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пробелы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знаниях</w:t>
      </w:r>
      <w:r w:rsidRPr="00C94F97">
        <w:rPr>
          <w:rFonts w:ascii="Times New Roman" w:hAnsi="Times New Roman"/>
        </w:rPr>
        <w:t>.</w:t>
      </w:r>
    </w:p>
    <w:p w14:paraId="2335DF10" w14:textId="77777777" w:rsidR="00C94F97" w:rsidRPr="00C94F97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Интерактивные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обучения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также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способствуют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развитию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навыков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информацией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эпоху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информационного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общества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умение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анализировать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большие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объемы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данных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применять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для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обработки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становится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неотъемлемой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частью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подготовки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специалистов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Для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развития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этих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навыков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преподаватель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может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предложить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студентам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решать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задачи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связанные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анализом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статистических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данных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Например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студенты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могут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работать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реальными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данными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lastRenderedPageBreak/>
        <w:t>погодных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изменениях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или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экономических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показателях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применять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анализа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для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выявления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тенденций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закономерностей</w:t>
      </w:r>
      <w:r w:rsidRPr="00C94F97">
        <w:rPr>
          <w:rFonts w:ascii="Times New Roman" w:hAnsi="Times New Roman"/>
        </w:rPr>
        <w:t>.</w:t>
      </w:r>
    </w:p>
    <w:p w14:paraId="11000000" w14:textId="7C0345A2" w:rsidR="007B0D00" w:rsidRDefault="00C94F97" w:rsidP="00C94F97">
      <w:pPr>
        <w:spacing w:line="360" w:lineRule="auto"/>
        <w:ind w:firstLine="850"/>
        <w:rPr>
          <w:rFonts w:ascii="Times New Roman" w:hAnsi="Times New Roman"/>
        </w:rPr>
      </w:pPr>
      <w:r w:rsidRPr="00C94F97">
        <w:rPr>
          <w:rFonts w:ascii="Times New Roman" w:hAnsi="Times New Roman" w:hint="eastAsia"/>
        </w:rPr>
        <w:t>Таким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образом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интерактивные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методы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обучения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позволяют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развивать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аналитическое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мышление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которое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является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необходимым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навыком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будущей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профессиональной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деятельности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Они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стимулируют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активное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участие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образовательном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процессе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делают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уроки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более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интересными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значимыми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а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также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помогают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преодолевать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трудности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связанные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изучением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сложных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математических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концепций</w:t>
      </w:r>
      <w:r w:rsidRPr="00C94F97">
        <w:rPr>
          <w:rFonts w:ascii="Times New Roman" w:hAnsi="Times New Roman"/>
        </w:rPr>
        <w:t xml:space="preserve">. </w:t>
      </w:r>
      <w:r w:rsidRPr="00C94F97">
        <w:rPr>
          <w:rFonts w:ascii="Times New Roman" w:hAnsi="Times New Roman" w:hint="eastAsia"/>
        </w:rPr>
        <w:t>Применение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таких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методов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практике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преподавания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способствует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только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лучшему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усвоению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материала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но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формированию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студентов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устойчивых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навыков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логического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анализа</w:t>
      </w:r>
      <w:r w:rsidRPr="00C94F97">
        <w:rPr>
          <w:rFonts w:ascii="Times New Roman" w:hAnsi="Times New Roman"/>
        </w:rPr>
        <w:t xml:space="preserve">, </w:t>
      </w:r>
      <w:r w:rsidRPr="00C94F97">
        <w:rPr>
          <w:rFonts w:ascii="Times New Roman" w:hAnsi="Times New Roman" w:hint="eastAsia"/>
        </w:rPr>
        <w:t>критического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мышления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и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умения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принимать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обоснованные</w:t>
      </w:r>
      <w:r w:rsidRPr="00C94F97">
        <w:rPr>
          <w:rFonts w:ascii="Times New Roman" w:hAnsi="Times New Roman"/>
        </w:rPr>
        <w:t xml:space="preserve"> </w:t>
      </w:r>
      <w:r w:rsidRPr="00C94F97">
        <w:rPr>
          <w:rFonts w:ascii="Times New Roman" w:hAnsi="Times New Roman" w:hint="eastAsia"/>
        </w:rPr>
        <w:t>решения</w:t>
      </w:r>
      <w:r w:rsidRPr="00C94F97">
        <w:rPr>
          <w:rFonts w:ascii="Times New Roman" w:hAnsi="Times New Roman"/>
        </w:rPr>
        <w:t>.</w:t>
      </w:r>
    </w:p>
    <w:p w14:paraId="249347CC" w14:textId="77777777" w:rsidR="00F0137E" w:rsidRDefault="00F0137E" w:rsidP="00C94F97">
      <w:pPr>
        <w:spacing w:line="360" w:lineRule="auto"/>
        <w:ind w:firstLine="850"/>
        <w:rPr>
          <w:rFonts w:ascii="Times New Roman" w:hAnsi="Times New Roman"/>
        </w:rPr>
      </w:pPr>
    </w:p>
    <w:p w14:paraId="12000000" w14:textId="7BE64EC5" w:rsidR="007B0D00" w:rsidRDefault="00CB52BA">
      <w:pPr>
        <w:spacing w:line="360" w:lineRule="auto"/>
        <w:ind w:firstLine="85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Список литературы</w:t>
      </w:r>
    </w:p>
    <w:p w14:paraId="5FA6E6A9" w14:textId="77777777" w:rsidR="00F01954" w:rsidRDefault="00F01954" w:rsidP="00F0137E">
      <w:pPr>
        <w:pStyle w:val="a8"/>
        <w:numPr>
          <w:ilvl w:val="0"/>
          <w:numId w:val="2"/>
        </w:numPr>
        <w:spacing w:line="360" w:lineRule="auto"/>
        <w:ind w:left="0" w:firstLine="851"/>
        <w:rPr>
          <w:rFonts w:ascii="Times New Roman" w:hAnsi="Times New Roman"/>
        </w:rPr>
      </w:pPr>
      <w:r w:rsidRPr="00F01954">
        <w:rPr>
          <w:rFonts w:ascii="Times New Roman" w:hAnsi="Times New Roman" w:hint="eastAsia"/>
        </w:rPr>
        <w:t>Дурдыев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А</w:t>
      </w:r>
      <w:r w:rsidRPr="00F01954">
        <w:rPr>
          <w:rFonts w:ascii="Times New Roman" w:hAnsi="Times New Roman"/>
        </w:rPr>
        <w:t>.</w:t>
      </w:r>
      <w:r w:rsidRPr="00F01954">
        <w:rPr>
          <w:rFonts w:ascii="Times New Roman" w:hAnsi="Times New Roman" w:hint="eastAsia"/>
        </w:rPr>
        <w:t>Г</w:t>
      </w:r>
      <w:r w:rsidRPr="00F01954">
        <w:rPr>
          <w:rFonts w:ascii="Times New Roman" w:hAnsi="Times New Roman"/>
        </w:rPr>
        <w:t xml:space="preserve">., </w:t>
      </w:r>
      <w:r w:rsidRPr="00F01954">
        <w:rPr>
          <w:rFonts w:ascii="Times New Roman" w:hAnsi="Times New Roman" w:hint="eastAsia"/>
        </w:rPr>
        <w:t>Гафурова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М</w:t>
      </w:r>
      <w:r w:rsidRPr="00F01954">
        <w:rPr>
          <w:rFonts w:ascii="Times New Roman" w:hAnsi="Times New Roman"/>
        </w:rPr>
        <w:t>.</w:t>
      </w:r>
      <w:r w:rsidRPr="00F01954">
        <w:rPr>
          <w:rFonts w:ascii="Times New Roman" w:hAnsi="Times New Roman" w:hint="eastAsia"/>
        </w:rPr>
        <w:t>А</w:t>
      </w:r>
      <w:r w:rsidRPr="00F01954">
        <w:rPr>
          <w:rFonts w:ascii="Times New Roman" w:hAnsi="Times New Roman"/>
        </w:rPr>
        <w:t xml:space="preserve">., </w:t>
      </w:r>
      <w:r w:rsidRPr="00F01954">
        <w:rPr>
          <w:rFonts w:ascii="Times New Roman" w:hAnsi="Times New Roman" w:hint="eastAsia"/>
        </w:rPr>
        <w:t>Дурдыев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Р</w:t>
      </w:r>
      <w:r w:rsidRPr="00F01954">
        <w:rPr>
          <w:rFonts w:ascii="Times New Roman" w:hAnsi="Times New Roman"/>
        </w:rPr>
        <w:t>.</w:t>
      </w:r>
      <w:r w:rsidRPr="00F01954">
        <w:rPr>
          <w:rFonts w:ascii="Times New Roman" w:hAnsi="Times New Roman" w:hint="eastAsia"/>
        </w:rPr>
        <w:t>А</w:t>
      </w:r>
      <w:r w:rsidRPr="00F01954">
        <w:rPr>
          <w:rFonts w:ascii="Times New Roman" w:hAnsi="Times New Roman"/>
        </w:rPr>
        <w:t xml:space="preserve">. </w:t>
      </w:r>
      <w:r w:rsidRPr="00F01954">
        <w:rPr>
          <w:rFonts w:ascii="Times New Roman" w:hAnsi="Times New Roman" w:hint="eastAsia"/>
        </w:rPr>
        <w:t>С</w:t>
      </w:r>
      <w:r w:rsidRPr="00F01954">
        <w:rPr>
          <w:rFonts w:ascii="Times New Roman" w:hAnsi="Times New Roman" w:hint="eastAsia"/>
        </w:rPr>
        <w:t>овременные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методы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обучение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математики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для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студентов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вузов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/>
        </w:rPr>
        <w:t xml:space="preserve">// </w:t>
      </w:r>
      <w:r w:rsidRPr="00F01954">
        <w:rPr>
          <w:rFonts w:ascii="Times New Roman" w:hAnsi="Times New Roman" w:hint="eastAsia"/>
        </w:rPr>
        <w:t>Вестник</w:t>
      </w:r>
      <w:r w:rsidRPr="00F01954"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 w:hint="eastAsia"/>
        </w:rPr>
        <w:t>науки</w:t>
      </w:r>
      <w:r w:rsidRPr="00F01954">
        <w:rPr>
          <w:rFonts w:ascii="Times New Roman" w:hAnsi="Times New Roman"/>
        </w:rPr>
        <w:t xml:space="preserve">. 2024. </w:t>
      </w:r>
      <w:r w:rsidRPr="00F01954">
        <w:rPr>
          <w:rFonts w:ascii="Times New Roman" w:hAnsi="Times New Roman" w:hint="eastAsia"/>
        </w:rPr>
        <w:t>№</w:t>
      </w:r>
      <w:r>
        <w:rPr>
          <w:rFonts w:ascii="Times New Roman" w:hAnsi="Times New Roman"/>
        </w:rPr>
        <w:t xml:space="preserve"> </w:t>
      </w:r>
      <w:r w:rsidRPr="00F01954">
        <w:rPr>
          <w:rFonts w:ascii="Times New Roman" w:hAnsi="Times New Roman"/>
        </w:rPr>
        <w:t xml:space="preserve">6 (75). </w:t>
      </w:r>
    </w:p>
    <w:p w14:paraId="20EBC26E" w14:textId="77777777" w:rsidR="00F01954" w:rsidRDefault="00F01954" w:rsidP="00F0137E">
      <w:pPr>
        <w:pStyle w:val="a8"/>
        <w:numPr>
          <w:ilvl w:val="0"/>
          <w:numId w:val="2"/>
        </w:numPr>
        <w:spacing w:line="360" w:lineRule="auto"/>
        <w:ind w:left="0" w:firstLine="851"/>
        <w:rPr>
          <w:rFonts w:ascii="Times New Roman" w:hAnsi="Times New Roman"/>
        </w:rPr>
      </w:pPr>
      <w:r w:rsidRPr="00F0137E">
        <w:rPr>
          <w:rFonts w:ascii="Times New Roman" w:hAnsi="Times New Roman" w:hint="eastAsia"/>
        </w:rPr>
        <w:t>Николаева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Е</w:t>
      </w:r>
      <w:r>
        <w:rPr>
          <w:rFonts w:ascii="Times New Roman" w:hAnsi="Times New Roman"/>
        </w:rPr>
        <w:t>.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Н</w:t>
      </w:r>
      <w:r w:rsidRPr="00F0137E">
        <w:rPr>
          <w:rFonts w:ascii="Times New Roman" w:hAnsi="Times New Roman"/>
        </w:rPr>
        <w:t xml:space="preserve">, </w:t>
      </w:r>
      <w:r w:rsidRPr="00F0137E">
        <w:rPr>
          <w:rFonts w:ascii="Times New Roman" w:hAnsi="Times New Roman" w:hint="eastAsia"/>
        </w:rPr>
        <w:t>Егорова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И</w:t>
      </w:r>
      <w:r>
        <w:rPr>
          <w:rFonts w:ascii="Times New Roman" w:hAnsi="Times New Roman"/>
        </w:rPr>
        <w:t>.</w:t>
      </w:r>
      <w:r w:rsidRPr="00F0137E">
        <w:rPr>
          <w:rFonts w:ascii="Times New Roman" w:hAnsi="Times New Roman" w:hint="eastAsia"/>
        </w:rPr>
        <w:t>П</w:t>
      </w:r>
      <w:r>
        <w:rPr>
          <w:rFonts w:ascii="Times New Roman" w:hAnsi="Times New Roman"/>
        </w:rPr>
        <w:t>.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Интерактивные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методы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обучения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математике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в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технических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вузах</w:t>
      </w:r>
      <w:r w:rsidRPr="00F0137E">
        <w:rPr>
          <w:rFonts w:ascii="Times New Roman" w:hAnsi="Times New Roman"/>
        </w:rPr>
        <w:t xml:space="preserve">: </w:t>
      </w:r>
      <w:r w:rsidRPr="00F0137E">
        <w:rPr>
          <w:rFonts w:ascii="Times New Roman" w:hAnsi="Times New Roman" w:hint="eastAsia"/>
        </w:rPr>
        <w:t>образовательный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и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воспитательный</w:t>
      </w:r>
      <w:r w:rsidRPr="00F0137E">
        <w:rPr>
          <w:rFonts w:ascii="Times New Roman" w:hAnsi="Times New Roman"/>
        </w:rPr>
        <w:t xml:space="preserve"> </w:t>
      </w:r>
      <w:r w:rsidRPr="00F0137E">
        <w:rPr>
          <w:rFonts w:ascii="Times New Roman" w:hAnsi="Times New Roman" w:hint="eastAsia"/>
        </w:rPr>
        <w:t>аспекты</w:t>
      </w:r>
      <w:r w:rsidRPr="00F0137E">
        <w:rPr>
          <w:rFonts w:ascii="Times New Roman" w:hAnsi="Times New Roman"/>
        </w:rPr>
        <w:t xml:space="preserve"> // </w:t>
      </w:r>
      <w:proofErr w:type="spellStart"/>
      <w:r w:rsidRPr="00F0137E">
        <w:rPr>
          <w:rFonts w:ascii="Times New Roman" w:hAnsi="Times New Roman" w:hint="eastAsia"/>
        </w:rPr>
        <w:t>Вестн</w:t>
      </w:r>
      <w:proofErr w:type="spellEnd"/>
      <w:r w:rsidRPr="00F0137E">
        <w:rPr>
          <w:rFonts w:ascii="Times New Roman" w:hAnsi="Times New Roman"/>
        </w:rPr>
        <w:t xml:space="preserve">. </w:t>
      </w:r>
      <w:r w:rsidRPr="00F0137E">
        <w:rPr>
          <w:rFonts w:ascii="Times New Roman" w:hAnsi="Times New Roman" w:hint="eastAsia"/>
        </w:rPr>
        <w:t>Сам</w:t>
      </w:r>
      <w:r w:rsidRPr="00F0137E">
        <w:rPr>
          <w:rFonts w:ascii="Times New Roman" w:hAnsi="Times New Roman"/>
        </w:rPr>
        <w:t xml:space="preserve">. </w:t>
      </w:r>
      <w:r w:rsidRPr="00F0137E">
        <w:rPr>
          <w:rFonts w:ascii="Times New Roman" w:hAnsi="Times New Roman" w:hint="eastAsia"/>
        </w:rPr>
        <w:t>гос</w:t>
      </w:r>
      <w:r w:rsidRPr="00F0137E">
        <w:rPr>
          <w:rFonts w:ascii="Times New Roman" w:hAnsi="Times New Roman"/>
        </w:rPr>
        <w:t xml:space="preserve">. </w:t>
      </w:r>
      <w:r w:rsidRPr="00F0137E">
        <w:rPr>
          <w:rFonts w:ascii="Times New Roman" w:hAnsi="Times New Roman" w:hint="eastAsia"/>
        </w:rPr>
        <w:t>техн</w:t>
      </w:r>
      <w:r w:rsidRPr="00F0137E">
        <w:rPr>
          <w:rFonts w:ascii="Times New Roman" w:hAnsi="Times New Roman"/>
        </w:rPr>
        <w:t xml:space="preserve">. </w:t>
      </w:r>
      <w:r w:rsidRPr="00F0137E">
        <w:rPr>
          <w:rFonts w:ascii="Times New Roman" w:hAnsi="Times New Roman" w:hint="eastAsia"/>
        </w:rPr>
        <w:t>ун</w:t>
      </w:r>
      <w:r w:rsidRPr="00F0137E">
        <w:rPr>
          <w:rFonts w:ascii="Times New Roman" w:hAnsi="Times New Roman"/>
        </w:rPr>
        <w:t>-</w:t>
      </w:r>
      <w:r w:rsidRPr="00F0137E">
        <w:rPr>
          <w:rFonts w:ascii="Times New Roman" w:hAnsi="Times New Roman" w:hint="eastAsia"/>
        </w:rPr>
        <w:t>та</w:t>
      </w:r>
      <w:r w:rsidRPr="00F0137E">
        <w:rPr>
          <w:rFonts w:ascii="Times New Roman" w:hAnsi="Times New Roman"/>
        </w:rPr>
        <w:t xml:space="preserve">. </w:t>
      </w:r>
      <w:r w:rsidRPr="00F0137E">
        <w:rPr>
          <w:rFonts w:ascii="Times New Roman" w:hAnsi="Times New Roman" w:hint="eastAsia"/>
        </w:rPr>
        <w:t>Сер</w:t>
      </w:r>
      <w:r w:rsidRPr="00F0137E">
        <w:rPr>
          <w:rFonts w:ascii="Times New Roman" w:hAnsi="Times New Roman"/>
        </w:rPr>
        <w:t xml:space="preserve">. </w:t>
      </w:r>
      <w:r w:rsidRPr="00F0137E">
        <w:rPr>
          <w:rFonts w:ascii="Times New Roman" w:hAnsi="Times New Roman" w:hint="eastAsia"/>
        </w:rPr>
        <w:t>Психолого</w:t>
      </w:r>
      <w:r w:rsidRPr="00F0137E">
        <w:rPr>
          <w:rFonts w:ascii="Times New Roman" w:hAnsi="Times New Roman"/>
        </w:rPr>
        <w:t>-</w:t>
      </w:r>
      <w:proofErr w:type="spellStart"/>
      <w:r w:rsidRPr="00F0137E">
        <w:rPr>
          <w:rFonts w:ascii="Times New Roman" w:hAnsi="Times New Roman" w:hint="eastAsia"/>
        </w:rPr>
        <w:t>педагогич</w:t>
      </w:r>
      <w:proofErr w:type="spellEnd"/>
      <w:r w:rsidRPr="00F0137E">
        <w:rPr>
          <w:rFonts w:ascii="Times New Roman" w:hAnsi="Times New Roman"/>
        </w:rPr>
        <w:t xml:space="preserve">. </w:t>
      </w:r>
      <w:r w:rsidRPr="00F0137E">
        <w:rPr>
          <w:rFonts w:ascii="Times New Roman" w:hAnsi="Times New Roman" w:hint="eastAsia"/>
        </w:rPr>
        <w:t>науки</w:t>
      </w:r>
      <w:r w:rsidRPr="00F0137E">
        <w:rPr>
          <w:rFonts w:ascii="Times New Roman" w:hAnsi="Times New Roman"/>
        </w:rPr>
        <w:t xml:space="preserve">. 2020. </w:t>
      </w:r>
      <w:r w:rsidRPr="00F0137E">
        <w:rPr>
          <w:rFonts w:ascii="Times New Roman" w:hAnsi="Times New Roman" w:hint="eastAsia"/>
        </w:rPr>
        <w:t>№</w:t>
      </w:r>
      <w:r w:rsidRPr="00F0137E">
        <w:rPr>
          <w:rFonts w:ascii="Times New Roman" w:hAnsi="Times New Roman"/>
        </w:rPr>
        <w:t>1 (45).</w:t>
      </w:r>
    </w:p>
    <w:p w14:paraId="3944194D" w14:textId="77777777" w:rsidR="00F01954" w:rsidRPr="00CB52BA" w:rsidRDefault="00F01954" w:rsidP="00F01954">
      <w:pPr>
        <w:pStyle w:val="a8"/>
        <w:spacing w:line="360" w:lineRule="auto"/>
        <w:ind w:left="851"/>
        <w:rPr>
          <w:rFonts w:ascii="Times New Roman" w:hAnsi="Times New Roman"/>
        </w:rPr>
      </w:pPr>
    </w:p>
    <w:sectPr w:rsidR="00F01954" w:rsidRPr="00CB52BA">
      <w:pgSz w:w="11908" w:h="1684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XO Thame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3794E"/>
    <w:multiLevelType w:val="multilevel"/>
    <w:tmpl w:val="F2262D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79103CA2"/>
    <w:multiLevelType w:val="hybridMultilevel"/>
    <w:tmpl w:val="9F6A571A"/>
    <w:lvl w:ilvl="0" w:tplc="0419000F">
      <w:start w:val="1"/>
      <w:numFmt w:val="decimal"/>
      <w:lvlText w:val="%1."/>
      <w:lvlJc w:val="left"/>
      <w:pPr>
        <w:ind w:left="1570" w:hanging="360"/>
      </w:pPr>
    </w:lvl>
    <w:lvl w:ilvl="1" w:tplc="04190019" w:tentative="1">
      <w:start w:val="1"/>
      <w:numFmt w:val="lowerLetter"/>
      <w:lvlText w:val="%2."/>
      <w:lvlJc w:val="left"/>
      <w:pPr>
        <w:ind w:left="2290" w:hanging="360"/>
      </w:pPr>
    </w:lvl>
    <w:lvl w:ilvl="2" w:tplc="0419001B" w:tentative="1">
      <w:start w:val="1"/>
      <w:numFmt w:val="lowerRoman"/>
      <w:lvlText w:val="%3."/>
      <w:lvlJc w:val="right"/>
      <w:pPr>
        <w:ind w:left="3010" w:hanging="180"/>
      </w:pPr>
    </w:lvl>
    <w:lvl w:ilvl="3" w:tplc="0419000F" w:tentative="1">
      <w:start w:val="1"/>
      <w:numFmt w:val="decimal"/>
      <w:lvlText w:val="%4."/>
      <w:lvlJc w:val="left"/>
      <w:pPr>
        <w:ind w:left="3730" w:hanging="360"/>
      </w:pPr>
    </w:lvl>
    <w:lvl w:ilvl="4" w:tplc="04190019" w:tentative="1">
      <w:start w:val="1"/>
      <w:numFmt w:val="lowerLetter"/>
      <w:lvlText w:val="%5."/>
      <w:lvlJc w:val="left"/>
      <w:pPr>
        <w:ind w:left="4450" w:hanging="360"/>
      </w:pPr>
    </w:lvl>
    <w:lvl w:ilvl="5" w:tplc="0419001B" w:tentative="1">
      <w:start w:val="1"/>
      <w:numFmt w:val="lowerRoman"/>
      <w:lvlText w:val="%6."/>
      <w:lvlJc w:val="right"/>
      <w:pPr>
        <w:ind w:left="5170" w:hanging="180"/>
      </w:pPr>
    </w:lvl>
    <w:lvl w:ilvl="6" w:tplc="0419000F" w:tentative="1">
      <w:start w:val="1"/>
      <w:numFmt w:val="decimal"/>
      <w:lvlText w:val="%7."/>
      <w:lvlJc w:val="left"/>
      <w:pPr>
        <w:ind w:left="5890" w:hanging="360"/>
      </w:pPr>
    </w:lvl>
    <w:lvl w:ilvl="7" w:tplc="04190019" w:tentative="1">
      <w:start w:val="1"/>
      <w:numFmt w:val="lowerLetter"/>
      <w:lvlText w:val="%8."/>
      <w:lvlJc w:val="left"/>
      <w:pPr>
        <w:ind w:left="6610" w:hanging="360"/>
      </w:pPr>
    </w:lvl>
    <w:lvl w:ilvl="8" w:tplc="0419001B" w:tentative="1">
      <w:start w:val="1"/>
      <w:numFmt w:val="lowerRoman"/>
      <w:lvlText w:val="%9."/>
      <w:lvlJc w:val="right"/>
      <w:pPr>
        <w:ind w:left="73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D00"/>
    <w:rsid w:val="00053D1D"/>
    <w:rsid w:val="00743572"/>
    <w:rsid w:val="007B0D00"/>
    <w:rsid w:val="00C94F97"/>
    <w:rsid w:val="00CB52BA"/>
    <w:rsid w:val="00F0137E"/>
    <w:rsid w:val="00F01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42B19"/>
  <w15:docId w15:val="{8CA13ADB-9E6F-441A-9409-FAE238568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8">
    <w:name w:val="List Paragraph"/>
    <w:basedOn w:val="a"/>
    <w:uiPriority w:val="34"/>
    <w:qFormat/>
    <w:rsid w:val="00CB52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985</Words>
  <Characters>5616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VM</cp:lastModifiedBy>
  <cp:revision>5</cp:revision>
  <dcterms:created xsi:type="dcterms:W3CDTF">2024-09-19T18:27:00Z</dcterms:created>
  <dcterms:modified xsi:type="dcterms:W3CDTF">2024-09-19T19:08:00Z</dcterms:modified>
</cp:coreProperties>
</file>