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A421E92" w14:textId="44BF1E9F" w:rsidR="009351DB" w:rsidRPr="005673C2" w:rsidRDefault="009351DB" w:rsidP="00B42D17">
      <w:pPr>
        <w:jc w:val="center"/>
        <w:rPr>
          <w:b/>
          <w:bCs/>
          <w:caps/>
        </w:rPr>
      </w:pPr>
      <w:r w:rsidRPr="009351DB">
        <w:rPr>
          <w:b/>
          <w:bCs/>
          <w:caps/>
        </w:rPr>
        <w:t>Психология толпы</w:t>
      </w:r>
      <w:r>
        <w:rPr>
          <w:b/>
          <w:bCs/>
          <w:caps/>
        </w:rPr>
        <w:t>:</w:t>
      </w:r>
      <w:r w:rsidR="00BD78EC">
        <w:rPr>
          <w:b/>
          <w:bCs/>
          <w:caps/>
        </w:rPr>
        <w:t xml:space="preserve"> механизмы поведения в группах:</w:t>
      </w:r>
      <w:bookmarkStart w:id="0" w:name="_GoBack"/>
      <w:bookmarkEnd w:id="0"/>
      <w:r w:rsidRPr="009351DB">
        <w:rPr>
          <w:b/>
          <w:bCs/>
          <w:caps/>
        </w:rPr>
        <w:t xml:space="preserve"> анализ поведения индивидов в условиях массовых мероприятий</w:t>
      </w:r>
    </w:p>
    <w:p w14:paraId="75CC520A" w14:textId="77777777" w:rsidR="001049B8" w:rsidRDefault="001049B8" w:rsidP="00B42D17">
      <w:pPr>
        <w:jc w:val="center"/>
        <w:rPr>
          <w:b/>
          <w:bCs/>
        </w:rPr>
      </w:pPr>
    </w:p>
    <w:p w14:paraId="001DEEBD" w14:textId="2E6FB31D" w:rsidR="00385911" w:rsidRPr="004758DD" w:rsidRDefault="004758DD" w:rsidP="00385911">
      <w:pPr>
        <w:spacing w:after="0"/>
        <w:jc w:val="right"/>
      </w:pPr>
      <w:proofErr w:type="spellStart"/>
      <w:r w:rsidRPr="004758DD">
        <w:t>Измалкова</w:t>
      </w:r>
      <w:proofErr w:type="spellEnd"/>
      <w:r w:rsidRPr="004758DD">
        <w:t xml:space="preserve"> Галина Андреевна</w:t>
      </w:r>
      <w:r w:rsidR="00385911">
        <w:t xml:space="preserve">, </w:t>
      </w:r>
      <w:r>
        <w:t>преподаватель</w:t>
      </w:r>
    </w:p>
    <w:p w14:paraId="5066CFA8" w14:textId="3F17437D" w:rsidR="00385911" w:rsidRDefault="004758DD" w:rsidP="00A87DFC">
      <w:pPr>
        <w:ind w:firstLine="426"/>
        <w:jc w:val="right"/>
      </w:pPr>
      <w:r>
        <w:t>ГАПОУ</w:t>
      </w:r>
      <w:r w:rsidRPr="004758DD">
        <w:t xml:space="preserve"> </w:t>
      </w:r>
      <w:proofErr w:type="gramStart"/>
      <w:r>
        <w:t>СО</w:t>
      </w:r>
      <w:proofErr w:type="gramEnd"/>
      <w:r w:rsidRPr="004758DD">
        <w:t xml:space="preserve"> «Саратовский областной химико-технологический техникум»</w:t>
      </w:r>
    </w:p>
    <w:p w14:paraId="7A84FA68" w14:textId="77777777" w:rsidR="004758DD" w:rsidRPr="00242BCE" w:rsidRDefault="004758DD" w:rsidP="00385911">
      <w:pPr>
        <w:jc w:val="right"/>
      </w:pPr>
    </w:p>
    <w:p w14:paraId="221B0F5A" w14:textId="1C2B4D06" w:rsidR="001C150A" w:rsidRPr="007D7746" w:rsidRDefault="00242BCE" w:rsidP="001049B8">
      <w:pPr>
        <w:spacing w:after="0"/>
        <w:jc w:val="both"/>
        <w:rPr>
          <w:i/>
          <w:iCs/>
        </w:rPr>
      </w:pPr>
      <w:r w:rsidRPr="00242BCE">
        <w:rPr>
          <w:b/>
          <w:bCs/>
          <w:i/>
          <w:iCs/>
        </w:rPr>
        <w:t>Аннотация</w:t>
      </w:r>
      <w:r w:rsidRPr="00242BCE">
        <w:rPr>
          <w:i/>
          <w:iCs/>
        </w:rPr>
        <w:t xml:space="preserve">. </w:t>
      </w:r>
      <w:r w:rsidR="009351DB" w:rsidRPr="009351DB">
        <w:rPr>
          <w:i/>
        </w:rPr>
        <w:t>В статье рассматриваются психологические механизмы поведения людей в условиях толпы и массовых мероприятий. Анализируется влияние групповой динамики на индивидов, факторы конформизма и потери индивидуальности в условиях больших скоплений людей. Особое внимание уделено роли лидеров в управлении толпой и последствиям массового поведения для личности. Рассмотрены примеры, иллюстрирующие проявление групповой психологии в различных социальных и образовательных контекстах.</w:t>
      </w:r>
    </w:p>
    <w:p w14:paraId="58503268" w14:textId="35D1F1D2" w:rsidR="001C150A" w:rsidRDefault="00242BCE" w:rsidP="00451FEF">
      <w:pPr>
        <w:spacing w:after="0"/>
        <w:jc w:val="both"/>
        <w:rPr>
          <w:i/>
        </w:rPr>
      </w:pPr>
      <w:r w:rsidRPr="00242BCE">
        <w:rPr>
          <w:b/>
          <w:bCs/>
          <w:i/>
          <w:iCs/>
        </w:rPr>
        <w:t>Ключевые слова:</w:t>
      </w:r>
      <w:r w:rsidRPr="00242BCE">
        <w:rPr>
          <w:i/>
          <w:iCs/>
        </w:rPr>
        <w:t xml:space="preserve"> </w:t>
      </w:r>
      <w:r w:rsidR="009351DB" w:rsidRPr="009351DB">
        <w:rPr>
          <w:i/>
        </w:rPr>
        <w:t>психология толпы, групповое поведение, конформизм, массовые мероприятия, лидерство, социальное влияние.</w:t>
      </w:r>
    </w:p>
    <w:p w14:paraId="7AB7433F" w14:textId="77777777" w:rsidR="00451FEF" w:rsidRDefault="00451FEF" w:rsidP="00451FEF">
      <w:pPr>
        <w:spacing w:after="0"/>
        <w:jc w:val="both"/>
      </w:pPr>
    </w:p>
    <w:p w14:paraId="140924B6" w14:textId="77777777" w:rsidR="009351DB" w:rsidRPr="009351DB" w:rsidRDefault="009351DB" w:rsidP="009351DB">
      <w:pPr>
        <w:spacing w:after="0"/>
        <w:jc w:val="both"/>
        <w:rPr>
          <w:rFonts w:eastAsia="Times New Roman" w:cs="Times New Roman"/>
          <w:kern w:val="0"/>
          <w:szCs w:val="28"/>
          <w:lang w:eastAsia="ru-RU"/>
          <w14:ligatures w14:val="none"/>
        </w:rPr>
      </w:pPr>
      <w:r w:rsidRPr="009351DB">
        <w:rPr>
          <w:rFonts w:eastAsia="Times New Roman" w:cs="Times New Roman"/>
          <w:kern w:val="0"/>
          <w:szCs w:val="28"/>
          <w:lang w:eastAsia="ru-RU"/>
          <w14:ligatures w14:val="none"/>
        </w:rPr>
        <w:t>Психология толпы изучает, как поведение человека меняется в условиях массовых скоплений людей. В отличие от индивидуального поведения, поведение в толпе подчиняется законам групповой психологии, где личные установки и ценности могут отступать на второй план под влиянием внешних факторов. Люди в толпе склонны подчиняться общим настроениям, копировать поведение других и терять чувство индивидуальной ответственности. Это становится особенно заметно на массовых мероприятиях, таких как концерты, митинги или спортивные игры.</w:t>
      </w:r>
    </w:p>
    <w:p w14:paraId="3DD3783A" w14:textId="77777777" w:rsidR="009351DB" w:rsidRPr="009351DB" w:rsidRDefault="009351DB" w:rsidP="009351DB">
      <w:pPr>
        <w:spacing w:after="0"/>
        <w:jc w:val="both"/>
        <w:rPr>
          <w:rFonts w:eastAsia="Times New Roman" w:cs="Times New Roman"/>
          <w:kern w:val="0"/>
          <w:szCs w:val="28"/>
          <w:lang w:eastAsia="ru-RU"/>
          <w14:ligatures w14:val="none"/>
        </w:rPr>
      </w:pPr>
      <w:r w:rsidRPr="009351DB">
        <w:rPr>
          <w:rFonts w:eastAsia="Times New Roman" w:cs="Times New Roman"/>
          <w:kern w:val="0"/>
          <w:szCs w:val="28"/>
          <w:lang w:eastAsia="ru-RU"/>
          <w14:ligatures w14:val="none"/>
        </w:rPr>
        <w:t xml:space="preserve">Одним из ключевых механизмов, действующих в толпе, является конформизм. Это склонность индивидов подстраиваться под нормы и поведение группы. В толпе человек часто перестает критически оценивать </w:t>
      </w:r>
      <w:r w:rsidRPr="009351DB">
        <w:rPr>
          <w:rFonts w:eastAsia="Times New Roman" w:cs="Times New Roman"/>
          <w:kern w:val="0"/>
          <w:szCs w:val="28"/>
          <w:lang w:eastAsia="ru-RU"/>
          <w14:ligatures w14:val="none"/>
        </w:rPr>
        <w:lastRenderedPageBreak/>
        <w:t>свои действия и действия окружающих, считая, что большинство не может ошибаться. Например, если на массовом мероприятии люди начинают нарушать правила, то остальные участники могут поддаться этому общему настроению, даже если обычно они соблюдают нормы поведения. В образовательной среде этот эффект можно наблюдать в группе студентов, когда один ученик начинает проявлять агрессию или негативное поведение, и другие начинают его поддерживать, даже если изначально не имели таких намерений.</w:t>
      </w:r>
    </w:p>
    <w:p w14:paraId="5892E5A2" w14:textId="344CC039" w:rsidR="009351DB" w:rsidRPr="009351DB" w:rsidRDefault="009351DB" w:rsidP="009351DB">
      <w:pPr>
        <w:spacing w:after="0"/>
        <w:jc w:val="both"/>
        <w:rPr>
          <w:rFonts w:eastAsia="Times New Roman" w:cs="Times New Roman"/>
          <w:kern w:val="0"/>
          <w:szCs w:val="28"/>
          <w:lang w:eastAsia="ru-RU"/>
          <w14:ligatures w14:val="none"/>
        </w:rPr>
      </w:pPr>
      <w:r w:rsidRPr="009351DB">
        <w:rPr>
          <w:rFonts w:eastAsia="Times New Roman" w:cs="Times New Roman"/>
          <w:kern w:val="0"/>
          <w:szCs w:val="28"/>
          <w:lang w:eastAsia="ru-RU"/>
          <w14:ligatures w14:val="none"/>
        </w:rPr>
        <w:t>Также важно отметить феномен снижения ответственности в толпе. В большой группе люди склонны считать, что ответственность за действия распределяется на всех, а значит, каждый отдельный индивид не несет полной ответственности за происходящее. Это явление может объяснить, почему в толпе возникают беспорядки или агрессивные действия, на которые индивид не решился бы в обычной ситуации</w:t>
      </w:r>
      <w:r>
        <w:rPr>
          <w:rFonts w:eastAsia="Times New Roman" w:cs="Times New Roman"/>
          <w:kern w:val="0"/>
          <w:szCs w:val="28"/>
          <w:lang w:eastAsia="ru-RU"/>
          <w14:ligatures w14:val="none"/>
        </w:rPr>
        <w:t xml:space="preserve">. Например, в ходе </w:t>
      </w:r>
      <w:r w:rsidRPr="009351DB">
        <w:rPr>
          <w:rFonts w:eastAsia="Times New Roman" w:cs="Times New Roman"/>
          <w:kern w:val="0"/>
          <w:szCs w:val="28"/>
          <w:lang w:eastAsia="ru-RU"/>
          <w14:ligatures w14:val="none"/>
        </w:rPr>
        <w:t xml:space="preserve">массовых мероприятий учащиеся могут проявлять поведение, которое в нормальных условиях казалось </w:t>
      </w:r>
      <w:proofErr w:type="gramStart"/>
      <w:r w:rsidRPr="009351DB">
        <w:rPr>
          <w:rFonts w:eastAsia="Times New Roman" w:cs="Times New Roman"/>
          <w:kern w:val="0"/>
          <w:szCs w:val="28"/>
          <w:lang w:eastAsia="ru-RU"/>
          <w14:ligatures w14:val="none"/>
        </w:rPr>
        <w:t>бы</w:t>
      </w:r>
      <w:proofErr w:type="gramEnd"/>
      <w:r w:rsidRPr="009351DB">
        <w:rPr>
          <w:rFonts w:eastAsia="Times New Roman" w:cs="Times New Roman"/>
          <w:kern w:val="0"/>
          <w:szCs w:val="28"/>
          <w:lang w:eastAsia="ru-RU"/>
          <w14:ligatures w14:val="none"/>
        </w:rPr>
        <w:t xml:space="preserve"> им неприемлемым, но под воздействием толпы они теряют контроль над собой.</w:t>
      </w:r>
    </w:p>
    <w:p w14:paraId="548E3C2D" w14:textId="77777777" w:rsidR="009351DB" w:rsidRPr="009351DB" w:rsidRDefault="009351DB" w:rsidP="009351DB">
      <w:pPr>
        <w:spacing w:after="0"/>
        <w:jc w:val="both"/>
        <w:rPr>
          <w:rFonts w:eastAsia="Times New Roman" w:cs="Times New Roman"/>
          <w:kern w:val="0"/>
          <w:szCs w:val="28"/>
          <w:lang w:eastAsia="ru-RU"/>
          <w14:ligatures w14:val="none"/>
        </w:rPr>
      </w:pPr>
      <w:r w:rsidRPr="009351DB">
        <w:rPr>
          <w:rFonts w:eastAsia="Times New Roman" w:cs="Times New Roman"/>
          <w:kern w:val="0"/>
          <w:szCs w:val="28"/>
          <w:lang w:eastAsia="ru-RU"/>
          <w14:ligatures w14:val="none"/>
        </w:rPr>
        <w:t xml:space="preserve">Роль лидеров в группах также является важным элементом психологии толпы. Лидеры, обладающие харизмой и способные влиять на поведение других, могут направлять действия толпы в ту или иную сторону. Примером может служить лидер группы учащихся, который убеждает остальных принять участие в каком-либо действии, будь то положительное или отрицательное. В условиях массовых мероприятий, таких как студенческие собрания или протесты, именно лидеры могут </w:t>
      </w:r>
      <w:proofErr w:type="gramStart"/>
      <w:r w:rsidRPr="009351DB">
        <w:rPr>
          <w:rFonts w:eastAsia="Times New Roman" w:cs="Times New Roman"/>
          <w:kern w:val="0"/>
          <w:szCs w:val="28"/>
          <w:lang w:eastAsia="ru-RU"/>
          <w14:ligatures w14:val="none"/>
        </w:rPr>
        <w:t>стать</w:t>
      </w:r>
      <w:proofErr w:type="gramEnd"/>
      <w:r w:rsidRPr="009351DB">
        <w:rPr>
          <w:rFonts w:eastAsia="Times New Roman" w:cs="Times New Roman"/>
          <w:kern w:val="0"/>
          <w:szCs w:val="28"/>
          <w:lang w:eastAsia="ru-RU"/>
          <w14:ligatures w14:val="none"/>
        </w:rPr>
        <w:t xml:space="preserve"> катализаторами перемен, задавая тон и направляя общие настроения. В образовательной практике важно уметь выявлять таких лидеров и использовать их влияние на благо группы, направляя их энергию в созидательное русло.</w:t>
      </w:r>
    </w:p>
    <w:p w14:paraId="07A969D9" w14:textId="0C167563" w:rsidR="009351DB" w:rsidRPr="009351DB" w:rsidRDefault="009351DB" w:rsidP="009351DB">
      <w:pPr>
        <w:spacing w:after="0"/>
        <w:jc w:val="both"/>
        <w:rPr>
          <w:rFonts w:eastAsia="Times New Roman" w:cs="Times New Roman"/>
          <w:kern w:val="0"/>
          <w:szCs w:val="28"/>
          <w:lang w:eastAsia="ru-RU"/>
          <w14:ligatures w14:val="none"/>
        </w:rPr>
      </w:pPr>
      <w:r w:rsidRPr="009351DB">
        <w:rPr>
          <w:rFonts w:eastAsia="Times New Roman" w:cs="Times New Roman"/>
          <w:kern w:val="0"/>
          <w:szCs w:val="28"/>
          <w:lang w:eastAsia="ru-RU"/>
          <w14:ligatures w14:val="none"/>
        </w:rPr>
        <w:t>Психология толпы имеет боль</w:t>
      </w:r>
      <w:r>
        <w:rPr>
          <w:rFonts w:eastAsia="Times New Roman" w:cs="Times New Roman"/>
          <w:kern w:val="0"/>
          <w:szCs w:val="28"/>
          <w:lang w:eastAsia="ru-RU"/>
          <w14:ligatures w14:val="none"/>
        </w:rPr>
        <w:t xml:space="preserve">шое значение для преподавателей, </w:t>
      </w:r>
      <w:r w:rsidRPr="009351DB">
        <w:rPr>
          <w:rFonts w:eastAsia="Times New Roman" w:cs="Times New Roman"/>
          <w:kern w:val="0"/>
          <w:szCs w:val="28"/>
          <w:lang w:eastAsia="ru-RU"/>
          <w14:ligatures w14:val="none"/>
        </w:rPr>
        <w:t xml:space="preserve">так как она помогает лучше понимать, как управлять поведением студентов в </w:t>
      </w:r>
      <w:r w:rsidRPr="009351DB">
        <w:rPr>
          <w:rFonts w:eastAsia="Times New Roman" w:cs="Times New Roman"/>
          <w:kern w:val="0"/>
          <w:szCs w:val="28"/>
          <w:lang w:eastAsia="ru-RU"/>
          <w14:ligatures w14:val="none"/>
        </w:rPr>
        <w:lastRenderedPageBreak/>
        <w:t>группах. Например, при организации массовых мероприятий, таких как соревнования, фестивали или другие студенческие активности, понимание групповой динамики и того, как поведет себя толпа, позволяет предугадывать возможные сценарии развития событий. В этом контексте преподаватель может стать своеобразным лидером, который направляет коллективное поведение в позитивное русло, предотвращая негативные проявления, такие как конфликты или агрессия.</w:t>
      </w:r>
    </w:p>
    <w:p w14:paraId="209D5782" w14:textId="77777777" w:rsidR="009351DB" w:rsidRPr="009351DB" w:rsidRDefault="009351DB" w:rsidP="009351DB">
      <w:pPr>
        <w:spacing w:after="0"/>
        <w:jc w:val="both"/>
        <w:rPr>
          <w:rFonts w:eastAsia="Times New Roman" w:cs="Times New Roman"/>
          <w:kern w:val="0"/>
          <w:szCs w:val="28"/>
          <w:lang w:eastAsia="ru-RU"/>
          <w14:ligatures w14:val="none"/>
        </w:rPr>
      </w:pPr>
      <w:r w:rsidRPr="009351DB">
        <w:rPr>
          <w:rFonts w:eastAsia="Times New Roman" w:cs="Times New Roman"/>
          <w:kern w:val="0"/>
          <w:szCs w:val="28"/>
          <w:lang w:eastAsia="ru-RU"/>
          <w14:ligatures w14:val="none"/>
        </w:rPr>
        <w:t>Для снижения риска возникновения проблем в массовых мероприятиях преподаватели могут использовать различные методы работы с группой. Один из них — это создание структуры и четких рамок поведения, которые позволяют участникам мероприятия осознавать свою ответственность. Например, если на мероприятии четко распределены роли и задачи между студентами, это поможет предотвратить возникновение хаоса, так как каждый будет знать, за что он отвечает. Это особенно важно в условиях массовых мероприятий, где толпа может легко потерять контроль над ситуацией, если отсутствует структура.</w:t>
      </w:r>
    </w:p>
    <w:p w14:paraId="6D566EB2" w14:textId="77777777" w:rsidR="009351DB" w:rsidRPr="009351DB" w:rsidRDefault="009351DB" w:rsidP="009351DB">
      <w:pPr>
        <w:spacing w:after="0"/>
        <w:jc w:val="both"/>
        <w:rPr>
          <w:rFonts w:eastAsia="Times New Roman" w:cs="Times New Roman"/>
          <w:kern w:val="0"/>
          <w:szCs w:val="28"/>
          <w:lang w:eastAsia="ru-RU"/>
          <w14:ligatures w14:val="none"/>
        </w:rPr>
      </w:pPr>
      <w:r w:rsidRPr="009351DB">
        <w:rPr>
          <w:rFonts w:eastAsia="Times New Roman" w:cs="Times New Roman"/>
          <w:kern w:val="0"/>
          <w:szCs w:val="28"/>
          <w:lang w:eastAsia="ru-RU"/>
          <w14:ligatures w14:val="none"/>
        </w:rPr>
        <w:t>Еще один метод работы с толпой — это активное использование положительного лидерства. Преподаватели могут выявлять среди студентов тех, кто обладает лидерскими качествами, и предоставлять им возможность проявить себя в организации и управлении мероприятиями. Такие студенты могут стать образцом для подражания для остальных, демонстрируя позитивные модели поведения. Например, на спортивных соревнованиях лидер группы может вдохновить команду на честную игру и сотрудничество, а не на соперничество и конфликты.</w:t>
      </w:r>
    </w:p>
    <w:p w14:paraId="1204A082" w14:textId="77777777" w:rsidR="009351DB" w:rsidRPr="009351DB" w:rsidRDefault="009351DB" w:rsidP="009351DB">
      <w:pPr>
        <w:spacing w:after="0"/>
        <w:jc w:val="both"/>
        <w:rPr>
          <w:rFonts w:eastAsia="Times New Roman" w:cs="Times New Roman"/>
          <w:kern w:val="0"/>
          <w:szCs w:val="28"/>
          <w:lang w:eastAsia="ru-RU"/>
          <w14:ligatures w14:val="none"/>
        </w:rPr>
      </w:pPr>
      <w:r w:rsidRPr="009351DB">
        <w:rPr>
          <w:rFonts w:eastAsia="Times New Roman" w:cs="Times New Roman"/>
          <w:kern w:val="0"/>
          <w:szCs w:val="28"/>
          <w:lang w:eastAsia="ru-RU"/>
          <w14:ligatures w14:val="none"/>
        </w:rPr>
        <w:t xml:space="preserve">Психология толпы также помогает преподавателям понимать, как управлять эмоциями студентов в условиях коллективных мероприятий. В толпе эмоциональное состояние человека может быть усилено: радость может стать эйфорией, а раздражение перерасти в агрессию. В таких случаях преподавателю важно уметь контролировать эмоциональный фон группы и при необходимости вносить коррективы в ход мероприятия. Например, если </w:t>
      </w:r>
      <w:r w:rsidRPr="009351DB">
        <w:rPr>
          <w:rFonts w:eastAsia="Times New Roman" w:cs="Times New Roman"/>
          <w:kern w:val="0"/>
          <w:szCs w:val="28"/>
          <w:lang w:eastAsia="ru-RU"/>
          <w14:ligatures w14:val="none"/>
        </w:rPr>
        <w:lastRenderedPageBreak/>
        <w:t>во время студенческого фестиваля наблюдаются признаки накаливания эмоций, можно предложить участникам переключиться на более спокойную и структурированную активность, чтобы предотвратить возможные конфликты.</w:t>
      </w:r>
    </w:p>
    <w:p w14:paraId="64FAC931" w14:textId="659FF7EE" w:rsidR="001C58B3" w:rsidRDefault="009351DB" w:rsidP="009351DB">
      <w:pPr>
        <w:spacing w:after="0"/>
        <w:jc w:val="both"/>
        <w:rPr>
          <w:rFonts w:eastAsia="Times New Roman" w:cs="Times New Roman"/>
          <w:kern w:val="0"/>
          <w:szCs w:val="28"/>
          <w:lang w:eastAsia="ru-RU"/>
          <w14:ligatures w14:val="none"/>
        </w:rPr>
      </w:pPr>
      <w:r w:rsidRPr="009351DB">
        <w:rPr>
          <w:rFonts w:eastAsia="Times New Roman" w:cs="Times New Roman"/>
          <w:kern w:val="0"/>
          <w:szCs w:val="28"/>
          <w:lang w:eastAsia="ru-RU"/>
          <w14:ligatures w14:val="none"/>
        </w:rPr>
        <w:t>Таким образом, психология толпы — это важная область знания в сфере образования, так как она позволяет лучше понимать, как управлять групповой динамикой в условиях массовых мероприятий. Использование знаний о механизмах поведения в толпе позволяет преподавателям не только предотвращать возможные негативные последствия, но и эффективно направлять коллективные усилия на достижение образовательных целей.</w:t>
      </w:r>
    </w:p>
    <w:p w14:paraId="49E1ABC0" w14:textId="77777777" w:rsidR="008C4AB7" w:rsidRDefault="008C4AB7" w:rsidP="007D7746">
      <w:pPr>
        <w:spacing w:after="0"/>
        <w:jc w:val="both"/>
        <w:rPr>
          <w:rFonts w:eastAsia="Times New Roman" w:cs="Times New Roman"/>
          <w:kern w:val="0"/>
          <w:szCs w:val="28"/>
          <w:lang w:eastAsia="ru-RU"/>
          <w14:ligatures w14:val="none"/>
        </w:rPr>
      </w:pPr>
    </w:p>
    <w:p w14:paraId="7186B6DE" w14:textId="77777777" w:rsidR="008C4AB7" w:rsidRDefault="008C4AB7" w:rsidP="007D7746">
      <w:pPr>
        <w:spacing w:after="0"/>
        <w:jc w:val="both"/>
        <w:rPr>
          <w:rFonts w:eastAsia="Times New Roman" w:cs="Times New Roman"/>
          <w:kern w:val="0"/>
          <w:szCs w:val="28"/>
          <w:lang w:eastAsia="ru-RU"/>
          <w14:ligatures w14:val="none"/>
        </w:rPr>
      </w:pPr>
    </w:p>
    <w:p w14:paraId="5F013A48" w14:textId="51556192" w:rsidR="00655AE1" w:rsidRDefault="009A0E2A" w:rsidP="00655AE1">
      <w:pPr>
        <w:spacing w:after="0"/>
        <w:jc w:val="center"/>
        <w:rPr>
          <w:b/>
          <w:bCs/>
        </w:rPr>
      </w:pPr>
      <w:r w:rsidRPr="009A0E2A">
        <w:rPr>
          <w:b/>
          <w:bCs/>
        </w:rPr>
        <w:t>Список литературы</w:t>
      </w:r>
    </w:p>
    <w:p w14:paraId="70BA6B53" w14:textId="386C89FC" w:rsidR="005974B4" w:rsidRDefault="008B07E9" w:rsidP="005974B4">
      <w:pPr>
        <w:pStyle w:val="a3"/>
        <w:numPr>
          <w:ilvl w:val="0"/>
          <w:numId w:val="3"/>
        </w:numPr>
        <w:spacing w:after="0"/>
        <w:ind w:left="0" w:firstLine="851"/>
        <w:jc w:val="both"/>
      </w:pPr>
      <w:r w:rsidRPr="008B07E9">
        <w:t xml:space="preserve">Журавлев </w:t>
      </w:r>
      <w:r w:rsidR="005974B4">
        <w:t>А.Л.</w:t>
      </w:r>
      <w:r w:rsidRPr="008B07E9">
        <w:t xml:space="preserve">, Соснин </w:t>
      </w:r>
      <w:r w:rsidR="005974B4">
        <w:t>В.А.</w:t>
      </w:r>
      <w:r w:rsidRPr="008B07E9">
        <w:t xml:space="preserve"> Психология массового поведения: истоки и современные тенденции исследования // Знание. Понимание. Умение. 2014. №1. URL: </w:t>
      </w:r>
      <w:hyperlink r:id="rId6" w:history="1">
        <w:r w:rsidR="005974B4" w:rsidRPr="00504CC2">
          <w:rPr>
            <w:rStyle w:val="a4"/>
          </w:rPr>
          <w:t>https://cyberleninka.ru/article/n/psihologiya-massovogo-povedeniya-istoki-i-sovremennye-tendentsii-issledovaniya</w:t>
        </w:r>
      </w:hyperlink>
      <w:r w:rsidR="005974B4">
        <w:t xml:space="preserve"> </w:t>
      </w:r>
      <w:r w:rsidRPr="008B07E9">
        <w:t>(дата обращения: 23.09.2024).</w:t>
      </w:r>
    </w:p>
    <w:p w14:paraId="78138FFC" w14:textId="11EFB958" w:rsidR="005D622E" w:rsidRDefault="005D622E" w:rsidP="005974B4">
      <w:pPr>
        <w:pStyle w:val="a3"/>
        <w:numPr>
          <w:ilvl w:val="0"/>
          <w:numId w:val="3"/>
        </w:numPr>
        <w:spacing w:after="0"/>
        <w:ind w:left="0" w:firstLine="851"/>
        <w:jc w:val="both"/>
      </w:pPr>
      <w:r w:rsidRPr="005D622E">
        <w:t xml:space="preserve">Кадырова М.Ш. </w:t>
      </w:r>
      <w:r>
        <w:t>Психология толпы</w:t>
      </w:r>
      <w:r w:rsidRPr="005D622E">
        <w:t xml:space="preserve"> // Мировая наука. 2019. №5 (26). URL: </w:t>
      </w:r>
      <w:hyperlink r:id="rId7" w:history="1">
        <w:r w:rsidRPr="00504CC2">
          <w:rPr>
            <w:rStyle w:val="a4"/>
          </w:rPr>
          <w:t>https://cyberleninka.ru/article/n/psihologiya-tolpy-1</w:t>
        </w:r>
      </w:hyperlink>
      <w:r>
        <w:t xml:space="preserve"> </w:t>
      </w:r>
      <w:r w:rsidRPr="005D622E">
        <w:t>(дата обращения: 23.09.2024).</w:t>
      </w:r>
    </w:p>
    <w:p w14:paraId="4FBB07A3" w14:textId="622BF762" w:rsidR="005974B4" w:rsidRDefault="005974B4" w:rsidP="005D622E">
      <w:pPr>
        <w:pStyle w:val="a3"/>
        <w:numPr>
          <w:ilvl w:val="0"/>
          <w:numId w:val="3"/>
        </w:numPr>
        <w:spacing w:after="0"/>
        <w:ind w:left="0" w:firstLine="851"/>
        <w:jc w:val="both"/>
      </w:pPr>
      <w:r w:rsidRPr="005974B4">
        <w:t xml:space="preserve">Козлов </w:t>
      </w:r>
      <w:r>
        <w:t>А.В.</w:t>
      </w:r>
      <w:r w:rsidRPr="005974B4">
        <w:t xml:space="preserve"> Учёт психологических особенностей толпы при проведении массовых мероприятий // Символ науки. 2016. №5-3. URL: </w:t>
      </w:r>
      <w:hyperlink r:id="rId8" w:history="1">
        <w:r w:rsidRPr="00504CC2">
          <w:rPr>
            <w:rStyle w:val="a4"/>
          </w:rPr>
          <w:t>https://cyberleninka.ru/article/n/uchyot-psihologicheskih-osobennostey-tolpy-pri-provedenii-massovyh-meropriyatiy</w:t>
        </w:r>
      </w:hyperlink>
      <w:r>
        <w:t xml:space="preserve"> </w:t>
      </w:r>
      <w:r w:rsidRPr="005974B4">
        <w:t>(дата обращения: 23.09.2024).</w:t>
      </w:r>
    </w:p>
    <w:sectPr w:rsidR="005974B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9A5BF7"/>
    <w:multiLevelType w:val="multilevel"/>
    <w:tmpl w:val="9FF6154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0B1B2E65"/>
    <w:multiLevelType w:val="multilevel"/>
    <w:tmpl w:val="164232F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0BCA7C3C"/>
    <w:multiLevelType w:val="multilevel"/>
    <w:tmpl w:val="DF80E2AE"/>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10275F8A"/>
    <w:multiLevelType w:val="multilevel"/>
    <w:tmpl w:val="E8548C82"/>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1AD228AC"/>
    <w:multiLevelType w:val="hybridMultilevel"/>
    <w:tmpl w:val="718685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F413601"/>
    <w:multiLevelType w:val="multilevel"/>
    <w:tmpl w:val="258E0E9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211E4458"/>
    <w:multiLevelType w:val="multilevel"/>
    <w:tmpl w:val="284687F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24672964"/>
    <w:multiLevelType w:val="multilevel"/>
    <w:tmpl w:val="382C63B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26D855B5"/>
    <w:multiLevelType w:val="multilevel"/>
    <w:tmpl w:val="77F8DC66"/>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28812776"/>
    <w:multiLevelType w:val="multilevel"/>
    <w:tmpl w:val="241CC7F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2E8F5A53"/>
    <w:multiLevelType w:val="multilevel"/>
    <w:tmpl w:val="D850345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34030A39"/>
    <w:multiLevelType w:val="multilevel"/>
    <w:tmpl w:val="9C30489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34707213"/>
    <w:multiLevelType w:val="multilevel"/>
    <w:tmpl w:val="3566D6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48C1919"/>
    <w:multiLevelType w:val="multilevel"/>
    <w:tmpl w:val="0CBCF5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35B109C5"/>
    <w:multiLevelType w:val="multilevel"/>
    <w:tmpl w:val="F632858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415A6CEA"/>
    <w:multiLevelType w:val="multilevel"/>
    <w:tmpl w:val="3F480B9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nsid w:val="42B72615"/>
    <w:multiLevelType w:val="multilevel"/>
    <w:tmpl w:val="657EED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431F4652"/>
    <w:multiLevelType w:val="multilevel"/>
    <w:tmpl w:val="00A0784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nsid w:val="44C32468"/>
    <w:multiLevelType w:val="multilevel"/>
    <w:tmpl w:val="DC1E1378"/>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nsid w:val="495C2148"/>
    <w:multiLevelType w:val="multilevel"/>
    <w:tmpl w:val="EA1E3AE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nsid w:val="56985BFB"/>
    <w:multiLevelType w:val="multilevel"/>
    <w:tmpl w:val="FE56AE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57B92233"/>
    <w:multiLevelType w:val="multilevel"/>
    <w:tmpl w:val="4BA440D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nsid w:val="59A97F92"/>
    <w:multiLevelType w:val="multilevel"/>
    <w:tmpl w:val="B35A299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nsid w:val="5D4329B5"/>
    <w:multiLevelType w:val="multilevel"/>
    <w:tmpl w:val="9144502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nsid w:val="5F6E545C"/>
    <w:multiLevelType w:val="multilevel"/>
    <w:tmpl w:val="352089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nsid w:val="62E95AA8"/>
    <w:multiLevelType w:val="hybridMultilevel"/>
    <w:tmpl w:val="35729D78"/>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26">
    <w:nsid w:val="63BA1AF1"/>
    <w:multiLevelType w:val="multilevel"/>
    <w:tmpl w:val="6FB4A41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nsid w:val="65E147D5"/>
    <w:multiLevelType w:val="hybridMultilevel"/>
    <w:tmpl w:val="DD8E3DFA"/>
    <w:lvl w:ilvl="0" w:tplc="0419000F">
      <w:start w:val="1"/>
      <w:numFmt w:val="decimal"/>
      <w:lvlText w:val="%1."/>
      <w:lvlJc w:val="left"/>
      <w:pPr>
        <w:ind w:left="2999" w:hanging="360"/>
      </w:pPr>
    </w:lvl>
    <w:lvl w:ilvl="1" w:tplc="04190019" w:tentative="1">
      <w:start w:val="1"/>
      <w:numFmt w:val="lowerLetter"/>
      <w:lvlText w:val="%2."/>
      <w:lvlJc w:val="left"/>
      <w:pPr>
        <w:ind w:left="3719" w:hanging="360"/>
      </w:pPr>
    </w:lvl>
    <w:lvl w:ilvl="2" w:tplc="0419001B" w:tentative="1">
      <w:start w:val="1"/>
      <w:numFmt w:val="lowerRoman"/>
      <w:lvlText w:val="%3."/>
      <w:lvlJc w:val="right"/>
      <w:pPr>
        <w:ind w:left="4439" w:hanging="180"/>
      </w:pPr>
    </w:lvl>
    <w:lvl w:ilvl="3" w:tplc="0419000F" w:tentative="1">
      <w:start w:val="1"/>
      <w:numFmt w:val="decimal"/>
      <w:lvlText w:val="%4."/>
      <w:lvlJc w:val="left"/>
      <w:pPr>
        <w:ind w:left="5159" w:hanging="360"/>
      </w:pPr>
    </w:lvl>
    <w:lvl w:ilvl="4" w:tplc="04190019" w:tentative="1">
      <w:start w:val="1"/>
      <w:numFmt w:val="lowerLetter"/>
      <w:lvlText w:val="%5."/>
      <w:lvlJc w:val="left"/>
      <w:pPr>
        <w:ind w:left="5879" w:hanging="360"/>
      </w:pPr>
    </w:lvl>
    <w:lvl w:ilvl="5" w:tplc="0419001B" w:tentative="1">
      <w:start w:val="1"/>
      <w:numFmt w:val="lowerRoman"/>
      <w:lvlText w:val="%6."/>
      <w:lvlJc w:val="right"/>
      <w:pPr>
        <w:ind w:left="6599" w:hanging="180"/>
      </w:pPr>
    </w:lvl>
    <w:lvl w:ilvl="6" w:tplc="0419000F" w:tentative="1">
      <w:start w:val="1"/>
      <w:numFmt w:val="decimal"/>
      <w:lvlText w:val="%7."/>
      <w:lvlJc w:val="left"/>
      <w:pPr>
        <w:ind w:left="7319" w:hanging="360"/>
      </w:pPr>
    </w:lvl>
    <w:lvl w:ilvl="7" w:tplc="04190019" w:tentative="1">
      <w:start w:val="1"/>
      <w:numFmt w:val="lowerLetter"/>
      <w:lvlText w:val="%8."/>
      <w:lvlJc w:val="left"/>
      <w:pPr>
        <w:ind w:left="8039" w:hanging="360"/>
      </w:pPr>
    </w:lvl>
    <w:lvl w:ilvl="8" w:tplc="0419001B" w:tentative="1">
      <w:start w:val="1"/>
      <w:numFmt w:val="lowerRoman"/>
      <w:lvlText w:val="%9."/>
      <w:lvlJc w:val="right"/>
      <w:pPr>
        <w:ind w:left="8759" w:hanging="180"/>
      </w:pPr>
    </w:lvl>
  </w:abstractNum>
  <w:abstractNum w:abstractNumId="28">
    <w:nsid w:val="69CB6C33"/>
    <w:multiLevelType w:val="multilevel"/>
    <w:tmpl w:val="58F8829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nsid w:val="72200968"/>
    <w:multiLevelType w:val="multilevel"/>
    <w:tmpl w:val="09A209A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nsid w:val="72C36C4B"/>
    <w:multiLevelType w:val="multilevel"/>
    <w:tmpl w:val="6FA47FB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nsid w:val="76F97401"/>
    <w:multiLevelType w:val="hybridMultilevel"/>
    <w:tmpl w:val="DFFA233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73E6699"/>
    <w:multiLevelType w:val="multilevel"/>
    <w:tmpl w:val="B568084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nsid w:val="77606B08"/>
    <w:multiLevelType w:val="multilevel"/>
    <w:tmpl w:val="C608DA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nsid w:val="7C801CC8"/>
    <w:multiLevelType w:val="multilevel"/>
    <w:tmpl w:val="D868BD9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nsid w:val="7D67272E"/>
    <w:multiLevelType w:val="multilevel"/>
    <w:tmpl w:val="7466FEA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31"/>
  </w:num>
  <w:num w:numId="2">
    <w:abstractNumId w:val="4"/>
  </w:num>
  <w:num w:numId="3">
    <w:abstractNumId w:val="27"/>
  </w:num>
  <w:num w:numId="4">
    <w:abstractNumId w:val="25"/>
  </w:num>
  <w:num w:numId="5">
    <w:abstractNumId w:val="28"/>
  </w:num>
  <w:num w:numId="6">
    <w:abstractNumId w:val="24"/>
  </w:num>
  <w:num w:numId="7">
    <w:abstractNumId w:val="1"/>
  </w:num>
  <w:num w:numId="8">
    <w:abstractNumId w:val="30"/>
  </w:num>
  <w:num w:numId="9">
    <w:abstractNumId w:val="34"/>
  </w:num>
  <w:num w:numId="10">
    <w:abstractNumId w:val="16"/>
  </w:num>
  <w:num w:numId="11">
    <w:abstractNumId w:val="10"/>
  </w:num>
  <w:num w:numId="12">
    <w:abstractNumId w:val="14"/>
  </w:num>
  <w:num w:numId="13">
    <w:abstractNumId w:val="33"/>
  </w:num>
  <w:num w:numId="14">
    <w:abstractNumId w:val="21"/>
  </w:num>
  <w:num w:numId="15">
    <w:abstractNumId w:val="20"/>
  </w:num>
  <w:num w:numId="16">
    <w:abstractNumId w:val="11"/>
  </w:num>
  <w:num w:numId="17">
    <w:abstractNumId w:val="35"/>
  </w:num>
  <w:num w:numId="18">
    <w:abstractNumId w:val="13"/>
  </w:num>
  <w:num w:numId="19">
    <w:abstractNumId w:val="9"/>
  </w:num>
  <w:num w:numId="20">
    <w:abstractNumId w:val="12"/>
  </w:num>
  <w:num w:numId="21">
    <w:abstractNumId w:val="32"/>
  </w:num>
  <w:num w:numId="22">
    <w:abstractNumId w:val="15"/>
  </w:num>
  <w:num w:numId="23">
    <w:abstractNumId w:val="7"/>
  </w:num>
  <w:num w:numId="24">
    <w:abstractNumId w:val="6"/>
  </w:num>
  <w:num w:numId="25">
    <w:abstractNumId w:val="2"/>
  </w:num>
  <w:num w:numId="26">
    <w:abstractNumId w:val="8"/>
  </w:num>
  <w:num w:numId="27">
    <w:abstractNumId w:val="0"/>
  </w:num>
  <w:num w:numId="28">
    <w:abstractNumId w:val="23"/>
  </w:num>
  <w:num w:numId="29">
    <w:abstractNumId w:val="5"/>
  </w:num>
  <w:num w:numId="30">
    <w:abstractNumId w:val="18"/>
  </w:num>
  <w:num w:numId="31">
    <w:abstractNumId w:val="3"/>
  </w:num>
  <w:num w:numId="32">
    <w:abstractNumId w:val="29"/>
  </w:num>
  <w:num w:numId="33">
    <w:abstractNumId w:val="26"/>
  </w:num>
  <w:num w:numId="34">
    <w:abstractNumId w:val="19"/>
  </w:num>
  <w:num w:numId="35">
    <w:abstractNumId w:val="22"/>
  </w:num>
  <w:num w:numId="36">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11F47"/>
    <w:rsid w:val="00063683"/>
    <w:rsid w:val="0006709E"/>
    <w:rsid w:val="00083EB8"/>
    <w:rsid w:val="00091543"/>
    <w:rsid w:val="000A540A"/>
    <w:rsid w:val="001049B8"/>
    <w:rsid w:val="00124565"/>
    <w:rsid w:val="00147A83"/>
    <w:rsid w:val="00157EF0"/>
    <w:rsid w:val="00164BAB"/>
    <w:rsid w:val="001955BE"/>
    <w:rsid w:val="001978C8"/>
    <w:rsid w:val="001B533A"/>
    <w:rsid w:val="001C150A"/>
    <w:rsid w:val="001C5307"/>
    <w:rsid w:val="001C58B3"/>
    <w:rsid w:val="00204418"/>
    <w:rsid w:val="00242BCE"/>
    <w:rsid w:val="00266772"/>
    <w:rsid w:val="002B0EE0"/>
    <w:rsid w:val="002B5F95"/>
    <w:rsid w:val="00311F47"/>
    <w:rsid w:val="0034332D"/>
    <w:rsid w:val="00385911"/>
    <w:rsid w:val="00387740"/>
    <w:rsid w:val="00396022"/>
    <w:rsid w:val="00411B54"/>
    <w:rsid w:val="00451FEF"/>
    <w:rsid w:val="004758DD"/>
    <w:rsid w:val="004A5927"/>
    <w:rsid w:val="005049E4"/>
    <w:rsid w:val="00557495"/>
    <w:rsid w:val="005673C2"/>
    <w:rsid w:val="00585E22"/>
    <w:rsid w:val="005974B4"/>
    <w:rsid w:val="00597970"/>
    <w:rsid w:val="005D622E"/>
    <w:rsid w:val="005E2F8F"/>
    <w:rsid w:val="005F6EFF"/>
    <w:rsid w:val="00605621"/>
    <w:rsid w:val="006430F7"/>
    <w:rsid w:val="00653695"/>
    <w:rsid w:val="00655AE1"/>
    <w:rsid w:val="00742D5C"/>
    <w:rsid w:val="0079080C"/>
    <w:rsid w:val="007A7F3D"/>
    <w:rsid w:val="007D7746"/>
    <w:rsid w:val="00801DE6"/>
    <w:rsid w:val="00802B82"/>
    <w:rsid w:val="00805ACC"/>
    <w:rsid w:val="00890862"/>
    <w:rsid w:val="008B07E9"/>
    <w:rsid w:val="008C4AB7"/>
    <w:rsid w:val="00904E65"/>
    <w:rsid w:val="009152C2"/>
    <w:rsid w:val="009351DB"/>
    <w:rsid w:val="009478B6"/>
    <w:rsid w:val="009719A2"/>
    <w:rsid w:val="00987163"/>
    <w:rsid w:val="009A0E2A"/>
    <w:rsid w:val="009F19EF"/>
    <w:rsid w:val="00A32D0B"/>
    <w:rsid w:val="00A608A7"/>
    <w:rsid w:val="00A60EB8"/>
    <w:rsid w:val="00A73876"/>
    <w:rsid w:val="00A76FF3"/>
    <w:rsid w:val="00A87DFC"/>
    <w:rsid w:val="00B264BD"/>
    <w:rsid w:val="00B42D17"/>
    <w:rsid w:val="00B43F7B"/>
    <w:rsid w:val="00BB7EBC"/>
    <w:rsid w:val="00BD78EC"/>
    <w:rsid w:val="00BF38DD"/>
    <w:rsid w:val="00C03618"/>
    <w:rsid w:val="00C15DA3"/>
    <w:rsid w:val="00C45235"/>
    <w:rsid w:val="00CF4CC6"/>
    <w:rsid w:val="00D27292"/>
    <w:rsid w:val="00D7650C"/>
    <w:rsid w:val="00D852AE"/>
    <w:rsid w:val="00D925BD"/>
    <w:rsid w:val="00D948A3"/>
    <w:rsid w:val="00D97A04"/>
    <w:rsid w:val="00E421F2"/>
    <w:rsid w:val="00E869F7"/>
    <w:rsid w:val="00ED0D21"/>
    <w:rsid w:val="00F06CD9"/>
    <w:rsid w:val="00F57ED6"/>
    <w:rsid w:val="00F8584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0CFC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974B4"/>
    <w:pPr>
      <w:spacing w:line="360" w:lineRule="auto"/>
      <w:ind w:firstLine="851"/>
    </w:pPr>
    <w:rPr>
      <w:rFonts w:ascii="Times New Roman" w:hAnsi="Times New Roman"/>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A0E2A"/>
    <w:pPr>
      <w:ind w:left="720"/>
      <w:contextualSpacing/>
    </w:pPr>
  </w:style>
  <w:style w:type="character" w:styleId="a4">
    <w:name w:val="Hyperlink"/>
    <w:basedOn w:val="a0"/>
    <w:uiPriority w:val="99"/>
    <w:unhideWhenUsed/>
    <w:rsid w:val="00585E22"/>
    <w:rPr>
      <w:color w:val="0563C1" w:themeColor="hyperlink"/>
      <w:u w:val="single"/>
    </w:rPr>
  </w:style>
  <w:style w:type="character" w:customStyle="1" w:styleId="UnresolvedMention">
    <w:name w:val="Unresolved Mention"/>
    <w:basedOn w:val="a0"/>
    <w:uiPriority w:val="99"/>
    <w:semiHidden/>
    <w:unhideWhenUsed/>
    <w:rsid w:val="00585E22"/>
    <w:rPr>
      <w:color w:val="605E5C"/>
      <w:shd w:val="clear" w:color="auto" w:fill="E1DFDD"/>
    </w:rPr>
  </w:style>
  <w:style w:type="paragraph" w:styleId="a5">
    <w:name w:val="Normal (Web)"/>
    <w:basedOn w:val="a"/>
    <w:uiPriority w:val="99"/>
    <w:semiHidden/>
    <w:unhideWhenUsed/>
    <w:rsid w:val="001049B8"/>
    <w:pPr>
      <w:spacing w:before="100" w:beforeAutospacing="1" w:after="100" w:afterAutospacing="1" w:line="240" w:lineRule="auto"/>
    </w:pPr>
    <w:rPr>
      <w:rFonts w:eastAsia="Times New Roman" w:cs="Times New Roman"/>
      <w:kern w:val="0"/>
      <w:sz w:val="24"/>
      <w:szCs w:val="24"/>
      <w:lang w:eastAsia="ru-RU"/>
      <w14:ligatures w14:val="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974B4"/>
    <w:pPr>
      <w:spacing w:line="360" w:lineRule="auto"/>
      <w:ind w:firstLine="851"/>
    </w:pPr>
    <w:rPr>
      <w:rFonts w:ascii="Times New Roman" w:hAnsi="Times New Roman"/>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A0E2A"/>
    <w:pPr>
      <w:ind w:left="720"/>
      <w:contextualSpacing/>
    </w:pPr>
  </w:style>
  <w:style w:type="character" w:styleId="a4">
    <w:name w:val="Hyperlink"/>
    <w:basedOn w:val="a0"/>
    <w:uiPriority w:val="99"/>
    <w:unhideWhenUsed/>
    <w:rsid w:val="00585E22"/>
    <w:rPr>
      <w:color w:val="0563C1" w:themeColor="hyperlink"/>
      <w:u w:val="single"/>
    </w:rPr>
  </w:style>
  <w:style w:type="character" w:customStyle="1" w:styleId="UnresolvedMention">
    <w:name w:val="Unresolved Mention"/>
    <w:basedOn w:val="a0"/>
    <w:uiPriority w:val="99"/>
    <w:semiHidden/>
    <w:unhideWhenUsed/>
    <w:rsid w:val="00585E22"/>
    <w:rPr>
      <w:color w:val="605E5C"/>
      <w:shd w:val="clear" w:color="auto" w:fill="E1DFDD"/>
    </w:rPr>
  </w:style>
  <w:style w:type="paragraph" w:styleId="a5">
    <w:name w:val="Normal (Web)"/>
    <w:basedOn w:val="a"/>
    <w:uiPriority w:val="99"/>
    <w:semiHidden/>
    <w:unhideWhenUsed/>
    <w:rsid w:val="001049B8"/>
    <w:pPr>
      <w:spacing w:before="100" w:beforeAutospacing="1" w:after="100" w:afterAutospacing="1" w:line="240" w:lineRule="auto"/>
    </w:pPr>
    <w:rPr>
      <w:rFonts w:eastAsia="Times New Roman" w:cs="Times New Roman"/>
      <w:kern w:val="0"/>
      <w:sz w:val="24"/>
      <w:szCs w:val="24"/>
      <w:lang w:eastAsia="ru-RU"/>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334939">
      <w:bodyDiv w:val="1"/>
      <w:marLeft w:val="0"/>
      <w:marRight w:val="0"/>
      <w:marTop w:val="0"/>
      <w:marBottom w:val="0"/>
      <w:divBdr>
        <w:top w:val="none" w:sz="0" w:space="0" w:color="auto"/>
        <w:left w:val="none" w:sz="0" w:space="0" w:color="auto"/>
        <w:bottom w:val="none" w:sz="0" w:space="0" w:color="auto"/>
        <w:right w:val="none" w:sz="0" w:space="0" w:color="auto"/>
      </w:divBdr>
    </w:div>
    <w:div w:id="58865547">
      <w:bodyDiv w:val="1"/>
      <w:marLeft w:val="0"/>
      <w:marRight w:val="0"/>
      <w:marTop w:val="0"/>
      <w:marBottom w:val="0"/>
      <w:divBdr>
        <w:top w:val="none" w:sz="0" w:space="0" w:color="auto"/>
        <w:left w:val="none" w:sz="0" w:space="0" w:color="auto"/>
        <w:bottom w:val="none" w:sz="0" w:space="0" w:color="auto"/>
        <w:right w:val="none" w:sz="0" w:space="0" w:color="auto"/>
      </w:divBdr>
    </w:div>
    <w:div w:id="87622513">
      <w:bodyDiv w:val="1"/>
      <w:marLeft w:val="0"/>
      <w:marRight w:val="0"/>
      <w:marTop w:val="0"/>
      <w:marBottom w:val="0"/>
      <w:divBdr>
        <w:top w:val="none" w:sz="0" w:space="0" w:color="auto"/>
        <w:left w:val="none" w:sz="0" w:space="0" w:color="auto"/>
        <w:bottom w:val="none" w:sz="0" w:space="0" w:color="auto"/>
        <w:right w:val="none" w:sz="0" w:space="0" w:color="auto"/>
      </w:divBdr>
    </w:div>
    <w:div w:id="240798192">
      <w:bodyDiv w:val="1"/>
      <w:marLeft w:val="0"/>
      <w:marRight w:val="0"/>
      <w:marTop w:val="0"/>
      <w:marBottom w:val="0"/>
      <w:divBdr>
        <w:top w:val="none" w:sz="0" w:space="0" w:color="auto"/>
        <w:left w:val="none" w:sz="0" w:space="0" w:color="auto"/>
        <w:bottom w:val="none" w:sz="0" w:space="0" w:color="auto"/>
        <w:right w:val="none" w:sz="0" w:space="0" w:color="auto"/>
      </w:divBdr>
    </w:div>
    <w:div w:id="311712788">
      <w:bodyDiv w:val="1"/>
      <w:marLeft w:val="0"/>
      <w:marRight w:val="0"/>
      <w:marTop w:val="0"/>
      <w:marBottom w:val="0"/>
      <w:divBdr>
        <w:top w:val="none" w:sz="0" w:space="0" w:color="auto"/>
        <w:left w:val="none" w:sz="0" w:space="0" w:color="auto"/>
        <w:bottom w:val="none" w:sz="0" w:space="0" w:color="auto"/>
        <w:right w:val="none" w:sz="0" w:space="0" w:color="auto"/>
      </w:divBdr>
    </w:div>
    <w:div w:id="318845314">
      <w:bodyDiv w:val="1"/>
      <w:marLeft w:val="0"/>
      <w:marRight w:val="0"/>
      <w:marTop w:val="0"/>
      <w:marBottom w:val="0"/>
      <w:divBdr>
        <w:top w:val="none" w:sz="0" w:space="0" w:color="auto"/>
        <w:left w:val="none" w:sz="0" w:space="0" w:color="auto"/>
        <w:bottom w:val="none" w:sz="0" w:space="0" w:color="auto"/>
        <w:right w:val="none" w:sz="0" w:space="0" w:color="auto"/>
      </w:divBdr>
    </w:div>
    <w:div w:id="333265268">
      <w:bodyDiv w:val="1"/>
      <w:marLeft w:val="0"/>
      <w:marRight w:val="0"/>
      <w:marTop w:val="0"/>
      <w:marBottom w:val="0"/>
      <w:divBdr>
        <w:top w:val="none" w:sz="0" w:space="0" w:color="auto"/>
        <w:left w:val="none" w:sz="0" w:space="0" w:color="auto"/>
        <w:bottom w:val="none" w:sz="0" w:space="0" w:color="auto"/>
        <w:right w:val="none" w:sz="0" w:space="0" w:color="auto"/>
      </w:divBdr>
    </w:div>
    <w:div w:id="403649070">
      <w:bodyDiv w:val="1"/>
      <w:marLeft w:val="0"/>
      <w:marRight w:val="0"/>
      <w:marTop w:val="0"/>
      <w:marBottom w:val="0"/>
      <w:divBdr>
        <w:top w:val="none" w:sz="0" w:space="0" w:color="auto"/>
        <w:left w:val="none" w:sz="0" w:space="0" w:color="auto"/>
        <w:bottom w:val="none" w:sz="0" w:space="0" w:color="auto"/>
        <w:right w:val="none" w:sz="0" w:space="0" w:color="auto"/>
      </w:divBdr>
    </w:div>
    <w:div w:id="466436490">
      <w:bodyDiv w:val="1"/>
      <w:marLeft w:val="0"/>
      <w:marRight w:val="0"/>
      <w:marTop w:val="0"/>
      <w:marBottom w:val="0"/>
      <w:divBdr>
        <w:top w:val="none" w:sz="0" w:space="0" w:color="auto"/>
        <w:left w:val="none" w:sz="0" w:space="0" w:color="auto"/>
        <w:bottom w:val="none" w:sz="0" w:space="0" w:color="auto"/>
        <w:right w:val="none" w:sz="0" w:space="0" w:color="auto"/>
      </w:divBdr>
    </w:div>
    <w:div w:id="590625657">
      <w:bodyDiv w:val="1"/>
      <w:marLeft w:val="0"/>
      <w:marRight w:val="0"/>
      <w:marTop w:val="0"/>
      <w:marBottom w:val="0"/>
      <w:divBdr>
        <w:top w:val="none" w:sz="0" w:space="0" w:color="auto"/>
        <w:left w:val="none" w:sz="0" w:space="0" w:color="auto"/>
        <w:bottom w:val="none" w:sz="0" w:space="0" w:color="auto"/>
        <w:right w:val="none" w:sz="0" w:space="0" w:color="auto"/>
      </w:divBdr>
    </w:div>
    <w:div w:id="934901761">
      <w:bodyDiv w:val="1"/>
      <w:marLeft w:val="0"/>
      <w:marRight w:val="0"/>
      <w:marTop w:val="0"/>
      <w:marBottom w:val="0"/>
      <w:divBdr>
        <w:top w:val="none" w:sz="0" w:space="0" w:color="auto"/>
        <w:left w:val="none" w:sz="0" w:space="0" w:color="auto"/>
        <w:bottom w:val="none" w:sz="0" w:space="0" w:color="auto"/>
        <w:right w:val="none" w:sz="0" w:space="0" w:color="auto"/>
      </w:divBdr>
    </w:div>
    <w:div w:id="964897024">
      <w:bodyDiv w:val="1"/>
      <w:marLeft w:val="0"/>
      <w:marRight w:val="0"/>
      <w:marTop w:val="0"/>
      <w:marBottom w:val="0"/>
      <w:divBdr>
        <w:top w:val="none" w:sz="0" w:space="0" w:color="auto"/>
        <w:left w:val="none" w:sz="0" w:space="0" w:color="auto"/>
        <w:bottom w:val="none" w:sz="0" w:space="0" w:color="auto"/>
        <w:right w:val="none" w:sz="0" w:space="0" w:color="auto"/>
      </w:divBdr>
    </w:div>
    <w:div w:id="996424869">
      <w:bodyDiv w:val="1"/>
      <w:marLeft w:val="0"/>
      <w:marRight w:val="0"/>
      <w:marTop w:val="0"/>
      <w:marBottom w:val="0"/>
      <w:divBdr>
        <w:top w:val="none" w:sz="0" w:space="0" w:color="auto"/>
        <w:left w:val="none" w:sz="0" w:space="0" w:color="auto"/>
        <w:bottom w:val="none" w:sz="0" w:space="0" w:color="auto"/>
        <w:right w:val="none" w:sz="0" w:space="0" w:color="auto"/>
      </w:divBdr>
    </w:div>
    <w:div w:id="1006325358">
      <w:bodyDiv w:val="1"/>
      <w:marLeft w:val="0"/>
      <w:marRight w:val="0"/>
      <w:marTop w:val="0"/>
      <w:marBottom w:val="0"/>
      <w:divBdr>
        <w:top w:val="none" w:sz="0" w:space="0" w:color="auto"/>
        <w:left w:val="none" w:sz="0" w:space="0" w:color="auto"/>
        <w:bottom w:val="none" w:sz="0" w:space="0" w:color="auto"/>
        <w:right w:val="none" w:sz="0" w:space="0" w:color="auto"/>
      </w:divBdr>
    </w:div>
    <w:div w:id="1086802594">
      <w:bodyDiv w:val="1"/>
      <w:marLeft w:val="0"/>
      <w:marRight w:val="0"/>
      <w:marTop w:val="0"/>
      <w:marBottom w:val="0"/>
      <w:divBdr>
        <w:top w:val="none" w:sz="0" w:space="0" w:color="auto"/>
        <w:left w:val="none" w:sz="0" w:space="0" w:color="auto"/>
        <w:bottom w:val="none" w:sz="0" w:space="0" w:color="auto"/>
        <w:right w:val="none" w:sz="0" w:space="0" w:color="auto"/>
      </w:divBdr>
    </w:div>
    <w:div w:id="1206259687">
      <w:bodyDiv w:val="1"/>
      <w:marLeft w:val="0"/>
      <w:marRight w:val="0"/>
      <w:marTop w:val="0"/>
      <w:marBottom w:val="0"/>
      <w:divBdr>
        <w:top w:val="none" w:sz="0" w:space="0" w:color="auto"/>
        <w:left w:val="none" w:sz="0" w:space="0" w:color="auto"/>
        <w:bottom w:val="none" w:sz="0" w:space="0" w:color="auto"/>
        <w:right w:val="none" w:sz="0" w:space="0" w:color="auto"/>
      </w:divBdr>
    </w:div>
    <w:div w:id="1248420925">
      <w:bodyDiv w:val="1"/>
      <w:marLeft w:val="0"/>
      <w:marRight w:val="0"/>
      <w:marTop w:val="0"/>
      <w:marBottom w:val="0"/>
      <w:divBdr>
        <w:top w:val="none" w:sz="0" w:space="0" w:color="auto"/>
        <w:left w:val="none" w:sz="0" w:space="0" w:color="auto"/>
        <w:bottom w:val="none" w:sz="0" w:space="0" w:color="auto"/>
        <w:right w:val="none" w:sz="0" w:space="0" w:color="auto"/>
      </w:divBdr>
    </w:div>
    <w:div w:id="1321226985">
      <w:bodyDiv w:val="1"/>
      <w:marLeft w:val="0"/>
      <w:marRight w:val="0"/>
      <w:marTop w:val="0"/>
      <w:marBottom w:val="0"/>
      <w:divBdr>
        <w:top w:val="none" w:sz="0" w:space="0" w:color="auto"/>
        <w:left w:val="none" w:sz="0" w:space="0" w:color="auto"/>
        <w:bottom w:val="none" w:sz="0" w:space="0" w:color="auto"/>
        <w:right w:val="none" w:sz="0" w:space="0" w:color="auto"/>
      </w:divBdr>
    </w:div>
    <w:div w:id="1378506727">
      <w:bodyDiv w:val="1"/>
      <w:marLeft w:val="0"/>
      <w:marRight w:val="0"/>
      <w:marTop w:val="0"/>
      <w:marBottom w:val="0"/>
      <w:divBdr>
        <w:top w:val="none" w:sz="0" w:space="0" w:color="auto"/>
        <w:left w:val="none" w:sz="0" w:space="0" w:color="auto"/>
        <w:bottom w:val="none" w:sz="0" w:space="0" w:color="auto"/>
        <w:right w:val="none" w:sz="0" w:space="0" w:color="auto"/>
      </w:divBdr>
    </w:div>
    <w:div w:id="1387946076">
      <w:bodyDiv w:val="1"/>
      <w:marLeft w:val="0"/>
      <w:marRight w:val="0"/>
      <w:marTop w:val="0"/>
      <w:marBottom w:val="0"/>
      <w:divBdr>
        <w:top w:val="none" w:sz="0" w:space="0" w:color="auto"/>
        <w:left w:val="none" w:sz="0" w:space="0" w:color="auto"/>
        <w:bottom w:val="none" w:sz="0" w:space="0" w:color="auto"/>
        <w:right w:val="none" w:sz="0" w:space="0" w:color="auto"/>
      </w:divBdr>
    </w:div>
    <w:div w:id="1407604329">
      <w:bodyDiv w:val="1"/>
      <w:marLeft w:val="0"/>
      <w:marRight w:val="0"/>
      <w:marTop w:val="0"/>
      <w:marBottom w:val="0"/>
      <w:divBdr>
        <w:top w:val="none" w:sz="0" w:space="0" w:color="auto"/>
        <w:left w:val="none" w:sz="0" w:space="0" w:color="auto"/>
        <w:bottom w:val="none" w:sz="0" w:space="0" w:color="auto"/>
        <w:right w:val="none" w:sz="0" w:space="0" w:color="auto"/>
      </w:divBdr>
    </w:div>
    <w:div w:id="1438133063">
      <w:bodyDiv w:val="1"/>
      <w:marLeft w:val="0"/>
      <w:marRight w:val="0"/>
      <w:marTop w:val="0"/>
      <w:marBottom w:val="0"/>
      <w:divBdr>
        <w:top w:val="none" w:sz="0" w:space="0" w:color="auto"/>
        <w:left w:val="none" w:sz="0" w:space="0" w:color="auto"/>
        <w:bottom w:val="none" w:sz="0" w:space="0" w:color="auto"/>
        <w:right w:val="none" w:sz="0" w:space="0" w:color="auto"/>
      </w:divBdr>
    </w:div>
    <w:div w:id="1640647496">
      <w:bodyDiv w:val="1"/>
      <w:marLeft w:val="0"/>
      <w:marRight w:val="0"/>
      <w:marTop w:val="0"/>
      <w:marBottom w:val="0"/>
      <w:divBdr>
        <w:top w:val="none" w:sz="0" w:space="0" w:color="auto"/>
        <w:left w:val="none" w:sz="0" w:space="0" w:color="auto"/>
        <w:bottom w:val="none" w:sz="0" w:space="0" w:color="auto"/>
        <w:right w:val="none" w:sz="0" w:space="0" w:color="auto"/>
      </w:divBdr>
    </w:div>
    <w:div w:id="1687051618">
      <w:bodyDiv w:val="1"/>
      <w:marLeft w:val="0"/>
      <w:marRight w:val="0"/>
      <w:marTop w:val="0"/>
      <w:marBottom w:val="0"/>
      <w:divBdr>
        <w:top w:val="none" w:sz="0" w:space="0" w:color="auto"/>
        <w:left w:val="none" w:sz="0" w:space="0" w:color="auto"/>
        <w:bottom w:val="none" w:sz="0" w:space="0" w:color="auto"/>
        <w:right w:val="none" w:sz="0" w:space="0" w:color="auto"/>
      </w:divBdr>
    </w:div>
    <w:div w:id="1688679671">
      <w:bodyDiv w:val="1"/>
      <w:marLeft w:val="0"/>
      <w:marRight w:val="0"/>
      <w:marTop w:val="0"/>
      <w:marBottom w:val="0"/>
      <w:divBdr>
        <w:top w:val="none" w:sz="0" w:space="0" w:color="auto"/>
        <w:left w:val="none" w:sz="0" w:space="0" w:color="auto"/>
        <w:bottom w:val="none" w:sz="0" w:space="0" w:color="auto"/>
        <w:right w:val="none" w:sz="0" w:space="0" w:color="auto"/>
      </w:divBdr>
    </w:div>
    <w:div w:id="1694578339">
      <w:bodyDiv w:val="1"/>
      <w:marLeft w:val="0"/>
      <w:marRight w:val="0"/>
      <w:marTop w:val="0"/>
      <w:marBottom w:val="0"/>
      <w:divBdr>
        <w:top w:val="none" w:sz="0" w:space="0" w:color="auto"/>
        <w:left w:val="none" w:sz="0" w:space="0" w:color="auto"/>
        <w:bottom w:val="none" w:sz="0" w:space="0" w:color="auto"/>
        <w:right w:val="none" w:sz="0" w:space="0" w:color="auto"/>
      </w:divBdr>
      <w:divsChild>
        <w:div w:id="1118796031">
          <w:marLeft w:val="0"/>
          <w:marRight w:val="0"/>
          <w:marTop w:val="0"/>
          <w:marBottom w:val="0"/>
          <w:divBdr>
            <w:top w:val="none" w:sz="0" w:space="0" w:color="auto"/>
            <w:left w:val="none" w:sz="0" w:space="0" w:color="auto"/>
            <w:bottom w:val="none" w:sz="0" w:space="0" w:color="auto"/>
            <w:right w:val="none" w:sz="0" w:space="0" w:color="auto"/>
          </w:divBdr>
          <w:divsChild>
            <w:div w:id="1936787211">
              <w:marLeft w:val="0"/>
              <w:marRight w:val="0"/>
              <w:marTop w:val="0"/>
              <w:marBottom w:val="0"/>
              <w:divBdr>
                <w:top w:val="none" w:sz="0" w:space="0" w:color="auto"/>
                <w:left w:val="none" w:sz="0" w:space="0" w:color="auto"/>
                <w:bottom w:val="none" w:sz="0" w:space="0" w:color="auto"/>
                <w:right w:val="none" w:sz="0" w:space="0" w:color="auto"/>
              </w:divBdr>
              <w:divsChild>
                <w:div w:id="1047528101">
                  <w:marLeft w:val="0"/>
                  <w:marRight w:val="0"/>
                  <w:marTop w:val="0"/>
                  <w:marBottom w:val="0"/>
                  <w:divBdr>
                    <w:top w:val="none" w:sz="0" w:space="0" w:color="auto"/>
                    <w:left w:val="none" w:sz="0" w:space="0" w:color="auto"/>
                    <w:bottom w:val="none" w:sz="0" w:space="0" w:color="auto"/>
                    <w:right w:val="none" w:sz="0" w:space="0" w:color="auto"/>
                  </w:divBdr>
                  <w:divsChild>
                    <w:div w:id="242646907">
                      <w:marLeft w:val="0"/>
                      <w:marRight w:val="0"/>
                      <w:marTop w:val="0"/>
                      <w:marBottom w:val="0"/>
                      <w:divBdr>
                        <w:top w:val="none" w:sz="0" w:space="0" w:color="auto"/>
                        <w:left w:val="none" w:sz="0" w:space="0" w:color="auto"/>
                        <w:bottom w:val="none" w:sz="0" w:space="0" w:color="auto"/>
                        <w:right w:val="none" w:sz="0" w:space="0" w:color="auto"/>
                      </w:divBdr>
                      <w:divsChild>
                        <w:div w:id="632979358">
                          <w:marLeft w:val="0"/>
                          <w:marRight w:val="0"/>
                          <w:marTop w:val="0"/>
                          <w:marBottom w:val="0"/>
                          <w:divBdr>
                            <w:top w:val="none" w:sz="0" w:space="0" w:color="auto"/>
                            <w:left w:val="none" w:sz="0" w:space="0" w:color="auto"/>
                            <w:bottom w:val="none" w:sz="0" w:space="0" w:color="auto"/>
                            <w:right w:val="none" w:sz="0" w:space="0" w:color="auto"/>
                          </w:divBdr>
                          <w:divsChild>
                            <w:div w:id="227421605">
                              <w:marLeft w:val="0"/>
                              <w:marRight w:val="0"/>
                              <w:marTop w:val="0"/>
                              <w:marBottom w:val="0"/>
                              <w:divBdr>
                                <w:top w:val="none" w:sz="0" w:space="0" w:color="auto"/>
                                <w:left w:val="none" w:sz="0" w:space="0" w:color="auto"/>
                                <w:bottom w:val="none" w:sz="0" w:space="0" w:color="auto"/>
                                <w:right w:val="none" w:sz="0" w:space="0" w:color="auto"/>
                              </w:divBdr>
                              <w:divsChild>
                                <w:div w:id="1621103938">
                                  <w:marLeft w:val="0"/>
                                  <w:marRight w:val="0"/>
                                  <w:marTop w:val="0"/>
                                  <w:marBottom w:val="0"/>
                                  <w:divBdr>
                                    <w:top w:val="none" w:sz="0" w:space="0" w:color="auto"/>
                                    <w:left w:val="none" w:sz="0" w:space="0" w:color="auto"/>
                                    <w:bottom w:val="none" w:sz="0" w:space="0" w:color="auto"/>
                                    <w:right w:val="none" w:sz="0" w:space="0" w:color="auto"/>
                                  </w:divBdr>
                                  <w:divsChild>
                                    <w:div w:id="1878925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0740874">
                          <w:marLeft w:val="0"/>
                          <w:marRight w:val="0"/>
                          <w:marTop w:val="0"/>
                          <w:marBottom w:val="0"/>
                          <w:divBdr>
                            <w:top w:val="none" w:sz="0" w:space="0" w:color="auto"/>
                            <w:left w:val="none" w:sz="0" w:space="0" w:color="auto"/>
                            <w:bottom w:val="none" w:sz="0" w:space="0" w:color="auto"/>
                            <w:right w:val="none" w:sz="0" w:space="0" w:color="auto"/>
                          </w:divBdr>
                          <w:divsChild>
                            <w:div w:id="1987928522">
                              <w:marLeft w:val="0"/>
                              <w:marRight w:val="0"/>
                              <w:marTop w:val="0"/>
                              <w:marBottom w:val="0"/>
                              <w:divBdr>
                                <w:top w:val="none" w:sz="0" w:space="0" w:color="auto"/>
                                <w:left w:val="none" w:sz="0" w:space="0" w:color="auto"/>
                                <w:bottom w:val="none" w:sz="0" w:space="0" w:color="auto"/>
                                <w:right w:val="none" w:sz="0" w:space="0" w:color="auto"/>
                              </w:divBdr>
                              <w:divsChild>
                                <w:div w:id="1618218638">
                                  <w:marLeft w:val="0"/>
                                  <w:marRight w:val="0"/>
                                  <w:marTop w:val="0"/>
                                  <w:marBottom w:val="0"/>
                                  <w:divBdr>
                                    <w:top w:val="none" w:sz="0" w:space="0" w:color="auto"/>
                                    <w:left w:val="none" w:sz="0" w:space="0" w:color="auto"/>
                                    <w:bottom w:val="none" w:sz="0" w:space="0" w:color="auto"/>
                                    <w:right w:val="none" w:sz="0" w:space="0" w:color="auto"/>
                                  </w:divBdr>
                                  <w:divsChild>
                                    <w:div w:id="2072462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31859428">
          <w:marLeft w:val="0"/>
          <w:marRight w:val="0"/>
          <w:marTop w:val="0"/>
          <w:marBottom w:val="0"/>
          <w:divBdr>
            <w:top w:val="none" w:sz="0" w:space="0" w:color="auto"/>
            <w:left w:val="none" w:sz="0" w:space="0" w:color="auto"/>
            <w:bottom w:val="none" w:sz="0" w:space="0" w:color="auto"/>
            <w:right w:val="none" w:sz="0" w:space="0" w:color="auto"/>
          </w:divBdr>
          <w:divsChild>
            <w:div w:id="870537014">
              <w:marLeft w:val="0"/>
              <w:marRight w:val="0"/>
              <w:marTop w:val="0"/>
              <w:marBottom w:val="0"/>
              <w:divBdr>
                <w:top w:val="none" w:sz="0" w:space="0" w:color="auto"/>
                <w:left w:val="none" w:sz="0" w:space="0" w:color="auto"/>
                <w:bottom w:val="none" w:sz="0" w:space="0" w:color="auto"/>
                <w:right w:val="none" w:sz="0" w:space="0" w:color="auto"/>
              </w:divBdr>
              <w:divsChild>
                <w:div w:id="102968921">
                  <w:marLeft w:val="0"/>
                  <w:marRight w:val="0"/>
                  <w:marTop w:val="0"/>
                  <w:marBottom w:val="0"/>
                  <w:divBdr>
                    <w:top w:val="none" w:sz="0" w:space="0" w:color="auto"/>
                    <w:left w:val="none" w:sz="0" w:space="0" w:color="auto"/>
                    <w:bottom w:val="none" w:sz="0" w:space="0" w:color="auto"/>
                    <w:right w:val="none" w:sz="0" w:space="0" w:color="auto"/>
                  </w:divBdr>
                  <w:divsChild>
                    <w:div w:id="1547570684">
                      <w:marLeft w:val="0"/>
                      <w:marRight w:val="0"/>
                      <w:marTop w:val="0"/>
                      <w:marBottom w:val="0"/>
                      <w:divBdr>
                        <w:top w:val="none" w:sz="0" w:space="0" w:color="auto"/>
                        <w:left w:val="none" w:sz="0" w:space="0" w:color="auto"/>
                        <w:bottom w:val="none" w:sz="0" w:space="0" w:color="auto"/>
                        <w:right w:val="none" w:sz="0" w:space="0" w:color="auto"/>
                      </w:divBdr>
                      <w:divsChild>
                        <w:div w:id="1675380623">
                          <w:marLeft w:val="0"/>
                          <w:marRight w:val="0"/>
                          <w:marTop w:val="0"/>
                          <w:marBottom w:val="0"/>
                          <w:divBdr>
                            <w:top w:val="none" w:sz="0" w:space="0" w:color="auto"/>
                            <w:left w:val="none" w:sz="0" w:space="0" w:color="auto"/>
                            <w:bottom w:val="none" w:sz="0" w:space="0" w:color="auto"/>
                            <w:right w:val="none" w:sz="0" w:space="0" w:color="auto"/>
                          </w:divBdr>
                          <w:divsChild>
                            <w:div w:id="2092969406">
                              <w:marLeft w:val="0"/>
                              <w:marRight w:val="0"/>
                              <w:marTop w:val="0"/>
                              <w:marBottom w:val="0"/>
                              <w:divBdr>
                                <w:top w:val="none" w:sz="0" w:space="0" w:color="auto"/>
                                <w:left w:val="none" w:sz="0" w:space="0" w:color="auto"/>
                                <w:bottom w:val="none" w:sz="0" w:space="0" w:color="auto"/>
                                <w:right w:val="none" w:sz="0" w:space="0" w:color="auto"/>
                              </w:divBdr>
                              <w:divsChild>
                                <w:div w:id="1130322416">
                                  <w:marLeft w:val="0"/>
                                  <w:marRight w:val="0"/>
                                  <w:marTop w:val="0"/>
                                  <w:marBottom w:val="0"/>
                                  <w:divBdr>
                                    <w:top w:val="none" w:sz="0" w:space="0" w:color="auto"/>
                                    <w:left w:val="none" w:sz="0" w:space="0" w:color="auto"/>
                                    <w:bottom w:val="none" w:sz="0" w:space="0" w:color="auto"/>
                                    <w:right w:val="none" w:sz="0" w:space="0" w:color="auto"/>
                                  </w:divBdr>
                                  <w:divsChild>
                                    <w:div w:id="1684435864">
                                      <w:marLeft w:val="0"/>
                                      <w:marRight w:val="0"/>
                                      <w:marTop w:val="0"/>
                                      <w:marBottom w:val="0"/>
                                      <w:divBdr>
                                        <w:top w:val="none" w:sz="0" w:space="0" w:color="auto"/>
                                        <w:left w:val="none" w:sz="0" w:space="0" w:color="auto"/>
                                        <w:bottom w:val="none" w:sz="0" w:space="0" w:color="auto"/>
                                        <w:right w:val="none" w:sz="0" w:space="0" w:color="auto"/>
                                      </w:divBdr>
                                      <w:divsChild>
                                        <w:div w:id="2041659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01179995">
          <w:marLeft w:val="0"/>
          <w:marRight w:val="0"/>
          <w:marTop w:val="0"/>
          <w:marBottom w:val="0"/>
          <w:divBdr>
            <w:top w:val="none" w:sz="0" w:space="0" w:color="auto"/>
            <w:left w:val="none" w:sz="0" w:space="0" w:color="auto"/>
            <w:bottom w:val="none" w:sz="0" w:space="0" w:color="auto"/>
            <w:right w:val="none" w:sz="0" w:space="0" w:color="auto"/>
          </w:divBdr>
          <w:divsChild>
            <w:div w:id="1418403194">
              <w:marLeft w:val="0"/>
              <w:marRight w:val="0"/>
              <w:marTop w:val="0"/>
              <w:marBottom w:val="0"/>
              <w:divBdr>
                <w:top w:val="none" w:sz="0" w:space="0" w:color="auto"/>
                <w:left w:val="none" w:sz="0" w:space="0" w:color="auto"/>
                <w:bottom w:val="none" w:sz="0" w:space="0" w:color="auto"/>
                <w:right w:val="none" w:sz="0" w:space="0" w:color="auto"/>
              </w:divBdr>
              <w:divsChild>
                <w:div w:id="780149598">
                  <w:marLeft w:val="0"/>
                  <w:marRight w:val="0"/>
                  <w:marTop w:val="0"/>
                  <w:marBottom w:val="0"/>
                  <w:divBdr>
                    <w:top w:val="none" w:sz="0" w:space="0" w:color="auto"/>
                    <w:left w:val="none" w:sz="0" w:space="0" w:color="auto"/>
                    <w:bottom w:val="none" w:sz="0" w:space="0" w:color="auto"/>
                    <w:right w:val="none" w:sz="0" w:space="0" w:color="auto"/>
                  </w:divBdr>
                  <w:divsChild>
                    <w:div w:id="1822500804">
                      <w:marLeft w:val="0"/>
                      <w:marRight w:val="0"/>
                      <w:marTop w:val="0"/>
                      <w:marBottom w:val="0"/>
                      <w:divBdr>
                        <w:top w:val="none" w:sz="0" w:space="0" w:color="auto"/>
                        <w:left w:val="none" w:sz="0" w:space="0" w:color="auto"/>
                        <w:bottom w:val="none" w:sz="0" w:space="0" w:color="auto"/>
                        <w:right w:val="none" w:sz="0" w:space="0" w:color="auto"/>
                      </w:divBdr>
                      <w:divsChild>
                        <w:div w:id="483549971">
                          <w:marLeft w:val="0"/>
                          <w:marRight w:val="0"/>
                          <w:marTop w:val="0"/>
                          <w:marBottom w:val="0"/>
                          <w:divBdr>
                            <w:top w:val="none" w:sz="0" w:space="0" w:color="auto"/>
                            <w:left w:val="none" w:sz="0" w:space="0" w:color="auto"/>
                            <w:bottom w:val="none" w:sz="0" w:space="0" w:color="auto"/>
                            <w:right w:val="none" w:sz="0" w:space="0" w:color="auto"/>
                          </w:divBdr>
                          <w:divsChild>
                            <w:div w:id="2052147286">
                              <w:marLeft w:val="0"/>
                              <w:marRight w:val="0"/>
                              <w:marTop w:val="0"/>
                              <w:marBottom w:val="0"/>
                              <w:divBdr>
                                <w:top w:val="none" w:sz="0" w:space="0" w:color="auto"/>
                                <w:left w:val="none" w:sz="0" w:space="0" w:color="auto"/>
                                <w:bottom w:val="none" w:sz="0" w:space="0" w:color="auto"/>
                                <w:right w:val="none" w:sz="0" w:space="0" w:color="auto"/>
                              </w:divBdr>
                              <w:divsChild>
                                <w:div w:id="19725910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64323215">
                  <w:marLeft w:val="0"/>
                  <w:marRight w:val="0"/>
                  <w:marTop w:val="0"/>
                  <w:marBottom w:val="0"/>
                  <w:divBdr>
                    <w:top w:val="none" w:sz="0" w:space="0" w:color="auto"/>
                    <w:left w:val="none" w:sz="0" w:space="0" w:color="auto"/>
                    <w:bottom w:val="none" w:sz="0" w:space="0" w:color="auto"/>
                    <w:right w:val="none" w:sz="0" w:space="0" w:color="auto"/>
                  </w:divBdr>
                  <w:divsChild>
                    <w:div w:id="917591384">
                      <w:marLeft w:val="0"/>
                      <w:marRight w:val="0"/>
                      <w:marTop w:val="0"/>
                      <w:marBottom w:val="0"/>
                      <w:divBdr>
                        <w:top w:val="none" w:sz="0" w:space="0" w:color="auto"/>
                        <w:left w:val="none" w:sz="0" w:space="0" w:color="auto"/>
                        <w:bottom w:val="none" w:sz="0" w:space="0" w:color="auto"/>
                        <w:right w:val="none" w:sz="0" w:space="0" w:color="auto"/>
                      </w:divBdr>
                      <w:divsChild>
                        <w:div w:id="774209299">
                          <w:marLeft w:val="0"/>
                          <w:marRight w:val="0"/>
                          <w:marTop w:val="0"/>
                          <w:marBottom w:val="0"/>
                          <w:divBdr>
                            <w:top w:val="none" w:sz="0" w:space="0" w:color="auto"/>
                            <w:left w:val="none" w:sz="0" w:space="0" w:color="auto"/>
                            <w:bottom w:val="none" w:sz="0" w:space="0" w:color="auto"/>
                            <w:right w:val="none" w:sz="0" w:space="0" w:color="auto"/>
                          </w:divBdr>
                          <w:divsChild>
                            <w:div w:id="1987856373">
                              <w:marLeft w:val="0"/>
                              <w:marRight w:val="0"/>
                              <w:marTop w:val="0"/>
                              <w:marBottom w:val="0"/>
                              <w:divBdr>
                                <w:top w:val="none" w:sz="0" w:space="0" w:color="auto"/>
                                <w:left w:val="none" w:sz="0" w:space="0" w:color="auto"/>
                                <w:bottom w:val="none" w:sz="0" w:space="0" w:color="auto"/>
                                <w:right w:val="none" w:sz="0" w:space="0" w:color="auto"/>
                              </w:divBdr>
                              <w:divsChild>
                                <w:div w:id="1445953174">
                                  <w:marLeft w:val="0"/>
                                  <w:marRight w:val="0"/>
                                  <w:marTop w:val="0"/>
                                  <w:marBottom w:val="0"/>
                                  <w:divBdr>
                                    <w:top w:val="none" w:sz="0" w:space="0" w:color="auto"/>
                                    <w:left w:val="none" w:sz="0" w:space="0" w:color="auto"/>
                                    <w:bottom w:val="none" w:sz="0" w:space="0" w:color="auto"/>
                                    <w:right w:val="none" w:sz="0" w:space="0" w:color="auto"/>
                                  </w:divBdr>
                                  <w:divsChild>
                                    <w:div w:id="1365717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44522152">
      <w:bodyDiv w:val="1"/>
      <w:marLeft w:val="0"/>
      <w:marRight w:val="0"/>
      <w:marTop w:val="0"/>
      <w:marBottom w:val="0"/>
      <w:divBdr>
        <w:top w:val="none" w:sz="0" w:space="0" w:color="auto"/>
        <w:left w:val="none" w:sz="0" w:space="0" w:color="auto"/>
        <w:bottom w:val="none" w:sz="0" w:space="0" w:color="auto"/>
        <w:right w:val="none" w:sz="0" w:space="0" w:color="auto"/>
      </w:divBdr>
    </w:div>
    <w:div w:id="1897163787">
      <w:bodyDiv w:val="1"/>
      <w:marLeft w:val="0"/>
      <w:marRight w:val="0"/>
      <w:marTop w:val="0"/>
      <w:marBottom w:val="0"/>
      <w:divBdr>
        <w:top w:val="none" w:sz="0" w:space="0" w:color="auto"/>
        <w:left w:val="none" w:sz="0" w:space="0" w:color="auto"/>
        <w:bottom w:val="none" w:sz="0" w:space="0" w:color="auto"/>
        <w:right w:val="none" w:sz="0" w:space="0" w:color="auto"/>
      </w:divBdr>
    </w:div>
    <w:div w:id="1926259718">
      <w:bodyDiv w:val="1"/>
      <w:marLeft w:val="0"/>
      <w:marRight w:val="0"/>
      <w:marTop w:val="0"/>
      <w:marBottom w:val="0"/>
      <w:divBdr>
        <w:top w:val="none" w:sz="0" w:space="0" w:color="auto"/>
        <w:left w:val="none" w:sz="0" w:space="0" w:color="auto"/>
        <w:bottom w:val="none" w:sz="0" w:space="0" w:color="auto"/>
        <w:right w:val="none" w:sz="0" w:space="0" w:color="auto"/>
      </w:divBdr>
    </w:div>
    <w:div w:id="1939096253">
      <w:bodyDiv w:val="1"/>
      <w:marLeft w:val="0"/>
      <w:marRight w:val="0"/>
      <w:marTop w:val="0"/>
      <w:marBottom w:val="0"/>
      <w:divBdr>
        <w:top w:val="none" w:sz="0" w:space="0" w:color="auto"/>
        <w:left w:val="none" w:sz="0" w:space="0" w:color="auto"/>
        <w:bottom w:val="none" w:sz="0" w:space="0" w:color="auto"/>
        <w:right w:val="none" w:sz="0" w:space="0" w:color="auto"/>
      </w:divBdr>
    </w:div>
    <w:div w:id="1962226455">
      <w:bodyDiv w:val="1"/>
      <w:marLeft w:val="0"/>
      <w:marRight w:val="0"/>
      <w:marTop w:val="0"/>
      <w:marBottom w:val="0"/>
      <w:divBdr>
        <w:top w:val="none" w:sz="0" w:space="0" w:color="auto"/>
        <w:left w:val="none" w:sz="0" w:space="0" w:color="auto"/>
        <w:bottom w:val="none" w:sz="0" w:space="0" w:color="auto"/>
        <w:right w:val="none" w:sz="0" w:space="0" w:color="auto"/>
      </w:divBdr>
    </w:div>
    <w:div w:id="2027170168">
      <w:bodyDiv w:val="1"/>
      <w:marLeft w:val="0"/>
      <w:marRight w:val="0"/>
      <w:marTop w:val="0"/>
      <w:marBottom w:val="0"/>
      <w:divBdr>
        <w:top w:val="none" w:sz="0" w:space="0" w:color="auto"/>
        <w:left w:val="none" w:sz="0" w:space="0" w:color="auto"/>
        <w:bottom w:val="none" w:sz="0" w:space="0" w:color="auto"/>
        <w:right w:val="none" w:sz="0" w:space="0" w:color="auto"/>
      </w:divBdr>
    </w:div>
    <w:div w:id="2028437225">
      <w:bodyDiv w:val="1"/>
      <w:marLeft w:val="0"/>
      <w:marRight w:val="0"/>
      <w:marTop w:val="0"/>
      <w:marBottom w:val="0"/>
      <w:divBdr>
        <w:top w:val="none" w:sz="0" w:space="0" w:color="auto"/>
        <w:left w:val="none" w:sz="0" w:space="0" w:color="auto"/>
        <w:bottom w:val="none" w:sz="0" w:space="0" w:color="auto"/>
        <w:right w:val="none" w:sz="0" w:space="0" w:color="auto"/>
      </w:divBdr>
    </w:div>
    <w:div w:id="2030714445">
      <w:bodyDiv w:val="1"/>
      <w:marLeft w:val="0"/>
      <w:marRight w:val="0"/>
      <w:marTop w:val="0"/>
      <w:marBottom w:val="0"/>
      <w:divBdr>
        <w:top w:val="none" w:sz="0" w:space="0" w:color="auto"/>
        <w:left w:val="none" w:sz="0" w:space="0" w:color="auto"/>
        <w:bottom w:val="none" w:sz="0" w:space="0" w:color="auto"/>
        <w:right w:val="none" w:sz="0" w:space="0" w:color="auto"/>
      </w:divBdr>
    </w:div>
    <w:div w:id="2072144860">
      <w:bodyDiv w:val="1"/>
      <w:marLeft w:val="0"/>
      <w:marRight w:val="0"/>
      <w:marTop w:val="0"/>
      <w:marBottom w:val="0"/>
      <w:divBdr>
        <w:top w:val="none" w:sz="0" w:space="0" w:color="auto"/>
        <w:left w:val="none" w:sz="0" w:space="0" w:color="auto"/>
        <w:bottom w:val="none" w:sz="0" w:space="0" w:color="auto"/>
        <w:right w:val="none" w:sz="0" w:space="0" w:color="auto"/>
      </w:divBdr>
    </w:div>
    <w:div w:id="2102558637">
      <w:bodyDiv w:val="1"/>
      <w:marLeft w:val="0"/>
      <w:marRight w:val="0"/>
      <w:marTop w:val="0"/>
      <w:marBottom w:val="0"/>
      <w:divBdr>
        <w:top w:val="none" w:sz="0" w:space="0" w:color="auto"/>
        <w:left w:val="none" w:sz="0" w:space="0" w:color="auto"/>
        <w:bottom w:val="none" w:sz="0" w:space="0" w:color="auto"/>
        <w:right w:val="none" w:sz="0" w:space="0" w:color="auto"/>
      </w:divBdr>
      <w:divsChild>
        <w:div w:id="570581578">
          <w:marLeft w:val="0"/>
          <w:marRight w:val="0"/>
          <w:marTop w:val="0"/>
          <w:marBottom w:val="0"/>
          <w:divBdr>
            <w:top w:val="none" w:sz="0" w:space="0" w:color="auto"/>
            <w:left w:val="none" w:sz="0" w:space="0" w:color="auto"/>
            <w:bottom w:val="none" w:sz="0" w:space="0" w:color="auto"/>
            <w:right w:val="none" w:sz="0" w:space="0" w:color="auto"/>
          </w:divBdr>
          <w:divsChild>
            <w:div w:id="840124562">
              <w:marLeft w:val="0"/>
              <w:marRight w:val="0"/>
              <w:marTop w:val="0"/>
              <w:marBottom w:val="0"/>
              <w:divBdr>
                <w:top w:val="none" w:sz="0" w:space="0" w:color="auto"/>
                <w:left w:val="none" w:sz="0" w:space="0" w:color="auto"/>
                <w:bottom w:val="none" w:sz="0" w:space="0" w:color="auto"/>
                <w:right w:val="none" w:sz="0" w:space="0" w:color="auto"/>
              </w:divBdr>
              <w:divsChild>
                <w:div w:id="1120802592">
                  <w:marLeft w:val="0"/>
                  <w:marRight w:val="0"/>
                  <w:marTop w:val="0"/>
                  <w:marBottom w:val="0"/>
                  <w:divBdr>
                    <w:top w:val="none" w:sz="0" w:space="0" w:color="auto"/>
                    <w:left w:val="none" w:sz="0" w:space="0" w:color="auto"/>
                    <w:bottom w:val="none" w:sz="0" w:space="0" w:color="auto"/>
                    <w:right w:val="none" w:sz="0" w:space="0" w:color="auto"/>
                  </w:divBdr>
                  <w:divsChild>
                    <w:div w:id="1699626263">
                      <w:marLeft w:val="0"/>
                      <w:marRight w:val="0"/>
                      <w:marTop w:val="0"/>
                      <w:marBottom w:val="0"/>
                      <w:divBdr>
                        <w:top w:val="none" w:sz="0" w:space="0" w:color="auto"/>
                        <w:left w:val="none" w:sz="0" w:space="0" w:color="auto"/>
                        <w:bottom w:val="none" w:sz="0" w:space="0" w:color="auto"/>
                        <w:right w:val="none" w:sz="0" w:space="0" w:color="auto"/>
                      </w:divBdr>
                      <w:divsChild>
                        <w:div w:id="1005475376">
                          <w:marLeft w:val="0"/>
                          <w:marRight w:val="0"/>
                          <w:marTop w:val="0"/>
                          <w:marBottom w:val="0"/>
                          <w:divBdr>
                            <w:top w:val="none" w:sz="0" w:space="0" w:color="auto"/>
                            <w:left w:val="none" w:sz="0" w:space="0" w:color="auto"/>
                            <w:bottom w:val="none" w:sz="0" w:space="0" w:color="auto"/>
                            <w:right w:val="none" w:sz="0" w:space="0" w:color="auto"/>
                          </w:divBdr>
                          <w:divsChild>
                            <w:div w:id="1647009456">
                              <w:marLeft w:val="0"/>
                              <w:marRight w:val="0"/>
                              <w:marTop w:val="0"/>
                              <w:marBottom w:val="0"/>
                              <w:divBdr>
                                <w:top w:val="none" w:sz="0" w:space="0" w:color="auto"/>
                                <w:left w:val="none" w:sz="0" w:space="0" w:color="auto"/>
                                <w:bottom w:val="none" w:sz="0" w:space="0" w:color="auto"/>
                                <w:right w:val="none" w:sz="0" w:space="0" w:color="auto"/>
                              </w:divBdr>
                              <w:divsChild>
                                <w:div w:id="412705251">
                                  <w:marLeft w:val="0"/>
                                  <w:marRight w:val="0"/>
                                  <w:marTop w:val="0"/>
                                  <w:marBottom w:val="0"/>
                                  <w:divBdr>
                                    <w:top w:val="none" w:sz="0" w:space="0" w:color="auto"/>
                                    <w:left w:val="none" w:sz="0" w:space="0" w:color="auto"/>
                                    <w:bottom w:val="none" w:sz="0" w:space="0" w:color="auto"/>
                                    <w:right w:val="none" w:sz="0" w:space="0" w:color="auto"/>
                                  </w:divBdr>
                                  <w:divsChild>
                                    <w:div w:id="1378240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9019189">
                          <w:marLeft w:val="0"/>
                          <w:marRight w:val="0"/>
                          <w:marTop w:val="0"/>
                          <w:marBottom w:val="0"/>
                          <w:divBdr>
                            <w:top w:val="none" w:sz="0" w:space="0" w:color="auto"/>
                            <w:left w:val="none" w:sz="0" w:space="0" w:color="auto"/>
                            <w:bottom w:val="none" w:sz="0" w:space="0" w:color="auto"/>
                            <w:right w:val="none" w:sz="0" w:space="0" w:color="auto"/>
                          </w:divBdr>
                          <w:divsChild>
                            <w:div w:id="2096171423">
                              <w:marLeft w:val="0"/>
                              <w:marRight w:val="0"/>
                              <w:marTop w:val="0"/>
                              <w:marBottom w:val="0"/>
                              <w:divBdr>
                                <w:top w:val="none" w:sz="0" w:space="0" w:color="auto"/>
                                <w:left w:val="none" w:sz="0" w:space="0" w:color="auto"/>
                                <w:bottom w:val="none" w:sz="0" w:space="0" w:color="auto"/>
                                <w:right w:val="none" w:sz="0" w:space="0" w:color="auto"/>
                              </w:divBdr>
                              <w:divsChild>
                                <w:div w:id="210770662">
                                  <w:marLeft w:val="0"/>
                                  <w:marRight w:val="0"/>
                                  <w:marTop w:val="0"/>
                                  <w:marBottom w:val="0"/>
                                  <w:divBdr>
                                    <w:top w:val="none" w:sz="0" w:space="0" w:color="auto"/>
                                    <w:left w:val="none" w:sz="0" w:space="0" w:color="auto"/>
                                    <w:bottom w:val="none" w:sz="0" w:space="0" w:color="auto"/>
                                    <w:right w:val="none" w:sz="0" w:space="0" w:color="auto"/>
                                  </w:divBdr>
                                  <w:divsChild>
                                    <w:div w:id="36392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01120407">
          <w:marLeft w:val="0"/>
          <w:marRight w:val="0"/>
          <w:marTop w:val="0"/>
          <w:marBottom w:val="0"/>
          <w:divBdr>
            <w:top w:val="none" w:sz="0" w:space="0" w:color="auto"/>
            <w:left w:val="none" w:sz="0" w:space="0" w:color="auto"/>
            <w:bottom w:val="none" w:sz="0" w:space="0" w:color="auto"/>
            <w:right w:val="none" w:sz="0" w:space="0" w:color="auto"/>
          </w:divBdr>
          <w:divsChild>
            <w:div w:id="462383226">
              <w:marLeft w:val="0"/>
              <w:marRight w:val="0"/>
              <w:marTop w:val="0"/>
              <w:marBottom w:val="0"/>
              <w:divBdr>
                <w:top w:val="none" w:sz="0" w:space="0" w:color="auto"/>
                <w:left w:val="none" w:sz="0" w:space="0" w:color="auto"/>
                <w:bottom w:val="none" w:sz="0" w:space="0" w:color="auto"/>
                <w:right w:val="none" w:sz="0" w:space="0" w:color="auto"/>
              </w:divBdr>
              <w:divsChild>
                <w:div w:id="786891914">
                  <w:marLeft w:val="0"/>
                  <w:marRight w:val="0"/>
                  <w:marTop w:val="0"/>
                  <w:marBottom w:val="0"/>
                  <w:divBdr>
                    <w:top w:val="none" w:sz="0" w:space="0" w:color="auto"/>
                    <w:left w:val="none" w:sz="0" w:space="0" w:color="auto"/>
                    <w:bottom w:val="none" w:sz="0" w:space="0" w:color="auto"/>
                    <w:right w:val="none" w:sz="0" w:space="0" w:color="auto"/>
                  </w:divBdr>
                  <w:divsChild>
                    <w:div w:id="528683494">
                      <w:marLeft w:val="0"/>
                      <w:marRight w:val="0"/>
                      <w:marTop w:val="0"/>
                      <w:marBottom w:val="0"/>
                      <w:divBdr>
                        <w:top w:val="none" w:sz="0" w:space="0" w:color="auto"/>
                        <w:left w:val="none" w:sz="0" w:space="0" w:color="auto"/>
                        <w:bottom w:val="none" w:sz="0" w:space="0" w:color="auto"/>
                        <w:right w:val="none" w:sz="0" w:space="0" w:color="auto"/>
                      </w:divBdr>
                      <w:divsChild>
                        <w:div w:id="894007635">
                          <w:marLeft w:val="0"/>
                          <w:marRight w:val="0"/>
                          <w:marTop w:val="0"/>
                          <w:marBottom w:val="0"/>
                          <w:divBdr>
                            <w:top w:val="none" w:sz="0" w:space="0" w:color="auto"/>
                            <w:left w:val="none" w:sz="0" w:space="0" w:color="auto"/>
                            <w:bottom w:val="none" w:sz="0" w:space="0" w:color="auto"/>
                            <w:right w:val="none" w:sz="0" w:space="0" w:color="auto"/>
                          </w:divBdr>
                          <w:divsChild>
                            <w:div w:id="537819696">
                              <w:marLeft w:val="0"/>
                              <w:marRight w:val="0"/>
                              <w:marTop w:val="0"/>
                              <w:marBottom w:val="0"/>
                              <w:divBdr>
                                <w:top w:val="none" w:sz="0" w:space="0" w:color="auto"/>
                                <w:left w:val="none" w:sz="0" w:space="0" w:color="auto"/>
                                <w:bottom w:val="none" w:sz="0" w:space="0" w:color="auto"/>
                                <w:right w:val="none" w:sz="0" w:space="0" w:color="auto"/>
                              </w:divBdr>
                              <w:divsChild>
                                <w:div w:id="368729085">
                                  <w:marLeft w:val="0"/>
                                  <w:marRight w:val="0"/>
                                  <w:marTop w:val="0"/>
                                  <w:marBottom w:val="0"/>
                                  <w:divBdr>
                                    <w:top w:val="none" w:sz="0" w:space="0" w:color="auto"/>
                                    <w:left w:val="none" w:sz="0" w:space="0" w:color="auto"/>
                                    <w:bottom w:val="none" w:sz="0" w:space="0" w:color="auto"/>
                                    <w:right w:val="none" w:sz="0" w:space="0" w:color="auto"/>
                                  </w:divBdr>
                                  <w:divsChild>
                                    <w:div w:id="618489046">
                                      <w:marLeft w:val="0"/>
                                      <w:marRight w:val="0"/>
                                      <w:marTop w:val="0"/>
                                      <w:marBottom w:val="0"/>
                                      <w:divBdr>
                                        <w:top w:val="none" w:sz="0" w:space="0" w:color="auto"/>
                                        <w:left w:val="none" w:sz="0" w:space="0" w:color="auto"/>
                                        <w:bottom w:val="none" w:sz="0" w:space="0" w:color="auto"/>
                                        <w:right w:val="none" w:sz="0" w:space="0" w:color="auto"/>
                                      </w:divBdr>
                                      <w:divsChild>
                                        <w:div w:id="1583249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23990147">
          <w:marLeft w:val="0"/>
          <w:marRight w:val="0"/>
          <w:marTop w:val="0"/>
          <w:marBottom w:val="0"/>
          <w:divBdr>
            <w:top w:val="none" w:sz="0" w:space="0" w:color="auto"/>
            <w:left w:val="none" w:sz="0" w:space="0" w:color="auto"/>
            <w:bottom w:val="none" w:sz="0" w:space="0" w:color="auto"/>
            <w:right w:val="none" w:sz="0" w:space="0" w:color="auto"/>
          </w:divBdr>
          <w:divsChild>
            <w:div w:id="1421177469">
              <w:marLeft w:val="0"/>
              <w:marRight w:val="0"/>
              <w:marTop w:val="0"/>
              <w:marBottom w:val="0"/>
              <w:divBdr>
                <w:top w:val="none" w:sz="0" w:space="0" w:color="auto"/>
                <w:left w:val="none" w:sz="0" w:space="0" w:color="auto"/>
                <w:bottom w:val="none" w:sz="0" w:space="0" w:color="auto"/>
                <w:right w:val="none" w:sz="0" w:space="0" w:color="auto"/>
              </w:divBdr>
              <w:divsChild>
                <w:div w:id="1047411532">
                  <w:marLeft w:val="0"/>
                  <w:marRight w:val="0"/>
                  <w:marTop w:val="0"/>
                  <w:marBottom w:val="0"/>
                  <w:divBdr>
                    <w:top w:val="none" w:sz="0" w:space="0" w:color="auto"/>
                    <w:left w:val="none" w:sz="0" w:space="0" w:color="auto"/>
                    <w:bottom w:val="none" w:sz="0" w:space="0" w:color="auto"/>
                    <w:right w:val="none" w:sz="0" w:space="0" w:color="auto"/>
                  </w:divBdr>
                  <w:divsChild>
                    <w:div w:id="2024092420">
                      <w:marLeft w:val="0"/>
                      <w:marRight w:val="0"/>
                      <w:marTop w:val="0"/>
                      <w:marBottom w:val="0"/>
                      <w:divBdr>
                        <w:top w:val="none" w:sz="0" w:space="0" w:color="auto"/>
                        <w:left w:val="none" w:sz="0" w:space="0" w:color="auto"/>
                        <w:bottom w:val="none" w:sz="0" w:space="0" w:color="auto"/>
                        <w:right w:val="none" w:sz="0" w:space="0" w:color="auto"/>
                      </w:divBdr>
                      <w:divsChild>
                        <w:div w:id="1620405582">
                          <w:marLeft w:val="0"/>
                          <w:marRight w:val="0"/>
                          <w:marTop w:val="0"/>
                          <w:marBottom w:val="0"/>
                          <w:divBdr>
                            <w:top w:val="none" w:sz="0" w:space="0" w:color="auto"/>
                            <w:left w:val="none" w:sz="0" w:space="0" w:color="auto"/>
                            <w:bottom w:val="none" w:sz="0" w:space="0" w:color="auto"/>
                            <w:right w:val="none" w:sz="0" w:space="0" w:color="auto"/>
                          </w:divBdr>
                          <w:divsChild>
                            <w:div w:id="316881243">
                              <w:marLeft w:val="0"/>
                              <w:marRight w:val="0"/>
                              <w:marTop w:val="0"/>
                              <w:marBottom w:val="0"/>
                              <w:divBdr>
                                <w:top w:val="none" w:sz="0" w:space="0" w:color="auto"/>
                                <w:left w:val="none" w:sz="0" w:space="0" w:color="auto"/>
                                <w:bottom w:val="none" w:sz="0" w:space="0" w:color="auto"/>
                                <w:right w:val="none" w:sz="0" w:space="0" w:color="auto"/>
                              </w:divBdr>
                              <w:divsChild>
                                <w:div w:id="1144201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05265766">
                  <w:marLeft w:val="0"/>
                  <w:marRight w:val="0"/>
                  <w:marTop w:val="0"/>
                  <w:marBottom w:val="0"/>
                  <w:divBdr>
                    <w:top w:val="none" w:sz="0" w:space="0" w:color="auto"/>
                    <w:left w:val="none" w:sz="0" w:space="0" w:color="auto"/>
                    <w:bottom w:val="none" w:sz="0" w:space="0" w:color="auto"/>
                    <w:right w:val="none" w:sz="0" w:space="0" w:color="auto"/>
                  </w:divBdr>
                  <w:divsChild>
                    <w:div w:id="1604075733">
                      <w:marLeft w:val="0"/>
                      <w:marRight w:val="0"/>
                      <w:marTop w:val="0"/>
                      <w:marBottom w:val="0"/>
                      <w:divBdr>
                        <w:top w:val="none" w:sz="0" w:space="0" w:color="auto"/>
                        <w:left w:val="none" w:sz="0" w:space="0" w:color="auto"/>
                        <w:bottom w:val="none" w:sz="0" w:space="0" w:color="auto"/>
                        <w:right w:val="none" w:sz="0" w:space="0" w:color="auto"/>
                      </w:divBdr>
                      <w:divsChild>
                        <w:div w:id="1973435642">
                          <w:marLeft w:val="0"/>
                          <w:marRight w:val="0"/>
                          <w:marTop w:val="0"/>
                          <w:marBottom w:val="0"/>
                          <w:divBdr>
                            <w:top w:val="none" w:sz="0" w:space="0" w:color="auto"/>
                            <w:left w:val="none" w:sz="0" w:space="0" w:color="auto"/>
                            <w:bottom w:val="none" w:sz="0" w:space="0" w:color="auto"/>
                            <w:right w:val="none" w:sz="0" w:space="0" w:color="auto"/>
                          </w:divBdr>
                          <w:divsChild>
                            <w:div w:id="1095321494">
                              <w:marLeft w:val="0"/>
                              <w:marRight w:val="0"/>
                              <w:marTop w:val="0"/>
                              <w:marBottom w:val="0"/>
                              <w:divBdr>
                                <w:top w:val="none" w:sz="0" w:space="0" w:color="auto"/>
                                <w:left w:val="none" w:sz="0" w:space="0" w:color="auto"/>
                                <w:bottom w:val="none" w:sz="0" w:space="0" w:color="auto"/>
                                <w:right w:val="none" w:sz="0" w:space="0" w:color="auto"/>
                              </w:divBdr>
                              <w:divsChild>
                                <w:div w:id="1032417166">
                                  <w:marLeft w:val="0"/>
                                  <w:marRight w:val="0"/>
                                  <w:marTop w:val="0"/>
                                  <w:marBottom w:val="0"/>
                                  <w:divBdr>
                                    <w:top w:val="none" w:sz="0" w:space="0" w:color="auto"/>
                                    <w:left w:val="none" w:sz="0" w:space="0" w:color="auto"/>
                                    <w:bottom w:val="none" w:sz="0" w:space="0" w:color="auto"/>
                                    <w:right w:val="none" w:sz="0" w:space="0" w:color="auto"/>
                                  </w:divBdr>
                                  <w:divsChild>
                                    <w:div w:id="74910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yberleninka.ru/article/n/uchyot-psihologicheskih-osobennostey-tolpy-pri-provedenii-massovyh-meropriyatiy" TargetMode="External"/><Relationship Id="rId3" Type="http://schemas.microsoft.com/office/2007/relationships/stylesWithEffects" Target="stylesWithEffects.xml"/><Relationship Id="rId7" Type="http://schemas.openxmlformats.org/officeDocument/2006/relationships/hyperlink" Target="https://cyberleninka.ru/article/n/psihologiya-tolpy-1"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cyberleninka.ru/article/n/psihologiya-massovogo-povedeniya-istoki-i-sovremennye-tendentsii-issledovaniya"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497</TotalTime>
  <Pages>4</Pages>
  <Words>1049</Words>
  <Characters>5982</Characters>
  <Application>Microsoft Office Word</Application>
  <DocSecurity>0</DocSecurity>
  <Lines>49</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7017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Виктория Бересневич</dc:creator>
  <cp:keywords/>
  <dc:description/>
  <cp:lastModifiedBy>Викуся</cp:lastModifiedBy>
  <cp:revision>54</cp:revision>
  <dcterms:created xsi:type="dcterms:W3CDTF">2024-09-17T06:40:00Z</dcterms:created>
  <dcterms:modified xsi:type="dcterms:W3CDTF">2024-09-23T10:40:00Z</dcterms:modified>
</cp:coreProperties>
</file>