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4828" w:rsidRPr="00334828" w:rsidRDefault="00334828" w:rsidP="00334828">
      <w:pPr>
        <w:shd w:val="clear" w:color="auto" w:fill="FFFFFF"/>
        <w:spacing w:after="0" w:line="240" w:lineRule="auto"/>
        <w:ind w:left="1296" w:right="1286"/>
        <w:jc w:val="center"/>
        <w:rPr>
          <w:rFonts w:ascii="Times New Roman" w:eastAsia="Times New Roman" w:hAnsi="Times New Roman" w:cs="Times New Roman"/>
          <w:color w:val="000000"/>
          <w:sz w:val="56"/>
          <w:szCs w:val="56"/>
          <w:lang w:eastAsia="ru-RU"/>
        </w:rPr>
      </w:pPr>
      <w:bookmarkStart w:id="0" w:name="_GoBack"/>
      <w:r w:rsidRPr="00334828">
        <w:rPr>
          <w:rFonts w:ascii="Times New Roman" w:eastAsia="Times New Roman" w:hAnsi="Times New Roman" w:cs="Times New Roman"/>
          <w:color w:val="FF0000"/>
          <w:sz w:val="56"/>
          <w:szCs w:val="56"/>
          <w:lang w:eastAsia="ru-RU"/>
        </w:rPr>
        <w:t>Консультация для родителей</w:t>
      </w:r>
      <w:r w:rsidR="002413A9">
        <w:rPr>
          <w:rFonts w:ascii="Times New Roman" w:eastAsia="Times New Roman" w:hAnsi="Times New Roman" w:cs="Times New Roman"/>
          <w:color w:val="FF0000"/>
          <w:sz w:val="56"/>
          <w:szCs w:val="56"/>
          <w:lang w:eastAsia="ru-RU"/>
        </w:rPr>
        <w:t xml:space="preserve"> «О здоровье всерьез»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Дошкольный возраст – один из критических периодов в жизни ребенка. В это время активно формируется высшая нервная деятельность, происходит нарастание подвижности и силы нервных процессов, что способно привести к истощению малыша. Родители и воспитатели часто отмечают смену настроения крохи, повышенную раздражительность, быструю утомляемость и невнимательность. У дошкольников нередко проявляются признаки невротических реакций: они то и дело крутят волосы, грызут ногти, совершают беспорядочные движения – подпрыгивают и покачиваются, долгое время не засыпают.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этом возрасте происходит «глубинная» перестройка обмена веществ, из-за чего малыш чаще подвергается влиянию детских инфекций. Дошкольный период отличается повышенным риском формирования и проявления хронических заболеваний и всевозможных аллергических реакций, особенно у часто болеющих детей. 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Однако даже здоровый ребенок дошкольного возраста нуждается в заботе и тщательном уходе со стороны взрослых.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Условно дошкольный возраст делится на три периода, каждый из которых имеет свои особенности, которые необходимо учитывать при формировании правильного образа жизни.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3-4 лет, относящиеся к младшему дошкольному возрасту, осознают, что представляет собой болезнь, однако охарактеризовать понятие «здоровье» не могут. Поэтому у малышей практически никакого отношения к здоровому образу жизни еще нет. Однако это не значит, что не стоит проводить беседы на эту тему, вкладывая в маленькие несмышленые головы простейшие правила сохранения здоровья и основы формирования ЗОЖ.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среднем дошкольном возрасте дети представляют здоровье как «не болезнь». В их памяти откладывается негативное отношение к заболеваниям, основанное на собственном опыте. Ребенок начинает осознавать угрозу от внешней среды («не бегай по лужам – заболеешь», «не ешь мороженное на улице - простудишься»). Но что такое «быть здоровым» ребенок объяснить еще не может. Здоровье для него – нечто абстрактное.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старшего дошкольного возраста имеют несколько больший опыт, благодаря которому отношение к здоровью и правильному образу жизни у них существенно меняется. Ребенок по-прежнему соотносит здоровье с заболеваниями, однако уже отчетливо определяет угрозу как от окружающей среды, так и от собственных действий («не ешь грязное яблоко», «не бери еду немытыми руками»). Воспитательная работа в виде проведения беседы на тему здорового образа жизни помогает старшим дошкольникам соотнести понятие «здоровье» с элементарными правилами гигиены.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Осознавать связь между занятиями физкультурой и укреплением здоровья ребенок начинает ближе к 5-6 годам. Однако физическая составляющая важна для формирования ЗОЖ и на более ранних этапах жизни.</w:t>
      </w:r>
    </w:p>
    <w:p w:rsidR="002413A9" w:rsidRPr="002413A9" w:rsidRDefault="002413A9" w:rsidP="002413A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Зарядка и закаливание.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Ежедневная утренняя зарядка стимулирует деятельность всего организма малыша, улучшает обмен веществ и приводит в тонус мышечную систему. Более того, физические упражнения дисциплинируют и развивают познавательные способности крохи. Помимо занятий дома рекомендуются</w:t>
      </w:r>
      <w:r w:rsidRPr="002413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hyperlink r:id="rId5" w:history="1">
        <w:r w:rsidRPr="002413A9">
          <w:rPr>
            <w:rFonts w:ascii="Times New Roman" w:eastAsia="Times New Roman" w:hAnsi="Times New Roman" w:cs="Times New Roman"/>
            <w:b/>
            <w:bCs/>
            <w:color w:val="0000FF"/>
            <w:sz w:val="28"/>
            <w:szCs w:val="28"/>
            <w:u w:val="single"/>
            <w:lang w:eastAsia="ru-RU"/>
          </w:rPr>
          <w:t>подвижные игры на улице</w:t>
        </w:r>
      </w:hyperlink>
      <w:r w:rsidRPr="002413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укреплении здоровья дошкольников и формировании здорового образа жизни немаловажную роль играет закаливание. Главные правила – постепенность и систематичность. Кроме этого, следует обязательно учесть общее состояние малыша и его физическое развитие. Решив закаливать свое чадо, родители должны положительно настроить на это самого ребенка, регулярно проводя беседы о том, как благотворно сказываются подобные мероприятия на здоровье.</w:t>
      </w:r>
    </w:p>
    <w:p w:rsidR="002413A9" w:rsidRPr="002413A9" w:rsidRDefault="002413A9" w:rsidP="002413A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Основы гигиены.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Соблюдение правил гигиены особенно важны при формировании здорового образа жизни дошкольников. Полезные санитарно-гигиенические навыки должны складываться уже в раннем возрасте, а определенные знания по этому поводу помогут ребенку сознательнее относиться к собственному здоровью.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Закрепление навыков элементарной гигиены у малыша будет проходить успешнее, если родители своим примером покажут ему, насколько это необходимо. Главная цель – гигиенические процедуры должны стать внутренней потребность ребенка.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Чтобы поддерживать чистоту тела, дошкольникам необходимо мыться не реже 2-х раз в неделю, используя детский гель для душа или мягкое мыло. Руки обязательно моются перед едой, после прогулок или посещения туалета, а ноги – ежедневно перед сном. Утром и вечером следует умываться холодной водой.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Уход за зубами – важное условие сохранения здоровья дошкольников. Обычно к 3-м годам у малыша прорезываются все двадцать молочных зубов, а начиная с пяти лет они постепенно заменяются на постоянные. Недостаточный уход за детскими молочными зубами может привести к кариесу, который впоследствии переходит на постоянные зубы. Специалисты рекомендуют приучать ребенка чистить зубы с использованием пасты с трехлетнего возраста.</w:t>
      </w:r>
    </w:p>
    <w:p w:rsidR="002413A9" w:rsidRPr="002413A9" w:rsidRDefault="002413A9" w:rsidP="002413A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Правильное питание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Питание – один из основных факторов, постоянно влияющих на развитие организма крохи. В дошкольном возрасте рациональное питание имеет немаловажное значение, так как оно способствует улучшению здоровья, укреплению физической и духовной силы малыша, предупреждает возникновение заболеваний, содействует формированию ЗОЖ.</w:t>
      </w:r>
    </w:p>
    <w:p w:rsidR="002413A9" w:rsidRPr="002413A9" w:rsidRDefault="002413A9" w:rsidP="002413A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Правильное питание дошкольников должно быть:</w:t>
      </w:r>
    </w:p>
    <w:p w:rsidR="002413A9" w:rsidRPr="002413A9" w:rsidRDefault="002413A9" w:rsidP="002413A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доброкачественным (не допускается содержания в еде болезнетворных микроорганизмов и вредных примесей);</w:t>
      </w:r>
    </w:p>
    <w:p w:rsidR="002413A9" w:rsidRPr="002413A9" w:rsidRDefault="002413A9" w:rsidP="002413A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полноценным (содержать необходимое количество минеральных веществ, витаминов, белков, жиров, углеводов);</w:t>
      </w:r>
    </w:p>
    <w:p w:rsidR="002413A9" w:rsidRPr="002413A9" w:rsidRDefault="002413A9" w:rsidP="002413A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разнообразным (в меню должны присутствовать продукты растительного и животного происхождения);</w:t>
      </w:r>
    </w:p>
    <w:p w:rsidR="002413A9" w:rsidRPr="002413A9" w:rsidRDefault="002413A9" w:rsidP="002413A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достаточным по калорийности и объему – необходимо, чтобы употребленная пища вызывала чувство сытости у ребенка, придавала ему энергичности и обеспечивала материал для развития и роста его организма.</w:t>
      </w:r>
    </w:p>
    <w:p w:rsidR="002413A9" w:rsidRPr="002413A9" w:rsidRDefault="002413A9" w:rsidP="002413A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Режим дня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Твердый режим дня дошкольников – один из главных факторов в формировании ЗОЖ. Малыш быстро привыкает к предложенному распорядку и благоприятно на него реагирует. Причем чем младше кроха, тем легче его приучить к заданным временным рамкам.</w:t>
      </w:r>
    </w:p>
    <w:p w:rsidR="002413A9" w:rsidRPr="002413A9" w:rsidRDefault="002413A9" w:rsidP="002413A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созданию расписания дошкольника можно подойти творчески и применить наглядные пособия (рисунки, таблицы и красочные плакаты), которые помогут малышу лучше запомнить последовательность кормлений, прогулок и сна. В составлении режима следует обязательно обозначить мероприятия, направленные на оздоровление детей, – </w:t>
      </w:r>
      <w:proofErr w:type="spellStart"/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физминутки</w:t>
      </w:r>
      <w:proofErr w:type="spellEnd"/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процедуры закаливания.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распорядке дня необходимо учесть, что кроха 3-4 лет должен спать не меньше 14 часов, а ребенок постарше – около 13 часов в сутки. Из этого времени полтора-два часа выделяются на дневной сон. Укладывать спать дошкольников следует не позднее 9 часов вечера.</w:t>
      </w:r>
    </w:p>
    <w:p w:rsidR="002413A9" w:rsidRPr="002413A9" w:rsidRDefault="002413A9" w:rsidP="002413A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Через час после пробуждения малыша нужно покормить завтраком, а ужин предложить часа за полтора до ночного сна. Днем промежутки между приемами пищи должны быть не больше четырех часов.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составлении режима необходимо принять к сведению, что дошкольники, как и взрослые люди, делятся на «сов» и «жаворонков». Малыш-«сова» становится более внимательным после 16-ти часов, а «жаворонок» активен уже с 8-ми утра.</w:t>
      </w:r>
    </w:p>
    <w:p w:rsidR="002413A9" w:rsidRPr="002413A9" w:rsidRDefault="002413A9" w:rsidP="002413A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Психическое и социальное развитие дошкольника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Поддержание психического и социального здоровья – один из важных моментов в полноценном развитии детей дошкольного возраста.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Психическое здоровье малыша формируется под влиянием внутренних и внешних факторов. К внутренним факторам относятся темперамент, характер и самооценка ребенка. Эффективное созидание психологического комфорта и психическое оздоровление детей возможно только при учете этих индивидуальных особенностей. Внешние факторы, воздействующие на кроху, – это внутрисемейная среда и условия в детском саду.</w:t>
      </w:r>
    </w:p>
    <w:p w:rsidR="002413A9" w:rsidRPr="002413A9" w:rsidRDefault="002413A9" w:rsidP="002413A9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Социальное здоровье предполагает адекватное восприятие действительности, адаптацию к общественной среде, проявление интереса к окружающему миру. Спокойная доброжелательная обстановка, созданная родителями и воспитателями, – залог нормального психосоциального развития дошкольников. Окружающие взрослые должны внимательно </w:t>
      </w: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относиться к эмоциональным потребностям малыша, поддерживать дисциплину, проводить познавательные беседы, играть с ним и осуществлять необходимое наблюдение.</w:t>
      </w:r>
    </w:p>
    <w:p w:rsidR="002413A9" w:rsidRPr="002413A9" w:rsidRDefault="002413A9" w:rsidP="002413A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правило, если в семье царит взаимоуважение и понимание, а в детском саду малыш чувствует себя уверенно и комфортно, его психосоциальное здоровье находится в полном порядке. При выполнении этих условий исключения встречаются крайне редко.</w:t>
      </w:r>
    </w:p>
    <w:p w:rsidR="002413A9" w:rsidRPr="002413A9" w:rsidRDefault="002413A9" w:rsidP="002413A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Здоровье ребенка зависит не только от родителей, а и от окружающих его людей. Заботясь о своем чаде в дошкольный период жизни, папы и мамы создают необходимые благоприятные условия для развития малыша, что впоследствии поможет сформировать из него здоровую во всех отношениях личность.</w:t>
      </w:r>
    </w:p>
    <w:p w:rsidR="002413A9" w:rsidRPr="002413A9" w:rsidRDefault="002413A9" w:rsidP="002413A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241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Будьте здоровы!</w:t>
      </w:r>
    </w:p>
    <w:bookmarkEnd w:id="0"/>
    <w:p w:rsidR="00306CC6" w:rsidRPr="002413A9" w:rsidRDefault="00306CC6"/>
    <w:sectPr w:rsidR="00306CC6" w:rsidRPr="002413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5E5A37"/>
    <w:multiLevelType w:val="multilevel"/>
    <w:tmpl w:val="4EE4EEE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3E34170"/>
    <w:multiLevelType w:val="multilevel"/>
    <w:tmpl w:val="5B9E11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F6B5978"/>
    <w:multiLevelType w:val="multilevel"/>
    <w:tmpl w:val="54C0E2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331"/>
    <w:rsid w:val="002413A9"/>
    <w:rsid w:val="00277E07"/>
    <w:rsid w:val="00306CC6"/>
    <w:rsid w:val="00334828"/>
    <w:rsid w:val="00E148B2"/>
    <w:rsid w:val="00F115E9"/>
    <w:rsid w:val="00FE6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B5D299"/>
  <w15:chartTrackingRefBased/>
  <w15:docId w15:val="{27764C45-91D1-43BB-A4D1-2504D755B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115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F115E9"/>
    <w:rPr>
      <w:color w:val="0563C1" w:themeColor="hyperlink"/>
      <w:u w:val="single"/>
    </w:rPr>
  </w:style>
  <w:style w:type="paragraph" w:customStyle="1" w:styleId="c5">
    <w:name w:val="c5"/>
    <w:basedOn w:val="a"/>
    <w:rsid w:val="00277E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277E07"/>
  </w:style>
  <w:style w:type="paragraph" w:customStyle="1" w:styleId="c1">
    <w:name w:val="c1"/>
    <w:basedOn w:val="a"/>
    <w:rsid w:val="00277E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277E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911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5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0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google.com/url?q=http://szabotoi.ru/chem-zanyat-rebenka/podvizhnye-igry-na-ulice-dlya-detey&amp;sa=D&amp;source=editors&amp;ust=1696099837336360&amp;usg=AOvVaw3AzhXCi4TzwD35WKfNH5rW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1294</Words>
  <Characters>7378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14</cp:revision>
  <dcterms:created xsi:type="dcterms:W3CDTF">2024-01-29T09:31:00Z</dcterms:created>
  <dcterms:modified xsi:type="dcterms:W3CDTF">2024-10-10T10:21:00Z</dcterms:modified>
</cp:coreProperties>
</file>