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362A" w14:textId="19E49BB2" w:rsidR="00F12C76" w:rsidRDefault="00AC68BC" w:rsidP="00266F2D">
      <w:pPr>
        <w:spacing w:after="0" w:line="360" w:lineRule="auto"/>
        <w:ind w:firstLine="851"/>
        <w:jc w:val="center"/>
        <w:rPr>
          <w:b/>
          <w:bCs/>
        </w:rPr>
      </w:pPr>
      <w:r w:rsidRPr="00AC68BC">
        <w:rPr>
          <w:b/>
          <w:bCs/>
        </w:rPr>
        <w:t>ИСПОЛЬЗОВАНИЕ КРЕАТИВНОГО МЫШЛЕНИЯ НА УРОКАХ РУССКОГО ЯЗЫКА И ЛИТЕРАТУРЫ</w:t>
      </w:r>
    </w:p>
    <w:p w14:paraId="7235BC2D" w14:textId="77777777" w:rsidR="005B3D53" w:rsidRDefault="005B3D53" w:rsidP="00266F2D">
      <w:pPr>
        <w:spacing w:after="0" w:line="360" w:lineRule="auto"/>
        <w:ind w:firstLine="851"/>
        <w:jc w:val="center"/>
        <w:rPr>
          <w:b/>
          <w:bCs/>
        </w:rPr>
      </w:pPr>
    </w:p>
    <w:p w14:paraId="5C8468D5" w14:textId="70F21B6F" w:rsidR="005A19F1" w:rsidRDefault="005A19F1" w:rsidP="005A19F1">
      <w:pPr>
        <w:tabs>
          <w:tab w:val="left" w:pos="5280"/>
          <w:tab w:val="right" w:pos="9355"/>
        </w:tabs>
        <w:spacing w:after="0" w:line="36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Купцова Эльвира </w:t>
      </w:r>
      <w:proofErr w:type="spellStart"/>
      <w:r>
        <w:rPr>
          <w:rFonts w:eastAsia="Times New Roman" w:cs="Times New Roman"/>
          <w:szCs w:val="28"/>
        </w:rPr>
        <w:t>Рифовна</w:t>
      </w:r>
      <w:proofErr w:type="spellEnd"/>
      <w:r>
        <w:rPr>
          <w:rFonts w:eastAsia="Times New Roman" w:cs="Times New Roman"/>
          <w:szCs w:val="28"/>
        </w:rPr>
        <w:t>, учитель русского языка и литературы</w:t>
      </w:r>
    </w:p>
    <w:p w14:paraId="5EB69456" w14:textId="77777777" w:rsidR="005A19F1" w:rsidRDefault="005A19F1" w:rsidP="005A19F1">
      <w:pPr>
        <w:tabs>
          <w:tab w:val="left" w:pos="5280"/>
          <w:tab w:val="right" w:pos="9355"/>
        </w:tabs>
        <w:spacing w:after="0" w:line="36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МОБУ СОШ №7 им. Москвина </w:t>
      </w:r>
      <w:proofErr w:type="gramStart"/>
      <w:r>
        <w:rPr>
          <w:rFonts w:eastAsia="Times New Roman" w:cs="Times New Roman"/>
          <w:szCs w:val="28"/>
        </w:rPr>
        <w:t>А.П.</w:t>
      </w:r>
      <w:proofErr w:type="gramEnd"/>
      <w:r>
        <w:rPr>
          <w:rFonts w:eastAsia="Times New Roman" w:cs="Times New Roman"/>
          <w:szCs w:val="28"/>
        </w:rPr>
        <w:t>, Краснодарский край, г. Сочи</w:t>
      </w:r>
    </w:p>
    <w:p w14:paraId="7C0DCA78" w14:textId="1D6582BB" w:rsidR="005B3D53" w:rsidRPr="00266F2D" w:rsidRDefault="005B3D53" w:rsidP="005A19F1">
      <w:pPr>
        <w:spacing w:after="0" w:line="360" w:lineRule="auto"/>
        <w:ind w:firstLine="851"/>
        <w:jc w:val="right"/>
        <w:rPr>
          <w:i/>
          <w:iCs/>
        </w:rPr>
      </w:pPr>
    </w:p>
    <w:p w14:paraId="35138BD7" w14:textId="3307BC64" w:rsidR="00266F2D" w:rsidRDefault="00266F2D" w:rsidP="00266F2D">
      <w:pPr>
        <w:spacing w:after="0" w:line="360" w:lineRule="auto"/>
        <w:ind w:firstLine="851"/>
        <w:jc w:val="both"/>
      </w:pPr>
      <w:r>
        <w:t>Современные образовательные стандарты требуют от учителей более гибкого и творческого подхода к преподаванию. В условиях информационного общества, где объём доступной информации постоянно увеличивается, важно не только передать знания, но и научить учащихся критически и креативно мыслить. Уроки русского языка и литературы предоставляют уникальные возможности для развития этих навыков, так как работа с текстом и языком сама по себе требует высокого уровня аналитического мышления и воображения.</w:t>
      </w:r>
    </w:p>
    <w:p w14:paraId="3517C6DC" w14:textId="74520C3B" w:rsidR="00266F2D" w:rsidRDefault="00266F2D" w:rsidP="00266F2D">
      <w:pPr>
        <w:spacing w:after="0" w:line="360" w:lineRule="auto"/>
        <w:ind w:firstLine="851"/>
        <w:jc w:val="both"/>
      </w:pPr>
      <w:r>
        <w:t>Креативное мышление, как способность находить оригинальные решения и генерировать новые идеи, является ключевым навыком в образовательном процессе. На уроках русского языка и литературы его развитие позволяет учащимся не только глубже понимать содержание литературных произведений, но и самостоятельно интерпретировать их, выдвигая собственные гипотезы и объяснения.</w:t>
      </w:r>
    </w:p>
    <w:p w14:paraId="5DABDFA5" w14:textId="06E71685" w:rsidR="00266F2D" w:rsidRDefault="00266F2D" w:rsidP="00266F2D">
      <w:pPr>
        <w:spacing w:after="0" w:line="360" w:lineRule="auto"/>
        <w:ind w:firstLine="851"/>
        <w:jc w:val="both"/>
      </w:pPr>
      <w:r>
        <w:t>Например, учитель может предложить школьникам альтернативные интерпретации текста или попросить их представить, как бы развивались события в произведении, если бы один из персонажей поступил иначе. Также учащиеся могут писать продолжения к известным произведениям, создавать собственные рассказы или стихи, опираясь на прочитанный материал.</w:t>
      </w:r>
    </w:p>
    <w:p w14:paraId="5E0433A2" w14:textId="77777777" w:rsidR="00266F2D" w:rsidRDefault="00266F2D" w:rsidP="00266F2D">
      <w:pPr>
        <w:spacing w:after="0" w:line="360" w:lineRule="auto"/>
        <w:ind w:firstLine="851"/>
        <w:jc w:val="both"/>
      </w:pPr>
      <w:r>
        <w:t>Для эффективного использования креативного мышления на уроках русского языка и литературы важно применять разнообразные методики, направленные на развитие творческой активности учащихся.</w:t>
      </w:r>
    </w:p>
    <w:p w14:paraId="0D3F892E" w14:textId="7522C85D" w:rsidR="00266F2D" w:rsidRDefault="00266F2D" w:rsidP="00266F2D">
      <w:pPr>
        <w:spacing w:after="0" w:line="360" w:lineRule="auto"/>
        <w:ind w:firstLine="851"/>
        <w:jc w:val="both"/>
      </w:pPr>
      <w:r>
        <w:t xml:space="preserve">Одним их эффективных инструментов является креативное письмо. Учитель может использовать такие задания, как написание эссе на свободную </w:t>
      </w:r>
      <w:r>
        <w:lastRenderedPageBreak/>
        <w:t>тему, создание пародий на известные произведения, разработка альтернативных финалов для прочитанных книг. Также полезным приёмом выступает ролевая игра. Ученики могут разыгрывать сцены из произведений, примеряя на себя роли различных персонажей и интерпретируя их действия по-своему. А в ходе мозгового штурма учитель может предложить учащимся свободно высказывать свои идеи и ассоциации насчёт прочитанного произведения, что способствует развитию их креативного мышления. Включение в уроки видео, аудиоматериалов и интерактивных приложений помогает оживить процесс обучения и стимулирует креативное восприятие материала. Преподаватель также может предложить обучающимся создать мультимедийный проект по прочитанному произведению, объединяющий текст, изображения и звук.</w:t>
      </w:r>
    </w:p>
    <w:p w14:paraId="5DA4C4CF" w14:textId="354F91E4" w:rsidR="00266F2D" w:rsidRDefault="00266F2D" w:rsidP="00266F2D">
      <w:pPr>
        <w:spacing w:after="0" w:line="360" w:lineRule="auto"/>
        <w:ind w:firstLine="851"/>
        <w:jc w:val="both"/>
      </w:pPr>
      <w:r>
        <w:t>Учитель играет ключевую роль в развитии креативного мышления у школьников. Важно не только предлагать творческие задания, но и поддерживать стремление учеников к самовыражению, поощрять нестандартные подходы и оригинальные идеи.</w:t>
      </w:r>
    </w:p>
    <w:p w14:paraId="5D846C3A" w14:textId="03660C6B" w:rsidR="00266F2D" w:rsidRDefault="00C37D09" w:rsidP="00C37D09">
      <w:pPr>
        <w:spacing w:after="0" w:line="360" w:lineRule="auto"/>
        <w:ind w:firstLine="851"/>
        <w:jc w:val="both"/>
      </w:pPr>
      <w:r>
        <w:t>Педагог</w:t>
      </w:r>
      <w:r w:rsidR="00266F2D">
        <w:t xml:space="preserve"> должен подчеркивать важность креативных решений, независимо от их «правильности» с точки зрения традиционного подхода</w:t>
      </w:r>
      <w:r>
        <w:t>. А у</w:t>
      </w:r>
      <w:r w:rsidR="00266F2D">
        <w:t>ченик</w:t>
      </w:r>
      <w:r>
        <w:t>ам</w:t>
      </w:r>
      <w:r w:rsidR="00266F2D">
        <w:t xml:space="preserve"> </w:t>
      </w:r>
      <w:r>
        <w:t>необходимо</w:t>
      </w:r>
      <w:r w:rsidR="00266F2D">
        <w:t xml:space="preserve"> чувствовать, что их идеи будут выслушаны и оценены, даже если они отличаются от общепринятых.</w:t>
      </w:r>
    </w:p>
    <w:p w14:paraId="691CAB59" w14:textId="640ECE1C" w:rsidR="00266F2D" w:rsidRDefault="00C37D09" w:rsidP="00C37D09">
      <w:pPr>
        <w:spacing w:after="0" w:line="360" w:lineRule="auto"/>
        <w:ind w:firstLine="851"/>
        <w:jc w:val="both"/>
      </w:pPr>
      <w:r>
        <w:t>Так, и</w:t>
      </w:r>
      <w:r w:rsidR="00266F2D">
        <w:t>спользование креативного мышления на уроках русского языка и литературы является важным аспектом современного образования. Оно способствует не только углублению знаний по предмету, но и развитию у школьников навыков самостоятельно</w:t>
      </w:r>
      <w:r>
        <w:t>сти</w:t>
      </w:r>
      <w:r w:rsidR="00266F2D">
        <w:t>, анализа и интерпретации текста. Учителю важно применять разнообразные методики и приемы, которые помогут стимулировать творческую активность учащихся, поддерживать их стремление к самовыражению и оригинальному мышлению.</w:t>
      </w:r>
    </w:p>
    <w:p w14:paraId="75AAB7FC" w14:textId="0BE66FB2" w:rsidR="00AC68BC" w:rsidRDefault="00266F2D" w:rsidP="00C37D09">
      <w:pPr>
        <w:spacing w:after="0" w:line="360" w:lineRule="auto"/>
        <w:ind w:firstLine="851"/>
        <w:jc w:val="center"/>
        <w:rPr>
          <w:b/>
          <w:bCs/>
        </w:rPr>
      </w:pPr>
      <w:r w:rsidRPr="00C37D09">
        <w:rPr>
          <w:b/>
          <w:bCs/>
        </w:rPr>
        <w:t>Список литературы</w:t>
      </w:r>
    </w:p>
    <w:p w14:paraId="36FC1B78" w14:textId="77777777" w:rsidR="005B3D53" w:rsidRDefault="005B3D53" w:rsidP="005B3D5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 xml:space="preserve">Рыженко, Ю. О. Использование технологий для формирования креативного мышления и читательской грамотности на уроках русского языка. </w:t>
      </w:r>
      <w:r>
        <w:lastRenderedPageBreak/>
        <w:t xml:space="preserve">/ Ю. О. Рыженко. — </w:t>
      </w:r>
      <w:proofErr w:type="gramStart"/>
      <w:r>
        <w:t>Текст :</w:t>
      </w:r>
      <w:proofErr w:type="gramEnd"/>
      <w:r>
        <w:t xml:space="preserve"> непосредственный // Молодой ученый. — 2024. — № 8 (507). — С. 112-117.</w:t>
      </w:r>
    </w:p>
    <w:p w14:paraId="00B69F31" w14:textId="77777777" w:rsidR="005B3D53" w:rsidRPr="00C37D09" w:rsidRDefault="005B3D53" w:rsidP="005B3D5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proofErr w:type="spellStart"/>
      <w:r w:rsidRPr="00C37D09">
        <w:t>Утёмов</w:t>
      </w:r>
      <w:proofErr w:type="spellEnd"/>
      <w:r w:rsidRPr="00C37D09">
        <w:t xml:space="preserve"> В. В., </w:t>
      </w:r>
      <w:proofErr w:type="spellStart"/>
      <w:r w:rsidRPr="00C37D09">
        <w:t>Зиновкина</w:t>
      </w:r>
      <w:proofErr w:type="spellEnd"/>
      <w:r w:rsidRPr="00C37D09">
        <w:t xml:space="preserve"> М. М. Структура креативного урока по развитию творческой личности учащихся в педагогической системе НФТМ-ТРИЗ // Научно-методический электронный журнал Концепт. – 2013. – Т. 3. - URL: </w:t>
      </w:r>
      <w:hyperlink r:id="rId5" w:history="1">
        <w:r w:rsidRPr="00C25DAC">
          <w:rPr>
            <w:rStyle w:val="a4"/>
          </w:rPr>
          <w:t>http://e-koncept.ru/2013/53572.htm</w:t>
        </w:r>
      </w:hyperlink>
      <w:r w:rsidRPr="00C37D09">
        <w:t>.</w:t>
      </w:r>
      <w:r>
        <w:t xml:space="preserve"> </w:t>
      </w:r>
    </w:p>
    <w:sectPr w:rsidR="005B3D53" w:rsidRPr="00C37D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F6049"/>
    <w:multiLevelType w:val="hybridMultilevel"/>
    <w:tmpl w:val="104EE47E"/>
    <w:lvl w:ilvl="0" w:tplc="DDA6E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4323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35"/>
    <w:rsid w:val="00266F2D"/>
    <w:rsid w:val="003D2B35"/>
    <w:rsid w:val="003D4282"/>
    <w:rsid w:val="0056100C"/>
    <w:rsid w:val="005A19F1"/>
    <w:rsid w:val="005B3D53"/>
    <w:rsid w:val="006C0B77"/>
    <w:rsid w:val="008242FF"/>
    <w:rsid w:val="00870751"/>
    <w:rsid w:val="00922C48"/>
    <w:rsid w:val="009330CB"/>
    <w:rsid w:val="00AC68BC"/>
    <w:rsid w:val="00B915B7"/>
    <w:rsid w:val="00C37D09"/>
    <w:rsid w:val="00E36F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8E6E"/>
  <w15:chartTrackingRefBased/>
  <w15:docId w15:val="{BDAE4C79-A771-4AB5-BA83-91B6AC21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D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koncept.ru/2013/5357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Зинкина</cp:lastModifiedBy>
  <cp:revision>2</cp:revision>
  <dcterms:created xsi:type="dcterms:W3CDTF">2024-10-22T10:36:00Z</dcterms:created>
  <dcterms:modified xsi:type="dcterms:W3CDTF">2024-10-22T10:36:00Z</dcterms:modified>
</cp:coreProperties>
</file>