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055CB7" w14:textId="65BA520A" w:rsidR="00D72299" w:rsidRDefault="00BC4B3C" w:rsidP="00575AD2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C4B3C">
        <w:rPr>
          <w:rFonts w:ascii="Times New Roman" w:hAnsi="Times New Roman" w:cs="Times New Roman"/>
          <w:b/>
          <w:sz w:val="28"/>
          <w:szCs w:val="28"/>
        </w:rPr>
        <w:t>СОВМЕСТНАЯ РАБОТА С РОДИТЕЛЯМИ ДЕТЕЙ С ОВЗ ДЛЯ УСПЕШНОГО ОБУЧЕНИЯ</w:t>
      </w:r>
    </w:p>
    <w:p w14:paraId="552D841A" w14:textId="77777777" w:rsidR="00BC4B3C" w:rsidRDefault="00BC4B3C" w:rsidP="00575AD2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4F1D5368" w14:textId="593F093F" w:rsidR="006E2206" w:rsidRPr="006E2206" w:rsidRDefault="00365C6D" w:rsidP="006E2206">
      <w:pPr>
        <w:spacing w:after="0" w:line="36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365C6D">
        <w:rPr>
          <w:rFonts w:ascii="Times New Roman" w:hAnsi="Times New Roman" w:cs="Times New Roman"/>
          <w:sz w:val="28"/>
          <w:szCs w:val="28"/>
        </w:rPr>
        <w:t>Рабочая Наталья Сергеевна</w:t>
      </w:r>
      <w:r w:rsidR="00B82EFD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учитель</w:t>
      </w:r>
    </w:p>
    <w:p w14:paraId="493F69D6" w14:textId="6432308A" w:rsidR="00D917CA" w:rsidRDefault="00D72299" w:rsidP="006E2206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МБОУ «СОШ №2» г. Миллерово</w:t>
      </w:r>
    </w:p>
    <w:p w14:paraId="5D248231" w14:textId="77777777" w:rsidR="006D0089" w:rsidRDefault="006D0089" w:rsidP="006E2206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14:paraId="0C22699D" w14:textId="77777777" w:rsidR="000B13F0" w:rsidRDefault="00564B10" w:rsidP="00565820">
      <w:pPr>
        <w:spacing w:after="0" w:line="360" w:lineRule="auto"/>
        <w:ind w:firstLine="709"/>
        <w:jc w:val="both"/>
        <w:rPr>
          <w:rStyle w:val="Strong"/>
          <w:rFonts w:ascii="Times New Roman" w:hAnsi="Times New Roman" w:cs="Times New Roman"/>
          <w:b w:val="0"/>
          <w:bCs w:val="0"/>
          <w:i/>
          <w:sz w:val="28"/>
          <w:szCs w:val="28"/>
        </w:rPr>
      </w:pPr>
      <w:r w:rsidRPr="00580B61">
        <w:rPr>
          <w:rStyle w:val="Strong"/>
          <w:rFonts w:ascii="Times New Roman" w:hAnsi="Times New Roman" w:cs="Times New Roman"/>
          <w:i/>
          <w:sz w:val="28"/>
          <w:szCs w:val="28"/>
        </w:rPr>
        <w:t>Аннотация</w:t>
      </w:r>
      <w:r w:rsidR="00CC26FE">
        <w:rPr>
          <w:rStyle w:val="Strong"/>
          <w:rFonts w:ascii="Times New Roman" w:hAnsi="Times New Roman" w:cs="Times New Roman"/>
          <w:i/>
          <w:sz w:val="28"/>
          <w:szCs w:val="28"/>
        </w:rPr>
        <w:t xml:space="preserve">. </w:t>
      </w:r>
      <w:r w:rsidR="000B13F0" w:rsidRPr="000B13F0">
        <w:rPr>
          <w:rStyle w:val="Strong"/>
          <w:rFonts w:ascii="Times New Roman" w:hAnsi="Times New Roman" w:cs="Times New Roman"/>
          <w:b w:val="0"/>
          <w:bCs w:val="0"/>
          <w:i/>
          <w:sz w:val="28"/>
          <w:szCs w:val="28"/>
        </w:rPr>
        <w:t>Статья посвящена вопросу взаимодействия педагогов и родителей детей с ограниченными возможностями здоровья (ОВЗ) в образовательном процессе. Рассматриваются методы и подходы, которые способствуют успешной адаптации детей с ОВЗ в учебной среде. Особое внимание уделяется необходимости тесного сотрудничества между школой и семьёй для создания благоприятных условий обучения. Подчеркивается важность взаимной поддержки, общения и индивидуализированного подхода, которые обеспечивают полноценное развитие ребенка.</w:t>
      </w:r>
    </w:p>
    <w:p w14:paraId="69E819A9" w14:textId="22118C1E" w:rsidR="00B060C1" w:rsidRDefault="00564B10" w:rsidP="00565820">
      <w:pPr>
        <w:spacing w:after="0" w:line="360" w:lineRule="auto"/>
        <w:ind w:firstLine="709"/>
        <w:jc w:val="both"/>
        <w:rPr>
          <w:rStyle w:val="Strong"/>
          <w:rFonts w:ascii="Times New Roman" w:hAnsi="Times New Roman" w:cs="Times New Roman"/>
          <w:b w:val="0"/>
          <w:bCs w:val="0"/>
          <w:i/>
          <w:sz w:val="28"/>
          <w:szCs w:val="28"/>
        </w:rPr>
      </w:pPr>
      <w:r w:rsidRPr="004C13B4">
        <w:rPr>
          <w:rStyle w:val="Strong"/>
          <w:rFonts w:ascii="Times New Roman" w:hAnsi="Times New Roman" w:cs="Times New Roman"/>
          <w:i/>
          <w:sz w:val="28"/>
          <w:szCs w:val="28"/>
        </w:rPr>
        <w:t>Ключевые слова</w:t>
      </w:r>
      <w:r w:rsidR="00E71808" w:rsidRPr="004C13B4">
        <w:rPr>
          <w:rStyle w:val="Strong"/>
          <w:rFonts w:ascii="Times New Roman" w:hAnsi="Times New Roman" w:cs="Times New Roman"/>
          <w:i/>
          <w:sz w:val="28"/>
          <w:szCs w:val="28"/>
        </w:rPr>
        <w:t>:</w:t>
      </w:r>
      <w:r w:rsidR="000F65EE">
        <w:rPr>
          <w:rFonts w:ascii="Times New Roman" w:hAnsi="Times New Roman" w:cs="Times New Roman"/>
        </w:rPr>
        <w:t xml:space="preserve"> </w:t>
      </w:r>
      <w:r w:rsidR="000B13F0" w:rsidRPr="000B13F0">
        <w:rPr>
          <w:rStyle w:val="Strong"/>
          <w:rFonts w:ascii="Times New Roman" w:hAnsi="Times New Roman" w:cs="Times New Roman"/>
          <w:b w:val="0"/>
          <w:bCs w:val="0"/>
          <w:i/>
          <w:sz w:val="28"/>
          <w:szCs w:val="28"/>
        </w:rPr>
        <w:t>дети с ОВЗ, взаимодействие, родители, обучение, адаптация, инклюзивное образование, поддержка, индивидуальный подход.</w:t>
      </w:r>
    </w:p>
    <w:p w14:paraId="163929A7" w14:textId="77777777" w:rsidR="000B13F0" w:rsidRPr="006B3C44" w:rsidRDefault="000B13F0" w:rsidP="000B13F0">
      <w:pPr>
        <w:spacing w:after="0" w:line="360" w:lineRule="auto"/>
        <w:ind w:firstLine="709"/>
        <w:jc w:val="both"/>
        <w:rPr>
          <w:rStyle w:val="Strong"/>
          <w:rFonts w:ascii="Times New Roman" w:hAnsi="Times New Roman" w:cs="Times New Roman"/>
          <w:b w:val="0"/>
          <w:bCs w:val="0"/>
          <w:i/>
          <w:sz w:val="28"/>
          <w:szCs w:val="28"/>
        </w:rPr>
      </w:pPr>
    </w:p>
    <w:p w14:paraId="7B4B3BAF" w14:textId="77777777" w:rsidR="000B13F0" w:rsidRPr="000B13F0" w:rsidRDefault="000B13F0" w:rsidP="000B13F0">
      <w:pPr>
        <w:pStyle w:val="NormalWeb"/>
        <w:spacing w:before="0" w:beforeAutospacing="0" w:after="0" w:afterAutospacing="0" w:line="360" w:lineRule="auto"/>
        <w:ind w:firstLine="709"/>
        <w:jc w:val="both"/>
        <w:rPr>
          <w:rFonts w:eastAsiaTheme="minorEastAsia"/>
          <w:sz w:val="28"/>
          <w:szCs w:val="28"/>
        </w:rPr>
      </w:pPr>
      <w:r w:rsidRPr="000B13F0">
        <w:rPr>
          <w:rFonts w:eastAsiaTheme="minorEastAsia"/>
          <w:sz w:val="28"/>
          <w:szCs w:val="28"/>
        </w:rPr>
        <w:t>Образование детей с ограниченными возможностями здоровья (ОВЗ) является одной из приоритетных задач современной педагогики. Однако успешное обучение и воспитание таких детей невозможно без активного участия родителей, которые играют ключевую роль в процессе адаптации и социализации. Совместная работа педагога и родителей становится необходимым условием для создания условий, в которых ребёнок сможет не только получать знания, но и развиваться эмоционально, социально и психологически. Родители детей с ОВЗ зачастую сталкиваются с вызовами, связанными с особенностями здоровья своих детей, что требует от школы не только понимания и терпения, но и создания целостной системы поддержки, включающей образовательные и социальные аспекты.</w:t>
      </w:r>
    </w:p>
    <w:p w14:paraId="55340E6B" w14:textId="2AD90ECC" w:rsidR="000B13F0" w:rsidRPr="000B13F0" w:rsidRDefault="000B13F0" w:rsidP="000B13F0">
      <w:pPr>
        <w:pStyle w:val="NormalWeb"/>
        <w:spacing w:before="0" w:beforeAutospacing="0" w:after="0" w:afterAutospacing="0" w:line="360" w:lineRule="auto"/>
        <w:ind w:firstLine="709"/>
        <w:jc w:val="both"/>
        <w:rPr>
          <w:rFonts w:eastAsiaTheme="minorEastAsia"/>
          <w:sz w:val="28"/>
          <w:szCs w:val="28"/>
        </w:rPr>
      </w:pPr>
      <w:r w:rsidRPr="000B13F0">
        <w:rPr>
          <w:rFonts w:eastAsiaTheme="minorEastAsia"/>
          <w:sz w:val="28"/>
          <w:szCs w:val="28"/>
        </w:rPr>
        <w:t xml:space="preserve">Воспитание ребёнка с ОВЗ требует от родителей значительных усилий, внимания и заботы. Именно они знают своего ребёнка лучше всего, понимают </w:t>
      </w:r>
      <w:r w:rsidRPr="000B13F0">
        <w:rPr>
          <w:rFonts w:eastAsiaTheme="minorEastAsia"/>
          <w:sz w:val="28"/>
          <w:szCs w:val="28"/>
        </w:rPr>
        <w:lastRenderedPageBreak/>
        <w:t>его нужды, эмоциональные реакции и особенности поведения. Это делает родителей незаменимыми участниками образовательного процесса. Тесное взаимодействие между педагогами и родителями позволяет выявить ключевые проблемы в обучении и выработать подходы, направленные на их решение. Родители помогают педагогам лучше понять индивидуальные особенности ребёнка, что облегчает процесс адаптации ребёнка в школьной среде.</w:t>
      </w:r>
    </w:p>
    <w:p w14:paraId="491A0FDD" w14:textId="77777777" w:rsidR="000B13F0" w:rsidRPr="000B13F0" w:rsidRDefault="000B13F0" w:rsidP="000B13F0">
      <w:pPr>
        <w:pStyle w:val="NormalWeb"/>
        <w:spacing w:before="0" w:beforeAutospacing="0" w:after="0" w:afterAutospacing="0" w:line="360" w:lineRule="auto"/>
        <w:ind w:firstLine="709"/>
        <w:jc w:val="both"/>
        <w:rPr>
          <w:rFonts w:eastAsiaTheme="minorEastAsia"/>
          <w:sz w:val="28"/>
          <w:szCs w:val="28"/>
        </w:rPr>
      </w:pPr>
      <w:r w:rsidRPr="000B13F0">
        <w:rPr>
          <w:rFonts w:eastAsiaTheme="minorEastAsia"/>
          <w:sz w:val="28"/>
          <w:szCs w:val="28"/>
        </w:rPr>
        <w:t>Совместная работа педагога и семьи не только обеспечивает учебный процесс, но и помогает ребёнку чувствовать себя уверенно, защищённо и поддержанным. Родители играют роль связующего звена между школой и внешней средой, оказывая моральную поддержку ребёнку и помогая ему справляться с трудностями. Их участие в школьной жизни способствует формированию у ребёнка устойчивого положительного отношения к обучению, что является важным фактором для успешного развития.</w:t>
      </w:r>
    </w:p>
    <w:p w14:paraId="437D8A4E" w14:textId="1548F483" w:rsidR="000B13F0" w:rsidRPr="000B13F0" w:rsidRDefault="000B13F0" w:rsidP="000B13F0">
      <w:pPr>
        <w:pStyle w:val="NormalWeb"/>
        <w:spacing w:before="0" w:beforeAutospacing="0" w:after="0" w:afterAutospacing="0" w:line="360" w:lineRule="auto"/>
        <w:ind w:firstLine="709"/>
        <w:jc w:val="both"/>
        <w:rPr>
          <w:rFonts w:eastAsiaTheme="minorEastAsia"/>
          <w:sz w:val="28"/>
          <w:szCs w:val="28"/>
        </w:rPr>
      </w:pPr>
      <w:r w:rsidRPr="000B13F0">
        <w:rPr>
          <w:rFonts w:eastAsiaTheme="minorEastAsia"/>
          <w:sz w:val="28"/>
          <w:szCs w:val="28"/>
        </w:rPr>
        <w:t>Для успешного обучения детей с ОВЗ важно наладить стабильное и регулярное взаимодействие между учителем и родителями. Коммуникация должна быть построена на основе доверия, взаимного уважения и открытости. Регулярное обсуждение успехов и трудностей ребёнка, совместное планирование учебных задач и методов обучения позволяют педагогу и родителям выработать эффективные стратегии поддержки ребёнка. Такой подход помогает избежать ситуаций, когда ребёнок остаётся наедине с проблемами, и позволяет вовремя скорректировать образовательный процесс в зависимости от изменений в состоянии ребёнка.</w:t>
      </w:r>
    </w:p>
    <w:p w14:paraId="380A21BF" w14:textId="0E34A920" w:rsidR="000B13F0" w:rsidRPr="000B13F0" w:rsidRDefault="000B13F0" w:rsidP="000B13F0">
      <w:pPr>
        <w:pStyle w:val="NormalWeb"/>
        <w:spacing w:before="0" w:beforeAutospacing="0" w:after="0" w:afterAutospacing="0" w:line="360" w:lineRule="auto"/>
        <w:ind w:firstLine="709"/>
        <w:jc w:val="both"/>
        <w:rPr>
          <w:rFonts w:eastAsiaTheme="minorEastAsia"/>
          <w:sz w:val="28"/>
          <w:szCs w:val="28"/>
        </w:rPr>
      </w:pPr>
      <w:r w:rsidRPr="000B13F0">
        <w:rPr>
          <w:rFonts w:eastAsiaTheme="minorEastAsia"/>
          <w:sz w:val="28"/>
          <w:szCs w:val="28"/>
        </w:rPr>
        <w:t xml:space="preserve">Инклюзивное образование, направленное на интеграцию детей с ОВЗ в общую образовательную среду, требует от родителей понимания целей и задач образовательного процесса, а также активного участия в его организации. Педагоги должны информировать родителей о методах, используемых в обучении, о программах и особенностях педагогических подходов, что позволяет родителям оказывать помощь детям и поддерживать их на пути освоения учебного материала. Такая прозрачность и открытость создают </w:t>
      </w:r>
      <w:r w:rsidRPr="000B13F0">
        <w:rPr>
          <w:rFonts w:eastAsiaTheme="minorEastAsia"/>
          <w:sz w:val="28"/>
          <w:szCs w:val="28"/>
        </w:rPr>
        <w:lastRenderedPageBreak/>
        <w:t>атмосферу взаимопонимания и доверия, необходимую для успешного обучения.</w:t>
      </w:r>
    </w:p>
    <w:p w14:paraId="77BD7792" w14:textId="77777777" w:rsidR="000B13F0" w:rsidRPr="000B13F0" w:rsidRDefault="000B13F0" w:rsidP="000B13F0">
      <w:pPr>
        <w:pStyle w:val="NormalWeb"/>
        <w:spacing w:before="0" w:beforeAutospacing="0" w:after="0" w:afterAutospacing="0" w:line="360" w:lineRule="auto"/>
        <w:ind w:firstLine="709"/>
        <w:jc w:val="both"/>
        <w:rPr>
          <w:rFonts w:eastAsiaTheme="minorEastAsia"/>
          <w:sz w:val="28"/>
          <w:szCs w:val="28"/>
        </w:rPr>
      </w:pPr>
      <w:r w:rsidRPr="000B13F0">
        <w:rPr>
          <w:rFonts w:eastAsiaTheme="minorEastAsia"/>
          <w:sz w:val="28"/>
          <w:szCs w:val="28"/>
        </w:rPr>
        <w:t>Важным аспектом взаимодействия является эмоциональная поддержка, которую родители могут оказать ребёнку в процессе обучения. Педагоги должны объяснять родителям, как можно укреплять мотивацию ребёнка, поощрять его успехи и справляться с неудачами. Родители могут организовывать дополнительное время для повторения материала дома, обсуждать с ребёнком пройденные темы и поддерживать у него интерес к учебе. Понимание родителями образовательных задач и целей, стоящих перед ребёнком, позволяет выстроить гармоничное сотрудничество с учителем.</w:t>
      </w:r>
    </w:p>
    <w:p w14:paraId="68224EB0" w14:textId="270F3A19" w:rsidR="000B13F0" w:rsidRPr="000B13F0" w:rsidRDefault="000B13F0" w:rsidP="000B13F0">
      <w:pPr>
        <w:pStyle w:val="NormalWeb"/>
        <w:spacing w:before="0" w:beforeAutospacing="0" w:after="0" w:afterAutospacing="0" w:line="360" w:lineRule="auto"/>
        <w:ind w:firstLine="709"/>
        <w:jc w:val="both"/>
        <w:rPr>
          <w:rFonts w:eastAsiaTheme="minorEastAsia"/>
          <w:sz w:val="28"/>
          <w:szCs w:val="28"/>
        </w:rPr>
      </w:pPr>
      <w:r w:rsidRPr="000B13F0">
        <w:rPr>
          <w:rFonts w:eastAsiaTheme="minorEastAsia"/>
          <w:sz w:val="28"/>
          <w:szCs w:val="28"/>
        </w:rPr>
        <w:t>Родители детей с ОВЗ часто нуждаются в эмоциональной и информационной поддержке, так как воспитание и обучение таких детей связано с определёнными трудностями и стрессами. Педагоги могут оказывать такую поддержку через консультации, тренинги, семинары, где родители смогут получить не только информацию о методах и технологиях обучения, но и рекомендации по воспитанию и развитию детей с ОВЗ. Эти мероприятия помогают родителям понять, как они могут помочь своим детям в учебном процессе, как организовать их время и какие стратегии использовать для успешного обучения.</w:t>
      </w:r>
    </w:p>
    <w:p w14:paraId="18FA36B1" w14:textId="384E1883" w:rsidR="000B13F0" w:rsidRPr="000B13F0" w:rsidRDefault="000B13F0" w:rsidP="000B13F0">
      <w:pPr>
        <w:pStyle w:val="NormalWeb"/>
        <w:spacing w:before="0" w:beforeAutospacing="0" w:after="0" w:afterAutospacing="0" w:line="360" w:lineRule="auto"/>
        <w:ind w:firstLine="709"/>
        <w:jc w:val="both"/>
        <w:rPr>
          <w:rFonts w:eastAsiaTheme="minorEastAsia"/>
          <w:sz w:val="28"/>
          <w:szCs w:val="28"/>
        </w:rPr>
      </w:pPr>
      <w:r w:rsidRPr="000B13F0">
        <w:rPr>
          <w:rFonts w:eastAsiaTheme="minorEastAsia"/>
          <w:sz w:val="28"/>
          <w:szCs w:val="28"/>
        </w:rPr>
        <w:t>Кроме того, важно помнить, что родители не должны чувствовать себя одинокими в этом процессе. Педагоги могут организовывать родительские клубы или группы поддержки, где родители смогут делиться своим опытом, обсуждать проблемы и получать советы. Такая форма работы способствует укреплению родительского сообщества, создавая условия для взаимной поддержки и обмена полезной информацией.</w:t>
      </w:r>
    </w:p>
    <w:p w14:paraId="5210EEC7" w14:textId="77777777" w:rsidR="000B13F0" w:rsidRPr="000B13F0" w:rsidRDefault="000B13F0" w:rsidP="000B13F0">
      <w:pPr>
        <w:pStyle w:val="NormalWeb"/>
        <w:spacing w:before="0" w:beforeAutospacing="0" w:after="0" w:afterAutospacing="0" w:line="360" w:lineRule="auto"/>
        <w:ind w:firstLine="709"/>
        <w:jc w:val="both"/>
        <w:rPr>
          <w:rFonts w:eastAsiaTheme="minorEastAsia"/>
          <w:sz w:val="28"/>
          <w:szCs w:val="28"/>
        </w:rPr>
      </w:pPr>
      <w:r w:rsidRPr="000B13F0">
        <w:rPr>
          <w:rFonts w:eastAsiaTheme="minorEastAsia"/>
          <w:sz w:val="28"/>
          <w:szCs w:val="28"/>
        </w:rPr>
        <w:t xml:space="preserve">Совместная работа родителей и педагогов должна включать в себя и элементы индивидуальной программы развития ребёнка. Сотрудничество помогает формировать личностные и образовательные траектории ребёнка, учитывать его способности и возможности, создавая уникальный </w:t>
      </w:r>
      <w:r w:rsidRPr="000B13F0">
        <w:rPr>
          <w:rFonts w:eastAsiaTheme="minorEastAsia"/>
          <w:sz w:val="28"/>
          <w:szCs w:val="28"/>
        </w:rPr>
        <w:lastRenderedPageBreak/>
        <w:t>образовательный маршрут, который будет способствовать его успешной интеграции в общество.</w:t>
      </w:r>
    </w:p>
    <w:p w14:paraId="43B6F7AE" w14:textId="5E27CF71" w:rsidR="006B3C44" w:rsidRDefault="000B13F0" w:rsidP="000B13F0">
      <w:pPr>
        <w:pStyle w:val="NormalWeb"/>
        <w:spacing w:before="0" w:beforeAutospacing="0" w:after="0" w:afterAutospacing="0" w:line="360" w:lineRule="auto"/>
        <w:ind w:firstLine="709"/>
        <w:jc w:val="both"/>
        <w:rPr>
          <w:rFonts w:eastAsiaTheme="minorEastAsia"/>
          <w:sz w:val="28"/>
          <w:szCs w:val="28"/>
        </w:rPr>
      </w:pPr>
      <w:r w:rsidRPr="000B13F0">
        <w:rPr>
          <w:rFonts w:eastAsiaTheme="minorEastAsia"/>
          <w:sz w:val="28"/>
          <w:szCs w:val="28"/>
        </w:rPr>
        <w:t>Совместная работа педагогов и родителей детей с ОВЗ является важнейшим элементом успешного образовательного процесса. Только тесное взаимодействие и координация усилий всех участников процесса позволяют создать условия для полноценного развития и обучения детей с особыми образовательными потребностями. Вовлечённость родителей, их поддержка и участие в учебном процессе способствуют успешной адаптации детей в школе, формированию у них уверенности в себе и своих возможностях. Важно, чтобы школа и семья работали в тандеме, обеспечивая детям с ОВЗ не только академические знания, но и эмоциональную поддержку, социальную адаптацию и развитие личностных качеств</w:t>
      </w:r>
      <w:r w:rsidR="00565820" w:rsidRPr="00565820">
        <w:rPr>
          <w:rFonts w:eastAsiaTheme="minorEastAsia"/>
          <w:sz w:val="28"/>
          <w:szCs w:val="28"/>
        </w:rPr>
        <w:t>.</w:t>
      </w:r>
    </w:p>
    <w:p w14:paraId="6F8C5736" w14:textId="77777777" w:rsidR="00565820" w:rsidRDefault="00565820" w:rsidP="00565820">
      <w:pPr>
        <w:pStyle w:val="NormalWeb"/>
        <w:spacing w:before="0" w:beforeAutospacing="0" w:after="0" w:afterAutospacing="0" w:line="360" w:lineRule="auto"/>
        <w:ind w:firstLine="709"/>
        <w:jc w:val="both"/>
        <w:rPr>
          <w:rStyle w:val="Strong"/>
          <w:sz w:val="28"/>
          <w:szCs w:val="28"/>
        </w:rPr>
      </w:pPr>
    </w:p>
    <w:p w14:paraId="3A06D5BC" w14:textId="4E383020" w:rsidR="001F5177" w:rsidRDefault="00564B10" w:rsidP="00D81C76">
      <w:pPr>
        <w:pStyle w:val="NormalWeb"/>
        <w:spacing w:before="0" w:beforeAutospacing="0" w:after="0" w:afterAutospacing="0" w:line="360" w:lineRule="auto"/>
        <w:jc w:val="center"/>
        <w:rPr>
          <w:rStyle w:val="Strong"/>
          <w:sz w:val="28"/>
          <w:szCs w:val="28"/>
        </w:rPr>
      </w:pPr>
      <w:r w:rsidRPr="00564B10">
        <w:rPr>
          <w:rStyle w:val="Strong"/>
          <w:sz w:val="28"/>
          <w:szCs w:val="28"/>
        </w:rPr>
        <w:t>Список литературы</w:t>
      </w:r>
    </w:p>
    <w:p w14:paraId="5AC18D5A" w14:textId="708B5688" w:rsidR="00C64582" w:rsidRPr="00C64582" w:rsidRDefault="004F7DE3" w:rsidP="003549C4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3AB66647" w14:textId="568C3370" w:rsidR="00903E13" w:rsidRPr="00903E13" w:rsidRDefault="00CD460A" w:rsidP="00903E1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D460A">
        <w:rPr>
          <w:rFonts w:ascii="Times New Roman" w:hAnsi="Times New Roman" w:cs="Times New Roman"/>
          <w:sz w:val="28"/>
          <w:szCs w:val="28"/>
        </w:rPr>
        <w:t>1</w:t>
      </w:r>
      <w:r w:rsidR="003549C4">
        <w:rPr>
          <w:rFonts w:ascii="Times New Roman" w:hAnsi="Times New Roman" w:cs="Times New Roman"/>
          <w:sz w:val="28"/>
          <w:szCs w:val="28"/>
        </w:rPr>
        <w:t xml:space="preserve">. </w:t>
      </w:r>
      <w:r w:rsidR="00903E13" w:rsidRPr="00903E13">
        <w:rPr>
          <w:rFonts w:ascii="Times New Roman" w:hAnsi="Times New Roman" w:cs="Times New Roman"/>
          <w:sz w:val="28"/>
          <w:szCs w:val="28"/>
        </w:rPr>
        <w:t>Болоненкова Т. С. Взаимодействие учителя с родителями детей с ОВЗ в условиях школьного воспитания / Т. С. Болоненкова. — Текст : непосредственный // Молодой ученый. — 2020. — № 38 (328). — С. 193-195.</w:t>
      </w:r>
    </w:p>
    <w:p w14:paraId="571EED47" w14:textId="3E220024" w:rsidR="00903E13" w:rsidRPr="00903E13" w:rsidRDefault="00CD460A" w:rsidP="00903E1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D460A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="00903E13" w:rsidRPr="00903E13">
        <w:rPr>
          <w:rFonts w:ascii="Times New Roman" w:hAnsi="Times New Roman" w:cs="Times New Roman"/>
          <w:sz w:val="28"/>
          <w:szCs w:val="28"/>
        </w:rPr>
        <w:t>Темиршина Г. Р. Проблемы детей с ОВЗ в условиях общеобразовательной школы / Г. Р. Темиршина, А. З. Минахметова. — Текст : непосредственный // Молодой ученый. — 2020. — № 27 (317). — С. 240-243.</w:t>
      </w:r>
    </w:p>
    <w:p w14:paraId="3119CA06" w14:textId="3CFF142E" w:rsidR="0032739F" w:rsidRPr="00564B10" w:rsidRDefault="0032739F" w:rsidP="002F7B1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32739F" w:rsidRPr="00564B10" w:rsidSect="0015290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0925F2E" w14:textId="77777777" w:rsidR="00844944" w:rsidRDefault="00844944" w:rsidP="00305859">
      <w:pPr>
        <w:spacing w:after="0" w:line="240" w:lineRule="auto"/>
      </w:pPr>
      <w:r>
        <w:separator/>
      </w:r>
    </w:p>
  </w:endnote>
  <w:endnote w:type="continuationSeparator" w:id="0">
    <w:p w14:paraId="5F86BE73" w14:textId="77777777" w:rsidR="00844944" w:rsidRDefault="00844944" w:rsidP="0030585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422F1E5" w14:textId="77777777" w:rsidR="00844944" w:rsidRDefault="00844944" w:rsidP="00305859">
      <w:pPr>
        <w:spacing w:after="0" w:line="240" w:lineRule="auto"/>
      </w:pPr>
      <w:r>
        <w:separator/>
      </w:r>
    </w:p>
  </w:footnote>
  <w:footnote w:type="continuationSeparator" w:id="0">
    <w:p w14:paraId="47CC072F" w14:textId="77777777" w:rsidR="00844944" w:rsidRDefault="00844944" w:rsidP="0030585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F511D16"/>
    <w:multiLevelType w:val="multilevel"/>
    <w:tmpl w:val="FA28753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D3A5300"/>
    <w:multiLevelType w:val="hybridMultilevel"/>
    <w:tmpl w:val="BD62DF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9AF10C4"/>
    <w:multiLevelType w:val="hybridMultilevel"/>
    <w:tmpl w:val="74AAFFD0"/>
    <w:lvl w:ilvl="0" w:tplc="C0EA80FA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4BF53A80"/>
    <w:multiLevelType w:val="multilevel"/>
    <w:tmpl w:val="1FAEAED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67D822E4"/>
    <w:multiLevelType w:val="multilevel"/>
    <w:tmpl w:val="7B6A2B9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64B10"/>
    <w:rsid w:val="000030B3"/>
    <w:rsid w:val="00004089"/>
    <w:rsid w:val="00006AED"/>
    <w:rsid w:val="00006FDB"/>
    <w:rsid w:val="0002129E"/>
    <w:rsid w:val="0002771B"/>
    <w:rsid w:val="00031865"/>
    <w:rsid w:val="00031912"/>
    <w:rsid w:val="00031C21"/>
    <w:rsid w:val="00034E5D"/>
    <w:rsid w:val="00036093"/>
    <w:rsid w:val="00040CC0"/>
    <w:rsid w:val="00043280"/>
    <w:rsid w:val="000478EE"/>
    <w:rsid w:val="00053A8E"/>
    <w:rsid w:val="000554CB"/>
    <w:rsid w:val="0005720F"/>
    <w:rsid w:val="000601C0"/>
    <w:rsid w:val="00061D99"/>
    <w:rsid w:val="00062A67"/>
    <w:rsid w:val="00062CA7"/>
    <w:rsid w:val="00063188"/>
    <w:rsid w:val="00064EB7"/>
    <w:rsid w:val="000703C0"/>
    <w:rsid w:val="000708E0"/>
    <w:rsid w:val="00071919"/>
    <w:rsid w:val="00071C24"/>
    <w:rsid w:val="00072CAF"/>
    <w:rsid w:val="00073C1C"/>
    <w:rsid w:val="00074ECD"/>
    <w:rsid w:val="00074F38"/>
    <w:rsid w:val="00075225"/>
    <w:rsid w:val="0007586F"/>
    <w:rsid w:val="00077DDE"/>
    <w:rsid w:val="00082AC1"/>
    <w:rsid w:val="00084854"/>
    <w:rsid w:val="000848E5"/>
    <w:rsid w:val="00084E98"/>
    <w:rsid w:val="00087467"/>
    <w:rsid w:val="00091438"/>
    <w:rsid w:val="000924F5"/>
    <w:rsid w:val="00092A2F"/>
    <w:rsid w:val="00093C85"/>
    <w:rsid w:val="000A11CF"/>
    <w:rsid w:val="000A1395"/>
    <w:rsid w:val="000A2B20"/>
    <w:rsid w:val="000A2B2C"/>
    <w:rsid w:val="000A377E"/>
    <w:rsid w:val="000A774D"/>
    <w:rsid w:val="000B02B4"/>
    <w:rsid w:val="000B0B48"/>
    <w:rsid w:val="000B13F0"/>
    <w:rsid w:val="000B4EC3"/>
    <w:rsid w:val="000B50F4"/>
    <w:rsid w:val="000C3BBA"/>
    <w:rsid w:val="000C4BCA"/>
    <w:rsid w:val="000C616E"/>
    <w:rsid w:val="000C6927"/>
    <w:rsid w:val="000C7340"/>
    <w:rsid w:val="000D1B37"/>
    <w:rsid w:val="000D607C"/>
    <w:rsid w:val="000D623B"/>
    <w:rsid w:val="000D69BB"/>
    <w:rsid w:val="000E29F0"/>
    <w:rsid w:val="000E362D"/>
    <w:rsid w:val="000E4DEA"/>
    <w:rsid w:val="000F02BE"/>
    <w:rsid w:val="000F1A5A"/>
    <w:rsid w:val="000F21D8"/>
    <w:rsid w:val="000F21F1"/>
    <w:rsid w:val="000F65EE"/>
    <w:rsid w:val="0010041C"/>
    <w:rsid w:val="0010057B"/>
    <w:rsid w:val="00106519"/>
    <w:rsid w:val="0011545E"/>
    <w:rsid w:val="00117139"/>
    <w:rsid w:val="00120C76"/>
    <w:rsid w:val="0012147A"/>
    <w:rsid w:val="001214D8"/>
    <w:rsid w:val="00125DFF"/>
    <w:rsid w:val="0012760C"/>
    <w:rsid w:val="00132949"/>
    <w:rsid w:val="00137E28"/>
    <w:rsid w:val="00142FDB"/>
    <w:rsid w:val="001446F1"/>
    <w:rsid w:val="00147EDF"/>
    <w:rsid w:val="00152011"/>
    <w:rsid w:val="00152905"/>
    <w:rsid w:val="00154FF4"/>
    <w:rsid w:val="001554DE"/>
    <w:rsid w:val="00170FEA"/>
    <w:rsid w:val="00173EA0"/>
    <w:rsid w:val="00175470"/>
    <w:rsid w:val="001761BF"/>
    <w:rsid w:val="00176DAD"/>
    <w:rsid w:val="00177F50"/>
    <w:rsid w:val="00180084"/>
    <w:rsid w:val="00180A4A"/>
    <w:rsid w:val="00186F9D"/>
    <w:rsid w:val="001A2764"/>
    <w:rsid w:val="001A28DA"/>
    <w:rsid w:val="001A4047"/>
    <w:rsid w:val="001A49CD"/>
    <w:rsid w:val="001A4CDE"/>
    <w:rsid w:val="001A6F44"/>
    <w:rsid w:val="001B0BB0"/>
    <w:rsid w:val="001B1D7F"/>
    <w:rsid w:val="001B4543"/>
    <w:rsid w:val="001B64E0"/>
    <w:rsid w:val="001C2A3D"/>
    <w:rsid w:val="001C46F0"/>
    <w:rsid w:val="001C76BB"/>
    <w:rsid w:val="001D5785"/>
    <w:rsid w:val="001D60E2"/>
    <w:rsid w:val="001D6E46"/>
    <w:rsid w:val="001E2793"/>
    <w:rsid w:val="001E3EC5"/>
    <w:rsid w:val="001E4184"/>
    <w:rsid w:val="001E4781"/>
    <w:rsid w:val="001E5428"/>
    <w:rsid w:val="001E7C1E"/>
    <w:rsid w:val="001E7F47"/>
    <w:rsid w:val="001F5177"/>
    <w:rsid w:val="002012BA"/>
    <w:rsid w:val="00202844"/>
    <w:rsid w:val="00203B8C"/>
    <w:rsid w:val="002114ED"/>
    <w:rsid w:val="00214A34"/>
    <w:rsid w:val="0022152F"/>
    <w:rsid w:val="002276E4"/>
    <w:rsid w:val="002314C1"/>
    <w:rsid w:val="00231DB3"/>
    <w:rsid w:val="00232C38"/>
    <w:rsid w:val="00235327"/>
    <w:rsid w:val="00236F48"/>
    <w:rsid w:val="00237027"/>
    <w:rsid w:val="00237E22"/>
    <w:rsid w:val="0024084E"/>
    <w:rsid w:val="00242365"/>
    <w:rsid w:val="002560C6"/>
    <w:rsid w:val="00256D73"/>
    <w:rsid w:val="002627E0"/>
    <w:rsid w:val="002709CF"/>
    <w:rsid w:val="002750A5"/>
    <w:rsid w:val="00275ADA"/>
    <w:rsid w:val="0027633D"/>
    <w:rsid w:val="00276544"/>
    <w:rsid w:val="002771E6"/>
    <w:rsid w:val="00280C47"/>
    <w:rsid w:val="00281889"/>
    <w:rsid w:val="00284B1A"/>
    <w:rsid w:val="0028692B"/>
    <w:rsid w:val="0028730A"/>
    <w:rsid w:val="00290114"/>
    <w:rsid w:val="00297AA1"/>
    <w:rsid w:val="002A1542"/>
    <w:rsid w:val="002A18D8"/>
    <w:rsid w:val="002A39F7"/>
    <w:rsid w:val="002A40AA"/>
    <w:rsid w:val="002A4E37"/>
    <w:rsid w:val="002A6044"/>
    <w:rsid w:val="002A6637"/>
    <w:rsid w:val="002A7589"/>
    <w:rsid w:val="002A7709"/>
    <w:rsid w:val="002B1CF0"/>
    <w:rsid w:val="002B25E6"/>
    <w:rsid w:val="002B6F5D"/>
    <w:rsid w:val="002C1F31"/>
    <w:rsid w:val="002C4642"/>
    <w:rsid w:val="002C58DC"/>
    <w:rsid w:val="002D14FD"/>
    <w:rsid w:val="002D3AA8"/>
    <w:rsid w:val="002D4BB6"/>
    <w:rsid w:val="002D75AF"/>
    <w:rsid w:val="002D7F8C"/>
    <w:rsid w:val="002E0FC5"/>
    <w:rsid w:val="002E23E1"/>
    <w:rsid w:val="002F26A0"/>
    <w:rsid w:val="002F4414"/>
    <w:rsid w:val="002F7B1C"/>
    <w:rsid w:val="00300380"/>
    <w:rsid w:val="003034E3"/>
    <w:rsid w:val="00303949"/>
    <w:rsid w:val="00304C77"/>
    <w:rsid w:val="00305859"/>
    <w:rsid w:val="00306C41"/>
    <w:rsid w:val="00307DEF"/>
    <w:rsid w:val="003136CD"/>
    <w:rsid w:val="00316619"/>
    <w:rsid w:val="00320BCF"/>
    <w:rsid w:val="00322A71"/>
    <w:rsid w:val="00324BB0"/>
    <w:rsid w:val="00324D9F"/>
    <w:rsid w:val="00326B00"/>
    <w:rsid w:val="0032739F"/>
    <w:rsid w:val="00330834"/>
    <w:rsid w:val="00332C8B"/>
    <w:rsid w:val="003341D9"/>
    <w:rsid w:val="00334CCD"/>
    <w:rsid w:val="003354FB"/>
    <w:rsid w:val="0034185C"/>
    <w:rsid w:val="00342060"/>
    <w:rsid w:val="00345EB7"/>
    <w:rsid w:val="00350D40"/>
    <w:rsid w:val="00353710"/>
    <w:rsid w:val="003549C4"/>
    <w:rsid w:val="00365582"/>
    <w:rsid w:val="00365C6D"/>
    <w:rsid w:val="00366467"/>
    <w:rsid w:val="003673D1"/>
    <w:rsid w:val="00371ECC"/>
    <w:rsid w:val="003736DC"/>
    <w:rsid w:val="0038185E"/>
    <w:rsid w:val="00382C92"/>
    <w:rsid w:val="0038432E"/>
    <w:rsid w:val="00385E98"/>
    <w:rsid w:val="00387159"/>
    <w:rsid w:val="003903BB"/>
    <w:rsid w:val="003905A0"/>
    <w:rsid w:val="00390613"/>
    <w:rsid w:val="00390B57"/>
    <w:rsid w:val="00390B5B"/>
    <w:rsid w:val="0039277C"/>
    <w:rsid w:val="00396ACF"/>
    <w:rsid w:val="00396E03"/>
    <w:rsid w:val="003A0F25"/>
    <w:rsid w:val="003A2DD8"/>
    <w:rsid w:val="003A70A9"/>
    <w:rsid w:val="003B0466"/>
    <w:rsid w:val="003B06D3"/>
    <w:rsid w:val="003B0CC4"/>
    <w:rsid w:val="003B205B"/>
    <w:rsid w:val="003B4768"/>
    <w:rsid w:val="003C25BE"/>
    <w:rsid w:val="003C6D55"/>
    <w:rsid w:val="003D115E"/>
    <w:rsid w:val="003D22FB"/>
    <w:rsid w:val="003D2516"/>
    <w:rsid w:val="003D2FBA"/>
    <w:rsid w:val="003D5E0C"/>
    <w:rsid w:val="003D5E11"/>
    <w:rsid w:val="003D66C3"/>
    <w:rsid w:val="003E0DF7"/>
    <w:rsid w:val="003E1F17"/>
    <w:rsid w:val="003E22F6"/>
    <w:rsid w:val="003E37DD"/>
    <w:rsid w:val="003F008B"/>
    <w:rsid w:val="003F0BB0"/>
    <w:rsid w:val="003F0BE2"/>
    <w:rsid w:val="003F7015"/>
    <w:rsid w:val="0040022E"/>
    <w:rsid w:val="00404AA6"/>
    <w:rsid w:val="00405487"/>
    <w:rsid w:val="00405B9F"/>
    <w:rsid w:val="0041043A"/>
    <w:rsid w:val="00421701"/>
    <w:rsid w:val="00423158"/>
    <w:rsid w:val="00424F14"/>
    <w:rsid w:val="00425805"/>
    <w:rsid w:val="00425919"/>
    <w:rsid w:val="0042676D"/>
    <w:rsid w:val="00427EB6"/>
    <w:rsid w:val="004310DA"/>
    <w:rsid w:val="00431593"/>
    <w:rsid w:val="00434EBF"/>
    <w:rsid w:val="00435EBB"/>
    <w:rsid w:val="00436446"/>
    <w:rsid w:val="00437BC8"/>
    <w:rsid w:val="0044178B"/>
    <w:rsid w:val="00441A5B"/>
    <w:rsid w:val="00444A7D"/>
    <w:rsid w:val="00444FA7"/>
    <w:rsid w:val="00446C1B"/>
    <w:rsid w:val="004476FB"/>
    <w:rsid w:val="00452D88"/>
    <w:rsid w:val="004535F3"/>
    <w:rsid w:val="00454A59"/>
    <w:rsid w:val="00455FBE"/>
    <w:rsid w:val="004605B4"/>
    <w:rsid w:val="004643DF"/>
    <w:rsid w:val="00465532"/>
    <w:rsid w:val="00465785"/>
    <w:rsid w:val="00472B19"/>
    <w:rsid w:val="00483CAF"/>
    <w:rsid w:val="00490B4E"/>
    <w:rsid w:val="00490CB5"/>
    <w:rsid w:val="00491231"/>
    <w:rsid w:val="00491898"/>
    <w:rsid w:val="00494D96"/>
    <w:rsid w:val="004A087C"/>
    <w:rsid w:val="004A0AC7"/>
    <w:rsid w:val="004A2799"/>
    <w:rsid w:val="004A3FD7"/>
    <w:rsid w:val="004A4030"/>
    <w:rsid w:val="004A406F"/>
    <w:rsid w:val="004C0697"/>
    <w:rsid w:val="004C0D32"/>
    <w:rsid w:val="004C13B4"/>
    <w:rsid w:val="004C45D5"/>
    <w:rsid w:val="004D16F8"/>
    <w:rsid w:val="004D4E33"/>
    <w:rsid w:val="004E3B68"/>
    <w:rsid w:val="004E4D3F"/>
    <w:rsid w:val="004E5D8E"/>
    <w:rsid w:val="004F0199"/>
    <w:rsid w:val="004F2F97"/>
    <w:rsid w:val="004F3791"/>
    <w:rsid w:val="004F3ED7"/>
    <w:rsid w:val="004F447C"/>
    <w:rsid w:val="004F5641"/>
    <w:rsid w:val="004F5E1B"/>
    <w:rsid w:val="004F7DE3"/>
    <w:rsid w:val="004F7E5D"/>
    <w:rsid w:val="00505598"/>
    <w:rsid w:val="00511A36"/>
    <w:rsid w:val="00513A65"/>
    <w:rsid w:val="00516367"/>
    <w:rsid w:val="005209EC"/>
    <w:rsid w:val="00522AEC"/>
    <w:rsid w:val="005243CA"/>
    <w:rsid w:val="0052712E"/>
    <w:rsid w:val="0053154E"/>
    <w:rsid w:val="00532C14"/>
    <w:rsid w:val="005341B7"/>
    <w:rsid w:val="0053543F"/>
    <w:rsid w:val="00536E9E"/>
    <w:rsid w:val="005377B0"/>
    <w:rsid w:val="005405E5"/>
    <w:rsid w:val="00541228"/>
    <w:rsid w:val="0054391B"/>
    <w:rsid w:val="0054444B"/>
    <w:rsid w:val="00544AAC"/>
    <w:rsid w:val="00547A08"/>
    <w:rsid w:val="00551E46"/>
    <w:rsid w:val="005534E1"/>
    <w:rsid w:val="005539C5"/>
    <w:rsid w:val="00554728"/>
    <w:rsid w:val="00555EE5"/>
    <w:rsid w:val="00564124"/>
    <w:rsid w:val="00564B10"/>
    <w:rsid w:val="00565820"/>
    <w:rsid w:val="00567BF8"/>
    <w:rsid w:val="005756A6"/>
    <w:rsid w:val="00575AD2"/>
    <w:rsid w:val="005763DE"/>
    <w:rsid w:val="0057683B"/>
    <w:rsid w:val="00580B61"/>
    <w:rsid w:val="00583F70"/>
    <w:rsid w:val="00585819"/>
    <w:rsid w:val="005875E9"/>
    <w:rsid w:val="005878F5"/>
    <w:rsid w:val="005901F8"/>
    <w:rsid w:val="0059252D"/>
    <w:rsid w:val="00592658"/>
    <w:rsid w:val="005936F2"/>
    <w:rsid w:val="00595BA1"/>
    <w:rsid w:val="005A07BE"/>
    <w:rsid w:val="005A07C6"/>
    <w:rsid w:val="005A11EA"/>
    <w:rsid w:val="005A1ABC"/>
    <w:rsid w:val="005A7562"/>
    <w:rsid w:val="005B0B40"/>
    <w:rsid w:val="005B231D"/>
    <w:rsid w:val="005B28FC"/>
    <w:rsid w:val="005B3BE1"/>
    <w:rsid w:val="005C52D4"/>
    <w:rsid w:val="005D0434"/>
    <w:rsid w:val="005D0B3B"/>
    <w:rsid w:val="005D1542"/>
    <w:rsid w:val="005D201F"/>
    <w:rsid w:val="005D5ED6"/>
    <w:rsid w:val="005D6A5C"/>
    <w:rsid w:val="005E249B"/>
    <w:rsid w:val="005E28A2"/>
    <w:rsid w:val="005E71B4"/>
    <w:rsid w:val="005E78B7"/>
    <w:rsid w:val="005F2804"/>
    <w:rsid w:val="00603733"/>
    <w:rsid w:val="00604683"/>
    <w:rsid w:val="00612BF2"/>
    <w:rsid w:val="00613706"/>
    <w:rsid w:val="00615049"/>
    <w:rsid w:val="006177DA"/>
    <w:rsid w:val="00621C6D"/>
    <w:rsid w:val="00621EEF"/>
    <w:rsid w:val="00622529"/>
    <w:rsid w:val="00622E38"/>
    <w:rsid w:val="006260A2"/>
    <w:rsid w:val="00627765"/>
    <w:rsid w:val="006311D7"/>
    <w:rsid w:val="0063311E"/>
    <w:rsid w:val="00641006"/>
    <w:rsid w:val="0064203E"/>
    <w:rsid w:val="00644117"/>
    <w:rsid w:val="00644A17"/>
    <w:rsid w:val="00653917"/>
    <w:rsid w:val="006611AA"/>
    <w:rsid w:val="00670CAC"/>
    <w:rsid w:val="00670FE3"/>
    <w:rsid w:val="00672620"/>
    <w:rsid w:val="006733D5"/>
    <w:rsid w:val="006736B9"/>
    <w:rsid w:val="00680B06"/>
    <w:rsid w:val="0069446B"/>
    <w:rsid w:val="00695A45"/>
    <w:rsid w:val="00697F56"/>
    <w:rsid w:val="006A1641"/>
    <w:rsid w:val="006A24DD"/>
    <w:rsid w:val="006A32F7"/>
    <w:rsid w:val="006A5872"/>
    <w:rsid w:val="006A65FD"/>
    <w:rsid w:val="006B083F"/>
    <w:rsid w:val="006B3C44"/>
    <w:rsid w:val="006B5102"/>
    <w:rsid w:val="006B617E"/>
    <w:rsid w:val="006B765B"/>
    <w:rsid w:val="006C2737"/>
    <w:rsid w:val="006C6075"/>
    <w:rsid w:val="006C6BE8"/>
    <w:rsid w:val="006C6FA6"/>
    <w:rsid w:val="006D0089"/>
    <w:rsid w:val="006D2225"/>
    <w:rsid w:val="006D2765"/>
    <w:rsid w:val="006D2D08"/>
    <w:rsid w:val="006D4590"/>
    <w:rsid w:val="006D489C"/>
    <w:rsid w:val="006D657A"/>
    <w:rsid w:val="006D6F8B"/>
    <w:rsid w:val="006E0813"/>
    <w:rsid w:val="006E2206"/>
    <w:rsid w:val="006E25C3"/>
    <w:rsid w:val="006E3CCE"/>
    <w:rsid w:val="006E50D8"/>
    <w:rsid w:val="00703E2C"/>
    <w:rsid w:val="00705FB5"/>
    <w:rsid w:val="0070774E"/>
    <w:rsid w:val="0071243D"/>
    <w:rsid w:val="007131BF"/>
    <w:rsid w:val="007134C8"/>
    <w:rsid w:val="007146F3"/>
    <w:rsid w:val="00716644"/>
    <w:rsid w:val="00717D3D"/>
    <w:rsid w:val="00721438"/>
    <w:rsid w:val="00722CE3"/>
    <w:rsid w:val="007262C2"/>
    <w:rsid w:val="00726BFB"/>
    <w:rsid w:val="007363BE"/>
    <w:rsid w:val="00745BE3"/>
    <w:rsid w:val="007477B3"/>
    <w:rsid w:val="00751A90"/>
    <w:rsid w:val="0075708F"/>
    <w:rsid w:val="00760C9F"/>
    <w:rsid w:val="00760ECB"/>
    <w:rsid w:val="00761A91"/>
    <w:rsid w:val="0076404D"/>
    <w:rsid w:val="00764A22"/>
    <w:rsid w:val="007675BE"/>
    <w:rsid w:val="007709B5"/>
    <w:rsid w:val="00773117"/>
    <w:rsid w:val="0078168A"/>
    <w:rsid w:val="00787EFB"/>
    <w:rsid w:val="0079080A"/>
    <w:rsid w:val="00793A80"/>
    <w:rsid w:val="00797E91"/>
    <w:rsid w:val="007A0292"/>
    <w:rsid w:val="007A2571"/>
    <w:rsid w:val="007B1CE1"/>
    <w:rsid w:val="007B3055"/>
    <w:rsid w:val="007C013D"/>
    <w:rsid w:val="007C08E3"/>
    <w:rsid w:val="007C12ED"/>
    <w:rsid w:val="007D2096"/>
    <w:rsid w:val="007D492B"/>
    <w:rsid w:val="007D4F10"/>
    <w:rsid w:val="007D5B62"/>
    <w:rsid w:val="007E03C1"/>
    <w:rsid w:val="007E31AA"/>
    <w:rsid w:val="007E5164"/>
    <w:rsid w:val="007E7403"/>
    <w:rsid w:val="007F2EF6"/>
    <w:rsid w:val="007F445A"/>
    <w:rsid w:val="0080377D"/>
    <w:rsid w:val="00803869"/>
    <w:rsid w:val="00805934"/>
    <w:rsid w:val="008070B3"/>
    <w:rsid w:val="00813E3D"/>
    <w:rsid w:val="0081731C"/>
    <w:rsid w:val="00822F3B"/>
    <w:rsid w:val="00827D59"/>
    <w:rsid w:val="0083196D"/>
    <w:rsid w:val="008331E9"/>
    <w:rsid w:val="008332DD"/>
    <w:rsid w:val="00833F49"/>
    <w:rsid w:val="0083649A"/>
    <w:rsid w:val="008372D9"/>
    <w:rsid w:val="008377E8"/>
    <w:rsid w:val="00844944"/>
    <w:rsid w:val="00845C5E"/>
    <w:rsid w:val="00845CCD"/>
    <w:rsid w:val="00852B92"/>
    <w:rsid w:val="00856B67"/>
    <w:rsid w:val="00857B6C"/>
    <w:rsid w:val="00857C42"/>
    <w:rsid w:val="00860A2A"/>
    <w:rsid w:val="00861FE3"/>
    <w:rsid w:val="008625A6"/>
    <w:rsid w:val="00867201"/>
    <w:rsid w:val="0086731D"/>
    <w:rsid w:val="00870977"/>
    <w:rsid w:val="00872B41"/>
    <w:rsid w:val="00873E0B"/>
    <w:rsid w:val="008758D3"/>
    <w:rsid w:val="008771E5"/>
    <w:rsid w:val="008778DB"/>
    <w:rsid w:val="00880290"/>
    <w:rsid w:val="00881AF3"/>
    <w:rsid w:val="008834D8"/>
    <w:rsid w:val="00884B52"/>
    <w:rsid w:val="00886489"/>
    <w:rsid w:val="008929BF"/>
    <w:rsid w:val="00895A49"/>
    <w:rsid w:val="00897BF3"/>
    <w:rsid w:val="008A74BC"/>
    <w:rsid w:val="008B04BD"/>
    <w:rsid w:val="008B05D6"/>
    <w:rsid w:val="008B2493"/>
    <w:rsid w:val="008B36C4"/>
    <w:rsid w:val="008B40BA"/>
    <w:rsid w:val="008B6154"/>
    <w:rsid w:val="008C085B"/>
    <w:rsid w:val="008C354A"/>
    <w:rsid w:val="008C3913"/>
    <w:rsid w:val="008C7A40"/>
    <w:rsid w:val="008C7F5D"/>
    <w:rsid w:val="008D063D"/>
    <w:rsid w:val="008D0EBF"/>
    <w:rsid w:val="008D370B"/>
    <w:rsid w:val="008D6A76"/>
    <w:rsid w:val="008E50E2"/>
    <w:rsid w:val="008E6F41"/>
    <w:rsid w:val="008E76E8"/>
    <w:rsid w:val="008F1476"/>
    <w:rsid w:val="008F423B"/>
    <w:rsid w:val="009011EA"/>
    <w:rsid w:val="0090192F"/>
    <w:rsid w:val="00901CC8"/>
    <w:rsid w:val="0090382F"/>
    <w:rsid w:val="00903E13"/>
    <w:rsid w:val="00906A08"/>
    <w:rsid w:val="00910B6F"/>
    <w:rsid w:val="00911DF2"/>
    <w:rsid w:val="0092164E"/>
    <w:rsid w:val="00925756"/>
    <w:rsid w:val="00925B89"/>
    <w:rsid w:val="009260AA"/>
    <w:rsid w:val="009271AC"/>
    <w:rsid w:val="009320E4"/>
    <w:rsid w:val="0094509C"/>
    <w:rsid w:val="009476E5"/>
    <w:rsid w:val="00956BDA"/>
    <w:rsid w:val="00960D64"/>
    <w:rsid w:val="00970FB3"/>
    <w:rsid w:val="00973B6F"/>
    <w:rsid w:val="00976133"/>
    <w:rsid w:val="00981786"/>
    <w:rsid w:val="00983DE1"/>
    <w:rsid w:val="00984FE7"/>
    <w:rsid w:val="009A43CC"/>
    <w:rsid w:val="009A572A"/>
    <w:rsid w:val="009A5F7B"/>
    <w:rsid w:val="009A7A4C"/>
    <w:rsid w:val="009B18F3"/>
    <w:rsid w:val="009B19D5"/>
    <w:rsid w:val="009B20AE"/>
    <w:rsid w:val="009C181F"/>
    <w:rsid w:val="009C1D7D"/>
    <w:rsid w:val="009C207D"/>
    <w:rsid w:val="009C2FC8"/>
    <w:rsid w:val="009C548B"/>
    <w:rsid w:val="009C7BF9"/>
    <w:rsid w:val="009E0CAB"/>
    <w:rsid w:val="009E0EAE"/>
    <w:rsid w:val="009E3363"/>
    <w:rsid w:val="009E4F64"/>
    <w:rsid w:val="009F09CE"/>
    <w:rsid w:val="009F173B"/>
    <w:rsid w:val="009F25B0"/>
    <w:rsid w:val="009F2D17"/>
    <w:rsid w:val="009F3A09"/>
    <w:rsid w:val="009F761F"/>
    <w:rsid w:val="00A00077"/>
    <w:rsid w:val="00A01233"/>
    <w:rsid w:val="00A039D2"/>
    <w:rsid w:val="00A03B2F"/>
    <w:rsid w:val="00A04BB4"/>
    <w:rsid w:val="00A0662B"/>
    <w:rsid w:val="00A12D95"/>
    <w:rsid w:val="00A15130"/>
    <w:rsid w:val="00A157B9"/>
    <w:rsid w:val="00A17195"/>
    <w:rsid w:val="00A20BF1"/>
    <w:rsid w:val="00A20D8A"/>
    <w:rsid w:val="00A22A51"/>
    <w:rsid w:val="00A23134"/>
    <w:rsid w:val="00A24A46"/>
    <w:rsid w:val="00A24BD7"/>
    <w:rsid w:val="00A31959"/>
    <w:rsid w:val="00A3620C"/>
    <w:rsid w:val="00A3740C"/>
    <w:rsid w:val="00A41554"/>
    <w:rsid w:val="00A41A0D"/>
    <w:rsid w:val="00A41BF2"/>
    <w:rsid w:val="00A438CB"/>
    <w:rsid w:val="00A43C82"/>
    <w:rsid w:val="00A44B44"/>
    <w:rsid w:val="00A52759"/>
    <w:rsid w:val="00A532CA"/>
    <w:rsid w:val="00A5781B"/>
    <w:rsid w:val="00A61535"/>
    <w:rsid w:val="00A62CC4"/>
    <w:rsid w:val="00A62E34"/>
    <w:rsid w:val="00A64D43"/>
    <w:rsid w:val="00A6794A"/>
    <w:rsid w:val="00A75148"/>
    <w:rsid w:val="00A77707"/>
    <w:rsid w:val="00A92954"/>
    <w:rsid w:val="00A92A3A"/>
    <w:rsid w:val="00A93E4B"/>
    <w:rsid w:val="00A9591A"/>
    <w:rsid w:val="00AA26C0"/>
    <w:rsid w:val="00AA4009"/>
    <w:rsid w:val="00AA6A00"/>
    <w:rsid w:val="00AB3B75"/>
    <w:rsid w:val="00AB48F9"/>
    <w:rsid w:val="00AC2AA3"/>
    <w:rsid w:val="00AC3D83"/>
    <w:rsid w:val="00AC3E92"/>
    <w:rsid w:val="00AC7E6C"/>
    <w:rsid w:val="00AD0C1E"/>
    <w:rsid w:val="00AD2B23"/>
    <w:rsid w:val="00AD2D58"/>
    <w:rsid w:val="00AD7132"/>
    <w:rsid w:val="00AD7845"/>
    <w:rsid w:val="00AE18BC"/>
    <w:rsid w:val="00AE1B1C"/>
    <w:rsid w:val="00AE467E"/>
    <w:rsid w:val="00AF259C"/>
    <w:rsid w:val="00AF28C9"/>
    <w:rsid w:val="00AF4265"/>
    <w:rsid w:val="00AF6181"/>
    <w:rsid w:val="00AF710B"/>
    <w:rsid w:val="00B01413"/>
    <w:rsid w:val="00B018F2"/>
    <w:rsid w:val="00B02F63"/>
    <w:rsid w:val="00B060C1"/>
    <w:rsid w:val="00B07A1B"/>
    <w:rsid w:val="00B12601"/>
    <w:rsid w:val="00B12D32"/>
    <w:rsid w:val="00B20628"/>
    <w:rsid w:val="00B20770"/>
    <w:rsid w:val="00B23C21"/>
    <w:rsid w:val="00B23D1B"/>
    <w:rsid w:val="00B23FE7"/>
    <w:rsid w:val="00B27A97"/>
    <w:rsid w:val="00B3538B"/>
    <w:rsid w:val="00B40244"/>
    <w:rsid w:val="00B40D6E"/>
    <w:rsid w:val="00B418BC"/>
    <w:rsid w:val="00B43F49"/>
    <w:rsid w:val="00B45CB1"/>
    <w:rsid w:val="00B46B06"/>
    <w:rsid w:val="00B474AD"/>
    <w:rsid w:val="00B523C4"/>
    <w:rsid w:val="00B5538B"/>
    <w:rsid w:val="00B55D4A"/>
    <w:rsid w:val="00B64830"/>
    <w:rsid w:val="00B66C64"/>
    <w:rsid w:val="00B67865"/>
    <w:rsid w:val="00B67E90"/>
    <w:rsid w:val="00B71B0C"/>
    <w:rsid w:val="00B739FA"/>
    <w:rsid w:val="00B7411D"/>
    <w:rsid w:val="00B74264"/>
    <w:rsid w:val="00B7551A"/>
    <w:rsid w:val="00B76E46"/>
    <w:rsid w:val="00B802C9"/>
    <w:rsid w:val="00B81BEC"/>
    <w:rsid w:val="00B82A24"/>
    <w:rsid w:val="00B82EFD"/>
    <w:rsid w:val="00B82FDF"/>
    <w:rsid w:val="00B84270"/>
    <w:rsid w:val="00B92C50"/>
    <w:rsid w:val="00B9361B"/>
    <w:rsid w:val="00B93CC1"/>
    <w:rsid w:val="00B94682"/>
    <w:rsid w:val="00B94BA9"/>
    <w:rsid w:val="00B95CF0"/>
    <w:rsid w:val="00B9640C"/>
    <w:rsid w:val="00B96B91"/>
    <w:rsid w:val="00BA10B2"/>
    <w:rsid w:val="00BA2D03"/>
    <w:rsid w:val="00BA4A15"/>
    <w:rsid w:val="00BA5708"/>
    <w:rsid w:val="00BA5943"/>
    <w:rsid w:val="00BA6D25"/>
    <w:rsid w:val="00BA6F4B"/>
    <w:rsid w:val="00BA7D00"/>
    <w:rsid w:val="00BB46D6"/>
    <w:rsid w:val="00BB5F12"/>
    <w:rsid w:val="00BB7D6D"/>
    <w:rsid w:val="00BC06B0"/>
    <w:rsid w:val="00BC0710"/>
    <w:rsid w:val="00BC12F3"/>
    <w:rsid w:val="00BC4B3C"/>
    <w:rsid w:val="00BD5F87"/>
    <w:rsid w:val="00BD764C"/>
    <w:rsid w:val="00BE308F"/>
    <w:rsid w:val="00BE4DAB"/>
    <w:rsid w:val="00BE65E9"/>
    <w:rsid w:val="00BF2D6F"/>
    <w:rsid w:val="00BF301E"/>
    <w:rsid w:val="00BF3A2F"/>
    <w:rsid w:val="00BF6033"/>
    <w:rsid w:val="00BF71C6"/>
    <w:rsid w:val="00BF739B"/>
    <w:rsid w:val="00C01278"/>
    <w:rsid w:val="00C02DF2"/>
    <w:rsid w:val="00C031A0"/>
    <w:rsid w:val="00C100E3"/>
    <w:rsid w:val="00C12E72"/>
    <w:rsid w:val="00C152BA"/>
    <w:rsid w:val="00C17293"/>
    <w:rsid w:val="00C234FE"/>
    <w:rsid w:val="00C24961"/>
    <w:rsid w:val="00C31689"/>
    <w:rsid w:val="00C34680"/>
    <w:rsid w:val="00C377D6"/>
    <w:rsid w:val="00C40F08"/>
    <w:rsid w:val="00C42332"/>
    <w:rsid w:val="00C44C50"/>
    <w:rsid w:val="00C45BE0"/>
    <w:rsid w:val="00C4634B"/>
    <w:rsid w:val="00C46CFA"/>
    <w:rsid w:val="00C503D7"/>
    <w:rsid w:val="00C56262"/>
    <w:rsid w:val="00C64582"/>
    <w:rsid w:val="00C650EA"/>
    <w:rsid w:val="00C67508"/>
    <w:rsid w:val="00C75790"/>
    <w:rsid w:val="00C7766C"/>
    <w:rsid w:val="00C81CD3"/>
    <w:rsid w:val="00C8359E"/>
    <w:rsid w:val="00C83647"/>
    <w:rsid w:val="00C83755"/>
    <w:rsid w:val="00C85FBB"/>
    <w:rsid w:val="00C94304"/>
    <w:rsid w:val="00C95EA9"/>
    <w:rsid w:val="00C96ECB"/>
    <w:rsid w:val="00C97F7C"/>
    <w:rsid w:val="00CA1373"/>
    <w:rsid w:val="00CA1894"/>
    <w:rsid w:val="00CA1E89"/>
    <w:rsid w:val="00CA2E0A"/>
    <w:rsid w:val="00CA5A57"/>
    <w:rsid w:val="00CA5B0D"/>
    <w:rsid w:val="00CB6999"/>
    <w:rsid w:val="00CC0F49"/>
    <w:rsid w:val="00CC22B3"/>
    <w:rsid w:val="00CC26FE"/>
    <w:rsid w:val="00CC2FE3"/>
    <w:rsid w:val="00CC4097"/>
    <w:rsid w:val="00CC6477"/>
    <w:rsid w:val="00CC6E92"/>
    <w:rsid w:val="00CC787C"/>
    <w:rsid w:val="00CD18A8"/>
    <w:rsid w:val="00CD1BD2"/>
    <w:rsid w:val="00CD460A"/>
    <w:rsid w:val="00CD567B"/>
    <w:rsid w:val="00CD63C7"/>
    <w:rsid w:val="00CD69F6"/>
    <w:rsid w:val="00CD7FC5"/>
    <w:rsid w:val="00CE0CDF"/>
    <w:rsid w:val="00CE3E6B"/>
    <w:rsid w:val="00CE58E8"/>
    <w:rsid w:val="00CF1680"/>
    <w:rsid w:val="00CF2B05"/>
    <w:rsid w:val="00CF60A3"/>
    <w:rsid w:val="00D02B2F"/>
    <w:rsid w:val="00D03615"/>
    <w:rsid w:val="00D073B7"/>
    <w:rsid w:val="00D105D9"/>
    <w:rsid w:val="00D13A0D"/>
    <w:rsid w:val="00D14230"/>
    <w:rsid w:val="00D14DEE"/>
    <w:rsid w:val="00D15EA7"/>
    <w:rsid w:val="00D16B78"/>
    <w:rsid w:val="00D16E87"/>
    <w:rsid w:val="00D17036"/>
    <w:rsid w:val="00D208E1"/>
    <w:rsid w:val="00D25EAA"/>
    <w:rsid w:val="00D30E97"/>
    <w:rsid w:val="00D32653"/>
    <w:rsid w:val="00D32E75"/>
    <w:rsid w:val="00D33FAB"/>
    <w:rsid w:val="00D34F55"/>
    <w:rsid w:val="00D46286"/>
    <w:rsid w:val="00D46A7E"/>
    <w:rsid w:val="00D51E8B"/>
    <w:rsid w:val="00D606AA"/>
    <w:rsid w:val="00D617A7"/>
    <w:rsid w:val="00D61F87"/>
    <w:rsid w:val="00D62298"/>
    <w:rsid w:val="00D64A02"/>
    <w:rsid w:val="00D64C17"/>
    <w:rsid w:val="00D72299"/>
    <w:rsid w:val="00D73BAD"/>
    <w:rsid w:val="00D74F17"/>
    <w:rsid w:val="00D80AAD"/>
    <w:rsid w:val="00D80F40"/>
    <w:rsid w:val="00D81C76"/>
    <w:rsid w:val="00D833A7"/>
    <w:rsid w:val="00D8386A"/>
    <w:rsid w:val="00D850BB"/>
    <w:rsid w:val="00D86E46"/>
    <w:rsid w:val="00D90396"/>
    <w:rsid w:val="00D903C0"/>
    <w:rsid w:val="00D90A50"/>
    <w:rsid w:val="00D90DA1"/>
    <w:rsid w:val="00D917CA"/>
    <w:rsid w:val="00D93AD1"/>
    <w:rsid w:val="00D966D9"/>
    <w:rsid w:val="00D97153"/>
    <w:rsid w:val="00DA12F1"/>
    <w:rsid w:val="00DA44E3"/>
    <w:rsid w:val="00DA500B"/>
    <w:rsid w:val="00DA78FB"/>
    <w:rsid w:val="00DA7B6A"/>
    <w:rsid w:val="00DB054D"/>
    <w:rsid w:val="00DB073F"/>
    <w:rsid w:val="00DB3973"/>
    <w:rsid w:val="00DC4212"/>
    <w:rsid w:val="00DD1FE2"/>
    <w:rsid w:val="00DD791D"/>
    <w:rsid w:val="00DE10A3"/>
    <w:rsid w:val="00DE28DB"/>
    <w:rsid w:val="00DE41D1"/>
    <w:rsid w:val="00DE4990"/>
    <w:rsid w:val="00DE634D"/>
    <w:rsid w:val="00DE6A97"/>
    <w:rsid w:val="00DE798C"/>
    <w:rsid w:val="00DF3CC7"/>
    <w:rsid w:val="00DF4DA5"/>
    <w:rsid w:val="00E00CEE"/>
    <w:rsid w:val="00E00E26"/>
    <w:rsid w:val="00E00E4C"/>
    <w:rsid w:val="00E02C64"/>
    <w:rsid w:val="00E034E4"/>
    <w:rsid w:val="00E07197"/>
    <w:rsid w:val="00E14844"/>
    <w:rsid w:val="00E155B7"/>
    <w:rsid w:val="00E20552"/>
    <w:rsid w:val="00E22183"/>
    <w:rsid w:val="00E22471"/>
    <w:rsid w:val="00E227BB"/>
    <w:rsid w:val="00E2381B"/>
    <w:rsid w:val="00E26878"/>
    <w:rsid w:val="00E27612"/>
    <w:rsid w:val="00E31FAA"/>
    <w:rsid w:val="00E327A1"/>
    <w:rsid w:val="00E33B11"/>
    <w:rsid w:val="00E3579D"/>
    <w:rsid w:val="00E405D8"/>
    <w:rsid w:val="00E41D44"/>
    <w:rsid w:val="00E44B9D"/>
    <w:rsid w:val="00E452A1"/>
    <w:rsid w:val="00E471B4"/>
    <w:rsid w:val="00E47C99"/>
    <w:rsid w:val="00E53D82"/>
    <w:rsid w:val="00E5547F"/>
    <w:rsid w:val="00E620D6"/>
    <w:rsid w:val="00E65D4E"/>
    <w:rsid w:val="00E66533"/>
    <w:rsid w:val="00E66968"/>
    <w:rsid w:val="00E71808"/>
    <w:rsid w:val="00E80761"/>
    <w:rsid w:val="00E83AE1"/>
    <w:rsid w:val="00E84A84"/>
    <w:rsid w:val="00E85548"/>
    <w:rsid w:val="00E94420"/>
    <w:rsid w:val="00E95FAC"/>
    <w:rsid w:val="00EA0D3C"/>
    <w:rsid w:val="00EA42FF"/>
    <w:rsid w:val="00EA433D"/>
    <w:rsid w:val="00EA6E63"/>
    <w:rsid w:val="00EB4207"/>
    <w:rsid w:val="00EB629E"/>
    <w:rsid w:val="00EC4EF5"/>
    <w:rsid w:val="00EC648C"/>
    <w:rsid w:val="00ED18DE"/>
    <w:rsid w:val="00ED5AAC"/>
    <w:rsid w:val="00ED6466"/>
    <w:rsid w:val="00EE1E2A"/>
    <w:rsid w:val="00EE27AB"/>
    <w:rsid w:val="00EE2ED0"/>
    <w:rsid w:val="00EE47C0"/>
    <w:rsid w:val="00EE5BFD"/>
    <w:rsid w:val="00EF1618"/>
    <w:rsid w:val="00EF2E9C"/>
    <w:rsid w:val="00EF385A"/>
    <w:rsid w:val="00EF513E"/>
    <w:rsid w:val="00EF5E1B"/>
    <w:rsid w:val="00EF620A"/>
    <w:rsid w:val="00EF6DA4"/>
    <w:rsid w:val="00EF6FE2"/>
    <w:rsid w:val="00EF7BA9"/>
    <w:rsid w:val="00F01AA2"/>
    <w:rsid w:val="00F02922"/>
    <w:rsid w:val="00F03E21"/>
    <w:rsid w:val="00F079AA"/>
    <w:rsid w:val="00F120B8"/>
    <w:rsid w:val="00F13511"/>
    <w:rsid w:val="00F146F7"/>
    <w:rsid w:val="00F203B9"/>
    <w:rsid w:val="00F2289B"/>
    <w:rsid w:val="00F24F18"/>
    <w:rsid w:val="00F27522"/>
    <w:rsid w:val="00F30D40"/>
    <w:rsid w:val="00F32296"/>
    <w:rsid w:val="00F35B84"/>
    <w:rsid w:val="00F37A0D"/>
    <w:rsid w:val="00F45714"/>
    <w:rsid w:val="00F461E0"/>
    <w:rsid w:val="00F46DDE"/>
    <w:rsid w:val="00F5253B"/>
    <w:rsid w:val="00F5304C"/>
    <w:rsid w:val="00F539E4"/>
    <w:rsid w:val="00F556D6"/>
    <w:rsid w:val="00F55993"/>
    <w:rsid w:val="00F562F6"/>
    <w:rsid w:val="00F568ED"/>
    <w:rsid w:val="00F5690B"/>
    <w:rsid w:val="00F611A8"/>
    <w:rsid w:val="00F620D5"/>
    <w:rsid w:val="00F63ADE"/>
    <w:rsid w:val="00F63E74"/>
    <w:rsid w:val="00F708B2"/>
    <w:rsid w:val="00F722F5"/>
    <w:rsid w:val="00F75174"/>
    <w:rsid w:val="00F7535B"/>
    <w:rsid w:val="00F811A0"/>
    <w:rsid w:val="00F92A47"/>
    <w:rsid w:val="00F92F71"/>
    <w:rsid w:val="00F939B3"/>
    <w:rsid w:val="00F9431A"/>
    <w:rsid w:val="00F968D8"/>
    <w:rsid w:val="00FA74A6"/>
    <w:rsid w:val="00FB1B02"/>
    <w:rsid w:val="00FB1ED7"/>
    <w:rsid w:val="00FB33B8"/>
    <w:rsid w:val="00FB578E"/>
    <w:rsid w:val="00FB59F7"/>
    <w:rsid w:val="00FB6705"/>
    <w:rsid w:val="00FB6DF2"/>
    <w:rsid w:val="00FC3E5A"/>
    <w:rsid w:val="00FC55F7"/>
    <w:rsid w:val="00FD2B92"/>
    <w:rsid w:val="00FD335E"/>
    <w:rsid w:val="00FE1E2F"/>
    <w:rsid w:val="00FE35FD"/>
    <w:rsid w:val="00FE428B"/>
    <w:rsid w:val="00FE48D9"/>
    <w:rsid w:val="00FE5FBF"/>
    <w:rsid w:val="00FE6062"/>
    <w:rsid w:val="00FE7B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F0BBAF"/>
  <w15:docId w15:val="{0A9FA9CC-72DC-48D8-88EB-CD8A1CAA19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c2">
    <w:name w:val="c2"/>
    <w:basedOn w:val="DefaultParagraphFont"/>
    <w:rsid w:val="00564B10"/>
  </w:style>
  <w:style w:type="paragraph" w:styleId="ListParagraph">
    <w:name w:val="List Paragraph"/>
    <w:basedOn w:val="Normal"/>
    <w:uiPriority w:val="34"/>
    <w:qFormat/>
    <w:rsid w:val="00564B10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564B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564B10"/>
    <w:rPr>
      <w:b/>
      <w:bCs/>
    </w:rPr>
  </w:style>
  <w:style w:type="paragraph" w:styleId="Header">
    <w:name w:val="header"/>
    <w:basedOn w:val="Normal"/>
    <w:link w:val="HeaderChar"/>
    <w:uiPriority w:val="99"/>
    <w:unhideWhenUsed/>
    <w:rsid w:val="0030585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05859"/>
  </w:style>
  <w:style w:type="paragraph" w:styleId="Footer">
    <w:name w:val="footer"/>
    <w:basedOn w:val="Normal"/>
    <w:link w:val="FooterChar"/>
    <w:uiPriority w:val="99"/>
    <w:unhideWhenUsed/>
    <w:rsid w:val="0030585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05859"/>
  </w:style>
  <w:style w:type="character" w:styleId="Hyperlink">
    <w:name w:val="Hyperlink"/>
    <w:basedOn w:val="DefaultParagraphFont"/>
    <w:uiPriority w:val="99"/>
    <w:unhideWhenUsed/>
    <w:rsid w:val="0083196D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3196D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5A11EA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615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791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940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919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714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516BCC8-6C54-4867-AA43-10DCF71376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988</Words>
  <Characters>5637</Characters>
  <Application>Microsoft Office Word</Application>
  <DocSecurity>0</DocSecurity>
  <Lines>46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DNS</dc:creator>
  <cp:keywords/>
  <dc:description/>
  <cp:lastModifiedBy>Маргарита Кулемина</cp:lastModifiedBy>
  <cp:revision>2</cp:revision>
  <dcterms:created xsi:type="dcterms:W3CDTF">2024-10-09T10:24:00Z</dcterms:created>
  <dcterms:modified xsi:type="dcterms:W3CDTF">2024-10-09T10:24:00Z</dcterms:modified>
</cp:coreProperties>
</file>