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1F6DB" w14:textId="2183D90F" w:rsidR="007E20CB" w:rsidRDefault="00615AFA" w:rsidP="00615A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AFA">
        <w:rPr>
          <w:rFonts w:ascii="Times New Roman" w:hAnsi="Times New Roman" w:cs="Times New Roman"/>
          <w:b/>
          <w:sz w:val="28"/>
          <w:szCs w:val="28"/>
        </w:rPr>
        <w:t>ПРИЕМЫ РАЗВИТИЯ ВНИМАНИЯ У ДЕТЕЙ МЛАДШЕГО ШКОЛЬНОГО ВОЗРАСТА С ОГРАНИЧЕННЫМИ ВОЗМОЖНОСТЯМИ ЗДОРОВЬЯ</w:t>
      </w:r>
    </w:p>
    <w:p w14:paraId="4F405EDB" w14:textId="77777777" w:rsidR="00615AFA" w:rsidRDefault="00615AFA" w:rsidP="00A3620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199A9" w14:textId="77777777" w:rsidR="00A07CA9" w:rsidRPr="00ED356C" w:rsidRDefault="00A07CA9" w:rsidP="00A07C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356C">
        <w:rPr>
          <w:rFonts w:ascii="Times New Roman" w:hAnsi="Times New Roman" w:cs="Times New Roman"/>
          <w:sz w:val="28"/>
          <w:szCs w:val="28"/>
        </w:rPr>
        <w:t xml:space="preserve">Кузнецова Наталья Игнатьевна, воспитатель </w:t>
      </w:r>
    </w:p>
    <w:p w14:paraId="78D0D603" w14:textId="77777777" w:rsidR="00A07CA9" w:rsidRDefault="00A07CA9" w:rsidP="00A07C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356C">
        <w:rPr>
          <w:rFonts w:ascii="Times New Roman" w:hAnsi="Times New Roman" w:cs="Times New Roman"/>
          <w:sz w:val="28"/>
          <w:szCs w:val="28"/>
        </w:rPr>
        <w:t>КГКУ ЦСС, п. Мысовое, Приморский край</w:t>
      </w:r>
    </w:p>
    <w:p w14:paraId="115C34D2" w14:textId="77777777" w:rsidR="00615AFA" w:rsidRDefault="00615AFA" w:rsidP="00C40F08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1CFEE51A" w14:textId="7C1E94E1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Развитие внимания является важнейшей задачей в обучении младших школьников, особенно тех, кто имеет ограниченные возможности здоровья. Внимание выступает основополагающим компонентом ко</w:t>
      </w:r>
      <w:bookmarkStart w:id="0" w:name="_GoBack"/>
      <w:bookmarkEnd w:id="0"/>
      <w:r w:rsidRPr="008317FE">
        <w:rPr>
          <w:rFonts w:eastAsiaTheme="minorEastAsia"/>
          <w:sz w:val="28"/>
          <w:szCs w:val="28"/>
        </w:rPr>
        <w:t>гнитивной деятельности, влияя на успешность обучения и социальную адаптацию ребенка. У детей с ОВЗ внимание часто характеризуется сниженной концентрацией, быстротой утомляемости и трудностями в распределении внимания между несколькими задачами. Это затрудняет их обучение и восприятие учебного материала. В связи с этим, учителям, работающим с такими детьми, необходимо овладеть специальными приемами и методами, которые помогут развить у детей внимание, поддерживать его на должном уровне и, тем самым, способствовать их более успешному обучению.</w:t>
      </w:r>
    </w:p>
    <w:p w14:paraId="79A7DB3A" w14:textId="77777777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Цель данной статьи заключается в анализе существующих приемов и методик, направленных на развитие внимания у детей младшего школьного возраста с ОВЗ. Будет рассмотрена роль внимания в учебном процессе, а также предложены конкретные методы, позволяющие педагогам целенаправленно воздействовать на развитие этого важного психического процесса.</w:t>
      </w:r>
    </w:p>
    <w:p w14:paraId="3176DC80" w14:textId="55962537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 xml:space="preserve">Внимание играет ключевую роль в успешности учебного процесса. Оно обеспечивает возможность целенаправленного восприятия информации, анализа учебных заданий и выполнения инструкций учителя. У детей с ОВЗ внимание может быть неустойчивым и недолговременным, что приводит к затруднениям в обучении. Дети не могут длительно удерживать внимание на одной задаче, переключаться между разными видами деятельности или </w:t>
      </w:r>
      <w:r w:rsidRPr="008317FE">
        <w:rPr>
          <w:rFonts w:eastAsiaTheme="minorEastAsia"/>
          <w:sz w:val="28"/>
          <w:szCs w:val="28"/>
        </w:rPr>
        <w:lastRenderedPageBreak/>
        <w:t>эффективно распределять внимание при выполнении нескольких действий одновременно.</w:t>
      </w:r>
    </w:p>
    <w:p w14:paraId="37F5E415" w14:textId="77777777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Особенностью детей с ОВЗ является то, что их внимание требует более частой и интенсивной стимуляции. Оно быстро рассеивается, если задания не вызывают интереса или слишком сложны для выполнения. В результате ребенок может терять нить урока, что негативно сказывается на усвоении учебного материала. Поэтому внимание в образовательном процессе требует активного управления со стороны педагога, который должен использовать различные методы для его поддержания и развития.</w:t>
      </w:r>
    </w:p>
    <w:p w14:paraId="05793BA8" w14:textId="01131EED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Причины дефицита внимания у детей с ограниченными возможностями здоровья могут быть различными и обусловлены как физиологическими, так и психологическими факторами. Одной из основных причин является недостаточная функциональная зрелость мозга, что характерно для детей с нарушениями развития, в частности для детей с задержкой психического развития, нарушениями слуха или зрения, а также с расстройствами аутистического спектра. Эти дети могут испытывать трудности в организации деятельности, планировании своих действий и поддержании внимания на учебных заданиях.</w:t>
      </w:r>
    </w:p>
    <w:p w14:paraId="16F256DA" w14:textId="77777777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Кроме того, у детей с ОВЗ часто наблюдается нарушение саморегуляции, что приводит к тому, что они не могут самостоятельно контролировать свои когнитивные процессы и сосредоточиваться на учебных задачах. Они легко отвлекаются на внешние стимулы, теряют мотивацию к выполнению заданий и не могут сосредоточиться на выполнении инструкций учителя. Важным фактором, влияющим на внимание, также является уровень эмоциональной и социальной адаптации ребенка. Высокий уровень тревожности или стресса может способствовать развитию рассеянности и трудностей в сосредоточении.</w:t>
      </w:r>
    </w:p>
    <w:p w14:paraId="44F6F7FE" w14:textId="0FA9D312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 xml:space="preserve">Для успешного развития внимания у детей с ОВЗ учителю необходимо использовать целенаправленные педагогические приемы, направленные на улучшение концентрации, поддержание устойчивого внимания и повышение </w:t>
      </w:r>
      <w:r w:rsidRPr="008317FE">
        <w:rPr>
          <w:rFonts w:eastAsiaTheme="minorEastAsia"/>
          <w:sz w:val="28"/>
          <w:szCs w:val="28"/>
        </w:rPr>
        <w:lastRenderedPageBreak/>
        <w:t>его объема. Одним из таких приемов является создание структурированной учебной среды, которая способствует организации учебной деятельности и поддерживает внимание на протяжении всего урока.</w:t>
      </w:r>
    </w:p>
    <w:p w14:paraId="4E94DAF3" w14:textId="445F1B5F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Также значимым является использование специальных коррекционных упражнений, направленных на развитие у детей способности концентрироваться на одной задаче. Такие упражнения могут включать различные задания на наблюдательность, выявление деталей, решение логических задач и головоломок, которые требуют длительного удержания внимания. Педагог должен обращать внимание на индивидуальные особенности детей с ОВЗ и подбирать задания, соответствующие их уровню когнитивного развития.</w:t>
      </w:r>
    </w:p>
    <w:p w14:paraId="3FA06D6D" w14:textId="77777777" w:rsidR="008317FE" w:rsidRP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Важно также обучать детей навыкам саморегуляции и управлению своим вниманием. Учитель может использовать специальные техники, такие как визуальные подсказки, временные рамки для выполнения заданий и использование поощрений за успешное выполнение задач. Это помогает ребенку сосредоточиться на учебной деятельности и развивать навыки управления своим вниманием.</w:t>
      </w:r>
    </w:p>
    <w:p w14:paraId="3013CD6F" w14:textId="43B93863" w:rsidR="007E6BDD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8317FE">
        <w:rPr>
          <w:rFonts w:eastAsiaTheme="minorEastAsia"/>
          <w:sz w:val="28"/>
          <w:szCs w:val="28"/>
        </w:rPr>
        <w:t>Развитие внимания у детей с ограниченными возможностями здоровья в младшем школьном возрасте требует особого внимания со стороны педагогов. Своевременное использование специальных методов и приемов помогает детям развивать навыки концентрации, управления своим вниманием и успешного выполнения учебных заданий. Учет индивидуальных особенностей каждого ребенка с ОВЗ, применение структурированных коррекционных методик и создание благоприятной учебной среды позволяют улучшить результаты обучения и содействуют более успешной адаптации ребенка в образовательном процессе.</w:t>
      </w:r>
    </w:p>
    <w:p w14:paraId="33B51122" w14:textId="77777777" w:rsidR="008317FE" w:rsidRDefault="008317FE" w:rsidP="008317FE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3A06D5BC" w14:textId="24734AE9" w:rsidR="001F5177" w:rsidRDefault="00564B10" w:rsidP="004F7DE3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F24277E" w14:textId="554F1EFA" w:rsidR="009C2FC8" w:rsidRPr="009C2FC8" w:rsidRDefault="004F7DE3" w:rsidP="009C2F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CEA59" w14:textId="126A1518" w:rsidR="00615AFA" w:rsidRDefault="00615AFA" w:rsidP="0061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4EA6">
        <w:rPr>
          <w:rFonts w:ascii="Times New Roman" w:hAnsi="Times New Roman" w:cs="Times New Roman"/>
          <w:sz w:val="28"/>
          <w:szCs w:val="28"/>
        </w:rPr>
        <w:t xml:space="preserve">. </w:t>
      </w:r>
      <w:r w:rsidRPr="00615AFA">
        <w:rPr>
          <w:rFonts w:ascii="Times New Roman" w:hAnsi="Times New Roman" w:cs="Times New Roman"/>
          <w:sz w:val="28"/>
          <w:szCs w:val="28"/>
        </w:rPr>
        <w:t>Хатунцева Е. А. Развитие познавательной активности младших школьников с ограниченными возможностями здоровья на уроках математики / Е. А. Хатунцева, Т. В. Шитова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AFA">
        <w:rPr>
          <w:rFonts w:ascii="Times New Roman" w:hAnsi="Times New Roman" w:cs="Times New Roman"/>
          <w:sz w:val="28"/>
          <w:szCs w:val="28"/>
        </w:rPr>
        <w:t>// Молодой ученый. — 2022. — № 6 (401). — С. 60-63.</w:t>
      </w:r>
    </w:p>
    <w:p w14:paraId="4B4E1A26" w14:textId="5FD4A475" w:rsidR="00615AFA" w:rsidRPr="00615AFA" w:rsidRDefault="00615AFA" w:rsidP="0061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5AFA">
        <w:rPr>
          <w:rFonts w:ascii="Times New Roman" w:hAnsi="Times New Roman" w:cs="Times New Roman"/>
          <w:sz w:val="28"/>
          <w:szCs w:val="28"/>
        </w:rPr>
        <w:t>Шаталова Н. А. Оптимизация познавательной активности детей с ОВЗ в образовательном процессе начальной школы / Н. А. Шаталова // Наука, образование, общество: тенденции и перспективы развития. — 2019. — С. 119–121.</w:t>
      </w:r>
    </w:p>
    <w:p w14:paraId="0E4DF6AE" w14:textId="77777777" w:rsidR="00615AFA" w:rsidRPr="00615AFA" w:rsidRDefault="00615AFA" w:rsidP="0061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70C1C" w14:textId="77777777" w:rsidR="00615AFA" w:rsidRPr="00615AFA" w:rsidRDefault="00615AFA" w:rsidP="00615A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37033" w14:textId="77777777" w:rsidR="00325E9E" w:rsidRPr="00325E9E" w:rsidRDefault="00325E9E" w:rsidP="00615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3BFB5CC9" w:rsidR="0032739F" w:rsidRPr="00564B10" w:rsidRDefault="0032739F" w:rsidP="00F559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E3770" w14:textId="77777777" w:rsidR="005F4D26" w:rsidRDefault="005F4D26" w:rsidP="00305859">
      <w:pPr>
        <w:spacing w:after="0" w:line="240" w:lineRule="auto"/>
      </w:pPr>
      <w:r>
        <w:separator/>
      </w:r>
    </w:p>
  </w:endnote>
  <w:endnote w:type="continuationSeparator" w:id="0">
    <w:p w14:paraId="4749A6C9" w14:textId="77777777" w:rsidR="005F4D26" w:rsidRDefault="005F4D26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3114" w14:textId="77777777" w:rsidR="005F4D26" w:rsidRDefault="005F4D26" w:rsidP="00305859">
      <w:pPr>
        <w:spacing w:after="0" w:line="240" w:lineRule="auto"/>
      </w:pPr>
      <w:r>
        <w:separator/>
      </w:r>
    </w:p>
  </w:footnote>
  <w:footnote w:type="continuationSeparator" w:id="0">
    <w:p w14:paraId="102013B0" w14:textId="77777777" w:rsidR="005F4D26" w:rsidRDefault="005F4D26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6AED"/>
    <w:rsid w:val="00006FDB"/>
    <w:rsid w:val="0002129E"/>
    <w:rsid w:val="0002771B"/>
    <w:rsid w:val="00031912"/>
    <w:rsid w:val="00031C21"/>
    <w:rsid w:val="00034E5D"/>
    <w:rsid w:val="00036093"/>
    <w:rsid w:val="00040CC0"/>
    <w:rsid w:val="00043280"/>
    <w:rsid w:val="00053A8E"/>
    <w:rsid w:val="000554CB"/>
    <w:rsid w:val="0005720F"/>
    <w:rsid w:val="000601C0"/>
    <w:rsid w:val="00063188"/>
    <w:rsid w:val="000703C0"/>
    <w:rsid w:val="000708E0"/>
    <w:rsid w:val="00071919"/>
    <w:rsid w:val="00071C24"/>
    <w:rsid w:val="00074ECD"/>
    <w:rsid w:val="00074F38"/>
    <w:rsid w:val="00075225"/>
    <w:rsid w:val="0007586F"/>
    <w:rsid w:val="00077DDE"/>
    <w:rsid w:val="00082AC1"/>
    <w:rsid w:val="00084854"/>
    <w:rsid w:val="000848E5"/>
    <w:rsid w:val="00092A2F"/>
    <w:rsid w:val="000A1395"/>
    <w:rsid w:val="000A377E"/>
    <w:rsid w:val="000A774D"/>
    <w:rsid w:val="000B02B4"/>
    <w:rsid w:val="000B4EC3"/>
    <w:rsid w:val="000B50F4"/>
    <w:rsid w:val="000C3BBA"/>
    <w:rsid w:val="000C7340"/>
    <w:rsid w:val="000D1B37"/>
    <w:rsid w:val="000D623B"/>
    <w:rsid w:val="000E29F0"/>
    <w:rsid w:val="000E362D"/>
    <w:rsid w:val="000F02BE"/>
    <w:rsid w:val="000F1A5A"/>
    <w:rsid w:val="000F21D8"/>
    <w:rsid w:val="000F21F1"/>
    <w:rsid w:val="0010041C"/>
    <w:rsid w:val="0010057B"/>
    <w:rsid w:val="00106519"/>
    <w:rsid w:val="0011545E"/>
    <w:rsid w:val="00117139"/>
    <w:rsid w:val="0012147A"/>
    <w:rsid w:val="00137E28"/>
    <w:rsid w:val="00142FDB"/>
    <w:rsid w:val="001446F1"/>
    <w:rsid w:val="00147D87"/>
    <w:rsid w:val="00147EDF"/>
    <w:rsid w:val="00152905"/>
    <w:rsid w:val="00154FF4"/>
    <w:rsid w:val="001554DE"/>
    <w:rsid w:val="00170FEA"/>
    <w:rsid w:val="00173EA0"/>
    <w:rsid w:val="00175470"/>
    <w:rsid w:val="001761BF"/>
    <w:rsid w:val="00176DAD"/>
    <w:rsid w:val="00177F50"/>
    <w:rsid w:val="00180084"/>
    <w:rsid w:val="001A28DA"/>
    <w:rsid w:val="001A4047"/>
    <w:rsid w:val="001B0BB0"/>
    <w:rsid w:val="001B1D7F"/>
    <w:rsid w:val="001C2A3D"/>
    <w:rsid w:val="001C46F0"/>
    <w:rsid w:val="001C76BB"/>
    <w:rsid w:val="001D60E2"/>
    <w:rsid w:val="001D6E46"/>
    <w:rsid w:val="001E2793"/>
    <w:rsid w:val="001E3EC5"/>
    <w:rsid w:val="001E5428"/>
    <w:rsid w:val="001E7C1E"/>
    <w:rsid w:val="001E7F47"/>
    <w:rsid w:val="001F5177"/>
    <w:rsid w:val="002012BA"/>
    <w:rsid w:val="00202844"/>
    <w:rsid w:val="00203B8C"/>
    <w:rsid w:val="002114ED"/>
    <w:rsid w:val="00214A34"/>
    <w:rsid w:val="002276E4"/>
    <w:rsid w:val="00231DB3"/>
    <w:rsid w:val="00232C38"/>
    <w:rsid w:val="00235327"/>
    <w:rsid w:val="00236F48"/>
    <w:rsid w:val="00237027"/>
    <w:rsid w:val="00237E22"/>
    <w:rsid w:val="0024084E"/>
    <w:rsid w:val="00252C64"/>
    <w:rsid w:val="002560C6"/>
    <w:rsid w:val="00256D73"/>
    <w:rsid w:val="002627E0"/>
    <w:rsid w:val="00275ADA"/>
    <w:rsid w:val="0027633D"/>
    <w:rsid w:val="00276544"/>
    <w:rsid w:val="00280C47"/>
    <w:rsid w:val="00281889"/>
    <w:rsid w:val="00284B1A"/>
    <w:rsid w:val="00290114"/>
    <w:rsid w:val="002A1542"/>
    <w:rsid w:val="002A18D8"/>
    <w:rsid w:val="002A39F7"/>
    <w:rsid w:val="002A40AA"/>
    <w:rsid w:val="002A4E37"/>
    <w:rsid w:val="002A6044"/>
    <w:rsid w:val="002A6637"/>
    <w:rsid w:val="002B25E6"/>
    <w:rsid w:val="002B6F5D"/>
    <w:rsid w:val="002C4642"/>
    <w:rsid w:val="002C58DC"/>
    <w:rsid w:val="002D14FD"/>
    <w:rsid w:val="002D4BB6"/>
    <w:rsid w:val="002D75AF"/>
    <w:rsid w:val="002E0FC5"/>
    <w:rsid w:val="002F26A0"/>
    <w:rsid w:val="00300380"/>
    <w:rsid w:val="00303949"/>
    <w:rsid w:val="00305859"/>
    <w:rsid w:val="00320BCF"/>
    <w:rsid w:val="00322A71"/>
    <w:rsid w:val="00325E9E"/>
    <w:rsid w:val="00326B00"/>
    <w:rsid w:val="0032739F"/>
    <w:rsid w:val="00330834"/>
    <w:rsid w:val="00332C8B"/>
    <w:rsid w:val="00334CCD"/>
    <w:rsid w:val="0034185C"/>
    <w:rsid w:val="00342060"/>
    <w:rsid w:val="00345EB7"/>
    <w:rsid w:val="00350D40"/>
    <w:rsid w:val="00365582"/>
    <w:rsid w:val="00366467"/>
    <w:rsid w:val="003673D1"/>
    <w:rsid w:val="00371ECC"/>
    <w:rsid w:val="003736DC"/>
    <w:rsid w:val="0038185E"/>
    <w:rsid w:val="00382C92"/>
    <w:rsid w:val="0038432E"/>
    <w:rsid w:val="00385E98"/>
    <w:rsid w:val="003903BB"/>
    <w:rsid w:val="00390613"/>
    <w:rsid w:val="0039277C"/>
    <w:rsid w:val="003A0F25"/>
    <w:rsid w:val="003A70A9"/>
    <w:rsid w:val="003B0466"/>
    <w:rsid w:val="003B06D3"/>
    <w:rsid w:val="003B205B"/>
    <w:rsid w:val="003B4768"/>
    <w:rsid w:val="003C25BE"/>
    <w:rsid w:val="003C6D55"/>
    <w:rsid w:val="003D22FB"/>
    <w:rsid w:val="003D2516"/>
    <w:rsid w:val="003D2FBA"/>
    <w:rsid w:val="003D5E0C"/>
    <w:rsid w:val="003D66C3"/>
    <w:rsid w:val="003E0DF7"/>
    <w:rsid w:val="003E1F17"/>
    <w:rsid w:val="003E22F6"/>
    <w:rsid w:val="003F0BE2"/>
    <w:rsid w:val="003F7015"/>
    <w:rsid w:val="0040022E"/>
    <w:rsid w:val="00405B9F"/>
    <w:rsid w:val="0041043A"/>
    <w:rsid w:val="00421701"/>
    <w:rsid w:val="00427EB6"/>
    <w:rsid w:val="004310DA"/>
    <w:rsid w:val="00431593"/>
    <w:rsid w:val="00434EBF"/>
    <w:rsid w:val="00436446"/>
    <w:rsid w:val="00437BC8"/>
    <w:rsid w:val="0044178B"/>
    <w:rsid w:val="00444A7D"/>
    <w:rsid w:val="00446C1B"/>
    <w:rsid w:val="004535F3"/>
    <w:rsid w:val="00454A59"/>
    <w:rsid w:val="00455FBE"/>
    <w:rsid w:val="004605B4"/>
    <w:rsid w:val="004643DF"/>
    <w:rsid w:val="00465532"/>
    <w:rsid w:val="00465785"/>
    <w:rsid w:val="00483CAF"/>
    <w:rsid w:val="00490CB5"/>
    <w:rsid w:val="00491231"/>
    <w:rsid w:val="00491898"/>
    <w:rsid w:val="00494D96"/>
    <w:rsid w:val="004A0AC7"/>
    <w:rsid w:val="004A3FD7"/>
    <w:rsid w:val="004A4030"/>
    <w:rsid w:val="004A406F"/>
    <w:rsid w:val="004C0697"/>
    <w:rsid w:val="004C13B4"/>
    <w:rsid w:val="004D16F8"/>
    <w:rsid w:val="004D4E33"/>
    <w:rsid w:val="004E266D"/>
    <w:rsid w:val="004E3B68"/>
    <w:rsid w:val="004E4D3F"/>
    <w:rsid w:val="004E5D8E"/>
    <w:rsid w:val="004F2F97"/>
    <w:rsid w:val="004F3791"/>
    <w:rsid w:val="004F3ED7"/>
    <w:rsid w:val="004F447C"/>
    <w:rsid w:val="004F5641"/>
    <w:rsid w:val="004F7DE3"/>
    <w:rsid w:val="004F7E5D"/>
    <w:rsid w:val="00505598"/>
    <w:rsid w:val="00511A36"/>
    <w:rsid w:val="00513A65"/>
    <w:rsid w:val="00516367"/>
    <w:rsid w:val="005209EC"/>
    <w:rsid w:val="00522AEC"/>
    <w:rsid w:val="005243CA"/>
    <w:rsid w:val="0052712E"/>
    <w:rsid w:val="0053154E"/>
    <w:rsid w:val="00532C14"/>
    <w:rsid w:val="005341B7"/>
    <w:rsid w:val="00536E9E"/>
    <w:rsid w:val="005377B0"/>
    <w:rsid w:val="0054391B"/>
    <w:rsid w:val="00547A08"/>
    <w:rsid w:val="00551E46"/>
    <w:rsid w:val="00564124"/>
    <w:rsid w:val="00564B10"/>
    <w:rsid w:val="00567BF8"/>
    <w:rsid w:val="005756A6"/>
    <w:rsid w:val="00580B61"/>
    <w:rsid w:val="00583F70"/>
    <w:rsid w:val="005901F8"/>
    <w:rsid w:val="0059252D"/>
    <w:rsid w:val="00592658"/>
    <w:rsid w:val="005936F2"/>
    <w:rsid w:val="00595BA1"/>
    <w:rsid w:val="00597A9F"/>
    <w:rsid w:val="005A07BE"/>
    <w:rsid w:val="005A07C6"/>
    <w:rsid w:val="005A11EA"/>
    <w:rsid w:val="005A1ABC"/>
    <w:rsid w:val="005A7562"/>
    <w:rsid w:val="005B231D"/>
    <w:rsid w:val="005B28FC"/>
    <w:rsid w:val="005C52D4"/>
    <w:rsid w:val="005D0B3B"/>
    <w:rsid w:val="005D1542"/>
    <w:rsid w:val="005D201F"/>
    <w:rsid w:val="005D5ED6"/>
    <w:rsid w:val="005D6A5C"/>
    <w:rsid w:val="005E249B"/>
    <w:rsid w:val="005E71B4"/>
    <w:rsid w:val="005F4D26"/>
    <w:rsid w:val="00603733"/>
    <w:rsid w:val="00604683"/>
    <w:rsid w:val="00615049"/>
    <w:rsid w:val="00615AFA"/>
    <w:rsid w:val="006177DA"/>
    <w:rsid w:val="00621EEF"/>
    <w:rsid w:val="006260A2"/>
    <w:rsid w:val="006311D7"/>
    <w:rsid w:val="0063311E"/>
    <w:rsid w:val="00641006"/>
    <w:rsid w:val="0064203E"/>
    <w:rsid w:val="00644117"/>
    <w:rsid w:val="00644A17"/>
    <w:rsid w:val="00653917"/>
    <w:rsid w:val="006611AA"/>
    <w:rsid w:val="00670CAC"/>
    <w:rsid w:val="006733D5"/>
    <w:rsid w:val="00680B06"/>
    <w:rsid w:val="0069446B"/>
    <w:rsid w:val="00695A45"/>
    <w:rsid w:val="00697F56"/>
    <w:rsid w:val="006A24DD"/>
    <w:rsid w:val="006A65FD"/>
    <w:rsid w:val="006B5102"/>
    <w:rsid w:val="006B577F"/>
    <w:rsid w:val="006C2737"/>
    <w:rsid w:val="006C2C20"/>
    <w:rsid w:val="006C6075"/>
    <w:rsid w:val="006C6BE8"/>
    <w:rsid w:val="006D2765"/>
    <w:rsid w:val="006D4590"/>
    <w:rsid w:val="006D489C"/>
    <w:rsid w:val="006D6F8B"/>
    <w:rsid w:val="006E0813"/>
    <w:rsid w:val="006E3CCE"/>
    <w:rsid w:val="006E50D8"/>
    <w:rsid w:val="00703E2C"/>
    <w:rsid w:val="0070774E"/>
    <w:rsid w:val="0071243D"/>
    <w:rsid w:val="007131BF"/>
    <w:rsid w:val="007134C8"/>
    <w:rsid w:val="007146F3"/>
    <w:rsid w:val="00716644"/>
    <w:rsid w:val="00717D3D"/>
    <w:rsid w:val="007262C2"/>
    <w:rsid w:val="007363BE"/>
    <w:rsid w:val="00751A90"/>
    <w:rsid w:val="00760C9F"/>
    <w:rsid w:val="00761A91"/>
    <w:rsid w:val="0076404D"/>
    <w:rsid w:val="00764A22"/>
    <w:rsid w:val="0078168A"/>
    <w:rsid w:val="00787EFB"/>
    <w:rsid w:val="0079080A"/>
    <w:rsid w:val="00793A80"/>
    <w:rsid w:val="007A0292"/>
    <w:rsid w:val="007D2096"/>
    <w:rsid w:val="007D492B"/>
    <w:rsid w:val="007D5B62"/>
    <w:rsid w:val="007E03C1"/>
    <w:rsid w:val="007E20CB"/>
    <w:rsid w:val="007E31AA"/>
    <w:rsid w:val="007E5164"/>
    <w:rsid w:val="007E6BDD"/>
    <w:rsid w:val="007E7403"/>
    <w:rsid w:val="0080377D"/>
    <w:rsid w:val="00803869"/>
    <w:rsid w:val="0081731C"/>
    <w:rsid w:val="00822F3B"/>
    <w:rsid w:val="00827D59"/>
    <w:rsid w:val="008317FE"/>
    <w:rsid w:val="0083196D"/>
    <w:rsid w:val="008331E9"/>
    <w:rsid w:val="008332DD"/>
    <w:rsid w:val="00833F49"/>
    <w:rsid w:val="0083649A"/>
    <w:rsid w:val="008372D9"/>
    <w:rsid w:val="008377E8"/>
    <w:rsid w:val="00854E16"/>
    <w:rsid w:val="00857B6C"/>
    <w:rsid w:val="00860A2A"/>
    <w:rsid w:val="00861FE3"/>
    <w:rsid w:val="008625A6"/>
    <w:rsid w:val="00867201"/>
    <w:rsid w:val="0086731D"/>
    <w:rsid w:val="00873E0B"/>
    <w:rsid w:val="0087786C"/>
    <w:rsid w:val="008778DB"/>
    <w:rsid w:val="00881AF3"/>
    <w:rsid w:val="00884B52"/>
    <w:rsid w:val="008929BF"/>
    <w:rsid w:val="00895A49"/>
    <w:rsid w:val="00897BF3"/>
    <w:rsid w:val="008A74BC"/>
    <w:rsid w:val="008B05D6"/>
    <w:rsid w:val="008B40BA"/>
    <w:rsid w:val="008C085B"/>
    <w:rsid w:val="008C7A40"/>
    <w:rsid w:val="008C7F5D"/>
    <w:rsid w:val="008D063D"/>
    <w:rsid w:val="008D0EBF"/>
    <w:rsid w:val="008D370B"/>
    <w:rsid w:val="008E50E2"/>
    <w:rsid w:val="008E6F41"/>
    <w:rsid w:val="008E76E8"/>
    <w:rsid w:val="008F3765"/>
    <w:rsid w:val="008F423B"/>
    <w:rsid w:val="0090192F"/>
    <w:rsid w:val="00901CC8"/>
    <w:rsid w:val="0090382F"/>
    <w:rsid w:val="00910B6F"/>
    <w:rsid w:val="0092164E"/>
    <w:rsid w:val="00925756"/>
    <w:rsid w:val="00925B89"/>
    <w:rsid w:val="009260AA"/>
    <w:rsid w:val="009271AC"/>
    <w:rsid w:val="009320E4"/>
    <w:rsid w:val="009476E5"/>
    <w:rsid w:val="00956BDA"/>
    <w:rsid w:val="00974EA6"/>
    <w:rsid w:val="00976133"/>
    <w:rsid w:val="00983DE1"/>
    <w:rsid w:val="00984FE7"/>
    <w:rsid w:val="00986615"/>
    <w:rsid w:val="009A43CC"/>
    <w:rsid w:val="009A572A"/>
    <w:rsid w:val="009A5F7B"/>
    <w:rsid w:val="009A7A4C"/>
    <w:rsid w:val="009B19D5"/>
    <w:rsid w:val="009C181F"/>
    <w:rsid w:val="009C1D7D"/>
    <w:rsid w:val="009C2FC8"/>
    <w:rsid w:val="009C548B"/>
    <w:rsid w:val="009E0EAE"/>
    <w:rsid w:val="009E4F64"/>
    <w:rsid w:val="009E677F"/>
    <w:rsid w:val="009F09CE"/>
    <w:rsid w:val="009F173B"/>
    <w:rsid w:val="009F25B0"/>
    <w:rsid w:val="009F2D17"/>
    <w:rsid w:val="009F3A09"/>
    <w:rsid w:val="009F761F"/>
    <w:rsid w:val="00A00077"/>
    <w:rsid w:val="00A039D2"/>
    <w:rsid w:val="00A03B2F"/>
    <w:rsid w:val="00A04BB4"/>
    <w:rsid w:val="00A07CA9"/>
    <w:rsid w:val="00A157B9"/>
    <w:rsid w:val="00A17195"/>
    <w:rsid w:val="00A20BF1"/>
    <w:rsid w:val="00A20D8A"/>
    <w:rsid w:val="00A22A51"/>
    <w:rsid w:val="00A24A46"/>
    <w:rsid w:val="00A24BD7"/>
    <w:rsid w:val="00A31959"/>
    <w:rsid w:val="00A329FC"/>
    <w:rsid w:val="00A3620C"/>
    <w:rsid w:val="00A3740C"/>
    <w:rsid w:val="00A41A0D"/>
    <w:rsid w:val="00A41BF2"/>
    <w:rsid w:val="00A438CB"/>
    <w:rsid w:val="00A52759"/>
    <w:rsid w:val="00A60773"/>
    <w:rsid w:val="00A61535"/>
    <w:rsid w:val="00A62CC4"/>
    <w:rsid w:val="00A62E34"/>
    <w:rsid w:val="00A75148"/>
    <w:rsid w:val="00A77707"/>
    <w:rsid w:val="00A92954"/>
    <w:rsid w:val="00A93E4B"/>
    <w:rsid w:val="00AA26C0"/>
    <w:rsid w:val="00AA4009"/>
    <w:rsid w:val="00AA6A00"/>
    <w:rsid w:val="00AB48F9"/>
    <w:rsid w:val="00AC2AA3"/>
    <w:rsid w:val="00AC3D83"/>
    <w:rsid w:val="00AC7E6C"/>
    <w:rsid w:val="00AD0C1E"/>
    <w:rsid w:val="00AD7132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7A1B"/>
    <w:rsid w:val="00B12601"/>
    <w:rsid w:val="00B20770"/>
    <w:rsid w:val="00B23C21"/>
    <w:rsid w:val="00B23D1B"/>
    <w:rsid w:val="00B27A97"/>
    <w:rsid w:val="00B3538B"/>
    <w:rsid w:val="00B43F49"/>
    <w:rsid w:val="00B45CB1"/>
    <w:rsid w:val="00B46B06"/>
    <w:rsid w:val="00B474AD"/>
    <w:rsid w:val="00B548ED"/>
    <w:rsid w:val="00B55D4A"/>
    <w:rsid w:val="00B64830"/>
    <w:rsid w:val="00B66C64"/>
    <w:rsid w:val="00B67865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2C50"/>
    <w:rsid w:val="00B9361B"/>
    <w:rsid w:val="00B93CC1"/>
    <w:rsid w:val="00BA4A15"/>
    <w:rsid w:val="00BA5943"/>
    <w:rsid w:val="00BA6D25"/>
    <w:rsid w:val="00BA6F4B"/>
    <w:rsid w:val="00BB46D6"/>
    <w:rsid w:val="00BB7D6D"/>
    <w:rsid w:val="00BC0710"/>
    <w:rsid w:val="00BC12F3"/>
    <w:rsid w:val="00BD5F87"/>
    <w:rsid w:val="00BD764C"/>
    <w:rsid w:val="00BE308F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7293"/>
    <w:rsid w:val="00C24961"/>
    <w:rsid w:val="00C31689"/>
    <w:rsid w:val="00C34680"/>
    <w:rsid w:val="00C377D6"/>
    <w:rsid w:val="00C40F08"/>
    <w:rsid w:val="00C42332"/>
    <w:rsid w:val="00C45BE0"/>
    <w:rsid w:val="00C4634B"/>
    <w:rsid w:val="00C46CFA"/>
    <w:rsid w:val="00C650EA"/>
    <w:rsid w:val="00C75790"/>
    <w:rsid w:val="00C7766C"/>
    <w:rsid w:val="00C81CD3"/>
    <w:rsid w:val="00C83647"/>
    <w:rsid w:val="00C83755"/>
    <w:rsid w:val="00C85FBB"/>
    <w:rsid w:val="00C9304F"/>
    <w:rsid w:val="00C95EA9"/>
    <w:rsid w:val="00C96ECB"/>
    <w:rsid w:val="00CA1373"/>
    <w:rsid w:val="00CA1894"/>
    <w:rsid w:val="00CA1E89"/>
    <w:rsid w:val="00CA2E0A"/>
    <w:rsid w:val="00CA5A57"/>
    <w:rsid w:val="00CA5B0D"/>
    <w:rsid w:val="00CB6999"/>
    <w:rsid w:val="00CC0F49"/>
    <w:rsid w:val="00CC22B3"/>
    <w:rsid w:val="00CC2FE3"/>
    <w:rsid w:val="00CC4097"/>
    <w:rsid w:val="00CC6477"/>
    <w:rsid w:val="00CC6E92"/>
    <w:rsid w:val="00CC787C"/>
    <w:rsid w:val="00CD18A8"/>
    <w:rsid w:val="00CD1BD2"/>
    <w:rsid w:val="00CD567B"/>
    <w:rsid w:val="00CD63C7"/>
    <w:rsid w:val="00CD69F6"/>
    <w:rsid w:val="00CD7FC5"/>
    <w:rsid w:val="00CE0CDF"/>
    <w:rsid w:val="00CE3E6B"/>
    <w:rsid w:val="00CE58E8"/>
    <w:rsid w:val="00CF2B05"/>
    <w:rsid w:val="00CF60A3"/>
    <w:rsid w:val="00D065E9"/>
    <w:rsid w:val="00D073B7"/>
    <w:rsid w:val="00D105D9"/>
    <w:rsid w:val="00D13A0D"/>
    <w:rsid w:val="00D15EA7"/>
    <w:rsid w:val="00D16B78"/>
    <w:rsid w:val="00D16E87"/>
    <w:rsid w:val="00D17036"/>
    <w:rsid w:val="00D208E1"/>
    <w:rsid w:val="00D25EAA"/>
    <w:rsid w:val="00D30E97"/>
    <w:rsid w:val="00D32653"/>
    <w:rsid w:val="00D33FAB"/>
    <w:rsid w:val="00D46A7E"/>
    <w:rsid w:val="00D617A7"/>
    <w:rsid w:val="00D61F87"/>
    <w:rsid w:val="00D62298"/>
    <w:rsid w:val="00D64A02"/>
    <w:rsid w:val="00D64C17"/>
    <w:rsid w:val="00D73BAD"/>
    <w:rsid w:val="00D74F17"/>
    <w:rsid w:val="00D80AAD"/>
    <w:rsid w:val="00D80F40"/>
    <w:rsid w:val="00D833A7"/>
    <w:rsid w:val="00D8386A"/>
    <w:rsid w:val="00D850BB"/>
    <w:rsid w:val="00D86E46"/>
    <w:rsid w:val="00D90A50"/>
    <w:rsid w:val="00D93AD1"/>
    <w:rsid w:val="00D966D9"/>
    <w:rsid w:val="00D97153"/>
    <w:rsid w:val="00DA44E3"/>
    <w:rsid w:val="00DA78FB"/>
    <w:rsid w:val="00DA7B6A"/>
    <w:rsid w:val="00DB054D"/>
    <w:rsid w:val="00DB073F"/>
    <w:rsid w:val="00DC3901"/>
    <w:rsid w:val="00DC4212"/>
    <w:rsid w:val="00DD791D"/>
    <w:rsid w:val="00DE10A3"/>
    <w:rsid w:val="00DE28DB"/>
    <w:rsid w:val="00DE4990"/>
    <w:rsid w:val="00DE634D"/>
    <w:rsid w:val="00DE6A97"/>
    <w:rsid w:val="00DE798C"/>
    <w:rsid w:val="00E00E26"/>
    <w:rsid w:val="00E00E4C"/>
    <w:rsid w:val="00E02C64"/>
    <w:rsid w:val="00E034E4"/>
    <w:rsid w:val="00E07197"/>
    <w:rsid w:val="00E14844"/>
    <w:rsid w:val="00E155B7"/>
    <w:rsid w:val="00E20552"/>
    <w:rsid w:val="00E22471"/>
    <w:rsid w:val="00E2381B"/>
    <w:rsid w:val="00E26878"/>
    <w:rsid w:val="00E31FAA"/>
    <w:rsid w:val="00E327A1"/>
    <w:rsid w:val="00E33B11"/>
    <w:rsid w:val="00E3579D"/>
    <w:rsid w:val="00E41D44"/>
    <w:rsid w:val="00E452A1"/>
    <w:rsid w:val="00E53D82"/>
    <w:rsid w:val="00E5547F"/>
    <w:rsid w:val="00E620D6"/>
    <w:rsid w:val="00E65D4E"/>
    <w:rsid w:val="00E71808"/>
    <w:rsid w:val="00E80761"/>
    <w:rsid w:val="00E85548"/>
    <w:rsid w:val="00E95FAC"/>
    <w:rsid w:val="00EA0D3C"/>
    <w:rsid w:val="00EA42FF"/>
    <w:rsid w:val="00EA433D"/>
    <w:rsid w:val="00EB4207"/>
    <w:rsid w:val="00EC4EF5"/>
    <w:rsid w:val="00EC648C"/>
    <w:rsid w:val="00ED18DE"/>
    <w:rsid w:val="00ED5AAC"/>
    <w:rsid w:val="00ED6466"/>
    <w:rsid w:val="00EE27AB"/>
    <w:rsid w:val="00EE2ED0"/>
    <w:rsid w:val="00EE47C0"/>
    <w:rsid w:val="00EF2E9C"/>
    <w:rsid w:val="00EF513E"/>
    <w:rsid w:val="00EF5E1B"/>
    <w:rsid w:val="00EF6DA4"/>
    <w:rsid w:val="00EF6FE2"/>
    <w:rsid w:val="00EF7BA9"/>
    <w:rsid w:val="00F02922"/>
    <w:rsid w:val="00F079AA"/>
    <w:rsid w:val="00F120B8"/>
    <w:rsid w:val="00F146F7"/>
    <w:rsid w:val="00F15128"/>
    <w:rsid w:val="00F203B9"/>
    <w:rsid w:val="00F2289B"/>
    <w:rsid w:val="00F24F18"/>
    <w:rsid w:val="00F27522"/>
    <w:rsid w:val="00F37A0D"/>
    <w:rsid w:val="00F461E0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611A8"/>
    <w:rsid w:val="00F63ADE"/>
    <w:rsid w:val="00F63E74"/>
    <w:rsid w:val="00F708B2"/>
    <w:rsid w:val="00F722F5"/>
    <w:rsid w:val="00F811A0"/>
    <w:rsid w:val="00F92A47"/>
    <w:rsid w:val="00F92F71"/>
    <w:rsid w:val="00F939B3"/>
    <w:rsid w:val="00FA5FCE"/>
    <w:rsid w:val="00FB1B02"/>
    <w:rsid w:val="00FB578E"/>
    <w:rsid w:val="00FB6705"/>
    <w:rsid w:val="00FB6DF2"/>
    <w:rsid w:val="00FC3E5A"/>
    <w:rsid w:val="00FC55F7"/>
    <w:rsid w:val="00FE1E2F"/>
    <w:rsid w:val="00FE428B"/>
    <w:rsid w:val="00FE48D9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Интернет</cp:lastModifiedBy>
  <cp:revision>3</cp:revision>
  <dcterms:created xsi:type="dcterms:W3CDTF">2024-09-20T07:25:00Z</dcterms:created>
  <dcterms:modified xsi:type="dcterms:W3CDTF">2024-10-30T13:07:00Z</dcterms:modified>
</cp:coreProperties>
</file>