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5BCC" w:rsidRPr="002169E8" w:rsidRDefault="00785BCC" w:rsidP="00785BCC">
      <w:pPr>
        <w:pStyle w:val="c8"/>
        <w:shd w:val="clear" w:color="auto" w:fill="FFFFFF"/>
        <w:spacing w:before="0" w:beforeAutospacing="0" w:after="0" w:afterAutospacing="0"/>
        <w:ind w:firstLine="568"/>
        <w:jc w:val="right"/>
        <w:rPr>
          <w:rFonts w:ascii="Calibri" w:hAnsi="Calibri" w:cs="Calibri"/>
          <w:color w:val="000000"/>
          <w:sz w:val="28"/>
          <w:szCs w:val="28"/>
        </w:rPr>
      </w:pPr>
      <w:r w:rsidRPr="002169E8">
        <w:rPr>
          <w:rStyle w:val="c7"/>
          <w:i/>
          <w:iCs/>
          <w:color w:val="000000"/>
          <w:sz w:val="28"/>
          <w:szCs w:val="28"/>
        </w:rPr>
        <w:t>«В учреждении дополнительного образования</w:t>
      </w:r>
    </w:p>
    <w:p w:rsidR="00785BCC" w:rsidRPr="002169E8" w:rsidRDefault="00785BCC" w:rsidP="00785BCC">
      <w:pPr>
        <w:pStyle w:val="c8"/>
        <w:shd w:val="clear" w:color="auto" w:fill="FFFFFF"/>
        <w:spacing w:before="0" w:beforeAutospacing="0" w:after="0" w:afterAutospacing="0"/>
        <w:ind w:firstLine="568"/>
        <w:jc w:val="right"/>
        <w:rPr>
          <w:rFonts w:ascii="Calibri" w:hAnsi="Calibri" w:cs="Calibri"/>
          <w:color w:val="000000"/>
          <w:sz w:val="28"/>
          <w:szCs w:val="28"/>
        </w:rPr>
      </w:pPr>
      <w:r w:rsidRPr="002169E8">
        <w:rPr>
          <w:rStyle w:val="c7"/>
          <w:i/>
          <w:iCs/>
          <w:color w:val="000000"/>
          <w:sz w:val="28"/>
          <w:szCs w:val="28"/>
        </w:rPr>
        <w:t>для каждого ребенка формируется ситуация успеха,</w:t>
      </w:r>
    </w:p>
    <w:p w:rsidR="00785BCC" w:rsidRPr="002169E8" w:rsidRDefault="00785BCC" w:rsidP="00785BCC">
      <w:pPr>
        <w:pStyle w:val="c8"/>
        <w:shd w:val="clear" w:color="auto" w:fill="FFFFFF"/>
        <w:spacing w:before="0" w:beforeAutospacing="0" w:after="0" w:afterAutospacing="0"/>
        <w:ind w:firstLine="568"/>
        <w:jc w:val="right"/>
        <w:rPr>
          <w:rFonts w:ascii="Calibri" w:hAnsi="Calibri" w:cs="Calibri"/>
          <w:color w:val="000000"/>
          <w:sz w:val="28"/>
          <w:szCs w:val="28"/>
        </w:rPr>
      </w:pPr>
      <w:proofErr w:type="gramStart"/>
      <w:r w:rsidRPr="002169E8">
        <w:rPr>
          <w:rStyle w:val="c7"/>
          <w:i/>
          <w:iCs/>
          <w:color w:val="000000"/>
          <w:sz w:val="28"/>
          <w:szCs w:val="28"/>
        </w:rPr>
        <w:t>которая</w:t>
      </w:r>
      <w:proofErr w:type="gramEnd"/>
      <w:r w:rsidRPr="002169E8">
        <w:rPr>
          <w:rStyle w:val="c7"/>
          <w:i/>
          <w:iCs/>
          <w:color w:val="000000"/>
          <w:sz w:val="28"/>
          <w:szCs w:val="28"/>
        </w:rPr>
        <w:t xml:space="preserve"> оказывает благотворное влияние на воспитание</w:t>
      </w:r>
    </w:p>
    <w:p w:rsidR="00785BCC" w:rsidRPr="002169E8" w:rsidRDefault="00785BCC" w:rsidP="00785BCC">
      <w:pPr>
        <w:pStyle w:val="c8"/>
        <w:shd w:val="clear" w:color="auto" w:fill="FFFFFF"/>
        <w:spacing w:before="0" w:beforeAutospacing="0" w:after="0" w:afterAutospacing="0"/>
        <w:ind w:firstLine="568"/>
        <w:jc w:val="right"/>
        <w:rPr>
          <w:rFonts w:ascii="Calibri" w:hAnsi="Calibri" w:cs="Calibri"/>
          <w:color w:val="000000"/>
          <w:sz w:val="28"/>
          <w:szCs w:val="28"/>
        </w:rPr>
      </w:pPr>
      <w:r w:rsidRPr="002169E8">
        <w:rPr>
          <w:rStyle w:val="c7"/>
          <w:i/>
          <w:iCs/>
          <w:color w:val="000000"/>
          <w:sz w:val="28"/>
          <w:szCs w:val="28"/>
        </w:rPr>
        <w:t>и укрепление его личностного достоинства,</w:t>
      </w:r>
    </w:p>
    <w:p w:rsidR="00785BCC" w:rsidRPr="002169E8" w:rsidRDefault="00785BCC" w:rsidP="00785BCC">
      <w:pPr>
        <w:pStyle w:val="c8"/>
        <w:shd w:val="clear" w:color="auto" w:fill="FFFFFF"/>
        <w:spacing w:before="0" w:beforeAutospacing="0" w:after="0" w:afterAutospacing="0"/>
        <w:ind w:firstLine="568"/>
        <w:jc w:val="right"/>
        <w:rPr>
          <w:rFonts w:ascii="Calibri" w:hAnsi="Calibri" w:cs="Calibri"/>
          <w:color w:val="000000"/>
          <w:sz w:val="28"/>
          <w:szCs w:val="28"/>
        </w:rPr>
      </w:pPr>
      <w:r w:rsidRPr="002169E8">
        <w:rPr>
          <w:rStyle w:val="c7"/>
          <w:i/>
          <w:iCs/>
          <w:color w:val="000000"/>
          <w:sz w:val="28"/>
          <w:szCs w:val="28"/>
        </w:rPr>
        <w:t>и привлекательность дополнительного образования</w:t>
      </w:r>
    </w:p>
    <w:p w:rsidR="00785BCC" w:rsidRPr="002169E8" w:rsidRDefault="00785BCC" w:rsidP="00785BCC">
      <w:pPr>
        <w:pStyle w:val="c8"/>
        <w:shd w:val="clear" w:color="auto" w:fill="FFFFFF"/>
        <w:spacing w:before="0" w:beforeAutospacing="0" w:after="0" w:afterAutospacing="0"/>
        <w:ind w:firstLine="568"/>
        <w:jc w:val="right"/>
        <w:rPr>
          <w:rFonts w:ascii="Calibri" w:hAnsi="Calibri" w:cs="Calibri"/>
          <w:color w:val="000000"/>
          <w:sz w:val="28"/>
          <w:szCs w:val="28"/>
        </w:rPr>
      </w:pPr>
      <w:r w:rsidRPr="002169E8">
        <w:rPr>
          <w:rStyle w:val="c7"/>
          <w:i/>
          <w:iCs/>
          <w:color w:val="000000"/>
          <w:sz w:val="28"/>
          <w:szCs w:val="28"/>
        </w:rPr>
        <w:t>детей заключается в его непохожести на школу»</w:t>
      </w:r>
    </w:p>
    <w:p w:rsidR="00785BCC" w:rsidRPr="002169E8" w:rsidRDefault="00785BCC" w:rsidP="00785BCC">
      <w:pPr>
        <w:pStyle w:val="c8"/>
        <w:shd w:val="clear" w:color="auto" w:fill="FFFFFF"/>
        <w:spacing w:before="0" w:beforeAutospacing="0" w:after="0" w:afterAutospacing="0"/>
        <w:ind w:firstLine="568"/>
        <w:jc w:val="right"/>
        <w:rPr>
          <w:rFonts w:ascii="Calibri" w:hAnsi="Calibri" w:cs="Calibri"/>
          <w:color w:val="000000"/>
          <w:sz w:val="28"/>
          <w:szCs w:val="28"/>
        </w:rPr>
      </w:pPr>
      <w:r w:rsidRPr="002169E8">
        <w:rPr>
          <w:rStyle w:val="c13"/>
          <w:i/>
          <w:iCs/>
          <w:color w:val="000000"/>
          <w:sz w:val="28"/>
          <w:szCs w:val="28"/>
        </w:rPr>
        <w:t xml:space="preserve">А.К. </w:t>
      </w:r>
      <w:proofErr w:type="spellStart"/>
      <w:r w:rsidRPr="002169E8">
        <w:rPr>
          <w:rStyle w:val="c13"/>
          <w:i/>
          <w:iCs/>
          <w:color w:val="000000"/>
          <w:sz w:val="28"/>
          <w:szCs w:val="28"/>
        </w:rPr>
        <w:t>Бруднов</w:t>
      </w:r>
      <w:proofErr w:type="spellEnd"/>
    </w:p>
    <w:p w:rsidR="00785BCC" w:rsidRPr="002169E8" w:rsidRDefault="00785BCC" w:rsidP="00785BCC">
      <w:pPr>
        <w:jc w:val="right"/>
        <w:rPr>
          <w:rFonts w:ascii="Times New Roman" w:eastAsia="Times New Roman" w:hAnsi="Times New Roman" w:cs="Times New Roman"/>
          <w:b/>
          <w:color w:val="000000"/>
          <w:sz w:val="28"/>
          <w:szCs w:val="28"/>
        </w:rPr>
      </w:pPr>
    </w:p>
    <w:p w:rsidR="00785BCC" w:rsidRPr="002169E8" w:rsidRDefault="00785BCC" w:rsidP="00785BCC">
      <w:pPr>
        <w:jc w:val="center"/>
        <w:rPr>
          <w:rFonts w:ascii="Times New Roman" w:eastAsiaTheme="minorHAnsi" w:hAnsi="Times New Roman" w:cs="Times New Roman"/>
          <w:b/>
          <w:sz w:val="28"/>
          <w:szCs w:val="28"/>
          <w:lang w:eastAsia="en-US"/>
        </w:rPr>
      </w:pPr>
      <w:r w:rsidRPr="002169E8">
        <w:rPr>
          <w:rFonts w:ascii="Times New Roman" w:eastAsia="Times New Roman" w:hAnsi="Times New Roman" w:cs="Times New Roman"/>
          <w:b/>
          <w:color w:val="000000"/>
          <w:sz w:val="28"/>
          <w:szCs w:val="28"/>
        </w:rPr>
        <w:t>«Дополнительное образование детей – одна из важнейших составляющих успеха каждого ребёнка»</w:t>
      </w:r>
    </w:p>
    <w:p w:rsidR="00785BCC" w:rsidRPr="002169E8" w:rsidRDefault="00785BCC" w:rsidP="00785BCC">
      <w:pPr>
        <w:jc w:val="both"/>
        <w:rPr>
          <w:rFonts w:ascii="Times New Roman" w:hAnsi="Times New Roman" w:cs="Times New Roman"/>
          <w:sz w:val="28"/>
          <w:szCs w:val="28"/>
        </w:rPr>
      </w:pPr>
      <w:r w:rsidRPr="002169E8">
        <w:rPr>
          <w:rFonts w:ascii="Times New Roman" w:hAnsi="Times New Roman" w:cs="Times New Roman"/>
          <w:sz w:val="28"/>
          <w:szCs w:val="28"/>
        </w:rPr>
        <w:t xml:space="preserve">         Дополнительное образование является важным компонентом образовательной системы и играет ключевую роль в формировании личности ребёнка и его будущего успеха. С этой целью в  нашем Доме детского творчества открылись увлекательные развивающие, творческие,  познавательные кружки: «</w:t>
      </w:r>
      <w:proofErr w:type="spellStart"/>
      <w:r w:rsidRPr="002169E8">
        <w:rPr>
          <w:rFonts w:ascii="Times New Roman" w:hAnsi="Times New Roman" w:cs="Times New Roman"/>
          <w:sz w:val="28"/>
          <w:szCs w:val="28"/>
        </w:rPr>
        <w:t>Развивашка</w:t>
      </w:r>
      <w:proofErr w:type="spellEnd"/>
      <w:r w:rsidRPr="002169E8">
        <w:rPr>
          <w:rFonts w:ascii="Times New Roman" w:hAnsi="Times New Roman" w:cs="Times New Roman"/>
          <w:sz w:val="28"/>
          <w:szCs w:val="28"/>
        </w:rPr>
        <w:t xml:space="preserve"> для первоклашки, «</w:t>
      </w:r>
      <w:proofErr w:type="spellStart"/>
      <w:r w:rsidRPr="002169E8">
        <w:rPr>
          <w:rFonts w:ascii="Times New Roman" w:hAnsi="Times New Roman" w:cs="Times New Roman"/>
          <w:sz w:val="28"/>
          <w:szCs w:val="28"/>
        </w:rPr>
        <w:t>Бумагопластика</w:t>
      </w:r>
      <w:proofErr w:type="spellEnd"/>
      <w:r w:rsidRPr="002169E8">
        <w:rPr>
          <w:rFonts w:ascii="Times New Roman" w:hAnsi="Times New Roman" w:cs="Times New Roman"/>
          <w:sz w:val="28"/>
          <w:szCs w:val="28"/>
        </w:rPr>
        <w:t>», «Разноцветный мир» и  «Волшебная глина»</w:t>
      </w:r>
      <w:proofErr w:type="gramStart"/>
      <w:r w:rsidRPr="002169E8">
        <w:rPr>
          <w:rFonts w:ascii="Times New Roman" w:hAnsi="Times New Roman" w:cs="Times New Roman"/>
          <w:sz w:val="28"/>
          <w:szCs w:val="28"/>
        </w:rPr>
        <w:t xml:space="preserve"> .</w:t>
      </w:r>
      <w:proofErr w:type="gramEnd"/>
      <w:r w:rsidRPr="002169E8">
        <w:rPr>
          <w:rFonts w:ascii="Times New Roman" w:hAnsi="Times New Roman" w:cs="Times New Roman"/>
          <w:sz w:val="28"/>
          <w:szCs w:val="28"/>
        </w:rPr>
        <w:t xml:space="preserve"> </w:t>
      </w:r>
    </w:p>
    <w:p w:rsidR="00785BCC" w:rsidRPr="002169E8" w:rsidRDefault="00785BCC" w:rsidP="00785BCC">
      <w:pPr>
        <w:jc w:val="both"/>
        <w:rPr>
          <w:rFonts w:ascii="Times New Roman" w:hAnsi="Times New Roman" w:cs="Times New Roman"/>
          <w:sz w:val="28"/>
          <w:szCs w:val="28"/>
        </w:rPr>
      </w:pPr>
      <w:r w:rsidRPr="002169E8">
        <w:rPr>
          <w:rFonts w:ascii="Times New Roman" w:hAnsi="Times New Roman" w:cs="Times New Roman"/>
          <w:sz w:val="28"/>
          <w:szCs w:val="28"/>
        </w:rPr>
        <w:t xml:space="preserve">      </w:t>
      </w:r>
      <w:r w:rsidRPr="002169E8">
        <w:rPr>
          <w:rFonts w:ascii="Times New Roman" w:hAnsi="Times New Roman" w:cs="Times New Roman"/>
          <w:sz w:val="28"/>
          <w:szCs w:val="28"/>
          <w:shd w:val="clear" w:color="auto" w:fill="FFFFFF"/>
        </w:rPr>
        <w:t>Увлекательные занятия кружка «</w:t>
      </w:r>
      <w:proofErr w:type="spellStart"/>
      <w:r w:rsidRPr="002169E8">
        <w:rPr>
          <w:rFonts w:ascii="Times New Roman" w:hAnsi="Times New Roman" w:cs="Times New Roman"/>
          <w:sz w:val="28"/>
          <w:szCs w:val="28"/>
          <w:shd w:val="clear" w:color="auto" w:fill="FFFFFF"/>
        </w:rPr>
        <w:t>Бумагопластика</w:t>
      </w:r>
      <w:proofErr w:type="spellEnd"/>
      <w:r w:rsidRPr="002169E8">
        <w:rPr>
          <w:rFonts w:ascii="Times New Roman" w:hAnsi="Times New Roman" w:cs="Times New Roman"/>
          <w:sz w:val="28"/>
          <w:szCs w:val="28"/>
          <w:shd w:val="clear" w:color="auto" w:fill="FFFFFF"/>
        </w:rPr>
        <w:t>» позволят детям  открыть в себе творческие способности, развить воображение, пространственное мышление, чувство прекрасного, воспитывают умение наблюдать, стимулируют развитие памяти, мелкой моторики, глазомера, чувства цвета, композиции. Даже при незначительном усилии со стороны детей, работа привлекает своим необычным выполнением, вызывает желание у ребёнка сделать что-то оригинальное, необычное.</w:t>
      </w:r>
      <w:r w:rsidRPr="002169E8">
        <w:rPr>
          <w:rFonts w:ascii="Times New Roman" w:hAnsi="Times New Roman" w:cs="Times New Roman"/>
          <w:sz w:val="28"/>
          <w:szCs w:val="28"/>
        </w:rPr>
        <w:t xml:space="preserve">  </w:t>
      </w:r>
    </w:p>
    <w:p w:rsidR="00785BCC" w:rsidRPr="002169E8" w:rsidRDefault="00785BCC" w:rsidP="00785BCC">
      <w:pPr>
        <w:jc w:val="both"/>
        <w:rPr>
          <w:rFonts w:ascii="Times New Roman" w:hAnsi="Times New Roman" w:cs="Times New Roman"/>
          <w:sz w:val="28"/>
          <w:szCs w:val="28"/>
        </w:rPr>
      </w:pPr>
      <w:r w:rsidRPr="002169E8">
        <w:rPr>
          <w:rFonts w:ascii="Times New Roman" w:hAnsi="Times New Roman" w:cs="Times New Roman"/>
          <w:sz w:val="28"/>
          <w:szCs w:val="28"/>
        </w:rPr>
        <w:t xml:space="preserve">    Не менее увлекателен для детей кружок «Разноцветный мир», который дает возможность для самостоятельного вхождения ребенка  в искусство, освоения разнообразных нетрадиционных техник рисования, обогащения и развития внутреннего мира. </w:t>
      </w:r>
    </w:p>
    <w:p w:rsidR="00785BCC" w:rsidRPr="002169E8" w:rsidRDefault="00785BCC" w:rsidP="00785BCC">
      <w:pPr>
        <w:jc w:val="both"/>
        <w:rPr>
          <w:rFonts w:ascii="Times New Roman" w:hAnsi="Times New Roman" w:cs="Times New Roman"/>
          <w:sz w:val="28"/>
          <w:szCs w:val="28"/>
        </w:rPr>
      </w:pPr>
      <w:r w:rsidRPr="002169E8">
        <w:rPr>
          <w:rFonts w:ascii="Times New Roman" w:hAnsi="Times New Roman" w:cs="Times New Roman"/>
          <w:sz w:val="28"/>
          <w:szCs w:val="28"/>
        </w:rPr>
        <w:t xml:space="preserve">   Программа кружка «</w:t>
      </w:r>
      <w:proofErr w:type="spellStart"/>
      <w:r w:rsidRPr="002169E8">
        <w:rPr>
          <w:rFonts w:ascii="Times New Roman" w:hAnsi="Times New Roman" w:cs="Times New Roman"/>
          <w:sz w:val="28"/>
          <w:szCs w:val="28"/>
        </w:rPr>
        <w:t>Развивашка</w:t>
      </w:r>
      <w:proofErr w:type="spellEnd"/>
      <w:r w:rsidRPr="002169E8">
        <w:rPr>
          <w:rFonts w:ascii="Times New Roman" w:hAnsi="Times New Roman" w:cs="Times New Roman"/>
          <w:sz w:val="28"/>
          <w:szCs w:val="28"/>
        </w:rPr>
        <w:t xml:space="preserve"> для первоклашки» построена на  основе развивающих технологий, которые направлены на развитие мыслительной активности логического мышления, речевых способностей, </w:t>
      </w:r>
      <w:proofErr w:type="spellStart"/>
      <w:r w:rsidRPr="002169E8">
        <w:rPr>
          <w:rFonts w:ascii="Times New Roman" w:hAnsi="Times New Roman" w:cs="Times New Roman"/>
          <w:sz w:val="28"/>
          <w:szCs w:val="28"/>
        </w:rPr>
        <w:t>графомоторных</w:t>
      </w:r>
      <w:proofErr w:type="spellEnd"/>
      <w:r w:rsidRPr="002169E8">
        <w:rPr>
          <w:rFonts w:ascii="Times New Roman" w:hAnsi="Times New Roman" w:cs="Times New Roman"/>
          <w:sz w:val="28"/>
          <w:szCs w:val="28"/>
        </w:rPr>
        <w:t xml:space="preserve"> навыков, экологического воспитания. </w:t>
      </w:r>
      <w:r w:rsidRPr="002169E8">
        <w:rPr>
          <w:rFonts w:ascii="Times New Roman" w:eastAsia="Times New Roman" w:hAnsi="Times New Roman" w:cs="Times New Roman"/>
          <w:color w:val="000000"/>
          <w:sz w:val="28"/>
          <w:szCs w:val="28"/>
        </w:rPr>
        <w:t>Большую часть материала учащиеся не просто активно работают под руководством педагога и запоминают, а фактически сами открывают, разгадывают, расшифровывают, составляют, творят.</w:t>
      </w:r>
      <w:r w:rsidRPr="002169E8">
        <w:rPr>
          <w:rFonts w:ascii="Times New Roman" w:eastAsia="Times New Roman" w:hAnsi="Times New Roman" w:cs="Times New Roman"/>
          <w:b/>
          <w:bCs/>
          <w:color w:val="000000"/>
          <w:sz w:val="28"/>
          <w:szCs w:val="28"/>
        </w:rPr>
        <w:t xml:space="preserve"> </w:t>
      </w:r>
      <w:r w:rsidRPr="002169E8">
        <w:rPr>
          <w:rFonts w:ascii="Times New Roman" w:hAnsi="Times New Roman" w:cs="Times New Roman"/>
          <w:sz w:val="28"/>
          <w:szCs w:val="28"/>
        </w:rPr>
        <w:t>Занятия данного кружка способствуют успешному обучению детей  в школе.</w:t>
      </w:r>
    </w:p>
    <w:p w:rsidR="00785BCC" w:rsidRPr="002169E8" w:rsidRDefault="00785BCC" w:rsidP="00785BCC">
      <w:pPr>
        <w:spacing w:line="240" w:lineRule="auto"/>
        <w:jc w:val="both"/>
        <w:rPr>
          <w:rFonts w:ascii="Times New Roman" w:hAnsi="Times New Roman" w:cs="Times New Roman"/>
          <w:sz w:val="28"/>
          <w:szCs w:val="28"/>
        </w:rPr>
      </w:pPr>
      <w:r w:rsidRPr="002169E8">
        <w:rPr>
          <w:rFonts w:ascii="Times New Roman" w:hAnsi="Times New Roman" w:cs="Times New Roman"/>
          <w:sz w:val="28"/>
          <w:szCs w:val="28"/>
        </w:rPr>
        <w:t xml:space="preserve"> Лепка из глины – занятие не только очень приятное, но и полезное для ребёнка, направленное на развитие творческих познавательных интересов </w:t>
      </w:r>
      <w:r w:rsidRPr="002169E8">
        <w:rPr>
          <w:rFonts w:ascii="Times New Roman" w:hAnsi="Times New Roman" w:cs="Times New Roman"/>
          <w:sz w:val="28"/>
          <w:szCs w:val="28"/>
        </w:rPr>
        <w:lastRenderedPageBreak/>
        <w:t xml:space="preserve">через ознакомление с народной игрушкой, историей возникновения народных промыслов, через ознакомление со  скульптурой. Занимаясь в кружке, ребята станут настоящими мастерами гончарного дела! </w:t>
      </w:r>
    </w:p>
    <w:p w:rsidR="00785BCC" w:rsidRPr="002169E8" w:rsidRDefault="00785BCC" w:rsidP="00785BCC">
      <w:pPr>
        <w:spacing w:line="240" w:lineRule="auto"/>
        <w:jc w:val="both"/>
        <w:rPr>
          <w:rFonts w:ascii="Times New Roman" w:hAnsi="Times New Roman" w:cs="Times New Roman"/>
          <w:sz w:val="28"/>
          <w:szCs w:val="28"/>
        </w:rPr>
      </w:pPr>
      <w:r w:rsidRPr="002169E8">
        <w:rPr>
          <w:rFonts w:ascii="Times New Roman" w:hAnsi="Times New Roman" w:cs="Times New Roman"/>
          <w:sz w:val="28"/>
          <w:szCs w:val="28"/>
        </w:rPr>
        <w:t xml:space="preserve">Таким образом, современное дополнительное </w:t>
      </w:r>
      <w:proofErr w:type="gramStart"/>
      <w:r w:rsidRPr="002169E8">
        <w:rPr>
          <w:rFonts w:ascii="Times New Roman" w:hAnsi="Times New Roman" w:cs="Times New Roman"/>
          <w:sz w:val="28"/>
          <w:szCs w:val="28"/>
        </w:rPr>
        <w:t>–э</w:t>
      </w:r>
      <w:proofErr w:type="gramEnd"/>
      <w:r w:rsidRPr="002169E8">
        <w:rPr>
          <w:rFonts w:ascii="Times New Roman" w:hAnsi="Times New Roman" w:cs="Times New Roman"/>
          <w:sz w:val="28"/>
          <w:szCs w:val="28"/>
        </w:rPr>
        <w:t>то гибкая динамичная система, основанная на индивидуальном подходе и интересах каждого ребенка.</w:t>
      </w:r>
    </w:p>
    <w:p w:rsidR="00785BCC" w:rsidRPr="002169E8" w:rsidRDefault="00785BCC" w:rsidP="00785BCC">
      <w:pPr>
        <w:spacing w:line="240" w:lineRule="auto"/>
        <w:jc w:val="both"/>
        <w:rPr>
          <w:rFonts w:ascii="Times New Roman" w:hAnsi="Times New Roman" w:cs="Times New Roman"/>
          <w:sz w:val="28"/>
          <w:szCs w:val="28"/>
        </w:rPr>
      </w:pPr>
      <w:r w:rsidRPr="002169E8">
        <w:rPr>
          <w:rFonts w:ascii="Times New Roman" w:hAnsi="Times New Roman" w:cs="Times New Roman"/>
          <w:sz w:val="28"/>
          <w:szCs w:val="28"/>
        </w:rPr>
        <w:t xml:space="preserve">     </w:t>
      </w:r>
    </w:p>
    <w:p w:rsidR="00785BCC" w:rsidRPr="002169E8" w:rsidRDefault="00785BCC" w:rsidP="00785BCC">
      <w:pPr>
        <w:spacing w:line="240" w:lineRule="auto"/>
        <w:rPr>
          <w:rFonts w:ascii="Times New Roman" w:hAnsi="Times New Roman" w:cs="Times New Roman"/>
          <w:sz w:val="28"/>
          <w:szCs w:val="28"/>
        </w:rPr>
      </w:pPr>
    </w:p>
    <w:p w:rsidR="00785BCC" w:rsidRPr="002169E8" w:rsidRDefault="00785BCC" w:rsidP="00785BCC">
      <w:pPr>
        <w:spacing w:line="240" w:lineRule="auto"/>
        <w:rPr>
          <w:rFonts w:ascii="Times New Roman" w:hAnsi="Times New Roman" w:cs="Times New Roman"/>
          <w:sz w:val="28"/>
          <w:szCs w:val="28"/>
        </w:rPr>
      </w:pPr>
      <w:r w:rsidRPr="002169E8">
        <w:rPr>
          <w:rFonts w:ascii="Times New Roman" w:hAnsi="Times New Roman" w:cs="Times New Roman"/>
          <w:sz w:val="28"/>
          <w:szCs w:val="28"/>
        </w:rPr>
        <w:t xml:space="preserve">                                                                  Педагог дополнительного образования                                                                                         </w:t>
      </w:r>
    </w:p>
    <w:p w:rsidR="00925E87" w:rsidRPr="002169E8" w:rsidRDefault="00785BCC" w:rsidP="00785BCC">
      <w:pPr>
        <w:rPr>
          <w:rFonts w:ascii="Times New Roman" w:hAnsi="Times New Roman" w:cs="Times New Roman"/>
          <w:sz w:val="28"/>
          <w:szCs w:val="28"/>
        </w:rPr>
      </w:pPr>
      <w:r w:rsidRPr="002169E8">
        <w:rPr>
          <w:rFonts w:ascii="Times New Roman" w:hAnsi="Times New Roman" w:cs="Times New Roman"/>
          <w:sz w:val="28"/>
          <w:szCs w:val="28"/>
        </w:rPr>
        <w:t xml:space="preserve">                   </w:t>
      </w:r>
      <w:r w:rsidR="00925E87" w:rsidRPr="002169E8">
        <w:rPr>
          <w:rFonts w:ascii="Times New Roman" w:hAnsi="Times New Roman" w:cs="Times New Roman"/>
          <w:sz w:val="28"/>
          <w:szCs w:val="28"/>
        </w:rPr>
        <w:t xml:space="preserve">                       </w:t>
      </w:r>
      <w:r w:rsidRPr="002169E8">
        <w:rPr>
          <w:rFonts w:ascii="Times New Roman" w:hAnsi="Times New Roman" w:cs="Times New Roman"/>
          <w:sz w:val="28"/>
          <w:szCs w:val="28"/>
        </w:rPr>
        <w:t xml:space="preserve"> </w:t>
      </w:r>
      <w:r w:rsidR="00925E87" w:rsidRPr="002169E8">
        <w:rPr>
          <w:rFonts w:ascii="Times New Roman" w:hAnsi="Times New Roman" w:cs="Times New Roman"/>
          <w:sz w:val="28"/>
          <w:szCs w:val="28"/>
        </w:rPr>
        <w:t xml:space="preserve"> </w:t>
      </w:r>
      <w:r w:rsidRPr="002169E8">
        <w:rPr>
          <w:rFonts w:ascii="Times New Roman" w:hAnsi="Times New Roman" w:cs="Times New Roman"/>
          <w:sz w:val="28"/>
          <w:szCs w:val="28"/>
        </w:rPr>
        <w:t xml:space="preserve"> </w:t>
      </w:r>
      <w:r w:rsidR="00925E87" w:rsidRPr="002169E8">
        <w:rPr>
          <w:rFonts w:ascii="Times New Roman" w:hAnsi="Times New Roman" w:cs="Times New Roman"/>
          <w:sz w:val="28"/>
          <w:szCs w:val="28"/>
        </w:rPr>
        <w:t xml:space="preserve">       </w:t>
      </w:r>
      <w:r w:rsidRPr="002169E8">
        <w:rPr>
          <w:rFonts w:ascii="Times New Roman" w:hAnsi="Times New Roman" w:cs="Times New Roman"/>
          <w:sz w:val="28"/>
          <w:szCs w:val="28"/>
        </w:rPr>
        <w:t>«Дом</w:t>
      </w:r>
      <w:r w:rsidR="00925E87" w:rsidRPr="002169E8">
        <w:rPr>
          <w:rFonts w:ascii="Times New Roman" w:hAnsi="Times New Roman" w:cs="Times New Roman"/>
          <w:sz w:val="28"/>
          <w:szCs w:val="28"/>
        </w:rPr>
        <w:t>а</w:t>
      </w:r>
      <w:r w:rsidRPr="002169E8">
        <w:rPr>
          <w:rFonts w:ascii="Times New Roman" w:hAnsi="Times New Roman" w:cs="Times New Roman"/>
          <w:sz w:val="28"/>
          <w:szCs w:val="28"/>
        </w:rPr>
        <w:t xml:space="preserve"> детского творчества отдела образования</w:t>
      </w:r>
      <w:r w:rsidR="00925E87" w:rsidRPr="002169E8">
        <w:rPr>
          <w:rFonts w:ascii="Times New Roman" w:hAnsi="Times New Roman" w:cs="Times New Roman"/>
          <w:sz w:val="28"/>
          <w:szCs w:val="28"/>
        </w:rPr>
        <w:t xml:space="preserve"> </w:t>
      </w:r>
    </w:p>
    <w:p w:rsidR="00BD16BC" w:rsidRPr="002169E8" w:rsidRDefault="00925E87" w:rsidP="00785BCC">
      <w:pPr>
        <w:rPr>
          <w:sz w:val="28"/>
          <w:szCs w:val="28"/>
        </w:rPr>
      </w:pPr>
      <w:r w:rsidRPr="002169E8">
        <w:rPr>
          <w:rFonts w:ascii="Times New Roman" w:hAnsi="Times New Roman" w:cs="Times New Roman"/>
          <w:sz w:val="28"/>
          <w:szCs w:val="28"/>
        </w:rPr>
        <w:t xml:space="preserve">                                          </w:t>
      </w:r>
      <w:proofErr w:type="spellStart"/>
      <w:r w:rsidRPr="002169E8">
        <w:rPr>
          <w:rFonts w:ascii="Times New Roman" w:hAnsi="Times New Roman" w:cs="Times New Roman"/>
          <w:sz w:val="28"/>
          <w:szCs w:val="28"/>
        </w:rPr>
        <w:t>Карабалыкского</w:t>
      </w:r>
      <w:proofErr w:type="spellEnd"/>
      <w:r w:rsidRPr="002169E8">
        <w:rPr>
          <w:rFonts w:ascii="Times New Roman" w:hAnsi="Times New Roman" w:cs="Times New Roman"/>
          <w:sz w:val="28"/>
          <w:szCs w:val="28"/>
        </w:rPr>
        <w:t xml:space="preserve"> района» </w:t>
      </w:r>
      <w:r w:rsidR="00785BCC" w:rsidRPr="002169E8">
        <w:rPr>
          <w:rFonts w:ascii="Times New Roman" w:hAnsi="Times New Roman" w:cs="Times New Roman"/>
          <w:sz w:val="28"/>
          <w:szCs w:val="28"/>
        </w:rPr>
        <w:t>Лысенко А</w:t>
      </w:r>
      <w:r w:rsidRPr="002169E8">
        <w:rPr>
          <w:rFonts w:ascii="Times New Roman" w:hAnsi="Times New Roman" w:cs="Times New Roman"/>
          <w:sz w:val="28"/>
          <w:szCs w:val="28"/>
        </w:rPr>
        <w:t>нна Михайловна</w:t>
      </w:r>
    </w:p>
    <w:sectPr w:rsidR="00BD16BC" w:rsidRPr="002169E8" w:rsidSect="0053381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4"/>
  <w:proofState w:spelling="clean" w:grammar="clean"/>
  <w:defaultTabStop w:val="708"/>
  <w:characterSpacingControl w:val="doNotCompress"/>
  <w:compat>
    <w:useFELayout/>
  </w:compat>
  <w:rsids>
    <w:rsidRoot w:val="00785BCC"/>
    <w:rsid w:val="002169E8"/>
    <w:rsid w:val="0037319F"/>
    <w:rsid w:val="0053381D"/>
    <w:rsid w:val="0069350A"/>
    <w:rsid w:val="00785BCC"/>
    <w:rsid w:val="00925E87"/>
    <w:rsid w:val="00BD16B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381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8">
    <w:name w:val="c8"/>
    <w:basedOn w:val="a"/>
    <w:rsid w:val="00785BC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7">
    <w:name w:val="c7"/>
    <w:basedOn w:val="a0"/>
    <w:rsid w:val="00785BCC"/>
  </w:style>
  <w:style w:type="character" w:customStyle="1" w:styleId="c13">
    <w:name w:val="c13"/>
    <w:basedOn w:val="a0"/>
    <w:rsid w:val="00785BCC"/>
  </w:style>
</w:styles>
</file>

<file path=word/webSettings.xml><?xml version="1.0" encoding="utf-8"?>
<w:webSettings xmlns:r="http://schemas.openxmlformats.org/officeDocument/2006/relationships" xmlns:w="http://schemas.openxmlformats.org/wordprocessingml/2006/main">
  <w:divs>
    <w:div w:id="822159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1</Pages>
  <Words>418</Words>
  <Characters>2384</Characters>
  <Application>Microsoft Office Word</Application>
  <DocSecurity>0</DocSecurity>
  <Lines>19</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Acer</cp:lastModifiedBy>
  <cp:revision>6</cp:revision>
  <dcterms:created xsi:type="dcterms:W3CDTF">2024-10-29T17:09:00Z</dcterms:created>
  <dcterms:modified xsi:type="dcterms:W3CDTF">2024-10-29T17:34:00Z</dcterms:modified>
</cp:coreProperties>
</file>