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C35E" w14:textId="0673F1ED" w:rsidR="00F61D5B" w:rsidRDefault="008E1C00" w:rsidP="00982F5D">
      <w:pPr>
        <w:spacing w:after="0" w:line="360" w:lineRule="auto"/>
        <w:jc w:val="center"/>
        <w:rPr>
          <w:rFonts w:ascii="Times New Roman" w:hAnsi="Times New Roman" w:cs="Times New Roman"/>
          <w:b/>
          <w:sz w:val="28"/>
          <w:szCs w:val="28"/>
        </w:rPr>
      </w:pPr>
      <w:r w:rsidRPr="008E1C00">
        <w:rPr>
          <w:rFonts w:ascii="Times New Roman" w:hAnsi="Times New Roman" w:cs="Times New Roman"/>
          <w:b/>
          <w:sz w:val="28"/>
          <w:szCs w:val="28"/>
        </w:rPr>
        <w:t>РАЗВИТИЕ РЕЧИ У ДЕТЕЙ ДОШКОЛЬНОГО ВОЗРАСТА ПРИ ПОМОЩИ НЕТРАДИЦИОННЫХ ТЕХНИК РИСОВАНИЯ</w:t>
      </w:r>
    </w:p>
    <w:p w14:paraId="43187776" w14:textId="77777777" w:rsidR="008E1C00" w:rsidRDefault="008E1C00" w:rsidP="00982F5D">
      <w:pPr>
        <w:spacing w:after="0" w:line="360" w:lineRule="auto"/>
        <w:jc w:val="center"/>
        <w:rPr>
          <w:rFonts w:ascii="Times New Roman" w:hAnsi="Times New Roman" w:cs="Times New Roman"/>
          <w:b/>
          <w:sz w:val="28"/>
          <w:szCs w:val="28"/>
        </w:rPr>
      </w:pPr>
    </w:p>
    <w:p w14:paraId="179C99F9" w14:textId="77777777" w:rsidR="00665CFA" w:rsidRDefault="00665CFA" w:rsidP="00C25DF4">
      <w:pPr>
        <w:spacing w:after="0" w:line="360" w:lineRule="auto"/>
        <w:ind w:firstLine="709"/>
        <w:jc w:val="both"/>
        <w:rPr>
          <w:rStyle w:val="a5"/>
          <w:rFonts w:ascii="Times New Roman" w:hAnsi="Times New Roman" w:cs="Times New Roman"/>
          <w:b w:val="0"/>
          <w:bCs w:val="0"/>
          <w:i/>
          <w:sz w:val="28"/>
          <w:szCs w:val="28"/>
        </w:rPr>
      </w:pPr>
    </w:p>
    <w:p w14:paraId="0B9F5C85" w14:textId="775C39B2"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Одной из ключевых задач дошкольного образования является развитие речи детей, которое оказывает важное влияние на их когнитивное развитие и успешную социализацию. В последние годы педагоги и психологи всё чаще обращаются к различным нетрадиционным техникам рисования как к средству, способствующему активизации речевой деятельности. Такие техники не только развивают творческие способности и фантазию, но и стимулируют вербальные навыки детей, помогая им выразить свои мысли и чувства через речь.</w:t>
      </w:r>
    </w:p>
    <w:p w14:paraId="7BAD15CE" w14:textId="77777777"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Нетрадиционные техники рисования, в отличие от традиционного изобразительного искусства, предлагают детям более свободное и творческое самовыражение. Использование таких методов позволяет создать творческую атмосферу, в которой дети могут беспрепятственно развивать как свои художественные, так и речевые способности. Рисование становится не только средством для выражения эмоций, но и активным участником в процессе формирования речевых умений.</w:t>
      </w:r>
    </w:p>
    <w:p w14:paraId="1389ACCE" w14:textId="1C6204BB"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Одной из причин, по которой нетрадиционные техники рисования являются эффективными для развития речи, является их способность вовлекать детей в процесс активного взаимодействия с миром через изобразительное творчество. Дошкольники начинают воспринимать рисование не как обязательное занятие, а как свободную творческую игру, где они могут экспериментировать с формами, цветами и текстурами. Такой подход развивает у детей желание делиться своими мыслями и впечатлениями, что стимулирует их речевую активность.</w:t>
      </w:r>
    </w:p>
    <w:p w14:paraId="41B278F7" w14:textId="16C4F119"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 xml:space="preserve">Рисование пальцами, использование нестандартных материалов, таких как песок или воск, позволяют детям выразить свои внутренние состояния, и этот процесс зачастую сопровождается речью, когда ребёнок описывает свои </w:t>
      </w:r>
      <w:r w:rsidRPr="00665CFA">
        <w:rPr>
          <w:rStyle w:val="a5"/>
          <w:rFonts w:eastAsiaTheme="minorEastAsia"/>
          <w:b w:val="0"/>
          <w:bCs w:val="0"/>
          <w:iCs/>
          <w:sz w:val="28"/>
          <w:szCs w:val="28"/>
        </w:rPr>
        <w:lastRenderedPageBreak/>
        <w:t>действия, объясняет выбор тех или иных цветов, рассказывает о том, что он изобразил. Ребёнок начинает строить логические связи между своими мыслями и вербальным выражением, что способствует развитию связной речи. В процессе творческого самовыражения дети активно общаются как с педагогом, так и с другими детьми, что способствует расширению словарного запаса и формированию речевой культуры.</w:t>
      </w:r>
    </w:p>
    <w:p w14:paraId="76D77DBC" w14:textId="77777777"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Кроме того, нетрадиционные техники рисования помогают детям развивать навыки описательной речи. Например, когда воспитатель задаёт вопросы по поводу изображений, дети учатся подробно описывать свои работы, строить связные высказывания, обосновывать свои решения. Это укрепляет их способность формулировать и развивать свои мысли, что особенно важно в дошкольном возрасте, когда речь только начинает активно формироваться.</w:t>
      </w:r>
    </w:p>
    <w:p w14:paraId="428B2601" w14:textId="498BE45F"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Психолого-педагогическая практика свидетельствует о том, что развитие речи тесно связано с активизацией образного мышления и воображения. Рисование, особенно в нетрадиционных его формах, стимулирует воображение ребёнка, что в свою очередь положительно сказывается на его речевых возможностях. Ребёнок, создавая образы на бумаге, проецирует их в словесной форме, объясняя свои действия или создавая истории, связанные с нарисованным. Таким образом, происходит не только активизация речевой деятельности, но и развитие её качественных характеристик: выразительности, смысловой полноты, последовательности.</w:t>
      </w:r>
    </w:p>
    <w:p w14:paraId="31B4CBB6" w14:textId="5ACEC5EC"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Нетрадиционные техники рисования, такие как рисование на мокрой бумаге, граттаж или рисование мыльными пузырями, активируют у ребёнка интерес к экспериментам и самовыражению. При этом каждое действие сопровождается вербальными комментариями, что позволяет развивать не только экспрессивную речь, но и когнитивные навыки ребёнка, такие как планирование и прогнозирование действий. Педагог, используя такие методы, может направлять детей на поиск речевых решений, поощряя их высказывать свои мысли и рассуждать вслух.</w:t>
      </w:r>
    </w:p>
    <w:p w14:paraId="7FF7C3FA" w14:textId="77777777"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lastRenderedPageBreak/>
        <w:t>Важно также отметить, что использование нетрадиционных техник рисования способствует эмоциональному вовлечению детей в процесс, что стимулирует более активное использование речи. Когда дети получают возможность свободно выражать свои эмоции и переживания через изобразительное творчество, они начинают активнее делиться своими впечатлениями, что, в свою очередь, улучшает их коммуникативные навыки.</w:t>
      </w:r>
    </w:p>
    <w:p w14:paraId="2FE3DEA9" w14:textId="263ADBE2"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Интеграция речевых и творческих занятий в дошкольном образовании является перспективным направлением для комплексного развития ребёнка. Нетрадиционные техники рисования могут быть эффективным инструментом для педагогов, стремящихся к развитию речи детей, так как они стимулируют взаимодействие детей с окружающим миром через образ и слово.</w:t>
      </w:r>
    </w:p>
    <w:p w14:paraId="198B554F" w14:textId="436574B3" w:rsidR="00665CFA" w:rsidRPr="00665CFA" w:rsidRDefault="00665CFA" w:rsidP="00665CFA">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Педагог, использующий данные техники, может активизировать речевую деятельность детей не только в момент самого рисования, но и в процессе обсуждения созданных работ. Важно поощрять детей описывать свои рисунки, рассказывать истории, связанные с ними, а также обсуждать работы сверстников. Это развивает у детей способность не только выражать свои мысли, но и воспринимать чужие высказывания, что является важным аспектом формирования коммуникативной компетенции.</w:t>
      </w:r>
    </w:p>
    <w:p w14:paraId="570A61E6" w14:textId="3F4F90C9" w:rsidR="00D4017F" w:rsidRPr="00D4017F" w:rsidRDefault="00665CFA" w:rsidP="00EC6E21">
      <w:pPr>
        <w:pStyle w:val="a4"/>
        <w:spacing w:before="0" w:beforeAutospacing="0" w:after="0" w:afterAutospacing="0" w:line="360" w:lineRule="auto"/>
        <w:ind w:firstLine="709"/>
        <w:jc w:val="both"/>
        <w:rPr>
          <w:rStyle w:val="a5"/>
          <w:rFonts w:eastAsiaTheme="minorEastAsia"/>
          <w:b w:val="0"/>
          <w:bCs w:val="0"/>
          <w:iCs/>
          <w:sz w:val="28"/>
          <w:szCs w:val="28"/>
        </w:rPr>
      </w:pPr>
      <w:r w:rsidRPr="00665CFA">
        <w:rPr>
          <w:rStyle w:val="a5"/>
          <w:rFonts w:eastAsiaTheme="minorEastAsia"/>
          <w:b w:val="0"/>
          <w:bCs w:val="0"/>
          <w:iCs/>
          <w:sz w:val="28"/>
          <w:szCs w:val="28"/>
        </w:rPr>
        <w:t>Таким образом, речевая активность детей не ограничивается только формальными речевыми занятиями, а становится неотъемлемой частью их творческого процесса. Использование нетрадиционных техник рисования открывает педагогам новые возможности для развития речи дошкольников, позволяя им сочетать творчество с активным вербальным выражением мыслей и чувств.</w:t>
      </w:r>
      <w:r w:rsidR="00EC6E21">
        <w:rPr>
          <w:rStyle w:val="a5"/>
          <w:rFonts w:eastAsiaTheme="minorEastAsia"/>
          <w:b w:val="0"/>
          <w:bCs w:val="0"/>
          <w:iCs/>
          <w:sz w:val="28"/>
          <w:szCs w:val="28"/>
        </w:rPr>
        <w:t xml:space="preserve"> </w:t>
      </w:r>
      <w:r w:rsidRPr="00665CFA">
        <w:rPr>
          <w:rStyle w:val="a5"/>
          <w:rFonts w:eastAsiaTheme="minorEastAsia"/>
          <w:b w:val="0"/>
          <w:bCs w:val="0"/>
          <w:iCs/>
          <w:sz w:val="28"/>
          <w:szCs w:val="28"/>
        </w:rPr>
        <w:t>Включение нетрадиционных техник рисования в образовательный процесс в дошкольных учреждениях способствует созданию творческой и продуктивной образовательной среды, где развитие речи и творчества становятся взаимосвязанными элементами</w:t>
      </w:r>
      <w:r w:rsidR="00D4017F" w:rsidRPr="00D4017F">
        <w:rPr>
          <w:rStyle w:val="a5"/>
          <w:rFonts w:eastAsiaTheme="minorEastAsia"/>
          <w:b w:val="0"/>
          <w:bCs w:val="0"/>
          <w:iCs/>
          <w:sz w:val="28"/>
          <w:szCs w:val="28"/>
        </w:rPr>
        <w:t>.</w:t>
      </w:r>
    </w:p>
    <w:p w14:paraId="6F8C5736" w14:textId="77777777" w:rsidR="00565820" w:rsidRDefault="00565820" w:rsidP="00A66DC5">
      <w:pPr>
        <w:pStyle w:val="a4"/>
        <w:spacing w:before="0" w:beforeAutospacing="0" w:after="0" w:afterAutospacing="0" w:line="360" w:lineRule="auto"/>
        <w:ind w:firstLine="709"/>
        <w:jc w:val="both"/>
        <w:rPr>
          <w:rStyle w:val="a5"/>
          <w:sz w:val="28"/>
          <w:szCs w:val="28"/>
        </w:rPr>
      </w:pPr>
    </w:p>
    <w:p w14:paraId="3A06D5BC" w14:textId="4E383020" w:rsidR="001F5177" w:rsidRDefault="00564B10" w:rsidP="00D81C76">
      <w:pPr>
        <w:pStyle w:val="a4"/>
        <w:spacing w:before="0" w:beforeAutospacing="0" w:after="0" w:afterAutospacing="0" w:line="360" w:lineRule="auto"/>
        <w:jc w:val="center"/>
        <w:rPr>
          <w:rStyle w:val="a5"/>
          <w:sz w:val="28"/>
          <w:szCs w:val="28"/>
        </w:rPr>
      </w:pPr>
      <w:r w:rsidRPr="00564B10">
        <w:rPr>
          <w:rStyle w:val="a5"/>
          <w:sz w:val="28"/>
          <w:szCs w:val="28"/>
        </w:rPr>
        <w:t>Список литературы</w:t>
      </w:r>
    </w:p>
    <w:p w14:paraId="4DD2D3D3" w14:textId="5301C10E" w:rsidR="003A2C70" w:rsidRDefault="004F7DE3" w:rsidP="001469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94F283B" w14:textId="34B763C1" w:rsidR="00B62303" w:rsidRPr="00B62303" w:rsidRDefault="001469C6" w:rsidP="00B623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3A2C70">
        <w:rPr>
          <w:rFonts w:ascii="Times New Roman" w:hAnsi="Times New Roman" w:cs="Times New Roman"/>
          <w:sz w:val="28"/>
          <w:szCs w:val="28"/>
        </w:rPr>
        <w:t>.</w:t>
      </w:r>
      <w:r w:rsidR="003656F6">
        <w:rPr>
          <w:rFonts w:ascii="Times New Roman" w:hAnsi="Times New Roman" w:cs="Times New Roman"/>
          <w:sz w:val="28"/>
          <w:szCs w:val="28"/>
        </w:rPr>
        <w:t xml:space="preserve"> </w:t>
      </w:r>
      <w:r w:rsidR="00B62303" w:rsidRPr="00B62303">
        <w:rPr>
          <w:rFonts w:ascii="Times New Roman" w:hAnsi="Times New Roman" w:cs="Times New Roman"/>
          <w:sz w:val="28"/>
          <w:szCs w:val="28"/>
        </w:rPr>
        <w:t>Газизова Ф. С. Нетрадиционные техники рисования в детском саду и их роль в развитии детей дошкольного возраста / Ф. С. Газизова, Н. Н. Семенова. — Текст : непосредственный // Молодой ученый. — 2024. — № 14 (513). — С. 236-237.</w:t>
      </w:r>
    </w:p>
    <w:p w14:paraId="685140F8" w14:textId="0B339E5A" w:rsidR="00EC6E21" w:rsidRPr="00EC6E21" w:rsidRDefault="00D75180" w:rsidP="00EC6E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C6E21" w:rsidRPr="00EC6E21">
        <w:rPr>
          <w:rFonts w:ascii="Times New Roman" w:hAnsi="Times New Roman" w:cs="Times New Roman"/>
          <w:sz w:val="28"/>
          <w:szCs w:val="28"/>
        </w:rPr>
        <w:t>Монгуш О. О. Развитие диалогической речи детей старшего дошкольного возраста в процессе использования нетрадиционных техник рисования / О. О. Монгуш. — Текст : непосредственный // Инновационные педагогические технологии : материалы II Междунар. науч. конф. (г. Казань, май 2015 г.). — Казань : Бук, 2015. — С. 64-67.</w:t>
      </w:r>
    </w:p>
    <w:p w14:paraId="3119CA06" w14:textId="7DD661FF" w:rsidR="0032739F" w:rsidRPr="00564B10" w:rsidRDefault="0032739F" w:rsidP="00523176">
      <w:pPr>
        <w:spacing w:after="0" w:line="360" w:lineRule="auto"/>
        <w:jc w:val="both"/>
        <w:rPr>
          <w:rFonts w:ascii="Times New Roman" w:hAnsi="Times New Roman" w:cs="Times New Roman"/>
          <w:sz w:val="28"/>
          <w:szCs w:val="28"/>
        </w:rPr>
      </w:pPr>
    </w:p>
    <w:sectPr w:rsidR="0032739F" w:rsidRPr="00564B10" w:rsidSect="001529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7776F" w14:textId="77777777" w:rsidR="004C0F0C" w:rsidRDefault="004C0F0C" w:rsidP="00305859">
      <w:pPr>
        <w:spacing w:after="0" w:line="240" w:lineRule="auto"/>
      </w:pPr>
      <w:r>
        <w:separator/>
      </w:r>
    </w:p>
  </w:endnote>
  <w:endnote w:type="continuationSeparator" w:id="0">
    <w:p w14:paraId="438421D1" w14:textId="77777777" w:rsidR="004C0F0C" w:rsidRDefault="004C0F0C" w:rsidP="0030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CA580" w14:textId="77777777" w:rsidR="004C0F0C" w:rsidRDefault="004C0F0C" w:rsidP="00305859">
      <w:pPr>
        <w:spacing w:after="0" w:line="240" w:lineRule="auto"/>
      </w:pPr>
      <w:r>
        <w:separator/>
      </w:r>
    </w:p>
  </w:footnote>
  <w:footnote w:type="continuationSeparator" w:id="0">
    <w:p w14:paraId="3848D628" w14:textId="77777777" w:rsidR="004C0F0C" w:rsidRDefault="004C0F0C" w:rsidP="0030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11D16"/>
    <w:multiLevelType w:val="multilevel"/>
    <w:tmpl w:val="FA2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3A5300"/>
    <w:multiLevelType w:val="hybridMultilevel"/>
    <w:tmpl w:val="BD62D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F10C4"/>
    <w:multiLevelType w:val="hybridMultilevel"/>
    <w:tmpl w:val="74AAFFD0"/>
    <w:lvl w:ilvl="0" w:tplc="C0EA80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F53A80"/>
    <w:multiLevelType w:val="multilevel"/>
    <w:tmpl w:val="1FAE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822E4"/>
    <w:multiLevelType w:val="multilevel"/>
    <w:tmpl w:val="7B6A2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5263367">
    <w:abstractNumId w:val="0"/>
  </w:num>
  <w:num w:numId="2" w16cid:durableId="1372152402">
    <w:abstractNumId w:val="4"/>
  </w:num>
  <w:num w:numId="3" w16cid:durableId="400830058">
    <w:abstractNumId w:val="3"/>
  </w:num>
  <w:num w:numId="4" w16cid:durableId="1803379232">
    <w:abstractNumId w:val="1"/>
  </w:num>
  <w:num w:numId="5" w16cid:durableId="67446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10"/>
    <w:rsid w:val="000030B3"/>
    <w:rsid w:val="00004089"/>
    <w:rsid w:val="00004469"/>
    <w:rsid w:val="00006AED"/>
    <w:rsid w:val="00006FDB"/>
    <w:rsid w:val="00020AC8"/>
    <w:rsid w:val="0002129E"/>
    <w:rsid w:val="0002771B"/>
    <w:rsid w:val="00031865"/>
    <w:rsid w:val="00031912"/>
    <w:rsid w:val="00031C21"/>
    <w:rsid w:val="00034E5D"/>
    <w:rsid w:val="00036093"/>
    <w:rsid w:val="00040CC0"/>
    <w:rsid w:val="00043280"/>
    <w:rsid w:val="00046238"/>
    <w:rsid w:val="000478EE"/>
    <w:rsid w:val="00053A8E"/>
    <w:rsid w:val="000554CB"/>
    <w:rsid w:val="0005720F"/>
    <w:rsid w:val="000601C0"/>
    <w:rsid w:val="00061D99"/>
    <w:rsid w:val="00062A67"/>
    <w:rsid w:val="00062CA7"/>
    <w:rsid w:val="00063188"/>
    <w:rsid w:val="00064EB7"/>
    <w:rsid w:val="000703C0"/>
    <w:rsid w:val="000708E0"/>
    <w:rsid w:val="00071919"/>
    <w:rsid w:val="00071C24"/>
    <w:rsid w:val="00072CAF"/>
    <w:rsid w:val="00073C1C"/>
    <w:rsid w:val="00074ECD"/>
    <w:rsid w:val="00074F38"/>
    <w:rsid w:val="00075225"/>
    <w:rsid w:val="0007586F"/>
    <w:rsid w:val="00076EC1"/>
    <w:rsid w:val="00077DDE"/>
    <w:rsid w:val="00082AC1"/>
    <w:rsid w:val="00084854"/>
    <w:rsid w:val="000848E5"/>
    <w:rsid w:val="00084E98"/>
    <w:rsid w:val="00087467"/>
    <w:rsid w:val="00091438"/>
    <w:rsid w:val="000924F5"/>
    <w:rsid w:val="00092A2F"/>
    <w:rsid w:val="00093C85"/>
    <w:rsid w:val="000A11CF"/>
    <w:rsid w:val="000A1395"/>
    <w:rsid w:val="000A2B20"/>
    <w:rsid w:val="000A2B2C"/>
    <w:rsid w:val="000A377E"/>
    <w:rsid w:val="000A774D"/>
    <w:rsid w:val="000B02B4"/>
    <w:rsid w:val="000B0B48"/>
    <w:rsid w:val="000B13F0"/>
    <w:rsid w:val="000B4EC3"/>
    <w:rsid w:val="000B50F4"/>
    <w:rsid w:val="000C059B"/>
    <w:rsid w:val="000C0858"/>
    <w:rsid w:val="000C3BBA"/>
    <w:rsid w:val="000C4BCA"/>
    <w:rsid w:val="000C5A2C"/>
    <w:rsid w:val="000C616E"/>
    <w:rsid w:val="000C6927"/>
    <w:rsid w:val="000C6C51"/>
    <w:rsid w:val="000C7340"/>
    <w:rsid w:val="000D1B37"/>
    <w:rsid w:val="000D20F8"/>
    <w:rsid w:val="000D607C"/>
    <w:rsid w:val="000D623B"/>
    <w:rsid w:val="000D69BB"/>
    <w:rsid w:val="000E1C9B"/>
    <w:rsid w:val="000E29F0"/>
    <w:rsid w:val="000E362D"/>
    <w:rsid w:val="000E4377"/>
    <w:rsid w:val="000E4DEA"/>
    <w:rsid w:val="000E64C7"/>
    <w:rsid w:val="000E6B80"/>
    <w:rsid w:val="000E7A12"/>
    <w:rsid w:val="000F02BE"/>
    <w:rsid w:val="000F1A5A"/>
    <w:rsid w:val="000F21D8"/>
    <w:rsid w:val="000F21F1"/>
    <w:rsid w:val="000F529D"/>
    <w:rsid w:val="000F65EE"/>
    <w:rsid w:val="000F6F76"/>
    <w:rsid w:val="0010041C"/>
    <w:rsid w:val="0010057B"/>
    <w:rsid w:val="001038C7"/>
    <w:rsid w:val="0010599D"/>
    <w:rsid w:val="00106519"/>
    <w:rsid w:val="0011545E"/>
    <w:rsid w:val="00116F9A"/>
    <w:rsid w:val="00117139"/>
    <w:rsid w:val="00117431"/>
    <w:rsid w:val="001205EB"/>
    <w:rsid w:val="00120C76"/>
    <w:rsid w:val="0012147A"/>
    <w:rsid w:val="001214D8"/>
    <w:rsid w:val="00125DFF"/>
    <w:rsid w:val="0012701A"/>
    <w:rsid w:val="0012760C"/>
    <w:rsid w:val="00132949"/>
    <w:rsid w:val="00137E28"/>
    <w:rsid w:val="00142FDB"/>
    <w:rsid w:val="001446F1"/>
    <w:rsid w:val="001469C6"/>
    <w:rsid w:val="00147EDF"/>
    <w:rsid w:val="00152011"/>
    <w:rsid w:val="00152905"/>
    <w:rsid w:val="00154FF4"/>
    <w:rsid w:val="001554DE"/>
    <w:rsid w:val="00164F22"/>
    <w:rsid w:val="0016632A"/>
    <w:rsid w:val="00170FEA"/>
    <w:rsid w:val="00173EA0"/>
    <w:rsid w:val="00175470"/>
    <w:rsid w:val="001761BF"/>
    <w:rsid w:val="00176DAD"/>
    <w:rsid w:val="00177F50"/>
    <w:rsid w:val="00177FB0"/>
    <w:rsid w:val="00180084"/>
    <w:rsid w:val="00180A4A"/>
    <w:rsid w:val="00183510"/>
    <w:rsid w:val="00186F9D"/>
    <w:rsid w:val="00187C3B"/>
    <w:rsid w:val="001A2764"/>
    <w:rsid w:val="001A28DA"/>
    <w:rsid w:val="001A29C6"/>
    <w:rsid w:val="001A4047"/>
    <w:rsid w:val="001A49CD"/>
    <w:rsid w:val="001A4CDE"/>
    <w:rsid w:val="001A6F44"/>
    <w:rsid w:val="001B0BB0"/>
    <w:rsid w:val="001B1D7F"/>
    <w:rsid w:val="001B4543"/>
    <w:rsid w:val="001B64E0"/>
    <w:rsid w:val="001B7D7A"/>
    <w:rsid w:val="001C2A3D"/>
    <w:rsid w:val="001C46F0"/>
    <w:rsid w:val="001C472E"/>
    <w:rsid w:val="001C76BB"/>
    <w:rsid w:val="001D5785"/>
    <w:rsid w:val="001D60E2"/>
    <w:rsid w:val="001D6E46"/>
    <w:rsid w:val="001E2793"/>
    <w:rsid w:val="001E3EC5"/>
    <w:rsid w:val="001E4184"/>
    <w:rsid w:val="001E4781"/>
    <w:rsid w:val="001E5428"/>
    <w:rsid w:val="001E7C1E"/>
    <w:rsid w:val="001E7F47"/>
    <w:rsid w:val="001F5177"/>
    <w:rsid w:val="002012BA"/>
    <w:rsid w:val="00202844"/>
    <w:rsid w:val="00203B8C"/>
    <w:rsid w:val="00210E62"/>
    <w:rsid w:val="002114ED"/>
    <w:rsid w:val="00214A34"/>
    <w:rsid w:val="0022152F"/>
    <w:rsid w:val="00224BAB"/>
    <w:rsid w:val="002276E4"/>
    <w:rsid w:val="0023011E"/>
    <w:rsid w:val="002314C1"/>
    <w:rsid w:val="00231DB3"/>
    <w:rsid w:val="00232C38"/>
    <w:rsid w:val="00235327"/>
    <w:rsid w:val="00236F48"/>
    <w:rsid w:val="00237027"/>
    <w:rsid w:val="00237E22"/>
    <w:rsid w:val="0024084E"/>
    <w:rsid w:val="00241C0A"/>
    <w:rsid w:val="00242365"/>
    <w:rsid w:val="00254796"/>
    <w:rsid w:val="002560C6"/>
    <w:rsid w:val="00256D73"/>
    <w:rsid w:val="002627E0"/>
    <w:rsid w:val="00265AA9"/>
    <w:rsid w:val="002709CF"/>
    <w:rsid w:val="00270F25"/>
    <w:rsid w:val="002750A5"/>
    <w:rsid w:val="00275ADA"/>
    <w:rsid w:val="0027633D"/>
    <w:rsid w:val="00276544"/>
    <w:rsid w:val="002771E6"/>
    <w:rsid w:val="00277201"/>
    <w:rsid w:val="00280C47"/>
    <w:rsid w:val="00281889"/>
    <w:rsid w:val="00284B1A"/>
    <w:rsid w:val="0028692B"/>
    <w:rsid w:val="0028730A"/>
    <w:rsid w:val="00290114"/>
    <w:rsid w:val="002973A0"/>
    <w:rsid w:val="00297AA1"/>
    <w:rsid w:val="002A1542"/>
    <w:rsid w:val="002A18D8"/>
    <w:rsid w:val="002A39F7"/>
    <w:rsid w:val="002A40AA"/>
    <w:rsid w:val="002A4E37"/>
    <w:rsid w:val="002A6044"/>
    <w:rsid w:val="002A6637"/>
    <w:rsid w:val="002A7589"/>
    <w:rsid w:val="002A7709"/>
    <w:rsid w:val="002B06F9"/>
    <w:rsid w:val="002B1CF0"/>
    <w:rsid w:val="002B25E6"/>
    <w:rsid w:val="002B5C95"/>
    <w:rsid w:val="002B6F5D"/>
    <w:rsid w:val="002C1F31"/>
    <w:rsid w:val="002C4642"/>
    <w:rsid w:val="002C58DC"/>
    <w:rsid w:val="002D14FD"/>
    <w:rsid w:val="002D3AA8"/>
    <w:rsid w:val="002D4BB6"/>
    <w:rsid w:val="002D75AF"/>
    <w:rsid w:val="002D7F8C"/>
    <w:rsid w:val="002E0FC5"/>
    <w:rsid w:val="002E23E1"/>
    <w:rsid w:val="002F26A0"/>
    <w:rsid w:val="002F4414"/>
    <w:rsid w:val="002F7B1C"/>
    <w:rsid w:val="00300380"/>
    <w:rsid w:val="00301155"/>
    <w:rsid w:val="003034E3"/>
    <w:rsid w:val="00303949"/>
    <w:rsid w:val="00304C77"/>
    <w:rsid w:val="00305859"/>
    <w:rsid w:val="00306C41"/>
    <w:rsid w:val="00307DEF"/>
    <w:rsid w:val="003136CD"/>
    <w:rsid w:val="00316619"/>
    <w:rsid w:val="00320BCF"/>
    <w:rsid w:val="00322A71"/>
    <w:rsid w:val="003235C5"/>
    <w:rsid w:val="00324BB0"/>
    <w:rsid w:val="00324D9F"/>
    <w:rsid w:val="00326B00"/>
    <w:rsid w:val="0032739F"/>
    <w:rsid w:val="00330834"/>
    <w:rsid w:val="00332C8B"/>
    <w:rsid w:val="00333EB4"/>
    <w:rsid w:val="00334077"/>
    <w:rsid w:val="003341D9"/>
    <w:rsid w:val="00334CCD"/>
    <w:rsid w:val="003354FB"/>
    <w:rsid w:val="0034185C"/>
    <w:rsid w:val="00342060"/>
    <w:rsid w:val="00345EB7"/>
    <w:rsid w:val="00350D40"/>
    <w:rsid w:val="00350F6A"/>
    <w:rsid w:val="00353710"/>
    <w:rsid w:val="003549C4"/>
    <w:rsid w:val="00363B0F"/>
    <w:rsid w:val="00365582"/>
    <w:rsid w:val="003656F6"/>
    <w:rsid w:val="00365C6D"/>
    <w:rsid w:val="00366467"/>
    <w:rsid w:val="003673D1"/>
    <w:rsid w:val="00371AC5"/>
    <w:rsid w:val="00371ECC"/>
    <w:rsid w:val="003736DC"/>
    <w:rsid w:val="0038185E"/>
    <w:rsid w:val="00382C92"/>
    <w:rsid w:val="0038432E"/>
    <w:rsid w:val="00385E98"/>
    <w:rsid w:val="00387159"/>
    <w:rsid w:val="003903BB"/>
    <w:rsid w:val="003905A0"/>
    <w:rsid w:val="00390613"/>
    <w:rsid w:val="00390B57"/>
    <w:rsid w:val="00390B5B"/>
    <w:rsid w:val="0039277C"/>
    <w:rsid w:val="0039574E"/>
    <w:rsid w:val="00396ACF"/>
    <w:rsid w:val="00396E03"/>
    <w:rsid w:val="003A0F25"/>
    <w:rsid w:val="003A2C70"/>
    <w:rsid w:val="003A2DD8"/>
    <w:rsid w:val="003A39D5"/>
    <w:rsid w:val="003A70A9"/>
    <w:rsid w:val="003B0466"/>
    <w:rsid w:val="003B06D3"/>
    <w:rsid w:val="003B0CC4"/>
    <w:rsid w:val="003B205B"/>
    <w:rsid w:val="003B2ADE"/>
    <w:rsid w:val="003B419E"/>
    <w:rsid w:val="003B4768"/>
    <w:rsid w:val="003B52B5"/>
    <w:rsid w:val="003C25BE"/>
    <w:rsid w:val="003C4D25"/>
    <w:rsid w:val="003C6D55"/>
    <w:rsid w:val="003D115E"/>
    <w:rsid w:val="003D182C"/>
    <w:rsid w:val="003D22FB"/>
    <w:rsid w:val="003D2516"/>
    <w:rsid w:val="003D2801"/>
    <w:rsid w:val="003D2FBA"/>
    <w:rsid w:val="003D5E0C"/>
    <w:rsid w:val="003D5E11"/>
    <w:rsid w:val="003D66C3"/>
    <w:rsid w:val="003E0DF7"/>
    <w:rsid w:val="003E1F17"/>
    <w:rsid w:val="003E22F6"/>
    <w:rsid w:val="003E37DD"/>
    <w:rsid w:val="003F008B"/>
    <w:rsid w:val="003F0BB0"/>
    <w:rsid w:val="003F0BE2"/>
    <w:rsid w:val="003F7015"/>
    <w:rsid w:val="0040022E"/>
    <w:rsid w:val="00404AA6"/>
    <w:rsid w:val="00405487"/>
    <w:rsid w:val="00405B9F"/>
    <w:rsid w:val="0041043A"/>
    <w:rsid w:val="00412004"/>
    <w:rsid w:val="00421701"/>
    <w:rsid w:val="00423158"/>
    <w:rsid w:val="00424F14"/>
    <w:rsid w:val="00425805"/>
    <w:rsid w:val="00425919"/>
    <w:rsid w:val="0042676D"/>
    <w:rsid w:val="00427EB6"/>
    <w:rsid w:val="004310DA"/>
    <w:rsid w:val="00431593"/>
    <w:rsid w:val="00434EBF"/>
    <w:rsid w:val="00435EBB"/>
    <w:rsid w:val="00436446"/>
    <w:rsid w:val="00437BC8"/>
    <w:rsid w:val="00440B2F"/>
    <w:rsid w:val="0044178B"/>
    <w:rsid w:val="00441A5B"/>
    <w:rsid w:val="00442D0C"/>
    <w:rsid w:val="00444A7D"/>
    <w:rsid w:val="00444FA7"/>
    <w:rsid w:val="00446C1B"/>
    <w:rsid w:val="004476FB"/>
    <w:rsid w:val="00452D88"/>
    <w:rsid w:val="004535F3"/>
    <w:rsid w:val="00454A59"/>
    <w:rsid w:val="00455FBE"/>
    <w:rsid w:val="004605B4"/>
    <w:rsid w:val="004643DF"/>
    <w:rsid w:val="004646DA"/>
    <w:rsid w:val="00465532"/>
    <w:rsid w:val="00465785"/>
    <w:rsid w:val="00472B19"/>
    <w:rsid w:val="0047313F"/>
    <w:rsid w:val="00477D8E"/>
    <w:rsid w:val="00483CAF"/>
    <w:rsid w:val="00486C10"/>
    <w:rsid w:val="00490B4E"/>
    <w:rsid w:val="00490CB5"/>
    <w:rsid w:val="00491231"/>
    <w:rsid w:val="00491898"/>
    <w:rsid w:val="00494D96"/>
    <w:rsid w:val="0049583F"/>
    <w:rsid w:val="004A087C"/>
    <w:rsid w:val="004A0AC7"/>
    <w:rsid w:val="004A2799"/>
    <w:rsid w:val="004A3FD7"/>
    <w:rsid w:val="004A4030"/>
    <w:rsid w:val="004A406F"/>
    <w:rsid w:val="004C0697"/>
    <w:rsid w:val="004C0D32"/>
    <w:rsid w:val="004C0F0C"/>
    <w:rsid w:val="004C13B4"/>
    <w:rsid w:val="004C45D5"/>
    <w:rsid w:val="004C6F4A"/>
    <w:rsid w:val="004D16F8"/>
    <w:rsid w:val="004D3B88"/>
    <w:rsid w:val="004D4E33"/>
    <w:rsid w:val="004E3B68"/>
    <w:rsid w:val="004E43CB"/>
    <w:rsid w:val="004E4D3F"/>
    <w:rsid w:val="004E5D8E"/>
    <w:rsid w:val="004E639B"/>
    <w:rsid w:val="004F0199"/>
    <w:rsid w:val="004F2F97"/>
    <w:rsid w:val="004F3791"/>
    <w:rsid w:val="004F3ED7"/>
    <w:rsid w:val="004F447C"/>
    <w:rsid w:val="004F5641"/>
    <w:rsid w:val="004F5E1B"/>
    <w:rsid w:val="004F7DE3"/>
    <w:rsid w:val="004F7E5D"/>
    <w:rsid w:val="00505598"/>
    <w:rsid w:val="00511A36"/>
    <w:rsid w:val="00513A65"/>
    <w:rsid w:val="0051567C"/>
    <w:rsid w:val="00516367"/>
    <w:rsid w:val="005179E9"/>
    <w:rsid w:val="005209EC"/>
    <w:rsid w:val="005227F0"/>
    <w:rsid w:val="00522AEC"/>
    <w:rsid w:val="00523176"/>
    <w:rsid w:val="005243CA"/>
    <w:rsid w:val="0052712E"/>
    <w:rsid w:val="0053154E"/>
    <w:rsid w:val="00532517"/>
    <w:rsid w:val="00532C14"/>
    <w:rsid w:val="005341B7"/>
    <w:rsid w:val="0053543F"/>
    <w:rsid w:val="00536E9E"/>
    <w:rsid w:val="005377B0"/>
    <w:rsid w:val="005405E5"/>
    <w:rsid w:val="00541228"/>
    <w:rsid w:val="0054391B"/>
    <w:rsid w:val="0054444B"/>
    <w:rsid w:val="00544AAC"/>
    <w:rsid w:val="00547A08"/>
    <w:rsid w:val="00551E46"/>
    <w:rsid w:val="005534E1"/>
    <w:rsid w:val="005539C5"/>
    <w:rsid w:val="00553C5E"/>
    <w:rsid w:val="00554728"/>
    <w:rsid w:val="00555EE5"/>
    <w:rsid w:val="00561A76"/>
    <w:rsid w:val="00562762"/>
    <w:rsid w:val="00564124"/>
    <w:rsid w:val="00564B10"/>
    <w:rsid w:val="00565295"/>
    <w:rsid w:val="00565820"/>
    <w:rsid w:val="00567BF8"/>
    <w:rsid w:val="005756A6"/>
    <w:rsid w:val="00575AD2"/>
    <w:rsid w:val="005763DE"/>
    <w:rsid w:val="0057683B"/>
    <w:rsid w:val="00580B61"/>
    <w:rsid w:val="00583F70"/>
    <w:rsid w:val="00585819"/>
    <w:rsid w:val="005875E9"/>
    <w:rsid w:val="005878F5"/>
    <w:rsid w:val="005901F8"/>
    <w:rsid w:val="00591A48"/>
    <w:rsid w:val="0059252D"/>
    <w:rsid w:val="00592658"/>
    <w:rsid w:val="005936F2"/>
    <w:rsid w:val="005952DB"/>
    <w:rsid w:val="00595BA1"/>
    <w:rsid w:val="005A07BE"/>
    <w:rsid w:val="005A07C6"/>
    <w:rsid w:val="005A11EA"/>
    <w:rsid w:val="005A1ABC"/>
    <w:rsid w:val="005A2110"/>
    <w:rsid w:val="005A7562"/>
    <w:rsid w:val="005B0B40"/>
    <w:rsid w:val="005B231D"/>
    <w:rsid w:val="005B28FC"/>
    <w:rsid w:val="005B3BE1"/>
    <w:rsid w:val="005C0EA8"/>
    <w:rsid w:val="005C52D4"/>
    <w:rsid w:val="005D0434"/>
    <w:rsid w:val="005D0B3B"/>
    <w:rsid w:val="005D1542"/>
    <w:rsid w:val="005D201F"/>
    <w:rsid w:val="005D5ED6"/>
    <w:rsid w:val="005D6A5C"/>
    <w:rsid w:val="005E07E4"/>
    <w:rsid w:val="005E249B"/>
    <w:rsid w:val="005E28A2"/>
    <w:rsid w:val="005E71B4"/>
    <w:rsid w:val="005E78B7"/>
    <w:rsid w:val="005F2804"/>
    <w:rsid w:val="00603733"/>
    <w:rsid w:val="00604683"/>
    <w:rsid w:val="00607ACD"/>
    <w:rsid w:val="00612BF2"/>
    <w:rsid w:val="00613706"/>
    <w:rsid w:val="00615049"/>
    <w:rsid w:val="006177DA"/>
    <w:rsid w:val="00621C6D"/>
    <w:rsid w:val="00621EEF"/>
    <w:rsid w:val="00622529"/>
    <w:rsid w:val="00622E38"/>
    <w:rsid w:val="006260A2"/>
    <w:rsid w:val="00627765"/>
    <w:rsid w:val="00630A8B"/>
    <w:rsid w:val="006311D7"/>
    <w:rsid w:val="0063311E"/>
    <w:rsid w:val="006346EA"/>
    <w:rsid w:val="00641006"/>
    <w:rsid w:val="0064203E"/>
    <w:rsid w:val="00644117"/>
    <w:rsid w:val="00644A17"/>
    <w:rsid w:val="00653917"/>
    <w:rsid w:val="006611AA"/>
    <w:rsid w:val="00665CFA"/>
    <w:rsid w:val="00670CAC"/>
    <w:rsid w:val="00670FE3"/>
    <w:rsid w:val="00672620"/>
    <w:rsid w:val="006733D5"/>
    <w:rsid w:val="006736B9"/>
    <w:rsid w:val="00680B06"/>
    <w:rsid w:val="0069446B"/>
    <w:rsid w:val="00695A45"/>
    <w:rsid w:val="00697F56"/>
    <w:rsid w:val="006A140A"/>
    <w:rsid w:val="006A1641"/>
    <w:rsid w:val="006A24DD"/>
    <w:rsid w:val="006A32F7"/>
    <w:rsid w:val="006A3F13"/>
    <w:rsid w:val="006A5872"/>
    <w:rsid w:val="006A65FD"/>
    <w:rsid w:val="006B083F"/>
    <w:rsid w:val="006B3C44"/>
    <w:rsid w:val="006B5102"/>
    <w:rsid w:val="006B617E"/>
    <w:rsid w:val="006B765B"/>
    <w:rsid w:val="006C2737"/>
    <w:rsid w:val="006C6075"/>
    <w:rsid w:val="006C6BE8"/>
    <w:rsid w:val="006C6FA6"/>
    <w:rsid w:val="006D0089"/>
    <w:rsid w:val="006D2225"/>
    <w:rsid w:val="006D2765"/>
    <w:rsid w:val="006D2D08"/>
    <w:rsid w:val="006D4590"/>
    <w:rsid w:val="006D489C"/>
    <w:rsid w:val="006D657A"/>
    <w:rsid w:val="006D6F8B"/>
    <w:rsid w:val="006E0813"/>
    <w:rsid w:val="006E2206"/>
    <w:rsid w:val="006E25C3"/>
    <w:rsid w:val="006E3CCE"/>
    <w:rsid w:val="006E50D8"/>
    <w:rsid w:val="00701E3F"/>
    <w:rsid w:val="00703E2C"/>
    <w:rsid w:val="00705FB5"/>
    <w:rsid w:val="0070774E"/>
    <w:rsid w:val="0071243D"/>
    <w:rsid w:val="007131BF"/>
    <w:rsid w:val="007134C8"/>
    <w:rsid w:val="007146F3"/>
    <w:rsid w:val="00716644"/>
    <w:rsid w:val="00717D3D"/>
    <w:rsid w:val="00721438"/>
    <w:rsid w:val="00722CE3"/>
    <w:rsid w:val="007262C2"/>
    <w:rsid w:val="00726BFB"/>
    <w:rsid w:val="00730AC9"/>
    <w:rsid w:val="00734112"/>
    <w:rsid w:val="00735287"/>
    <w:rsid w:val="007363BE"/>
    <w:rsid w:val="007422EC"/>
    <w:rsid w:val="00745BE3"/>
    <w:rsid w:val="007477B3"/>
    <w:rsid w:val="00751A90"/>
    <w:rsid w:val="0075708F"/>
    <w:rsid w:val="00760C9F"/>
    <w:rsid w:val="00760ECB"/>
    <w:rsid w:val="00761A91"/>
    <w:rsid w:val="0076404D"/>
    <w:rsid w:val="00764A22"/>
    <w:rsid w:val="007675BE"/>
    <w:rsid w:val="007709B5"/>
    <w:rsid w:val="00773117"/>
    <w:rsid w:val="0078168A"/>
    <w:rsid w:val="00785710"/>
    <w:rsid w:val="00787EFB"/>
    <w:rsid w:val="0079080A"/>
    <w:rsid w:val="00793A80"/>
    <w:rsid w:val="00797E91"/>
    <w:rsid w:val="007A0292"/>
    <w:rsid w:val="007A2571"/>
    <w:rsid w:val="007B1CE1"/>
    <w:rsid w:val="007B3055"/>
    <w:rsid w:val="007B33C0"/>
    <w:rsid w:val="007C013D"/>
    <w:rsid w:val="007C08E3"/>
    <w:rsid w:val="007C12ED"/>
    <w:rsid w:val="007C56BF"/>
    <w:rsid w:val="007D2096"/>
    <w:rsid w:val="007D492B"/>
    <w:rsid w:val="007D4F10"/>
    <w:rsid w:val="007D5B62"/>
    <w:rsid w:val="007D636C"/>
    <w:rsid w:val="007E03C1"/>
    <w:rsid w:val="007E31AA"/>
    <w:rsid w:val="007E5164"/>
    <w:rsid w:val="007E7403"/>
    <w:rsid w:val="007F2EF6"/>
    <w:rsid w:val="007F445A"/>
    <w:rsid w:val="00800AB8"/>
    <w:rsid w:val="0080377D"/>
    <w:rsid w:val="00803869"/>
    <w:rsid w:val="00805934"/>
    <w:rsid w:val="008070B3"/>
    <w:rsid w:val="00813E3D"/>
    <w:rsid w:val="0081486A"/>
    <w:rsid w:val="0081731C"/>
    <w:rsid w:val="008179C9"/>
    <w:rsid w:val="00821712"/>
    <w:rsid w:val="00822F3B"/>
    <w:rsid w:val="00824367"/>
    <w:rsid w:val="00824412"/>
    <w:rsid w:val="008271AF"/>
    <w:rsid w:val="00827D59"/>
    <w:rsid w:val="008315B1"/>
    <w:rsid w:val="0083196D"/>
    <w:rsid w:val="008331E9"/>
    <w:rsid w:val="008332DD"/>
    <w:rsid w:val="00833F49"/>
    <w:rsid w:val="0083649A"/>
    <w:rsid w:val="008372D9"/>
    <w:rsid w:val="008377E8"/>
    <w:rsid w:val="008445C9"/>
    <w:rsid w:val="00845C5E"/>
    <w:rsid w:val="00845CCD"/>
    <w:rsid w:val="00852B92"/>
    <w:rsid w:val="00855E9D"/>
    <w:rsid w:val="00856B67"/>
    <w:rsid w:val="00857B6C"/>
    <w:rsid w:val="00857C42"/>
    <w:rsid w:val="00860A2A"/>
    <w:rsid w:val="00861FE3"/>
    <w:rsid w:val="008625A6"/>
    <w:rsid w:val="00867201"/>
    <w:rsid w:val="0086731D"/>
    <w:rsid w:val="00870977"/>
    <w:rsid w:val="00872B41"/>
    <w:rsid w:val="00873E0B"/>
    <w:rsid w:val="008758D3"/>
    <w:rsid w:val="008771E5"/>
    <w:rsid w:val="008778DB"/>
    <w:rsid w:val="00880290"/>
    <w:rsid w:val="00881AF3"/>
    <w:rsid w:val="00882891"/>
    <w:rsid w:val="008834D8"/>
    <w:rsid w:val="00884B52"/>
    <w:rsid w:val="00886489"/>
    <w:rsid w:val="008929BF"/>
    <w:rsid w:val="00895A49"/>
    <w:rsid w:val="00897BF3"/>
    <w:rsid w:val="008A3867"/>
    <w:rsid w:val="008A74BC"/>
    <w:rsid w:val="008B04BD"/>
    <w:rsid w:val="008B05D6"/>
    <w:rsid w:val="008B2493"/>
    <w:rsid w:val="008B36C4"/>
    <w:rsid w:val="008B40BA"/>
    <w:rsid w:val="008B6154"/>
    <w:rsid w:val="008C085B"/>
    <w:rsid w:val="008C354A"/>
    <w:rsid w:val="008C3913"/>
    <w:rsid w:val="008C7A40"/>
    <w:rsid w:val="008C7F5D"/>
    <w:rsid w:val="008D063D"/>
    <w:rsid w:val="008D0EBF"/>
    <w:rsid w:val="008D370B"/>
    <w:rsid w:val="008D6A76"/>
    <w:rsid w:val="008E1A3F"/>
    <w:rsid w:val="008E1C00"/>
    <w:rsid w:val="008E50E2"/>
    <w:rsid w:val="008E6F41"/>
    <w:rsid w:val="008E76E8"/>
    <w:rsid w:val="008F1476"/>
    <w:rsid w:val="008F423B"/>
    <w:rsid w:val="008F7476"/>
    <w:rsid w:val="009011EA"/>
    <w:rsid w:val="009018D4"/>
    <w:rsid w:val="0090192F"/>
    <w:rsid w:val="00901CC8"/>
    <w:rsid w:val="0090382F"/>
    <w:rsid w:val="00903E13"/>
    <w:rsid w:val="00905887"/>
    <w:rsid w:val="00906A08"/>
    <w:rsid w:val="00910B6F"/>
    <w:rsid w:val="00911DF2"/>
    <w:rsid w:val="0092164E"/>
    <w:rsid w:val="00925756"/>
    <w:rsid w:val="00925B89"/>
    <w:rsid w:val="009260AA"/>
    <w:rsid w:val="009271AC"/>
    <w:rsid w:val="009320E4"/>
    <w:rsid w:val="0094509C"/>
    <w:rsid w:val="009476E5"/>
    <w:rsid w:val="0095332F"/>
    <w:rsid w:val="00956BDA"/>
    <w:rsid w:val="00960D64"/>
    <w:rsid w:val="00970FB3"/>
    <w:rsid w:val="00973B6F"/>
    <w:rsid w:val="00976133"/>
    <w:rsid w:val="00981786"/>
    <w:rsid w:val="00982F5D"/>
    <w:rsid w:val="00983DE1"/>
    <w:rsid w:val="00984FE7"/>
    <w:rsid w:val="00987710"/>
    <w:rsid w:val="00990693"/>
    <w:rsid w:val="00991FE4"/>
    <w:rsid w:val="00995D9D"/>
    <w:rsid w:val="009A43CC"/>
    <w:rsid w:val="009A572A"/>
    <w:rsid w:val="009A5F7B"/>
    <w:rsid w:val="009A7A4C"/>
    <w:rsid w:val="009B18F3"/>
    <w:rsid w:val="009B19D5"/>
    <w:rsid w:val="009B20AE"/>
    <w:rsid w:val="009C181F"/>
    <w:rsid w:val="009C1D7D"/>
    <w:rsid w:val="009C207D"/>
    <w:rsid w:val="009C2FC8"/>
    <w:rsid w:val="009C548B"/>
    <w:rsid w:val="009C74A9"/>
    <w:rsid w:val="009C7BF9"/>
    <w:rsid w:val="009E0CAB"/>
    <w:rsid w:val="009E0EAE"/>
    <w:rsid w:val="009E11BC"/>
    <w:rsid w:val="009E3363"/>
    <w:rsid w:val="009E4284"/>
    <w:rsid w:val="009E4F64"/>
    <w:rsid w:val="009F09CE"/>
    <w:rsid w:val="009F173B"/>
    <w:rsid w:val="009F25B0"/>
    <w:rsid w:val="009F2D17"/>
    <w:rsid w:val="009F3A09"/>
    <w:rsid w:val="009F73F2"/>
    <w:rsid w:val="009F761F"/>
    <w:rsid w:val="00A00077"/>
    <w:rsid w:val="00A01233"/>
    <w:rsid w:val="00A03219"/>
    <w:rsid w:val="00A039D2"/>
    <w:rsid w:val="00A03B2F"/>
    <w:rsid w:val="00A04BB4"/>
    <w:rsid w:val="00A05CD6"/>
    <w:rsid w:val="00A0662B"/>
    <w:rsid w:val="00A12D95"/>
    <w:rsid w:val="00A15130"/>
    <w:rsid w:val="00A157B9"/>
    <w:rsid w:val="00A17195"/>
    <w:rsid w:val="00A20BF1"/>
    <w:rsid w:val="00A20D8A"/>
    <w:rsid w:val="00A22A51"/>
    <w:rsid w:val="00A23134"/>
    <w:rsid w:val="00A24A46"/>
    <w:rsid w:val="00A24BD7"/>
    <w:rsid w:val="00A30844"/>
    <w:rsid w:val="00A31959"/>
    <w:rsid w:val="00A33201"/>
    <w:rsid w:val="00A3620C"/>
    <w:rsid w:val="00A3740C"/>
    <w:rsid w:val="00A40B71"/>
    <w:rsid w:val="00A41554"/>
    <w:rsid w:val="00A41A0D"/>
    <w:rsid w:val="00A41BF2"/>
    <w:rsid w:val="00A438CB"/>
    <w:rsid w:val="00A43C82"/>
    <w:rsid w:val="00A44B44"/>
    <w:rsid w:val="00A451ED"/>
    <w:rsid w:val="00A52759"/>
    <w:rsid w:val="00A532CA"/>
    <w:rsid w:val="00A5781B"/>
    <w:rsid w:val="00A6128D"/>
    <w:rsid w:val="00A61535"/>
    <w:rsid w:val="00A62CC4"/>
    <w:rsid w:val="00A62E34"/>
    <w:rsid w:val="00A64D43"/>
    <w:rsid w:val="00A66DC5"/>
    <w:rsid w:val="00A6794A"/>
    <w:rsid w:val="00A75148"/>
    <w:rsid w:val="00A77707"/>
    <w:rsid w:val="00A82307"/>
    <w:rsid w:val="00A92954"/>
    <w:rsid w:val="00A92A3A"/>
    <w:rsid w:val="00A93E4B"/>
    <w:rsid w:val="00A9591A"/>
    <w:rsid w:val="00AA26C0"/>
    <w:rsid w:val="00AA4009"/>
    <w:rsid w:val="00AA6A00"/>
    <w:rsid w:val="00AB3B75"/>
    <w:rsid w:val="00AB48F9"/>
    <w:rsid w:val="00AC2AA3"/>
    <w:rsid w:val="00AC3D83"/>
    <w:rsid w:val="00AC3E92"/>
    <w:rsid w:val="00AC7E6C"/>
    <w:rsid w:val="00AD0C1E"/>
    <w:rsid w:val="00AD2B23"/>
    <w:rsid w:val="00AD2D58"/>
    <w:rsid w:val="00AD7132"/>
    <w:rsid w:val="00AD7845"/>
    <w:rsid w:val="00AE16A9"/>
    <w:rsid w:val="00AE18BC"/>
    <w:rsid w:val="00AE1B1C"/>
    <w:rsid w:val="00AE467E"/>
    <w:rsid w:val="00AE705D"/>
    <w:rsid w:val="00AE7BBB"/>
    <w:rsid w:val="00AF0480"/>
    <w:rsid w:val="00AF259C"/>
    <w:rsid w:val="00AF28C9"/>
    <w:rsid w:val="00AF4265"/>
    <w:rsid w:val="00AF6181"/>
    <w:rsid w:val="00AF710B"/>
    <w:rsid w:val="00B01413"/>
    <w:rsid w:val="00B018F2"/>
    <w:rsid w:val="00B02F63"/>
    <w:rsid w:val="00B05443"/>
    <w:rsid w:val="00B060C1"/>
    <w:rsid w:val="00B07A1B"/>
    <w:rsid w:val="00B12601"/>
    <w:rsid w:val="00B12D32"/>
    <w:rsid w:val="00B20628"/>
    <w:rsid w:val="00B20770"/>
    <w:rsid w:val="00B23C21"/>
    <w:rsid w:val="00B23D1B"/>
    <w:rsid w:val="00B23FE7"/>
    <w:rsid w:val="00B242A7"/>
    <w:rsid w:val="00B24894"/>
    <w:rsid w:val="00B27A97"/>
    <w:rsid w:val="00B3134F"/>
    <w:rsid w:val="00B3538B"/>
    <w:rsid w:val="00B40244"/>
    <w:rsid w:val="00B40D6E"/>
    <w:rsid w:val="00B418BC"/>
    <w:rsid w:val="00B43F49"/>
    <w:rsid w:val="00B45CB1"/>
    <w:rsid w:val="00B46B06"/>
    <w:rsid w:val="00B474AD"/>
    <w:rsid w:val="00B50AC9"/>
    <w:rsid w:val="00B50FA6"/>
    <w:rsid w:val="00B523C4"/>
    <w:rsid w:val="00B5538B"/>
    <w:rsid w:val="00B55D4A"/>
    <w:rsid w:val="00B62303"/>
    <w:rsid w:val="00B64830"/>
    <w:rsid w:val="00B66C64"/>
    <w:rsid w:val="00B67865"/>
    <w:rsid w:val="00B67E90"/>
    <w:rsid w:val="00B71B0C"/>
    <w:rsid w:val="00B739FA"/>
    <w:rsid w:val="00B7411D"/>
    <w:rsid w:val="00B74264"/>
    <w:rsid w:val="00B7551A"/>
    <w:rsid w:val="00B7613B"/>
    <w:rsid w:val="00B76E46"/>
    <w:rsid w:val="00B802C9"/>
    <w:rsid w:val="00B81578"/>
    <w:rsid w:val="00B81BEC"/>
    <w:rsid w:val="00B82A24"/>
    <w:rsid w:val="00B82EFD"/>
    <w:rsid w:val="00B82FDF"/>
    <w:rsid w:val="00B84270"/>
    <w:rsid w:val="00B9099E"/>
    <w:rsid w:val="00B90E1B"/>
    <w:rsid w:val="00B92C50"/>
    <w:rsid w:val="00B9361B"/>
    <w:rsid w:val="00B93CC1"/>
    <w:rsid w:val="00B94682"/>
    <w:rsid w:val="00B94BA9"/>
    <w:rsid w:val="00B95CF0"/>
    <w:rsid w:val="00B9640C"/>
    <w:rsid w:val="00B96B91"/>
    <w:rsid w:val="00BA10B2"/>
    <w:rsid w:val="00BA1807"/>
    <w:rsid w:val="00BA2D03"/>
    <w:rsid w:val="00BA4A15"/>
    <w:rsid w:val="00BA5708"/>
    <w:rsid w:val="00BA5943"/>
    <w:rsid w:val="00BA6D25"/>
    <w:rsid w:val="00BA6F4B"/>
    <w:rsid w:val="00BA7D00"/>
    <w:rsid w:val="00BB46D6"/>
    <w:rsid w:val="00BB5F12"/>
    <w:rsid w:val="00BB7D6D"/>
    <w:rsid w:val="00BC06B0"/>
    <w:rsid w:val="00BC0710"/>
    <w:rsid w:val="00BC12F3"/>
    <w:rsid w:val="00BC4B3C"/>
    <w:rsid w:val="00BC753E"/>
    <w:rsid w:val="00BD2ED5"/>
    <w:rsid w:val="00BD5F87"/>
    <w:rsid w:val="00BD764C"/>
    <w:rsid w:val="00BE308F"/>
    <w:rsid w:val="00BE4DAB"/>
    <w:rsid w:val="00BE65E9"/>
    <w:rsid w:val="00BF2D6F"/>
    <w:rsid w:val="00BF301E"/>
    <w:rsid w:val="00BF3A2F"/>
    <w:rsid w:val="00BF6033"/>
    <w:rsid w:val="00BF71C6"/>
    <w:rsid w:val="00BF739B"/>
    <w:rsid w:val="00C01278"/>
    <w:rsid w:val="00C02DF2"/>
    <w:rsid w:val="00C031A0"/>
    <w:rsid w:val="00C100E3"/>
    <w:rsid w:val="00C12581"/>
    <w:rsid w:val="00C12E72"/>
    <w:rsid w:val="00C152BA"/>
    <w:rsid w:val="00C17293"/>
    <w:rsid w:val="00C178C1"/>
    <w:rsid w:val="00C234FE"/>
    <w:rsid w:val="00C24961"/>
    <w:rsid w:val="00C25DF4"/>
    <w:rsid w:val="00C31689"/>
    <w:rsid w:val="00C34680"/>
    <w:rsid w:val="00C34D8A"/>
    <w:rsid w:val="00C377D6"/>
    <w:rsid w:val="00C40F08"/>
    <w:rsid w:val="00C42332"/>
    <w:rsid w:val="00C431BB"/>
    <w:rsid w:val="00C44C50"/>
    <w:rsid w:val="00C44E9C"/>
    <w:rsid w:val="00C45BE0"/>
    <w:rsid w:val="00C45CEB"/>
    <w:rsid w:val="00C4634B"/>
    <w:rsid w:val="00C46CFA"/>
    <w:rsid w:val="00C503D7"/>
    <w:rsid w:val="00C56262"/>
    <w:rsid w:val="00C64582"/>
    <w:rsid w:val="00C650EA"/>
    <w:rsid w:val="00C67508"/>
    <w:rsid w:val="00C71999"/>
    <w:rsid w:val="00C75790"/>
    <w:rsid w:val="00C76938"/>
    <w:rsid w:val="00C7766C"/>
    <w:rsid w:val="00C81CD3"/>
    <w:rsid w:val="00C8359E"/>
    <w:rsid w:val="00C83647"/>
    <w:rsid w:val="00C83755"/>
    <w:rsid w:val="00C85FBB"/>
    <w:rsid w:val="00C87523"/>
    <w:rsid w:val="00C94304"/>
    <w:rsid w:val="00C95EA9"/>
    <w:rsid w:val="00C96ECB"/>
    <w:rsid w:val="00C97F7C"/>
    <w:rsid w:val="00CA1373"/>
    <w:rsid w:val="00CA1894"/>
    <w:rsid w:val="00CA1E89"/>
    <w:rsid w:val="00CA2E0A"/>
    <w:rsid w:val="00CA5A57"/>
    <w:rsid w:val="00CA5B0D"/>
    <w:rsid w:val="00CB2191"/>
    <w:rsid w:val="00CB3AAF"/>
    <w:rsid w:val="00CB6999"/>
    <w:rsid w:val="00CC0F49"/>
    <w:rsid w:val="00CC1C25"/>
    <w:rsid w:val="00CC22B3"/>
    <w:rsid w:val="00CC26FE"/>
    <w:rsid w:val="00CC2FE3"/>
    <w:rsid w:val="00CC4097"/>
    <w:rsid w:val="00CC6477"/>
    <w:rsid w:val="00CC6E92"/>
    <w:rsid w:val="00CC787C"/>
    <w:rsid w:val="00CD18A8"/>
    <w:rsid w:val="00CD1BD2"/>
    <w:rsid w:val="00CD460A"/>
    <w:rsid w:val="00CD567B"/>
    <w:rsid w:val="00CD57CF"/>
    <w:rsid w:val="00CD63C7"/>
    <w:rsid w:val="00CD69F6"/>
    <w:rsid w:val="00CD7FC5"/>
    <w:rsid w:val="00CE07FF"/>
    <w:rsid w:val="00CE0CDF"/>
    <w:rsid w:val="00CE3E6B"/>
    <w:rsid w:val="00CE58E8"/>
    <w:rsid w:val="00CF1680"/>
    <w:rsid w:val="00CF2127"/>
    <w:rsid w:val="00CF2B05"/>
    <w:rsid w:val="00CF60A3"/>
    <w:rsid w:val="00CF7181"/>
    <w:rsid w:val="00D02B2F"/>
    <w:rsid w:val="00D03615"/>
    <w:rsid w:val="00D073B7"/>
    <w:rsid w:val="00D101BA"/>
    <w:rsid w:val="00D105D9"/>
    <w:rsid w:val="00D13A0D"/>
    <w:rsid w:val="00D14230"/>
    <w:rsid w:val="00D14DEE"/>
    <w:rsid w:val="00D15EA7"/>
    <w:rsid w:val="00D16B78"/>
    <w:rsid w:val="00D16E87"/>
    <w:rsid w:val="00D17036"/>
    <w:rsid w:val="00D208E1"/>
    <w:rsid w:val="00D245F5"/>
    <w:rsid w:val="00D25EAA"/>
    <w:rsid w:val="00D260D5"/>
    <w:rsid w:val="00D30E97"/>
    <w:rsid w:val="00D32653"/>
    <w:rsid w:val="00D32E75"/>
    <w:rsid w:val="00D33FAB"/>
    <w:rsid w:val="00D34F55"/>
    <w:rsid w:val="00D4017F"/>
    <w:rsid w:val="00D46286"/>
    <w:rsid w:val="00D46A7E"/>
    <w:rsid w:val="00D51E8B"/>
    <w:rsid w:val="00D54A3F"/>
    <w:rsid w:val="00D606AA"/>
    <w:rsid w:val="00D61235"/>
    <w:rsid w:val="00D617A7"/>
    <w:rsid w:val="00D61F87"/>
    <w:rsid w:val="00D62298"/>
    <w:rsid w:val="00D64A02"/>
    <w:rsid w:val="00D64C17"/>
    <w:rsid w:val="00D72299"/>
    <w:rsid w:val="00D73BAD"/>
    <w:rsid w:val="00D74F17"/>
    <w:rsid w:val="00D75180"/>
    <w:rsid w:val="00D80AAD"/>
    <w:rsid w:val="00D80F40"/>
    <w:rsid w:val="00D81C76"/>
    <w:rsid w:val="00D833A7"/>
    <w:rsid w:val="00D8371E"/>
    <w:rsid w:val="00D8386A"/>
    <w:rsid w:val="00D850BB"/>
    <w:rsid w:val="00D86E46"/>
    <w:rsid w:val="00D90396"/>
    <w:rsid w:val="00D903C0"/>
    <w:rsid w:val="00D90A50"/>
    <w:rsid w:val="00D90DA1"/>
    <w:rsid w:val="00D917CA"/>
    <w:rsid w:val="00D93AD1"/>
    <w:rsid w:val="00D966D9"/>
    <w:rsid w:val="00D97153"/>
    <w:rsid w:val="00DA12F1"/>
    <w:rsid w:val="00DA3032"/>
    <w:rsid w:val="00DA44E3"/>
    <w:rsid w:val="00DA500B"/>
    <w:rsid w:val="00DA78FB"/>
    <w:rsid w:val="00DA7B6A"/>
    <w:rsid w:val="00DB054D"/>
    <w:rsid w:val="00DB073F"/>
    <w:rsid w:val="00DB3973"/>
    <w:rsid w:val="00DC4212"/>
    <w:rsid w:val="00DD185E"/>
    <w:rsid w:val="00DD1FE2"/>
    <w:rsid w:val="00DD6EA0"/>
    <w:rsid w:val="00DD791D"/>
    <w:rsid w:val="00DE10A3"/>
    <w:rsid w:val="00DE28DB"/>
    <w:rsid w:val="00DE41D1"/>
    <w:rsid w:val="00DE4990"/>
    <w:rsid w:val="00DE5950"/>
    <w:rsid w:val="00DE634D"/>
    <w:rsid w:val="00DE6A97"/>
    <w:rsid w:val="00DE798C"/>
    <w:rsid w:val="00DF3CC7"/>
    <w:rsid w:val="00DF4DA5"/>
    <w:rsid w:val="00E00CEE"/>
    <w:rsid w:val="00E00E26"/>
    <w:rsid w:val="00E00E4C"/>
    <w:rsid w:val="00E02C64"/>
    <w:rsid w:val="00E034E4"/>
    <w:rsid w:val="00E07197"/>
    <w:rsid w:val="00E14844"/>
    <w:rsid w:val="00E149F5"/>
    <w:rsid w:val="00E155B7"/>
    <w:rsid w:val="00E20552"/>
    <w:rsid w:val="00E22183"/>
    <w:rsid w:val="00E22471"/>
    <w:rsid w:val="00E227BB"/>
    <w:rsid w:val="00E229F7"/>
    <w:rsid w:val="00E2381B"/>
    <w:rsid w:val="00E26878"/>
    <w:rsid w:val="00E27612"/>
    <w:rsid w:val="00E31FAA"/>
    <w:rsid w:val="00E327A1"/>
    <w:rsid w:val="00E33B11"/>
    <w:rsid w:val="00E347E5"/>
    <w:rsid w:val="00E3579D"/>
    <w:rsid w:val="00E405D8"/>
    <w:rsid w:val="00E41D44"/>
    <w:rsid w:val="00E4267D"/>
    <w:rsid w:val="00E44B9D"/>
    <w:rsid w:val="00E452A1"/>
    <w:rsid w:val="00E471B4"/>
    <w:rsid w:val="00E47C99"/>
    <w:rsid w:val="00E53D82"/>
    <w:rsid w:val="00E5530C"/>
    <w:rsid w:val="00E5547F"/>
    <w:rsid w:val="00E620D6"/>
    <w:rsid w:val="00E64174"/>
    <w:rsid w:val="00E65D4E"/>
    <w:rsid w:val="00E66533"/>
    <w:rsid w:val="00E66968"/>
    <w:rsid w:val="00E71808"/>
    <w:rsid w:val="00E80761"/>
    <w:rsid w:val="00E81B1B"/>
    <w:rsid w:val="00E83AE1"/>
    <w:rsid w:val="00E84A84"/>
    <w:rsid w:val="00E85548"/>
    <w:rsid w:val="00E94420"/>
    <w:rsid w:val="00E9464C"/>
    <w:rsid w:val="00E956DB"/>
    <w:rsid w:val="00E957BA"/>
    <w:rsid w:val="00E95FAC"/>
    <w:rsid w:val="00EA0D3C"/>
    <w:rsid w:val="00EA42FF"/>
    <w:rsid w:val="00EA433D"/>
    <w:rsid w:val="00EA5FA8"/>
    <w:rsid w:val="00EA6E63"/>
    <w:rsid w:val="00EB407A"/>
    <w:rsid w:val="00EB4207"/>
    <w:rsid w:val="00EB629E"/>
    <w:rsid w:val="00EC4EF5"/>
    <w:rsid w:val="00EC648C"/>
    <w:rsid w:val="00EC6E21"/>
    <w:rsid w:val="00EC6FA1"/>
    <w:rsid w:val="00ED18DE"/>
    <w:rsid w:val="00ED5AAC"/>
    <w:rsid w:val="00ED6466"/>
    <w:rsid w:val="00EE1E2A"/>
    <w:rsid w:val="00EE27AB"/>
    <w:rsid w:val="00EE2ED0"/>
    <w:rsid w:val="00EE47C0"/>
    <w:rsid w:val="00EE58A1"/>
    <w:rsid w:val="00EE5BFD"/>
    <w:rsid w:val="00EF1618"/>
    <w:rsid w:val="00EF2E9C"/>
    <w:rsid w:val="00EF385A"/>
    <w:rsid w:val="00EF43FE"/>
    <w:rsid w:val="00EF513E"/>
    <w:rsid w:val="00EF5E1B"/>
    <w:rsid w:val="00EF620A"/>
    <w:rsid w:val="00EF6DA4"/>
    <w:rsid w:val="00EF6FE2"/>
    <w:rsid w:val="00EF7BA9"/>
    <w:rsid w:val="00F01AA2"/>
    <w:rsid w:val="00F02922"/>
    <w:rsid w:val="00F03E21"/>
    <w:rsid w:val="00F079AA"/>
    <w:rsid w:val="00F120B8"/>
    <w:rsid w:val="00F13511"/>
    <w:rsid w:val="00F146F7"/>
    <w:rsid w:val="00F15355"/>
    <w:rsid w:val="00F203B9"/>
    <w:rsid w:val="00F2289B"/>
    <w:rsid w:val="00F24F18"/>
    <w:rsid w:val="00F27522"/>
    <w:rsid w:val="00F27EAA"/>
    <w:rsid w:val="00F30D40"/>
    <w:rsid w:val="00F32296"/>
    <w:rsid w:val="00F35606"/>
    <w:rsid w:val="00F35B84"/>
    <w:rsid w:val="00F37A0D"/>
    <w:rsid w:val="00F45714"/>
    <w:rsid w:val="00F461E0"/>
    <w:rsid w:val="00F46DDE"/>
    <w:rsid w:val="00F51B9F"/>
    <w:rsid w:val="00F5253B"/>
    <w:rsid w:val="00F5304C"/>
    <w:rsid w:val="00F539E4"/>
    <w:rsid w:val="00F556D6"/>
    <w:rsid w:val="00F55993"/>
    <w:rsid w:val="00F562F6"/>
    <w:rsid w:val="00F568ED"/>
    <w:rsid w:val="00F5690B"/>
    <w:rsid w:val="00F57370"/>
    <w:rsid w:val="00F611A8"/>
    <w:rsid w:val="00F61D5B"/>
    <w:rsid w:val="00F620D5"/>
    <w:rsid w:val="00F63ADE"/>
    <w:rsid w:val="00F63E74"/>
    <w:rsid w:val="00F67A95"/>
    <w:rsid w:val="00F708B2"/>
    <w:rsid w:val="00F722F5"/>
    <w:rsid w:val="00F75174"/>
    <w:rsid w:val="00F7535B"/>
    <w:rsid w:val="00F811A0"/>
    <w:rsid w:val="00F81EAC"/>
    <w:rsid w:val="00F87423"/>
    <w:rsid w:val="00F92A47"/>
    <w:rsid w:val="00F92F71"/>
    <w:rsid w:val="00F939B3"/>
    <w:rsid w:val="00F9431A"/>
    <w:rsid w:val="00F968D8"/>
    <w:rsid w:val="00F9696E"/>
    <w:rsid w:val="00FA642D"/>
    <w:rsid w:val="00FA74A6"/>
    <w:rsid w:val="00FB1B02"/>
    <w:rsid w:val="00FB1ED7"/>
    <w:rsid w:val="00FB33B8"/>
    <w:rsid w:val="00FB578E"/>
    <w:rsid w:val="00FB59F7"/>
    <w:rsid w:val="00FB6705"/>
    <w:rsid w:val="00FB6DF2"/>
    <w:rsid w:val="00FC3E5A"/>
    <w:rsid w:val="00FC55F7"/>
    <w:rsid w:val="00FD0A67"/>
    <w:rsid w:val="00FD1A79"/>
    <w:rsid w:val="00FD2B92"/>
    <w:rsid w:val="00FD335E"/>
    <w:rsid w:val="00FD524A"/>
    <w:rsid w:val="00FE1E2F"/>
    <w:rsid w:val="00FE35FD"/>
    <w:rsid w:val="00FE428B"/>
    <w:rsid w:val="00FE48D9"/>
    <w:rsid w:val="00FE4AFA"/>
    <w:rsid w:val="00FE5FBF"/>
    <w:rsid w:val="00FE6062"/>
    <w:rsid w:val="00FE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BAF"/>
  <w15:docId w15:val="{0A9FA9CC-72DC-48D8-88EB-CD8A1CA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64B10"/>
  </w:style>
  <w:style w:type="paragraph" w:styleId="a3">
    <w:name w:val="List Paragraph"/>
    <w:basedOn w:val="a"/>
    <w:uiPriority w:val="34"/>
    <w:qFormat/>
    <w:rsid w:val="00564B10"/>
    <w:pPr>
      <w:ind w:left="720"/>
      <w:contextualSpacing/>
    </w:pPr>
  </w:style>
  <w:style w:type="paragraph" w:styleId="a4">
    <w:name w:val="Normal (Web)"/>
    <w:basedOn w:val="a"/>
    <w:uiPriority w:val="99"/>
    <w:unhideWhenUsed/>
    <w:rsid w:val="00564B1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64B10"/>
    <w:rPr>
      <w:b/>
      <w:bCs/>
    </w:rPr>
  </w:style>
  <w:style w:type="paragraph" w:styleId="a6">
    <w:name w:val="header"/>
    <w:basedOn w:val="a"/>
    <w:link w:val="a7"/>
    <w:uiPriority w:val="99"/>
    <w:unhideWhenUsed/>
    <w:rsid w:val="003058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5859"/>
  </w:style>
  <w:style w:type="paragraph" w:styleId="a8">
    <w:name w:val="footer"/>
    <w:basedOn w:val="a"/>
    <w:link w:val="a9"/>
    <w:uiPriority w:val="99"/>
    <w:unhideWhenUsed/>
    <w:rsid w:val="003058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5859"/>
  </w:style>
  <w:style w:type="character" w:styleId="aa">
    <w:name w:val="Hyperlink"/>
    <w:basedOn w:val="a0"/>
    <w:uiPriority w:val="99"/>
    <w:unhideWhenUsed/>
    <w:rsid w:val="0083196D"/>
    <w:rPr>
      <w:color w:val="0000FF" w:themeColor="hyperlink"/>
      <w:u w:val="single"/>
    </w:rPr>
  </w:style>
  <w:style w:type="character" w:styleId="ab">
    <w:name w:val="Unresolved Mention"/>
    <w:basedOn w:val="a0"/>
    <w:uiPriority w:val="99"/>
    <w:semiHidden/>
    <w:unhideWhenUsed/>
    <w:rsid w:val="0083196D"/>
    <w:rPr>
      <w:color w:val="605E5C"/>
      <w:shd w:val="clear" w:color="auto" w:fill="E1DFDD"/>
    </w:rPr>
  </w:style>
  <w:style w:type="character" w:styleId="ac">
    <w:name w:val="FollowedHyperlink"/>
    <w:basedOn w:val="a0"/>
    <w:uiPriority w:val="99"/>
    <w:semiHidden/>
    <w:unhideWhenUsed/>
    <w:rsid w:val="005A1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50573">
      <w:bodyDiv w:val="1"/>
      <w:marLeft w:val="0"/>
      <w:marRight w:val="0"/>
      <w:marTop w:val="0"/>
      <w:marBottom w:val="0"/>
      <w:divBdr>
        <w:top w:val="none" w:sz="0" w:space="0" w:color="auto"/>
        <w:left w:val="none" w:sz="0" w:space="0" w:color="auto"/>
        <w:bottom w:val="none" w:sz="0" w:space="0" w:color="auto"/>
        <w:right w:val="none" w:sz="0" w:space="0" w:color="auto"/>
      </w:divBdr>
    </w:div>
    <w:div w:id="561791744">
      <w:bodyDiv w:val="1"/>
      <w:marLeft w:val="0"/>
      <w:marRight w:val="0"/>
      <w:marTop w:val="0"/>
      <w:marBottom w:val="0"/>
      <w:divBdr>
        <w:top w:val="none" w:sz="0" w:space="0" w:color="auto"/>
        <w:left w:val="none" w:sz="0" w:space="0" w:color="auto"/>
        <w:bottom w:val="none" w:sz="0" w:space="0" w:color="auto"/>
        <w:right w:val="none" w:sz="0" w:space="0" w:color="auto"/>
      </w:divBdr>
    </w:div>
    <w:div w:id="1240940122">
      <w:bodyDiv w:val="1"/>
      <w:marLeft w:val="0"/>
      <w:marRight w:val="0"/>
      <w:marTop w:val="0"/>
      <w:marBottom w:val="0"/>
      <w:divBdr>
        <w:top w:val="none" w:sz="0" w:space="0" w:color="auto"/>
        <w:left w:val="none" w:sz="0" w:space="0" w:color="auto"/>
        <w:bottom w:val="none" w:sz="0" w:space="0" w:color="auto"/>
        <w:right w:val="none" w:sz="0" w:space="0" w:color="auto"/>
      </w:divBdr>
    </w:div>
    <w:div w:id="1279919012">
      <w:bodyDiv w:val="1"/>
      <w:marLeft w:val="0"/>
      <w:marRight w:val="0"/>
      <w:marTop w:val="0"/>
      <w:marBottom w:val="0"/>
      <w:divBdr>
        <w:top w:val="none" w:sz="0" w:space="0" w:color="auto"/>
        <w:left w:val="none" w:sz="0" w:space="0" w:color="auto"/>
        <w:bottom w:val="none" w:sz="0" w:space="0" w:color="auto"/>
        <w:right w:val="none" w:sz="0" w:space="0" w:color="auto"/>
      </w:divBdr>
    </w:div>
    <w:div w:id="138071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BCC8-6C54-4867-AA43-10DCF713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Nadejda</cp:lastModifiedBy>
  <cp:revision>3</cp:revision>
  <dcterms:created xsi:type="dcterms:W3CDTF">2024-10-21T17:39:00Z</dcterms:created>
  <dcterms:modified xsi:type="dcterms:W3CDTF">2024-10-28T11:02:00Z</dcterms:modified>
</cp:coreProperties>
</file>