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6FA3A1" w14:textId="242521DA" w:rsidR="00970196" w:rsidRDefault="007845AD" w:rsidP="007845A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45AD">
        <w:rPr>
          <w:rFonts w:ascii="Times New Roman" w:hAnsi="Times New Roman" w:cs="Times New Roman"/>
          <w:b/>
          <w:bCs/>
          <w:sz w:val="28"/>
          <w:szCs w:val="28"/>
        </w:rPr>
        <w:t>Преимущества цифровизации предприятий в России</w:t>
      </w:r>
    </w:p>
    <w:p w14:paraId="3F90705A" w14:textId="23330377" w:rsidR="007845AD" w:rsidRDefault="007845AD" w:rsidP="007845A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EBAC8D1" w14:textId="77777777" w:rsidR="007845AD" w:rsidRPr="007845AD" w:rsidRDefault="007845AD" w:rsidP="007845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Сегодня ни одна современная компания не может обойтись без цифровых технологий. Бизнес-программы автоматически обрабатывают заказы, создают необходимые документы, осуществляют рассылки, отправляют уведомления и отвечают на запросы клиентов. Это позволяет организациям улучшать клиентский опыт, координировать работу между различными подразделениями и ускорять процесс торговли. И это лишь небольшая часть преимуществ, которые цифровизация приносит бизнесу.</w:t>
      </w:r>
    </w:p>
    <w:p w14:paraId="3EB6DDA8" w14:textId="77777777" w:rsidR="007845AD" w:rsidRPr="007845AD" w:rsidRDefault="007845AD" w:rsidP="007845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Однако многие компании недооценивают возможности, которые она предоставляет. Не все предприниматели понимают, зачем инвестировать в цифровизацию и какие услуги можно оптимизировать. В данной статье мы рассмотрим основные аспекты цифровизации бизнеса, их важность и способы внедрения в компанию.</w:t>
      </w:r>
    </w:p>
    <w:p w14:paraId="086246CF" w14:textId="77777777" w:rsidR="007845AD" w:rsidRPr="007845AD" w:rsidRDefault="007845AD" w:rsidP="007845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Процесс цифровизации включает в себя применение программного обеспечения для решения регулярных задач как крупных, так и малых компаний. К числу преимуществ цифровизации относятся:</w:t>
      </w:r>
    </w:p>
    <w:p w14:paraId="3D431F55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Повышение эффективности операций.</w:t>
      </w:r>
    </w:p>
    <w:p w14:paraId="5315D931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Сокращение времени на выполнение задач.</w:t>
      </w:r>
    </w:p>
    <w:p w14:paraId="083A1A6D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Увеличение точности и надежности данных.</w:t>
      </w:r>
    </w:p>
    <w:p w14:paraId="3814711C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Рост гибкости и масштабируемости бизнеса.</w:t>
      </w:r>
    </w:p>
    <w:p w14:paraId="03440AC7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Укрепление конкурентоспособности.</w:t>
      </w:r>
    </w:p>
    <w:p w14:paraId="645E3255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Снижение затрат и рост прибыли.</w:t>
      </w:r>
    </w:p>
    <w:p w14:paraId="0CBDD002" w14:textId="77777777" w:rsidR="007845AD" w:rsidRPr="007845AD" w:rsidRDefault="007845AD" w:rsidP="007845AD">
      <w:pPr>
        <w:pStyle w:val="a5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>Улучшенное понимание потребностей клиентов и развитие инноваций.</w:t>
      </w:r>
    </w:p>
    <w:p w14:paraId="68E1A122" w14:textId="69527D0C" w:rsidR="007845AD" w:rsidRPr="007845AD" w:rsidRDefault="007845AD" w:rsidP="007845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845AD">
        <w:rPr>
          <w:rFonts w:ascii="Times New Roman" w:hAnsi="Times New Roman" w:cs="Times New Roman"/>
          <w:sz w:val="28"/>
          <w:szCs w:val="28"/>
          <w:lang w:eastAsia="ru-RU"/>
        </w:rPr>
        <w:t xml:space="preserve">Имейте в виду, что для успешного использования технологий нужны квалифицированные специалисты, которые смогут проанализировать результаты и внести необходимые изменения. Полагайтесь не только на автоматику </w:t>
      </w: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7845AD">
        <w:rPr>
          <w:rFonts w:ascii="Times New Roman" w:hAnsi="Times New Roman" w:cs="Times New Roman"/>
          <w:sz w:val="28"/>
          <w:szCs w:val="28"/>
          <w:lang w:eastAsia="ru-RU"/>
        </w:rPr>
        <w:t xml:space="preserve"> человеческий труд по-прежнему незаменим.</w:t>
      </w:r>
    </w:p>
    <w:p w14:paraId="3F2E98F1" w14:textId="1EF9583C" w:rsidR="007845AD" w:rsidRPr="007845AD" w:rsidRDefault="007845AD" w:rsidP="007845A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sectPr w:rsidR="007845AD" w:rsidRPr="007845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54E70"/>
    <w:multiLevelType w:val="multilevel"/>
    <w:tmpl w:val="A3184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B22C6C"/>
    <w:multiLevelType w:val="hybridMultilevel"/>
    <w:tmpl w:val="F036F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6E5E44"/>
    <w:multiLevelType w:val="multilevel"/>
    <w:tmpl w:val="5AD88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75713674">
    <w:abstractNumId w:val="2"/>
  </w:num>
  <w:num w:numId="2" w16cid:durableId="1730569020">
    <w:abstractNumId w:val="0"/>
  </w:num>
  <w:num w:numId="3" w16cid:durableId="4014917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5AD"/>
    <w:rsid w:val="002A5534"/>
    <w:rsid w:val="007845AD"/>
    <w:rsid w:val="00970196"/>
    <w:rsid w:val="00AD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35975"/>
  <w15:chartTrackingRefBased/>
  <w15:docId w15:val="{FA1E17CC-DAE8-4D51-B575-60AF5F173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A553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7FB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1Заголовок"/>
    <w:basedOn w:val="1"/>
    <w:link w:val="12"/>
    <w:autoRedefine/>
    <w:qFormat/>
    <w:rsid w:val="002A5534"/>
    <w:pPr>
      <w:spacing w:line="240" w:lineRule="auto"/>
      <w:jc w:val="center"/>
    </w:pPr>
    <w:rPr>
      <w:rFonts w:ascii="Times New Roman" w:eastAsia="TimesNewRomanPSMT" w:hAnsi="Times New Roman" w:cs="Times New Roman"/>
      <w:b/>
      <w:bCs/>
      <w:color w:val="000000" w:themeColor="text1"/>
      <w:spacing w:val="-10"/>
      <w:kern w:val="28"/>
      <w:sz w:val="28"/>
      <w:szCs w:val="28"/>
      <w:lang w:eastAsia="ru-RU"/>
    </w:rPr>
  </w:style>
  <w:style w:type="character" w:customStyle="1" w:styleId="12">
    <w:name w:val="1Заголовок Знак"/>
    <w:basedOn w:val="a0"/>
    <w:link w:val="11"/>
    <w:rsid w:val="002A5534"/>
    <w:rPr>
      <w:rFonts w:ascii="Times New Roman" w:eastAsia="TimesNewRomanPSMT" w:hAnsi="Times New Roman" w:cs="Times New Roman"/>
      <w:b/>
      <w:bCs/>
      <w:color w:val="000000" w:themeColor="text1"/>
      <w:spacing w:val="-10"/>
      <w:kern w:val="28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A55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13">
    <w:name w:val="Стиль1"/>
    <w:basedOn w:val="4"/>
    <w:link w:val="14"/>
    <w:qFormat/>
    <w:rsid w:val="00AD7FB5"/>
    <w:pPr>
      <w:keepNext w:val="0"/>
      <w:keepLines w:val="0"/>
      <w:spacing w:before="100" w:beforeAutospacing="1" w:after="100" w:afterAutospacing="1" w:line="360" w:lineRule="auto"/>
      <w:jc w:val="center"/>
    </w:pPr>
    <w:rPr>
      <w:rFonts w:ascii="Times New Roman" w:eastAsia="Times New Roman" w:hAnsi="Times New Roman" w:cs="Times New Roman"/>
      <w:b/>
      <w:bCs/>
      <w:i w:val="0"/>
      <w:iCs w:val="0"/>
      <w:color w:val="auto"/>
      <w:sz w:val="28"/>
      <w:szCs w:val="28"/>
      <w:lang w:eastAsia="ru-RU"/>
    </w:rPr>
  </w:style>
  <w:style w:type="character" w:customStyle="1" w:styleId="14">
    <w:name w:val="Стиль1 Знак"/>
    <w:basedOn w:val="40"/>
    <w:link w:val="13"/>
    <w:rsid w:val="00AD7FB5"/>
    <w:rPr>
      <w:rFonts w:ascii="Times New Roman" w:eastAsia="Times New Roman" w:hAnsi="Times New Roman" w:cs="Times New Roman"/>
      <w:b/>
      <w:bCs/>
      <w:i w:val="0"/>
      <w:iCs w:val="0"/>
      <w:color w:val="2F5496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D7FB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3">
    <w:name w:val="Normal (Web)"/>
    <w:basedOn w:val="a"/>
    <w:uiPriority w:val="99"/>
    <w:unhideWhenUsed/>
    <w:rsid w:val="00784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784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845AD"/>
    <w:rPr>
      <w:b/>
      <w:bCs/>
    </w:rPr>
  </w:style>
  <w:style w:type="paragraph" w:customStyle="1" w:styleId="futurismarkdown-listitem">
    <w:name w:val="futurismarkdown-listitem"/>
    <w:basedOn w:val="a"/>
    <w:rsid w:val="00784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845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2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55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89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52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226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Кипина</dc:creator>
  <cp:keywords/>
  <dc:description/>
  <cp:lastModifiedBy>Любовь Кипина</cp:lastModifiedBy>
  <cp:revision>1</cp:revision>
  <dcterms:created xsi:type="dcterms:W3CDTF">2024-10-30T11:33:00Z</dcterms:created>
  <dcterms:modified xsi:type="dcterms:W3CDTF">2024-10-30T11:38:00Z</dcterms:modified>
</cp:coreProperties>
</file>