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FCCDC" w14:textId="1A361964" w:rsidR="006B3130" w:rsidRDefault="00B62EDD" w:rsidP="00B62EDD">
      <w:pPr>
        <w:jc w:val="center"/>
        <w:rPr>
          <w:b/>
          <w:bCs/>
        </w:rPr>
      </w:pPr>
      <w:r w:rsidRPr="00B62EDD">
        <w:rPr>
          <w:b/>
          <w:bCs/>
        </w:rPr>
        <w:t>НЕЙРОИГРЫ В РАБОТЕ УЧИТЕЛЯ-ЛОГОПЕДА С ДЕТЬМИ ДОШКОЛЬНОГО ВОЗРАСТА</w:t>
      </w:r>
    </w:p>
    <w:p w14:paraId="2878C661" w14:textId="6E577C8D" w:rsidR="007A582A" w:rsidRDefault="007A582A" w:rsidP="00B62EDD">
      <w:pPr>
        <w:jc w:val="center"/>
        <w:rPr>
          <w:b/>
          <w:bCs/>
        </w:rPr>
      </w:pPr>
    </w:p>
    <w:p w14:paraId="62E699B1" w14:textId="36710301" w:rsidR="007A582A" w:rsidRDefault="00553A22" w:rsidP="00553A22">
      <w:pPr>
        <w:spacing w:line="240" w:lineRule="auto"/>
        <w:jc w:val="right"/>
      </w:pPr>
      <w:bookmarkStart w:id="0" w:name="_Hlk176967789"/>
      <w:bookmarkStart w:id="1" w:name="_Hlk176973105"/>
      <w:bookmarkStart w:id="2" w:name="_Hlk177146432"/>
      <w:bookmarkStart w:id="3" w:name="_Hlk177151448"/>
      <w:bookmarkStart w:id="4" w:name="_Hlk177410441"/>
      <w:bookmarkStart w:id="5" w:name="_Hlk177475151"/>
      <w:bookmarkStart w:id="6" w:name="_Hlk177481101"/>
      <w:bookmarkStart w:id="7" w:name="_Hlk177478847"/>
      <w:bookmarkStart w:id="8" w:name="_Hlk178004764"/>
      <w:bookmarkStart w:id="9" w:name="_Hlk178066049"/>
      <w:bookmarkStart w:id="10" w:name="_Hlk178701624"/>
      <w:bookmarkStart w:id="11" w:name="_Hlk178705641"/>
      <w:bookmarkStart w:id="12" w:name="_Hlk178783340"/>
      <w:bookmarkStart w:id="13" w:name="_Hlk178871011"/>
      <w:bookmarkStart w:id="14" w:name="_Hlk178936312"/>
      <w:bookmarkStart w:id="15" w:name="_Hlk178935086"/>
      <w:bookmarkStart w:id="16" w:name="_Hlk178938507"/>
      <w:bookmarkStart w:id="17" w:name="_Hlk178938866"/>
      <w:bookmarkStart w:id="18" w:name="_Hlk178781591"/>
      <w:bookmarkStart w:id="19" w:name="_Hlk179396053"/>
      <w:r w:rsidRPr="00553A22">
        <w:rPr>
          <w:bCs/>
        </w:rPr>
        <w:t>Костарева Наталья Анатольевна</w:t>
      </w:r>
      <w:r w:rsidR="007A582A">
        <w:t xml:space="preserve">,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7A582A">
        <w:t>учитель-логопед</w:t>
      </w:r>
    </w:p>
    <w:bookmarkEnd w:id="12"/>
    <w:bookmarkEnd w:id="13"/>
    <w:bookmarkEnd w:id="14"/>
    <w:bookmarkEnd w:id="15"/>
    <w:bookmarkEnd w:id="16"/>
    <w:bookmarkEnd w:id="17"/>
    <w:bookmarkEnd w:id="18"/>
    <w:bookmarkEnd w:id="19"/>
    <w:p w14:paraId="446360F0" w14:textId="3A12D47C" w:rsidR="00B62EDD" w:rsidRDefault="00553A22" w:rsidP="00553A22">
      <w:pPr>
        <w:jc w:val="right"/>
      </w:pPr>
      <w:r w:rsidRPr="00553A22">
        <w:t>МАДОУ "Детский сад №1 комбинированного вида"</w:t>
      </w:r>
    </w:p>
    <w:p w14:paraId="7F6E5D01" w14:textId="77777777" w:rsidR="00553A22" w:rsidRDefault="00553A22" w:rsidP="00553A22">
      <w:pPr>
        <w:jc w:val="right"/>
      </w:pPr>
    </w:p>
    <w:p w14:paraId="6D060284" w14:textId="0AAE9DE0" w:rsidR="00B62EDD" w:rsidRPr="00B62EDD" w:rsidRDefault="00B62EDD" w:rsidP="00320E27">
      <w:pPr>
        <w:rPr>
          <w:b/>
          <w:bCs/>
          <w:i/>
          <w:iCs/>
        </w:rPr>
      </w:pPr>
      <w:r w:rsidRPr="00B62EDD">
        <w:rPr>
          <w:b/>
          <w:bCs/>
          <w:i/>
          <w:iCs/>
        </w:rPr>
        <w:t xml:space="preserve">Ключевые слова: </w:t>
      </w:r>
      <w:proofErr w:type="spellStart"/>
      <w:r w:rsidRPr="00B62EDD">
        <w:rPr>
          <w:i/>
          <w:iCs/>
        </w:rPr>
        <w:t>нейроигры</w:t>
      </w:r>
      <w:proofErr w:type="spellEnd"/>
      <w:r w:rsidRPr="00B62EDD">
        <w:rPr>
          <w:i/>
          <w:iCs/>
        </w:rPr>
        <w:t>, логопедия, дошкольный возраст, речевые нарушения, когнитивное развитие, социальные навыки</w:t>
      </w:r>
    </w:p>
    <w:p w14:paraId="1A9B8647" w14:textId="3A014DD8" w:rsidR="00B62EDD" w:rsidRPr="00B62EDD" w:rsidRDefault="00B62EDD" w:rsidP="00320E27"/>
    <w:p w14:paraId="5B7B233D" w14:textId="59780AA2" w:rsidR="00B62EDD" w:rsidRPr="00B62EDD" w:rsidRDefault="00B62EDD" w:rsidP="00320E27">
      <w:r w:rsidRPr="00B62EDD">
        <w:t xml:space="preserve">В последние годы наблюдается активное внедрение игровых методик в </w:t>
      </w:r>
      <w:r w:rsidR="00142858" w:rsidRPr="00B62EDD">
        <w:t xml:space="preserve">работу </w:t>
      </w:r>
      <w:r w:rsidR="00142858">
        <w:t>учителей</w:t>
      </w:r>
      <w:r w:rsidRPr="00B62EDD">
        <w:t xml:space="preserve">-логопедов. </w:t>
      </w:r>
      <w:proofErr w:type="spellStart"/>
      <w:r w:rsidRPr="00B62EDD">
        <w:t>Нейроигры</w:t>
      </w:r>
      <w:proofErr w:type="spellEnd"/>
      <w:r w:rsidRPr="00B62EDD">
        <w:t>, основанные на нейропсихологических исследованиях и принципах игрового обучения, позволяют создавать увлекательные и познавательные занятия для детей. Эти игры нацелены не только на коррекцию речевых нарушений, но и на развитие эмоциональной сферы, а также социальных и когнитивных навыков.</w:t>
      </w:r>
    </w:p>
    <w:p w14:paraId="1E03C603" w14:textId="77777777" w:rsidR="00B62EDD" w:rsidRPr="00B62EDD" w:rsidRDefault="00B62EDD" w:rsidP="00320E27">
      <w:r w:rsidRPr="00B62EDD">
        <w:t xml:space="preserve">Одной из ключевых особенностей </w:t>
      </w:r>
      <w:proofErr w:type="spellStart"/>
      <w:r w:rsidRPr="00B62EDD">
        <w:t>нейроигр</w:t>
      </w:r>
      <w:proofErr w:type="spellEnd"/>
      <w:r w:rsidRPr="00B62EDD">
        <w:t xml:space="preserve"> является их адаптивность. Учитель-логопед может изменять правила игры в зависимости от потребностей детей и специфики их речевых нарушений. Например, в игре «Скажи наоборот» дети получают карточки с изображениями предметов, и им нужно называть их не так, как они выглядят, а наоборот. Эта игра помогает развивать фонематическое восприятие и логическое мышление. Например, если на карточке изображена кошка, ребенок должен сказать «пес» или «собака», что требует от него внимания и креативности.</w:t>
      </w:r>
    </w:p>
    <w:p w14:paraId="11D01551" w14:textId="77777777" w:rsidR="00B62EDD" w:rsidRPr="00B62EDD" w:rsidRDefault="00B62EDD" w:rsidP="00320E27">
      <w:r w:rsidRPr="00B62EDD">
        <w:t xml:space="preserve">Еще одной интересной </w:t>
      </w:r>
      <w:proofErr w:type="spellStart"/>
      <w:r w:rsidRPr="00B62EDD">
        <w:t>нейроигрой</w:t>
      </w:r>
      <w:proofErr w:type="spellEnd"/>
      <w:r w:rsidRPr="00B62EDD">
        <w:t xml:space="preserve"> является «Словесный лабиринт». В этой игре дети перемещаются по игровому полю, на каждом шагу решая задания, связанные с произношением звуков или построением предложений. Задания могут быть разного уровня сложности, что позволяет учителю-логопеду адаптировать игру под каждого ребенка. Например, для детей с легкими нарушениями можно использовать простые слова, а для тех, кто </w:t>
      </w:r>
      <w:r w:rsidRPr="00B62EDD">
        <w:lastRenderedPageBreak/>
        <w:t>сталкивается с более сложными проблемами, подойдут фразы или короткие тексты.</w:t>
      </w:r>
    </w:p>
    <w:p w14:paraId="76CE8F0D" w14:textId="77777777" w:rsidR="00B62EDD" w:rsidRPr="00B62EDD" w:rsidRDefault="00B62EDD" w:rsidP="00320E27">
      <w:r w:rsidRPr="00B62EDD">
        <w:t xml:space="preserve">Не менее важным аспектом является использование </w:t>
      </w:r>
      <w:proofErr w:type="spellStart"/>
      <w:r w:rsidRPr="00B62EDD">
        <w:t>нейроигр</w:t>
      </w:r>
      <w:proofErr w:type="spellEnd"/>
      <w:r w:rsidRPr="00B62EDD">
        <w:t xml:space="preserve"> для развития мелкой моторики, что также влияет на речевую деятельность. Например, игра «Создай звук» включает в себя создание различных звуков с помощью подручных материалов (пластиковых бутылок, кастрюль, бумаги и т.д.). Дети должны не только произнести звук, но и сопоставить его с определенным предметом или действием. Эта игра способствует развитию креативного мышления и улучшает артикуляцию.</w:t>
      </w:r>
    </w:p>
    <w:p w14:paraId="6D52E2A0" w14:textId="77777777" w:rsidR="00B62EDD" w:rsidRPr="00B62EDD" w:rsidRDefault="00B62EDD" w:rsidP="00320E27">
      <w:r w:rsidRPr="00B62EDD">
        <w:t xml:space="preserve">Важной составляющей </w:t>
      </w:r>
      <w:proofErr w:type="spellStart"/>
      <w:r w:rsidRPr="00B62EDD">
        <w:t>нейроигр</w:t>
      </w:r>
      <w:proofErr w:type="spellEnd"/>
      <w:r w:rsidRPr="00B62EDD">
        <w:t xml:space="preserve"> является эмоциональная вовлеченность детей. Игра «Эмоциональный калейдоскоп» направлена на развитие эмоционального интеллекта и умения выражать свои чувства. В ходе игры детям предлагается выбрать карточку с изображением эмоции и рассказать о ситуации, в которой они ее испытывали. Это способствует развитию речевых навыков, а также умению понимать и интерпретировать эмоции окружающих.</w:t>
      </w:r>
    </w:p>
    <w:p w14:paraId="1FCD0C89" w14:textId="77777777" w:rsidR="00B62EDD" w:rsidRPr="00B62EDD" w:rsidRDefault="00B62EDD" w:rsidP="00320E27">
      <w:r w:rsidRPr="00B62EDD">
        <w:t xml:space="preserve">Не следует забывать и о социальном аспекте. </w:t>
      </w:r>
      <w:proofErr w:type="spellStart"/>
      <w:r w:rsidRPr="00B62EDD">
        <w:t>Нейроигры</w:t>
      </w:r>
      <w:proofErr w:type="spellEnd"/>
      <w:r w:rsidRPr="00B62EDD">
        <w:t xml:space="preserve"> могут проводиться в группах, что создает возможности для взаимодействия между детьми. Игра «Командные приключения» предполагает выполнение заданий в парах или небольших группах. Дети учатся сотрудничать, обсуждать задания, что способствует развитию социальных навыков и умений работать в команде. Такой формат игр также позволяет учителю-логопеду наблюдать за динамикой взаимодействия и выявлять индивидуальные особенности каждого ребенка.</w:t>
      </w:r>
    </w:p>
    <w:p w14:paraId="1866B9B7" w14:textId="77777777" w:rsidR="00B62EDD" w:rsidRPr="00B62EDD" w:rsidRDefault="00B62EDD" w:rsidP="00320E27">
      <w:r w:rsidRPr="00B62EDD">
        <w:t xml:space="preserve">Кроме того, </w:t>
      </w:r>
      <w:proofErr w:type="spellStart"/>
      <w:r w:rsidRPr="00B62EDD">
        <w:t>нейроигры</w:t>
      </w:r>
      <w:proofErr w:type="spellEnd"/>
      <w:r w:rsidRPr="00B62EDD">
        <w:t xml:space="preserve"> могут быть использованы для мотивации детей к обучению. Яркие и интересные задания привлекают внимание и поддерживают интерес к занятиям. Например, игра «Собери свою историю» предлагает детям создать собственный рассказ, используя определенные слова или изображения. Это развивает не только речевые навыки, но и воображение, творческое мышление.</w:t>
      </w:r>
    </w:p>
    <w:p w14:paraId="37EF6212" w14:textId="77777777" w:rsidR="00B62EDD" w:rsidRPr="00B62EDD" w:rsidRDefault="00B62EDD" w:rsidP="00320E27">
      <w:r w:rsidRPr="00B62EDD">
        <w:lastRenderedPageBreak/>
        <w:t xml:space="preserve">Важно помнить, что каждая игра должна быть тщательно спланирована с учетом индивидуальных особенностей детей. Учителю-логопеду следует учитывать не только речевые нарушения, но и уровень эмоционального развития, интересы и предпочтения каждого ребенка. Таким образом, </w:t>
      </w:r>
      <w:proofErr w:type="spellStart"/>
      <w:r w:rsidRPr="00B62EDD">
        <w:t>нейроигры</w:t>
      </w:r>
      <w:proofErr w:type="spellEnd"/>
      <w:r w:rsidRPr="00B62EDD">
        <w:t xml:space="preserve"> становятся не только эффективным инструментом коррекции, но и мощным средством для формирования положительного отношения к обучению.</w:t>
      </w:r>
    </w:p>
    <w:p w14:paraId="7592160A" w14:textId="77777777" w:rsidR="00B62EDD" w:rsidRPr="00B62EDD" w:rsidRDefault="00B62EDD" w:rsidP="00320E27">
      <w:r w:rsidRPr="00B62EDD">
        <w:t xml:space="preserve">Таким образом, применение </w:t>
      </w:r>
      <w:proofErr w:type="spellStart"/>
      <w:r w:rsidRPr="00B62EDD">
        <w:t>нейроигр</w:t>
      </w:r>
      <w:proofErr w:type="spellEnd"/>
      <w:r w:rsidRPr="00B62EDD">
        <w:t xml:space="preserve"> в работе учителя-логопеда с детьми дошкольного возраста открывает новые горизонты в области коррекции речевых нарушений. Эти игры не только развивают речь, но и способствуют формированию целостной личности ребенка, его эмоциональной и социальной адаптации. Интеграция </w:t>
      </w:r>
      <w:proofErr w:type="spellStart"/>
      <w:r w:rsidRPr="00B62EDD">
        <w:t>нейроигр</w:t>
      </w:r>
      <w:proofErr w:type="spellEnd"/>
      <w:r w:rsidRPr="00B62EDD">
        <w:t xml:space="preserve"> в логопедическую практику помогает создавать динамичную и увлекательную среду обучения, что, в свою очередь, способствует более успешному усвоению знаний и навыков детьми.</w:t>
      </w:r>
    </w:p>
    <w:p w14:paraId="683AE7CB" w14:textId="5AA6F859" w:rsidR="00B62EDD" w:rsidRPr="008914E2" w:rsidRDefault="00B62EDD" w:rsidP="00320E27">
      <w:pPr>
        <w:jc w:val="center"/>
        <w:rPr>
          <w:b/>
          <w:bCs/>
        </w:rPr>
      </w:pPr>
    </w:p>
    <w:p w14:paraId="580E758F" w14:textId="77777777" w:rsidR="00320E27" w:rsidRDefault="00320E27" w:rsidP="008914E2">
      <w:pPr>
        <w:jc w:val="center"/>
        <w:rPr>
          <w:b/>
          <w:bCs/>
        </w:rPr>
      </w:pPr>
    </w:p>
    <w:p w14:paraId="3DC0C498" w14:textId="77777777" w:rsidR="00320E27" w:rsidRDefault="00320E27" w:rsidP="008914E2">
      <w:pPr>
        <w:jc w:val="center"/>
        <w:rPr>
          <w:b/>
          <w:bCs/>
        </w:rPr>
      </w:pPr>
    </w:p>
    <w:p w14:paraId="529252A9" w14:textId="02194D78" w:rsidR="008914E2" w:rsidRDefault="008914E2" w:rsidP="008914E2">
      <w:pPr>
        <w:jc w:val="center"/>
        <w:rPr>
          <w:b/>
          <w:bCs/>
        </w:rPr>
      </w:pPr>
      <w:r w:rsidRPr="008914E2">
        <w:rPr>
          <w:b/>
          <w:bCs/>
        </w:rPr>
        <w:t>Список литературы</w:t>
      </w:r>
    </w:p>
    <w:p w14:paraId="125EC093" w14:textId="77777777" w:rsidR="00320E27" w:rsidRDefault="00320E27" w:rsidP="008914E2">
      <w:pPr>
        <w:jc w:val="center"/>
        <w:rPr>
          <w:b/>
          <w:bCs/>
        </w:rPr>
      </w:pPr>
    </w:p>
    <w:p w14:paraId="0E2BF44F" w14:textId="75BD6F9E" w:rsidR="00320E27" w:rsidRPr="00553A22" w:rsidRDefault="00320E27" w:rsidP="00320E27">
      <w:r>
        <w:t xml:space="preserve">1. </w:t>
      </w:r>
      <w:proofErr w:type="spellStart"/>
      <w:r w:rsidRPr="00320E27">
        <w:t>Лифтери</w:t>
      </w:r>
      <w:proofErr w:type="spellEnd"/>
      <w:r w:rsidRPr="00320E27">
        <w:t xml:space="preserve"> В.А., </w:t>
      </w:r>
      <w:proofErr w:type="spellStart"/>
      <w:r w:rsidRPr="00320E27">
        <w:t>Андрусева</w:t>
      </w:r>
      <w:proofErr w:type="spellEnd"/>
      <w:r w:rsidRPr="00320E27">
        <w:t xml:space="preserve"> И.В. Роль игры в организации коррекционной работы с детьми, имеющими общее недоразвитие речи // Вестник науки. </w:t>
      </w:r>
      <w:r w:rsidRPr="00553A22">
        <w:t xml:space="preserve">2022. №5 (50). </w:t>
      </w:r>
    </w:p>
    <w:p w14:paraId="0597B3EC" w14:textId="77777777" w:rsidR="00320E27" w:rsidRDefault="00320E27" w:rsidP="00320E27">
      <w:r>
        <w:t>2.</w:t>
      </w:r>
      <w:r w:rsidR="008914E2">
        <w:t>Колганова В.С., Пивоварова Е.В. Нейропсихологические занятия с детьми. - М.: Айрис-пресс, 2015.</w:t>
      </w:r>
    </w:p>
    <w:p w14:paraId="1FBDB662" w14:textId="09260371" w:rsidR="008914E2" w:rsidRPr="00313ABD" w:rsidRDefault="00320E27" w:rsidP="00320E27">
      <w:r>
        <w:t xml:space="preserve">3. </w:t>
      </w:r>
      <w:proofErr w:type="spellStart"/>
      <w:r w:rsidR="008914E2">
        <w:t>Праведникова</w:t>
      </w:r>
      <w:proofErr w:type="spellEnd"/>
      <w:r w:rsidR="008914E2">
        <w:t xml:space="preserve"> И.И. Нейропсихология. Игры и упражнения / Ирина </w:t>
      </w:r>
      <w:proofErr w:type="spellStart"/>
      <w:r w:rsidR="008914E2">
        <w:t>Правденикова</w:t>
      </w:r>
      <w:proofErr w:type="spellEnd"/>
      <w:r w:rsidR="008914E2">
        <w:t>. – М.: АЙРИС-пресс, 2018. – 122с.</w:t>
      </w:r>
    </w:p>
    <w:sectPr w:rsidR="008914E2" w:rsidRPr="00313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6447A"/>
    <w:multiLevelType w:val="multilevel"/>
    <w:tmpl w:val="9CD29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911DDC"/>
    <w:multiLevelType w:val="hybridMultilevel"/>
    <w:tmpl w:val="70A019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7C2"/>
    <w:rsid w:val="00142858"/>
    <w:rsid w:val="00313ABD"/>
    <w:rsid w:val="00320E27"/>
    <w:rsid w:val="00553A22"/>
    <w:rsid w:val="005815F1"/>
    <w:rsid w:val="006B3130"/>
    <w:rsid w:val="007A582A"/>
    <w:rsid w:val="008914E2"/>
    <w:rsid w:val="008F73D3"/>
    <w:rsid w:val="00A54FE8"/>
    <w:rsid w:val="00B62EDD"/>
    <w:rsid w:val="00F2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9224"/>
  <w15:docId w15:val="{77FF7F90-3F44-48F5-92DD-FE55B5433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E27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йзик"/>
    <w:basedOn w:val="a"/>
    <w:link w:val="a4"/>
    <w:autoRedefine/>
    <w:qFormat/>
    <w:rsid w:val="008F73D3"/>
    <w:rPr>
      <w:rFonts w:cs="Times New Roman"/>
      <w:szCs w:val="28"/>
      <w:lang w:eastAsia="ru-RU"/>
    </w:rPr>
  </w:style>
  <w:style w:type="character" w:customStyle="1" w:styleId="a4">
    <w:name w:val="бейзик Знак"/>
    <w:basedOn w:val="a0"/>
    <w:link w:val="a3"/>
    <w:rsid w:val="008F73D3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semiHidden/>
    <w:unhideWhenUsed/>
    <w:rsid w:val="008914E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914E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20E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4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Долинина</dc:creator>
  <cp:keywords/>
  <dc:description/>
  <cp:lastModifiedBy>Алена Грязнова</cp:lastModifiedBy>
  <cp:revision>14</cp:revision>
  <dcterms:created xsi:type="dcterms:W3CDTF">2024-10-10T15:33:00Z</dcterms:created>
  <dcterms:modified xsi:type="dcterms:W3CDTF">2024-10-30T08:08:00Z</dcterms:modified>
</cp:coreProperties>
</file>