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766C" w:rsidRPr="009F766C" w:rsidRDefault="009F766C" w:rsidP="009F766C">
      <w:pPr>
        <w:pStyle w:val="21"/>
        <w:tabs>
          <w:tab w:val="left" w:pos="1262"/>
        </w:tabs>
        <w:spacing w:before="0"/>
        <w:ind w:left="4962"/>
        <w:jc w:val="left"/>
        <w:rPr>
          <w:rFonts w:ascii="Times New Roman" w:hAnsi="Times New Roman" w:cs="Times New Roman"/>
          <w:b w:val="0"/>
          <w:sz w:val="28"/>
          <w:szCs w:val="28"/>
        </w:rPr>
      </w:pPr>
      <w:r w:rsidRPr="009F766C">
        <w:rPr>
          <w:rFonts w:ascii="Times New Roman" w:hAnsi="Times New Roman" w:cs="Times New Roman"/>
          <w:b w:val="0"/>
          <w:sz w:val="28"/>
          <w:szCs w:val="28"/>
        </w:rPr>
        <w:t>Авторы:</w:t>
      </w:r>
    </w:p>
    <w:p w:rsidR="009F766C" w:rsidRPr="009F766C" w:rsidRDefault="009F766C" w:rsidP="009F766C">
      <w:pPr>
        <w:pStyle w:val="21"/>
        <w:tabs>
          <w:tab w:val="left" w:pos="1262"/>
        </w:tabs>
        <w:spacing w:before="0"/>
        <w:ind w:left="4962"/>
        <w:jc w:val="left"/>
        <w:rPr>
          <w:rFonts w:ascii="Times New Roman" w:hAnsi="Times New Roman" w:cs="Times New Roman"/>
          <w:b w:val="0"/>
          <w:sz w:val="28"/>
          <w:szCs w:val="28"/>
        </w:rPr>
      </w:pPr>
      <w:r w:rsidRPr="009F766C">
        <w:rPr>
          <w:rFonts w:ascii="Times New Roman" w:hAnsi="Times New Roman" w:cs="Times New Roman"/>
          <w:b w:val="0"/>
          <w:sz w:val="28"/>
          <w:szCs w:val="28"/>
        </w:rPr>
        <w:t xml:space="preserve">Равис Фанисович Ахметшин, </w:t>
      </w:r>
    </w:p>
    <w:p w:rsidR="009F766C" w:rsidRDefault="00A11079" w:rsidP="009F766C">
      <w:pPr>
        <w:pStyle w:val="21"/>
        <w:tabs>
          <w:tab w:val="left" w:pos="1262"/>
        </w:tabs>
        <w:spacing w:before="0"/>
        <w:ind w:left="4962"/>
        <w:jc w:val="lef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Наталья Олеговна Кирюшкина</w:t>
      </w:r>
      <w:r w:rsidR="009F766C" w:rsidRPr="009F766C">
        <w:rPr>
          <w:rFonts w:ascii="Times New Roman" w:hAnsi="Times New Roman" w:cs="Times New Roman"/>
          <w:b w:val="0"/>
          <w:sz w:val="28"/>
          <w:szCs w:val="28"/>
        </w:rPr>
        <w:t>,</w:t>
      </w:r>
    </w:p>
    <w:p w:rsidR="00A11079" w:rsidRPr="009F766C" w:rsidRDefault="00A11079" w:rsidP="009F766C">
      <w:pPr>
        <w:pStyle w:val="21"/>
        <w:tabs>
          <w:tab w:val="left" w:pos="1262"/>
        </w:tabs>
        <w:spacing w:before="0"/>
        <w:ind w:left="4962"/>
        <w:jc w:val="left"/>
        <w:rPr>
          <w:rFonts w:ascii="Times New Roman" w:hAnsi="Times New Roman" w:cs="Times New Roman"/>
          <w:b w:val="0"/>
          <w:sz w:val="28"/>
          <w:szCs w:val="28"/>
        </w:rPr>
      </w:pPr>
      <w:proofErr w:type="spellStart"/>
      <w:r w:rsidRPr="00CC5A79">
        <w:rPr>
          <w:rFonts w:ascii="Times New Roman" w:hAnsi="Times New Roman" w:cs="Times New Roman"/>
          <w:b w:val="0"/>
          <w:sz w:val="28"/>
          <w:szCs w:val="28"/>
        </w:rPr>
        <w:t>Рудэль</w:t>
      </w:r>
      <w:proofErr w:type="spellEnd"/>
      <w:r w:rsidRPr="00CC5A79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spellStart"/>
      <w:r w:rsidRPr="00CC5A79">
        <w:rPr>
          <w:rFonts w:ascii="Times New Roman" w:hAnsi="Times New Roman" w:cs="Times New Roman"/>
          <w:b w:val="0"/>
          <w:sz w:val="28"/>
          <w:szCs w:val="28"/>
        </w:rPr>
        <w:t>Радикович</w:t>
      </w:r>
      <w:proofErr w:type="spellEnd"/>
      <w:r w:rsidRPr="00CC5A79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spellStart"/>
      <w:r w:rsidRPr="00CC5A79">
        <w:rPr>
          <w:rFonts w:ascii="Times New Roman" w:hAnsi="Times New Roman" w:cs="Times New Roman"/>
          <w:b w:val="0"/>
          <w:sz w:val="28"/>
          <w:szCs w:val="28"/>
        </w:rPr>
        <w:t>Бадыкшанов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>,</w:t>
      </w:r>
    </w:p>
    <w:p w:rsidR="009F766C" w:rsidRPr="009F766C" w:rsidRDefault="009F766C" w:rsidP="009F766C">
      <w:pPr>
        <w:pStyle w:val="21"/>
        <w:tabs>
          <w:tab w:val="left" w:pos="1262"/>
        </w:tabs>
        <w:spacing w:before="0"/>
        <w:ind w:left="4962"/>
        <w:jc w:val="left"/>
        <w:rPr>
          <w:rFonts w:ascii="Times New Roman" w:hAnsi="Times New Roman" w:cs="Times New Roman"/>
          <w:b w:val="0"/>
          <w:sz w:val="28"/>
          <w:szCs w:val="28"/>
        </w:rPr>
      </w:pPr>
      <w:r w:rsidRPr="009F766C">
        <w:rPr>
          <w:rFonts w:ascii="Times New Roman" w:hAnsi="Times New Roman" w:cs="Times New Roman"/>
          <w:b w:val="0"/>
          <w:sz w:val="28"/>
          <w:szCs w:val="28"/>
        </w:rPr>
        <w:t>Михаил Николаевич Секацкий</w:t>
      </w:r>
    </w:p>
    <w:p w:rsidR="009F766C" w:rsidRPr="009F766C" w:rsidRDefault="009F766C" w:rsidP="009F766C">
      <w:pPr>
        <w:pStyle w:val="21"/>
        <w:shd w:val="clear" w:color="auto" w:fill="auto"/>
        <w:tabs>
          <w:tab w:val="left" w:pos="1262"/>
        </w:tabs>
        <w:spacing w:before="0"/>
        <w:ind w:left="4962"/>
        <w:jc w:val="left"/>
        <w:rPr>
          <w:rFonts w:ascii="Times New Roman" w:hAnsi="Times New Roman" w:cs="Times New Roman"/>
          <w:b w:val="0"/>
          <w:sz w:val="28"/>
          <w:szCs w:val="28"/>
        </w:rPr>
      </w:pPr>
      <w:r w:rsidRPr="009F766C">
        <w:rPr>
          <w:rFonts w:ascii="Times New Roman" w:hAnsi="Times New Roman" w:cs="Times New Roman"/>
          <w:b w:val="0"/>
          <w:sz w:val="28"/>
          <w:szCs w:val="28"/>
        </w:rPr>
        <w:t>Московский транспортный колледж (г. Москва)</w:t>
      </w:r>
    </w:p>
    <w:p w:rsidR="009F766C" w:rsidRDefault="009F766C" w:rsidP="0026067C">
      <w:pPr>
        <w:spacing w:line="276" w:lineRule="auto"/>
        <w:jc w:val="center"/>
        <w:rPr>
          <w:rStyle w:val="111"/>
          <w:rFonts w:ascii="Times New Roman" w:hAnsi="Times New Roman" w:cs="Times New Roman"/>
          <w:i w:val="0"/>
          <w:iCs w:val="0"/>
          <w:sz w:val="28"/>
          <w:szCs w:val="28"/>
        </w:rPr>
      </w:pPr>
    </w:p>
    <w:p w:rsidR="00542319" w:rsidRDefault="00A11079" w:rsidP="0026067C">
      <w:pPr>
        <w:spacing w:line="276" w:lineRule="auto"/>
        <w:jc w:val="center"/>
        <w:rPr>
          <w:rStyle w:val="111"/>
          <w:rFonts w:ascii="Times New Roman" w:hAnsi="Times New Roman" w:cs="Times New Roman"/>
          <w:i w:val="0"/>
          <w:iCs w:val="0"/>
          <w:sz w:val="28"/>
          <w:szCs w:val="28"/>
        </w:rPr>
      </w:pPr>
      <w:bookmarkStart w:id="0" w:name="_GoBack"/>
      <w:r>
        <w:rPr>
          <w:rStyle w:val="111"/>
          <w:rFonts w:ascii="Times New Roman" w:hAnsi="Times New Roman" w:cs="Times New Roman"/>
          <w:i w:val="0"/>
          <w:iCs w:val="0"/>
          <w:sz w:val="28"/>
          <w:szCs w:val="28"/>
        </w:rPr>
        <w:t>Рассмотрение вопроса о п</w:t>
      </w:r>
      <w:r w:rsidR="00542319" w:rsidRPr="00542319">
        <w:rPr>
          <w:rStyle w:val="111"/>
          <w:rFonts w:ascii="Times New Roman" w:hAnsi="Times New Roman" w:cs="Times New Roman"/>
          <w:i w:val="0"/>
          <w:iCs w:val="0"/>
          <w:sz w:val="28"/>
          <w:szCs w:val="28"/>
        </w:rPr>
        <w:t>ерспектив</w:t>
      </w:r>
      <w:r>
        <w:rPr>
          <w:rStyle w:val="111"/>
          <w:rFonts w:ascii="Times New Roman" w:hAnsi="Times New Roman" w:cs="Times New Roman"/>
          <w:i w:val="0"/>
          <w:iCs w:val="0"/>
          <w:sz w:val="28"/>
          <w:szCs w:val="28"/>
        </w:rPr>
        <w:t>ности</w:t>
      </w:r>
      <w:r w:rsidR="00542319" w:rsidRPr="00542319">
        <w:rPr>
          <w:rStyle w:val="111"/>
          <w:rFonts w:ascii="Times New Roman" w:hAnsi="Times New Roman" w:cs="Times New Roman"/>
          <w:i w:val="0"/>
          <w:iCs w:val="0"/>
          <w:sz w:val="28"/>
          <w:szCs w:val="28"/>
        </w:rPr>
        <w:t xml:space="preserve"> совершенствования </w:t>
      </w:r>
      <w:r>
        <w:rPr>
          <w:rStyle w:val="111"/>
          <w:rFonts w:ascii="Times New Roman" w:hAnsi="Times New Roman" w:cs="Times New Roman"/>
          <w:i w:val="0"/>
          <w:iCs w:val="0"/>
          <w:sz w:val="28"/>
          <w:szCs w:val="28"/>
        </w:rPr>
        <w:t>базовой основы</w:t>
      </w:r>
      <w:r w:rsidR="00542319" w:rsidRPr="00542319">
        <w:rPr>
          <w:rStyle w:val="111"/>
          <w:rFonts w:ascii="Times New Roman" w:hAnsi="Times New Roman" w:cs="Times New Roman"/>
          <w:i w:val="0"/>
          <w:iCs w:val="0"/>
          <w:sz w:val="28"/>
          <w:szCs w:val="28"/>
        </w:rPr>
        <w:t xml:space="preserve"> ф</w:t>
      </w:r>
      <w:r w:rsidR="00F94A25">
        <w:rPr>
          <w:rStyle w:val="111"/>
          <w:rFonts w:ascii="Times New Roman" w:hAnsi="Times New Roman" w:cs="Times New Roman"/>
          <w:i w:val="0"/>
          <w:iCs w:val="0"/>
          <w:sz w:val="28"/>
          <w:szCs w:val="28"/>
        </w:rPr>
        <w:t>изического воспитания студентов</w:t>
      </w:r>
      <w:bookmarkEnd w:id="0"/>
    </w:p>
    <w:p w:rsidR="00F94A25" w:rsidRPr="00542319" w:rsidRDefault="00F94A25" w:rsidP="00F94A25">
      <w:pPr>
        <w:spacing w:line="276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542319" w:rsidRPr="00542319" w:rsidRDefault="00542319" w:rsidP="00542319">
      <w:pPr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42319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>В статье предпринята попытка анализа эффективности различных программ по дисциплине «Физическая культура», обусловленной не только их содержанием, но и методикой реализации. Отмечается, что совершенствование процесса физического воспитания студентов является актуальным даже при использовании спортивно-ориентированных технологий.</w:t>
      </w:r>
    </w:p>
    <w:p w:rsidR="00542319" w:rsidRPr="00542319" w:rsidRDefault="00542319" w:rsidP="00542319">
      <w:pPr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42319">
        <w:rPr>
          <w:rStyle w:val="1495pt"/>
          <w:rFonts w:ascii="Times New Roman" w:hAnsi="Times New Roman" w:cs="Times New Roman"/>
          <w:b w:val="0"/>
          <w:bCs w:val="0"/>
          <w:sz w:val="28"/>
          <w:szCs w:val="28"/>
          <w:lang w:val="ru-RU"/>
        </w:rPr>
        <w:t xml:space="preserve">Ключевые слова: </w:t>
      </w:r>
      <w:r w:rsidRPr="00542319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>физическое воспитание, физическая культура, двигательные способности.</w:t>
      </w:r>
    </w:p>
    <w:p w:rsidR="00F94A25" w:rsidRDefault="00F94A25" w:rsidP="00542319">
      <w:pPr>
        <w:spacing w:line="276" w:lineRule="auto"/>
        <w:ind w:firstLine="851"/>
        <w:jc w:val="both"/>
        <w:rPr>
          <w:rStyle w:val="160"/>
          <w:rFonts w:ascii="Times New Roman" w:hAnsi="Times New Roman" w:cs="Times New Roman"/>
          <w:b w:val="0"/>
          <w:bCs w:val="0"/>
          <w:sz w:val="28"/>
          <w:szCs w:val="28"/>
        </w:rPr>
      </w:pPr>
    </w:p>
    <w:p w:rsidR="00542319" w:rsidRPr="00542319" w:rsidRDefault="00542319" w:rsidP="00542319">
      <w:pPr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42319">
        <w:rPr>
          <w:rStyle w:val="160"/>
          <w:rFonts w:ascii="Times New Roman" w:hAnsi="Times New Roman" w:cs="Times New Roman"/>
          <w:b w:val="0"/>
          <w:bCs w:val="0"/>
          <w:sz w:val="28"/>
          <w:szCs w:val="28"/>
        </w:rPr>
        <w:t>Занятия физической культурой со студентами вуза строятся на основе примерной учебной программы дисциплины «Физическая культура» для высших учебных заведений.</w:t>
      </w:r>
    </w:p>
    <w:p w:rsidR="00542319" w:rsidRPr="00542319" w:rsidRDefault="00542319" w:rsidP="00542319">
      <w:pPr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42319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>Известно, что эффективность той или иной программы обусловлена не только ее содержанием, а в значительно большей мере методикой ее реализации конкретным преподавателем в конкретных условиях учебного процесса, парциальными объемами используемых на занятиях средств и методов выполнения физических упражнений. Поэтому высказывания о несостоятельности той или иной программы представляются некорректными, хотя необходимость совершенствования ее содержания и методики реализации несомненна.</w:t>
      </w:r>
    </w:p>
    <w:p w:rsidR="00542319" w:rsidRPr="00542319" w:rsidRDefault="00542319" w:rsidP="00F94A25">
      <w:pPr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42319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 xml:space="preserve">В последнее время в практике физического воспитания студентов вузов используются как уже проверенные практикой, так и новые средства физической культуры (элементы восточных единоборств, </w:t>
      </w:r>
      <w:r w:rsidR="00F94A25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>различные фитнес направления</w:t>
      </w:r>
      <w:r w:rsidRPr="00542319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 xml:space="preserve"> и т.д.), которые раньше не применялись. </w:t>
      </w:r>
    </w:p>
    <w:p w:rsidR="00542319" w:rsidRPr="00542319" w:rsidRDefault="00542319" w:rsidP="00542319">
      <w:pPr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42319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>В частности, в практике физического воспитания студентов вуза предпринимаются попытки разработки и совершенствования методики занятий физической культурой с включением в этот процесс силовых упражнений:</w:t>
      </w:r>
    </w:p>
    <w:p w:rsidR="00542319" w:rsidRPr="00F94A25" w:rsidRDefault="00542319" w:rsidP="00F94A25">
      <w:pPr>
        <w:pStyle w:val="a6"/>
        <w:numPr>
          <w:ilvl w:val="0"/>
          <w:numId w:val="9"/>
        </w:numPr>
        <w:spacing w:line="276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4A25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 xml:space="preserve">атлетизм, атлетическая гимнастика (И.Г. Виноградов, С.Е. </w:t>
      </w:r>
      <w:r w:rsidRPr="00F94A25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lastRenderedPageBreak/>
        <w:t>Волжанин); авторами обоснована и экспериментально подтверждена последовательность применения силовых рекреационных нагрузок различной направленности в течение учебного года, определено влияние данных нагрузок на свойства кратковременной памяти и развитие отдельных двигательных способностей студентов;</w:t>
      </w:r>
    </w:p>
    <w:p w:rsidR="00F94A25" w:rsidRPr="00F94A25" w:rsidRDefault="00542319" w:rsidP="00F94A25">
      <w:pPr>
        <w:pStyle w:val="a6"/>
        <w:numPr>
          <w:ilvl w:val="0"/>
          <w:numId w:val="9"/>
        </w:numPr>
        <w:spacing w:line="276" w:lineRule="auto"/>
        <w:ind w:left="0" w:firstLine="851"/>
        <w:jc w:val="both"/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</w:pPr>
      <w:r w:rsidRPr="00F94A25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 xml:space="preserve">пауэрлифтинг (О.Ю. </w:t>
      </w:r>
      <w:proofErr w:type="spellStart"/>
      <w:r w:rsidRPr="00F94A25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>Похоруков</w:t>
      </w:r>
      <w:proofErr w:type="spellEnd"/>
      <w:r w:rsidRPr="00F94A25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>); гиревой спорт (В.Л. Ануров);</w:t>
      </w:r>
    </w:p>
    <w:p w:rsidR="00542319" w:rsidRPr="00F94A25" w:rsidRDefault="00542319" w:rsidP="00F94A25">
      <w:pPr>
        <w:pStyle w:val="a6"/>
        <w:numPr>
          <w:ilvl w:val="0"/>
          <w:numId w:val="9"/>
        </w:numPr>
        <w:spacing w:line="276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4A25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>занятия силовой направленности на тренажерах с силовыми добавками (А.В. Павлюченко и др.);</w:t>
      </w:r>
    </w:p>
    <w:p w:rsidR="00542319" w:rsidRPr="00F94A25" w:rsidRDefault="00542319" w:rsidP="00F94A25">
      <w:pPr>
        <w:pStyle w:val="a6"/>
        <w:numPr>
          <w:ilvl w:val="0"/>
          <w:numId w:val="9"/>
        </w:numPr>
        <w:spacing w:line="276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4A25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 xml:space="preserve">занятия силовым фитнес-тренингом (РН. </w:t>
      </w:r>
      <w:proofErr w:type="spellStart"/>
      <w:r w:rsidRPr="00F94A25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>Испулова</w:t>
      </w:r>
      <w:proofErr w:type="spellEnd"/>
      <w:r w:rsidRPr="00F94A25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>) и т.д.</w:t>
      </w:r>
    </w:p>
    <w:p w:rsidR="00542319" w:rsidRPr="00542319" w:rsidRDefault="00542319" w:rsidP="00542319">
      <w:pPr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42319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>Существует целая группа исследований, посвященных совершенствованию процесса</w:t>
      </w:r>
      <w:r w:rsidR="00F94A25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Pr="00542319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>физического воспитания студентов на основе включения его в состав средств:</w:t>
      </w:r>
    </w:p>
    <w:p w:rsidR="00542319" w:rsidRPr="00F94A25" w:rsidRDefault="00542319" w:rsidP="00F94A25">
      <w:pPr>
        <w:pStyle w:val="a6"/>
        <w:numPr>
          <w:ilvl w:val="0"/>
          <w:numId w:val="9"/>
        </w:numPr>
        <w:spacing w:line="276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4A25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 xml:space="preserve">аэробики (О.В. Булгакова и др.), которая представляет собой динамическое </w:t>
      </w:r>
      <w:proofErr w:type="spellStart"/>
      <w:r w:rsidRPr="00F94A25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>выполне-ие</w:t>
      </w:r>
      <w:proofErr w:type="spellEnd"/>
      <w:r w:rsidRPr="00F94A25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 xml:space="preserve"> продолжительных, умеренных по интенсивности аэробных физических упражнений; рассматривая эффект занятий аэробикой, авторы отмечают, что аэробные циклические упражнения, такие как ходьба, быстрая ходьба, бег на месте, обычный бег, плавание, ходьба на лыжах, езда на велосипеде и т.п., в последнее время очень мало используются в практике физического воспитания, хотя это одни из наиболее доступных видов физической культуры;</w:t>
      </w:r>
    </w:p>
    <w:p w:rsidR="00542319" w:rsidRPr="00F94A25" w:rsidRDefault="00542319" w:rsidP="00F94A25">
      <w:pPr>
        <w:pStyle w:val="a6"/>
        <w:numPr>
          <w:ilvl w:val="0"/>
          <w:numId w:val="9"/>
        </w:numPr>
        <w:spacing w:line="276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4A25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>шейпинга (Л.А. Романова) и оздоровительных видов гимнастики (А.Ю. Зубкова и др.); авторы доказывают, что эти группы упражнений могут рассматриваться как перспективное направление, в значительной степени касающееся модернизации физического воспитания, особенно девушек.</w:t>
      </w:r>
    </w:p>
    <w:p w:rsidR="00542319" w:rsidRPr="00542319" w:rsidRDefault="00542319" w:rsidP="00542319">
      <w:pPr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42319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>Авторы других работ связывают повышение эффективности академических занятий физической культурой в вузах с включением в состав средств физического воспитания широкого круга различных видов спорта.</w:t>
      </w:r>
    </w:p>
    <w:p w:rsidR="00542319" w:rsidRPr="00542319" w:rsidRDefault="00542319" w:rsidP="00542319">
      <w:pPr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42319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 xml:space="preserve">В работах С.С. </w:t>
      </w:r>
      <w:proofErr w:type="spellStart"/>
      <w:r w:rsidRPr="00542319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>Шлейхер</w:t>
      </w:r>
      <w:proofErr w:type="spellEnd"/>
      <w:r w:rsidRPr="00542319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 xml:space="preserve"> [1] и других рассматриваются вопросы повышения оздоровительной эффективности, организационно-методического обеспечения вариативного курса по плаванию в системе физического воспитания студентов вуза. Авторами справедливо отмечается положительное влияние, которое оказывают занятия плаванием на организм студентов, однако вопросы определения и контроля величины нагрузки практически не рассматриваются. На наш взгляд, именно эти аспекты любой методики оказывают важное влияние на получаемые результаты.</w:t>
      </w:r>
    </w:p>
    <w:p w:rsidR="00542319" w:rsidRPr="00542319" w:rsidRDefault="00542319" w:rsidP="00542319">
      <w:pPr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42319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 xml:space="preserve">В последние годы сформировались и активно развиваются игровые виды массового спорта, такие как пляжный волейбол, пляжный гандбол, стритбол и т.д., что заставляет уделять серьезное внимание их изучению. К примеру, использованию пляжного гандбола в физическом воспитании </w:t>
      </w:r>
      <w:r w:rsidRPr="00542319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lastRenderedPageBreak/>
        <w:t>студентов вуза посвящена работа И.Н. Овсянниковой. Рассмотренные автором особенности мотивационно-</w:t>
      </w:r>
      <w:proofErr w:type="spellStart"/>
      <w:r w:rsidRPr="00542319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>потребностной</w:t>
      </w:r>
      <w:proofErr w:type="spellEnd"/>
      <w:r w:rsidRPr="00542319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 xml:space="preserve"> сферы студентов, оказывающие влияние на интерес к этому виду спорта, позволяют повысить интерес к академическим занятиям физической культурой.</w:t>
      </w:r>
    </w:p>
    <w:p w:rsidR="00542319" w:rsidRPr="00542319" w:rsidRDefault="00542319" w:rsidP="00542319">
      <w:pPr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42319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>А.В. Мазуриной [2] предложена рекреационно-оздоровительная методика повышения эффективности физического воспитания студентов на основе занятий стритболом. Эффект от занятий стритболом выразился в повышении уровня физической подготовленности и функциональных показателей студентов.</w:t>
      </w:r>
    </w:p>
    <w:p w:rsidR="00542319" w:rsidRPr="00542319" w:rsidRDefault="00542319" w:rsidP="00542319">
      <w:pPr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42319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>Вместе с тем, при наличии целого спектра положительных эффектов от занятий спортивными играми введение в состав средств физического воспитания разнообразных командных видов спорта несколько затрудняет индивидуальное дифференцирование величины нагрузки выполняемых упражнений.</w:t>
      </w:r>
    </w:p>
    <w:p w:rsidR="00F94A25" w:rsidRDefault="00542319" w:rsidP="00542319">
      <w:pPr>
        <w:spacing w:line="276" w:lineRule="auto"/>
        <w:ind w:firstLine="851"/>
        <w:jc w:val="both"/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</w:pPr>
      <w:r w:rsidRPr="00542319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 xml:space="preserve">В последние годы появилось много научных исследований, посвященных эффекту занятий физической культурой через включение в их содержание различных видов единоборств: </w:t>
      </w:r>
    </w:p>
    <w:p w:rsidR="00542319" w:rsidRPr="0026067C" w:rsidRDefault="00542319" w:rsidP="0026067C">
      <w:pPr>
        <w:pStyle w:val="a6"/>
        <w:numPr>
          <w:ilvl w:val="0"/>
          <w:numId w:val="9"/>
        </w:numPr>
        <w:spacing w:line="276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6067C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>исследование по совершенствованию физической подготовки студентов на основе рационального применения специальных упражнений восточных единоборств в сочетании с упражнениями программных дисциплин физического воспитания (С.А. Литвинов);</w:t>
      </w:r>
    </w:p>
    <w:p w:rsidR="00542319" w:rsidRPr="0026067C" w:rsidRDefault="00542319" w:rsidP="0026067C">
      <w:pPr>
        <w:pStyle w:val="a6"/>
        <w:numPr>
          <w:ilvl w:val="0"/>
          <w:numId w:val="9"/>
        </w:numPr>
        <w:spacing w:line="276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6067C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 xml:space="preserve">исследование по разработке и реализации на практике модели физического воспитания студентов на основе оздоровительного потенциала тхэквондо, которая включает в себя </w:t>
      </w:r>
      <w:proofErr w:type="spellStart"/>
      <w:r w:rsidRPr="0026067C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>проектировочно</w:t>
      </w:r>
      <w:proofErr w:type="spellEnd"/>
      <w:r w:rsidRPr="0026067C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>-целевой компонент, содержательно-процессуальную часть и оценочную систему (В.В. Тверских);</w:t>
      </w:r>
    </w:p>
    <w:p w:rsidR="00542319" w:rsidRPr="0026067C" w:rsidRDefault="00542319" w:rsidP="0026067C">
      <w:pPr>
        <w:pStyle w:val="a6"/>
        <w:numPr>
          <w:ilvl w:val="0"/>
          <w:numId w:val="9"/>
        </w:numPr>
        <w:spacing w:line="276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6067C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 xml:space="preserve">исследование, в котором доказана эффективность </w:t>
      </w:r>
      <w:proofErr w:type="spellStart"/>
      <w:r w:rsidRPr="0026067C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>спортизации</w:t>
      </w:r>
      <w:proofErr w:type="spellEnd"/>
      <w:r w:rsidRPr="0026067C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 xml:space="preserve"> физического воспитания студентов вузов на основе применения средств и методов, используемых в спортивной подготовке дзюдоистов, что обеспечивает успешное овладение технико-тактическими действиями дзюдо, всестороннюю физическую подготовку, формирует мотивационное отношение к физической культуре и спорту (О.В. Долганов);</w:t>
      </w:r>
    </w:p>
    <w:p w:rsidR="00542319" w:rsidRPr="0026067C" w:rsidRDefault="00542319" w:rsidP="0026067C">
      <w:pPr>
        <w:pStyle w:val="a6"/>
        <w:numPr>
          <w:ilvl w:val="0"/>
          <w:numId w:val="9"/>
        </w:numPr>
        <w:spacing w:line="276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6067C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 xml:space="preserve">исследование, в котором показано, что занятия карате-до со студентами вуза повышают интерес к занятиям физической культурой, улучшают уровень физической подготовленности (М.В. </w:t>
      </w:r>
      <w:proofErr w:type="spellStart"/>
      <w:r w:rsidRPr="0026067C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>Опейкин</w:t>
      </w:r>
      <w:proofErr w:type="spellEnd"/>
      <w:r w:rsidRPr="0026067C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>).</w:t>
      </w:r>
    </w:p>
    <w:p w:rsidR="00542319" w:rsidRPr="00542319" w:rsidRDefault="00542319" w:rsidP="00542319">
      <w:pPr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42319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>Это далеко не полный перечень работ по исследованию эффективности занятий тем или иным видом единоборств со студентами вуза.</w:t>
      </w:r>
    </w:p>
    <w:p w:rsidR="00542319" w:rsidRPr="00542319" w:rsidRDefault="00542319" w:rsidP="00961A6E">
      <w:pPr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42319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 xml:space="preserve">Спортивно-ориентированные технологии в последние годы все шире внедряются в физическое воспитание студенческой молодежи </w:t>
      </w:r>
      <w:r w:rsidRPr="00542319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lastRenderedPageBreak/>
        <w:t>(Б.К.</w:t>
      </w:r>
      <w:r w:rsidR="0026067C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> </w:t>
      </w:r>
      <w:proofErr w:type="spellStart"/>
      <w:r w:rsidRPr="00542319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>Бальсевич</w:t>
      </w:r>
      <w:proofErr w:type="spellEnd"/>
      <w:r w:rsidRPr="00542319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 xml:space="preserve"> и др.), что способствует повышению интереса студентов к физической культуре в образовательных учреждениях разного уровня.</w:t>
      </w:r>
    </w:p>
    <w:p w:rsidR="00961A6E" w:rsidRDefault="00961A6E" w:rsidP="00542319">
      <w:pPr>
        <w:spacing w:line="276" w:lineRule="auto"/>
        <w:ind w:firstLine="851"/>
        <w:jc w:val="both"/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</w:pPr>
      <w:r w:rsidRPr="00542319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>Представляется, что подобное направление вполне подходит для построения факультативных занятий со студентами вуза, однако создает определенные организационно-методические сложности при проведении регламентированных занятий физической культурой в</w:t>
      </w:r>
      <w:r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Pr="00542319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>рамках учебного расписания. Набрать группу студентов для занятий тем или иным видом спорта в рамках одного курса, определ</w:t>
      </w:r>
      <w:r w:rsidRPr="00961A6E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>ить, какими видами спорта</w:t>
      </w:r>
      <w:r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Pr="00961A6E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>необходимо заниматься, создать</w:t>
      </w:r>
      <w:r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Pr="00961A6E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>материальную</w:t>
      </w:r>
      <w:r w:rsidRPr="00542319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 xml:space="preserve"> базу - это только малая часть проблем, которые необходимо решить.</w:t>
      </w:r>
    </w:p>
    <w:p w:rsidR="00542319" w:rsidRPr="00542319" w:rsidRDefault="00542319" w:rsidP="00542319">
      <w:pPr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42319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>Управление процессом физического воспитания студентов вуза невозможно без рационально организованного контроля за состоянием физической подготовленности и соматического здоровья. Определенную сложность представляет собой выбор показателей контроля, т.к. от него зависит правильность принятия управленческих решений. А.С.</w:t>
      </w:r>
      <w:r w:rsidR="00961A6E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> </w:t>
      </w:r>
      <w:r w:rsidRPr="00542319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>Соколовым</w:t>
      </w:r>
      <w:r w:rsidR="00961A6E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> </w:t>
      </w:r>
      <w:r w:rsidRPr="00542319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>[3] представлена принципиальная схема комплексного автоматизированного динамического контроля в управлении физической подготовкой студентов вуза, применение которой позволило повысить уровень физической подготовленности по результатам применяемых тестов на 2-11%. Величина положительной динамики рассматриваемых показателей имеет тесную связь с направленностью процесса физического воспитания и применяемыми средствами. Однако этот аспект работы автором изложен не очень подробно, что создает определенные трудности для внедрения полученных результатов в практику физического воспитания студентов вуза.</w:t>
      </w:r>
    </w:p>
    <w:p w:rsidR="00542319" w:rsidRPr="00542319" w:rsidRDefault="00542319" w:rsidP="00542319">
      <w:pPr>
        <w:spacing w:line="276" w:lineRule="auto"/>
        <w:ind w:firstLine="851"/>
        <w:jc w:val="both"/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</w:pPr>
      <w:r w:rsidRPr="00542319"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  <w:t>Таким образом, актуальность исследований, связанных с совершенствованием процесса физического воспитания студентов вузов, очевидна.</w:t>
      </w:r>
    </w:p>
    <w:p w:rsidR="0026067C" w:rsidRDefault="0026067C">
      <w:pPr>
        <w:widowControl/>
        <w:spacing w:after="200" w:line="276" w:lineRule="auto"/>
        <w:rPr>
          <w:rStyle w:val="140"/>
          <w:rFonts w:ascii="Times New Roman" w:hAnsi="Times New Roman" w:cs="Times New Roman"/>
          <w:b w:val="0"/>
          <w:bCs w:val="0"/>
          <w:sz w:val="28"/>
          <w:szCs w:val="28"/>
        </w:rPr>
      </w:pPr>
    </w:p>
    <w:p w:rsidR="00542319" w:rsidRPr="00542319" w:rsidRDefault="0026067C" w:rsidP="00542319">
      <w:pPr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Литература:</w:t>
      </w:r>
    </w:p>
    <w:p w:rsidR="00542319" w:rsidRPr="00542319" w:rsidRDefault="00542319" w:rsidP="00542319">
      <w:pPr>
        <w:numPr>
          <w:ilvl w:val="0"/>
          <w:numId w:val="7"/>
        </w:numPr>
        <w:tabs>
          <w:tab w:val="left" w:pos="520"/>
        </w:tabs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542319">
        <w:rPr>
          <w:rStyle w:val="101"/>
          <w:rFonts w:ascii="Times New Roman" w:hAnsi="Times New Roman" w:cs="Times New Roman"/>
          <w:i w:val="0"/>
          <w:iCs w:val="0"/>
          <w:sz w:val="28"/>
          <w:szCs w:val="28"/>
        </w:rPr>
        <w:t>Шлейхер</w:t>
      </w:r>
      <w:proofErr w:type="spellEnd"/>
      <w:r w:rsidRPr="00542319">
        <w:rPr>
          <w:rStyle w:val="101"/>
          <w:rFonts w:ascii="Times New Roman" w:hAnsi="Times New Roman" w:cs="Times New Roman"/>
          <w:i w:val="0"/>
          <w:iCs w:val="0"/>
          <w:sz w:val="28"/>
          <w:szCs w:val="28"/>
        </w:rPr>
        <w:t xml:space="preserve"> С.С. Организационно-педагогические особенности обеспечения вариативного курса по плаванию в системе физического воспитания студентов: автореф. дис. ... канд. </w:t>
      </w:r>
      <w:proofErr w:type="spellStart"/>
      <w:r w:rsidRPr="00542319">
        <w:rPr>
          <w:rStyle w:val="101"/>
          <w:rFonts w:ascii="Times New Roman" w:hAnsi="Times New Roman" w:cs="Times New Roman"/>
          <w:i w:val="0"/>
          <w:iCs w:val="0"/>
          <w:sz w:val="28"/>
          <w:szCs w:val="28"/>
        </w:rPr>
        <w:t>пед</w:t>
      </w:r>
      <w:proofErr w:type="spellEnd"/>
      <w:r w:rsidRPr="00542319">
        <w:rPr>
          <w:rStyle w:val="101"/>
          <w:rFonts w:ascii="Times New Roman" w:hAnsi="Times New Roman" w:cs="Times New Roman"/>
          <w:i w:val="0"/>
          <w:iCs w:val="0"/>
          <w:sz w:val="28"/>
          <w:szCs w:val="28"/>
        </w:rPr>
        <w:t>. наук. Майкоп, 2005.</w:t>
      </w:r>
    </w:p>
    <w:p w:rsidR="00542319" w:rsidRPr="00542319" w:rsidRDefault="00542319" w:rsidP="00542319">
      <w:pPr>
        <w:numPr>
          <w:ilvl w:val="0"/>
          <w:numId w:val="7"/>
        </w:numPr>
        <w:tabs>
          <w:tab w:val="left" w:pos="520"/>
        </w:tabs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42319">
        <w:rPr>
          <w:rStyle w:val="101"/>
          <w:rFonts w:ascii="Times New Roman" w:hAnsi="Times New Roman" w:cs="Times New Roman"/>
          <w:i w:val="0"/>
          <w:iCs w:val="0"/>
          <w:sz w:val="28"/>
          <w:szCs w:val="28"/>
        </w:rPr>
        <w:t xml:space="preserve">Мазурина А.В. Рекреационно-оздоровительная методика на основе стритбола в физическом воспитании студентов высших учебных заведений: автореф. дис. ... канд. </w:t>
      </w:r>
      <w:proofErr w:type="spellStart"/>
      <w:r w:rsidRPr="00542319">
        <w:rPr>
          <w:rStyle w:val="101"/>
          <w:rFonts w:ascii="Times New Roman" w:hAnsi="Times New Roman" w:cs="Times New Roman"/>
          <w:i w:val="0"/>
          <w:iCs w:val="0"/>
          <w:sz w:val="28"/>
          <w:szCs w:val="28"/>
        </w:rPr>
        <w:t>пед</w:t>
      </w:r>
      <w:proofErr w:type="spellEnd"/>
      <w:r w:rsidRPr="00542319">
        <w:rPr>
          <w:rStyle w:val="101"/>
          <w:rFonts w:ascii="Times New Roman" w:hAnsi="Times New Roman" w:cs="Times New Roman"/>
          <w:i w:val="0"/>
          <w:iCs w:val="0"/>
          <w:sz w:val="28"/>
          <w:szCs w:val="28"/>
        </w:rPr>
        <w:t>. наук. Смоленск, 2006.</w:t>
      </w:r>
    </w:p>
    <w:p w:rsidR="00542319" w:rsidRPr="00A11079" w:rsidRDefault="00542319" w:rsidP="0026067C">
      <w:pPr>
        <w:numPr>
          <w:ilvl w:val="0"/>
          <w:numId w:val="7"/>
        </w:numPr>
        <w:tabs>
          <w:tab w:val="left" w:pos="520"/>
        </w:tabs>
        <w:spacing w:line="276" w:lineRule="auto"/>
        <w:ind w:firstLine="851"/>
        <w:jc w:val="both"/>
        <w:rPr>
          <w:rStyle w:val="101"/>
          <w:rFonts w:ascii="Times New Roman" w:eastAsia="Arial Unicode MS" w:hAnsi="Times New Roman" w:cs="Times New Roman"/>
          <w:i w:val="0"/>
          <w:iCs w:val="0"/>
          <w:sz w:val="28"/>
          <w:szCs w:val="28"/>
        </w:rPr>
      </w:pPr>
      <w:r w:rsidRPr="0026067C">
        <w:rPr>
          <w:rStyle w:val="101"/>
          <w:rFonts w:ascii="Times New Roman" w:hAnsi="Times New Roman" w:cs="Times New Roman"/>
          <w:i w:val="0"/>
          <w:iCs w:val="0"/>
          <w:sz w:val="28"/>
          <w:szCs w:val="28"/>
        </w:rPr>
        <w:t xml:space="preserve">Соколов А.С. Управление физической подготовкой студентов на основе системы автоматизированного динамического контроля: автореф. дис. ... канд. </w:t>
      </w:r>
      <w:proofErr w:type="spellStart"/>
      <w:r w:rsidRPr="0026067C">
        <w:rPr>
          <w:rStyle w:val="101"/>
          <w:rFonts w:ascii="Times New Roman" w:hAnsi="Times New Roman" w:cs="Times New Roman"/>
          <w:i w:val="0"/>
          <w:iCs w:val="0"/>
          <w:sz w:val="28"/>
          <w:szCs w:val="28"/>
        </w:rPr>
        <w:t>пед</w:t>
      </w:r>
      <w:proofErr w:type="spellEnd"/>
      <w:r w:rsidRPr="0026067C">
        <w:rPr>
          <w:rStyle w:val="101"/>
          <w:rFonts w:ascii="Times New Roman" w:hAnsi="Times New Roman" w:cs="Times New Roman"/>
          <w:i w:val="0"/>
          <w:iCs w:val="0"/>
          <w:sz w:val="28"/>
          <w:szCs w:val="28"/>
        </w:rPr>
        <w:t>. наук. Краснодар, 2008.</w:t>
      </w:r>
    </w:p>
    <w:sectPr w:rsidR="00542319" w:rsidRPr="00A11079" w:rsidSect="00542319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0526" w:rsidRDefault="00170526" w:rsidP="0026067C">
      <w:r>
        <w:separator/>
      </w:r>
    </w:p>
  </w:endnote>
  <w:endnote w:type="continuationSeparator" w:id="0">
    <w:p w:rsidR="00170526" w:rsidRDefault="00170526" w:rsidP="002606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0526" w:rsidRDefault="00170526" w:rsidP="0026067C">
      <w:r>
        <w:separator/>
      </w:r>
    </w:p>
  </w:footnote>
  <w:footnote w:type="continuationSeparator" w:id="0">
    <w:p w:rsidR="00170526" w:rsidRDefault="00170526" w:rsidP="0026067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62423"/>
    <w:multiLevelType w:val="multilevel"/>
    <w:tmpl w:val="03400B02"/>
    <w:lvl w:ilvl="0">
      <w:start w:val="1"/>
      <w:numFmt w:val="decimal"/>
      <w:lvlText w:val="%1."/>
      <w:lvlJc w:val="left"/>
      <w:rPr>
        <w:rFonts w:ascii="Arial" w:eastAsia="Arial" w:hAnsi="Arial" w:cs="Arial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38772AD"/>
    <w:multiLevelType w:val="multilevel"/>
    <w:tmpl w:val="62D2ACBC"/>
    <w:lvl w:ilvl="0">
      <w:start w:val="1"/>
      <w:numFmt w:val="decimal"/>
      <w:lvlText w:val="%1."/>
      <w:lvlJc w:val="left"/>
      <w:rPr>
        <w:rFonts w:ascii="Arial" w:eastAsia="Arial" w:hAnsi="Arial" w:cs="Arial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8CE7D13"/>
    <w:multiLevelType w:val="multilevel"/>
    <w:tmpl w:val="41E2F39A"/>
    <w:lvl w:ilvl="0">
      <w:start w:val="1"/>
      <w:numFmt w:val="decimal"/>
      <w:lvlText w:val="%1."/>
      <w:lvlJc w:val="left"/>
      <w:rPr>
        <w:rFonts w:ascii="Times New Roman" w:eastAsia="Arial" w:hAnsi="Times New Roman" w:cs="Times New Roman" w:hint="default"/>
        <w:b w:val="0"/>
        <w:bCs w:val="0"/>
        <w:i w:val="0"/>
        <w:iCs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66D11B6"/>
    <w:multiLevelType w:val="multilevel"/>
    <w:tmpl w:val="1EF02B46"/>
    <w:lvl w:ilvl="0">
      <w:start w:val="1"/>
      <w:numFmt w:val="decimal"/>
      <w:lvlText w:val="%1."/>
      <w:lvlJc w:val="left"/>
      <w:rPr>
        <w:rFonts w:ascii="Times New Roman" w:eastAsia="Arial" w:hAnsi="Times New Roman" w:cs="Times New Roman" w:hint="default"/>
        <w:b w:val="0"/>
        <w:bCs w:val="0"/>
        <w:i w:val="0"/>
        <w:iCs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404608C3"/>
    <w:multiLevelType w:val="multilevel"/>
    <w:tmpl w:val="E06E96BE"/>
    <w:lvl w:ilvl="0">
      <w:start w:val="1"/>
      <w:numFmt w:val="decimal"/>
      <w:lvlText w:val="%1."/>
      <w:lvlJc w:val="left"/>
      <w:rPr>
        <w:rFonts w:ascii="Times New Roman" w:eastAsia="Arial" w:hAnsi="Times New Roman" w:cs="Times New Roman" w:hint="default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4C1D2722"/>
    <w:multiLevelType w:val="multilevel"/>
    <w:tmpl w:val="79947D9C"/>
    <w:lvl w:ilvl="0">
      <w:start w:val="1"/>
      <w:numFmt w:val="decimal"/>
      <w:lvlText w:val="%1."/>
      <w:lvlJc w:val="left"/>
      <w:rPr>
        <w:rFonts w:ascii="Times New Roman" w:eastAsia="Arial" w:hAnsi="Times New Roman" w:cs="Times New Roman" w:hint="default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64D93112"/>
    <w:multiLevelType w:val="hybridMultilevel"/>
    <w:tmpl w:val="0600835C"/>
    <w:lvl w:ilvl="0" w:tplc="B750F7B0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7">
    <w:nsid w:val="7C1E5F80"/>
    <w:multiLevelType w:val="multilevel"/>
    <w:tmpl w:val="F6B04DB4"/>
    <w:lvl w:ilvl="0">
      <w:start w:val="1"/>
      <w:numFmt w:val="decimal"/>
      <w:lvlText w:val="%1."/>
      <w:lvlJc w:val="left"/>
      <w:rPr>
        <w:rFonts w:ascii="Arial" w:eastAsia="Arial" w:hAnsi="Arial" w:cs="Arial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7E427CB1"/>
    <w:multiLevelType w:val="multilevel"/>
    <w:tmpl w:val="C018E02C"/>
    <w:lvl w:ilvl="0">
      <w:start w:val="1"/>
      <w:numFmt w:val="decimal"/>
      <w:lvlText w:val="%1."/>
      <w:lvlJc w:val="left"/>
      <w:rPr>
        <w:rFonts w:ascii="Times New Roman" w:eastAsia="Arial" w:hAnsi="Times New Roman" w:cs="Times New Roman" w:hint="default"/>
        <w:b w:val="0"/>
        <w:bCs w:val="0"/>
        <w:i w:val="0"/>
        <w:iCs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8"/>
  </w:num>
  <w:num w:numId="2">
    <w:abstractNumId w:val="7"/>
  </w:num>
  <w:num w:numId="3">
    <w:abstractNumId w:val="4"/>
  </w:num>
  <w:num w:numId="4">
    <w:abstractNumId w:val="2"/>
  </w:num>
  <w:num w:numId="5">
    <w:abstractNumId w:val="5"/>
  </w:num>
  <w:num w:numId="6">
    <w:abstractNumId w:val="1"/>
  </w:num>
  <w:num w:numId="7">
    <w:abstractNumId w:val="3"/>
  </w:num>
  <w:num w:numId="8">
    <w:abstractNumId w:val="0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2319"/>
    <w:rsid w:val="0003109B"/>
    <w:rsid w:val="000C67CB"/>
    <w:rsid w:val="00170526"/>
    <w:rsid w:val="00226F85"/>
    <w:rsid w:val="0026067C"/>
    <w:rsid w:val="00542319"/>
    <w:rsid w:val="007124BB"/>
    <w:rsid w:val="007215A8"/>
    <w:rsid w:val="00834CFE"/>
    <w:rsid w:val="00961A6E"/>
    <w:rsid w:val="009F766C"/>
    <w:rsid w:val="00A11079"/>
    <w:rsid w:val="00A804ED"/>
    <w:rsid w:val="00B117BC"/>
    <w:rsid w:val="00B13C2E"/>
    <w:rsid w:val="00B307D8"/>
    <w:rsid w:val="00B345BF"/>
    <w:rsid w:val="00BB10F6"/>
    <w:rsid w:val="00D35812"/>
    <w:rsid w:val="00DC6E41"/>
    <w:rsid w:val="00E3434F"/>
    <w:rsid w:val="00EE5AC9"/>
    <w:rsid w:val="00F15641"/>
    <w:rsid w:val="00F94A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542319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paragraph" w:styleId="1">
    <w:name w:val="heading 1"/>
    <w:basedOn w:val="a"/>
    <w:next w:val="a"/>
    <w:link w:val="10"/>
    <w:qFormat/>
    <w:rsid w:val="00226F85"/>
    <w:pPr>
      <w:keepNext/>
      <w:widowControl/>
      <w:jc w:val="center"/>
      <w:outlineLvl w:val="0"/>
    </w:pPr>
    <w:rPr>
      <w:rFonts w:eastAsiaTheme="minorHAnsi" w:cstheme="minorBidi"/>
      <w:b/>
      <w:caps/>
      <w:szCs w:val="22"/>
      <w:lang w:eastAsia="en-US"/>
    </w:rPr>
  </w:style>
  <w:style w:type="paragraph" w:styleId="2">
    <w:name w:val="heading 2"/>
    <w:basedOn w:val="a"/>
    <w:next w:val="a"/>
    <w:link w:val="20"/>
    <w:qFormat/>
    <w:rsid w:val="00226F85"/>
    <w:pPr>
      <w:keepNext/>
      <w:widowControl/>
      <w:jc w:val="center"/>
      <w:outlineLvl w:val="1"/>
    </w:pPr>
    <w:rPr>
      <w:rFonts w:eastAsiaTheme="minorHAnsi" w:cstheme="minorBidi"/>
      <w:b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rsid w:val="00226F85"/>
    <w:rPr>
      <w:rFonts w:ascii="Times New Roman" w:eastAsiaTheme="minorHAnsi" w:hAnsi="Times New Roman"/>
      <w:b/>
      <w:sz w:val="28"/>
    </w:rPr>
  </w:style>
  <w:style w:type="character" w:customStyle="1" w:styleId="10">
    <w:name w:val="Заголовок 1 Знак"/>
    <w:link w:val="1"/>
    <w:rsid w:val="00226F85"/>
    <w:rPr>
      <w:rFonts w:ascii="Times New Roman" w:eastAsiaTheme="minorHAnsi" w:hAnsi="Times New Roman"/>
      <w:b/>
      <w:caps/>
      <w:sz w:val="28"/>
    </w:rPr>
  </w:style>
  <w:style w:type="paragraph" w:styleId="a3">
    <w:name w:val="Body Text"/>
    <w:basedOn w:val="a"/>
    <w:link w:val="11"/>
    <w:qFormat/>
    <w:rsid w:val="00EE5AC9"/>
    <w:rPr>
      <w:snapToGrid w:val="0"/>
      <w:lang w:val="x-none" w:eastAsia="x-none"/>
    </w:rPr>
  </w:style>
  <w:style w:type="character" w:customStyle="1" w:styleId="a4">
    <w:name w:val="Основной текст Знак"/>
    <w:basedOn w:val="a0"/>
    <w:uiPriority w:val="99"/>
    <w:semiHidden/>
    <w:rsid w:val="00EE5AC9"/>
    <w:rPr>
      <w:rFonts w:ascii="Times New Roman" w:hAnsi="Times New Roman" w:cs="Times New Roman"/>
      <w:sz w:val="28"/>
      <w:szCs w:val="20"/>
      <w:lang w:eastAsia="ru-RU"/>
    </w:rPr>
  </w:style>
  <w:style w:type="character" w:customStyle="1" w:styleId="11">
    <w:name w:val="Основной текст Знак1"/>
    <w:link w:val="a3"/>
    <w:rsid w:val="00EE5AC9"/>
    <w:rPr>
      <w:rFonts w:ascii="Times New Roman" w:hAnsi="Times New Roman" w:cs="Times New Roman"/>
      <w:snapToGrid w:val="0"/>
      <w:sz w:val="24"/>
      <w:szCs w:val="20"/>
      <w:lang w:val="x-none" w:eastAsia="x-none"/>
    </w:rPr>
  </w:style>
  <w:style w:type="paragraph" w:customStyle="1" w:styleId="21">
    <w:name w:val="Основной текст (2)"/>
    <w:basedOn w:val="a"/>
    <w:link w:val="22"/>
    <w:qFormat/>
    <w:rsid w:val="00EE5AC9"/>
    <w:pPr>
      <w:shd w:val="clear" w:color="auto" w:fill="FFFFFF"/>
      <w:spacing w:before="240"/>
      <w:jc w:val="center"/>
    </w:pPr>
    <w:rPr>
      <w:b/>
      <w:szCs w:val="26"/>
      <w:lang w:eastAsia="en-US"/>
    </w:rPr>
  </w:style>
  <w:style w:type="character" w:customStyle="1" w:styleId="22">
    <w:name w:val="Основной текст (2)_"/>
    <w:basedOn w:val="a0"/>
    <w:link w:val="21"/>
    <w:rsid w:val="00EE5AC9"/>
    <w:rPr>
      <w:rFonts w:ascii="Times New Roman" w:hAnsi="Times New Roman" w:cs="Times New Roman"/>
      <w:b/>
      <w:sz w:val="28"/>
      <w:szCs w:val="26"/>
      <w:shd w:val="clear" w:color="auto" w:fill="FFFFFF"/>
    </w:rPr>
  </w:style>
  <w:style w:type="character" w:styleId="a5">
    <w:name w:val="Hyperlink"/>
    <w:basedOn w:val="a0"/>
    <w:rsid w:val="00542319"/>
    <w:rPr>
      <w:color w:val="0066CC"/>
      <w:u w:val="single"/>
    </w:rPr>
  </w:style>
  <w:style w:type="character" w:customStyle="1" w:styleId="4">
    <w:name w:val="Заголовок №4_"/>
    <w:basedOn w:val="a0"/>
    <w:rsid w:val="00542319"/>
    <w:rPr>
      <w:rFonts w:ascii="Arial" w:eastAsia="Arial" w:hAnsi="Arial" w:cs="Arial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40">
    <w:name w:val="Заголовок №4"/>
    <w:basedOn w:val="4"/>
    <w:rsid w:val="00542319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9">
    <w:name w:val="Основной текст (9)_"/>
    <w:basedOn w:val="a0"/>
    <w:rsid w:val="00542319"/>
    <w:rPr>
      <w:rFonts w:ascii="Arial" w:eastAsia="Arial" w:hAnsi="Arial" w:cs="Arial"/>
      <w:b/>
      <w:bCs/>
      <w:i w:val="0"/>
      <w:iCs w:val="0"/>
      <w:smallCaps w:val="0"/>
      <w:strike w:val="0"/>
      <w:sz w:val="19"/>
      <w:szCs w:val="19"/>
      <w:u w:val="none"/>
      <w:lang w:val="en-US" w:eastAsia="en-US" w:bidi="en-US"/>
    </w:rPr>
  </w:style>
  <w:style w:type="character" w:customStyle="1" w:styleId="90">
    <w:name w:val="Основной текст (9)"/>
    <w:basedOn w:val="9"/>
    <w:rsid w:val="00542319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en-US" w:eastAsia="en-US" w:bidi="en-US"/>
    </w:rPr>
  </w:style>
  <w:style w:type="character" w:customStyle="1" w:styleId="3">
    <w:name w:val="Заголовок №3_"/>
    <w:basedOn w:val="a0"/>
    <w:rsid w:val="00542319"/>
    <w:rPr>
      <w:rFonts w:ascii="Arial" w:eastAsia="Arial" w:hAnsi="Arial" w:cs="Arial"/>
      <w:b/>
      <w:bCs/>
      <w:i w:val="0"/>
      <w:iCs w:val="0"/>
      <w:smallCaps w:val="0"/>
      <w:strike w:val="0"/>
      <w:sz w:val="44"/>
      <w:szCs w:val="44"/>
      <w:u w:val="none"/>
    </w:rPr>
  </w:style>
  <w:style w:type="character" w:customStyle="1" w:styleId="30">
    <w:name w:val="Заголовок №3"/>
    <w:basedOn w:val="3"/>
    <w:rsid w:val="00542319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44"/>
      <w:szCs w:val="44"/>
      <w:u w:val="none"/>
      <w:lang w:val="ru-RU" w:eastAsia="ru-RU" w:bidi="ru-RU"/>
    </w:rPr>
  </w:style>
  <w:style w:type="character" w:customStyle="1" w:styleId="100">
    <w:name w:val="Основной текст (10)_"/>
    <w:basedOn w:val="a0"/>
    <w:rsid w:val="00542319"/>
    <w:rPr>
      <w:rFonts w:ascii="Arial" w:eastAsia="Arial" w:hAnsi="Arial" w:cs="Arial"/>
      <w:b w:val="0"/>
      <w:bCs w:val="0"/>
      <w:i/>
      <w:iCs/>
      <w:smallCaps w:val="0"/>
      <w:strike w:val="0"/>
      <w:sz w:val="19"/>
      <w:szCs w:val="19"/>
      <w:u w:val="none"/>
    </w:rPr>
  </w:style>
  <w:style w:type="character" w:customStyle="1" w:styleId="101">
    <w:name w:val="Основной текст (10)"/>
    <w:basedOn w:val="100"/>
    <w:rsid w:val="00542319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110">
    <w:name w:val="Основной текст (11)_"/>
    <w:basedOn w:val="a0"/>
    <w:rsid w:val="00542319"/>
    <w:rPr>
      <w:rFonts w:ascii="Arial" w:eastAsia="Arial" w:hAnsi="Arial" w:cs="Arial"/>
      <w:b w:val="0"/>
      <w:bCs w:val="0"/>
      <w:i/>
      <w:iCs/>
      <w:smallCaps w:val="0"/>
      <w:strike w:val="0"/>
      <w:sz w:val="38"/>
      <w:szCs w:val="38"/>
      <w:u w:val="none"/>
    </w:rPr>
  </w:style>
  <w:style w:type="character" w:customStyle="1" w:styleId="111">
    <w:name w:val="Основной текст (11)"/>
    <w:basedOn w:val="110"/>
    <w:rsid w:val="00542319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38"/>
      <w:szCs w:val="38"/>
      <w:u w:val="none"/>
      <w:lang w:val="ru-RU" w:eastAsia="ru-RU" w:bidi="ru-RU"/>
    </w:rPr>
  </w:style>
  <w:style w:type="character" w:customStyle="1" w:styleId="14">
    <w:name w:val="Основной текст (14)_"/>
    <w:basedOn w:val="a0"/>
    <w:rsid w:val="00542319"/>
    <w:rPr>
      <w:rFonts w:ascii="Arial" w:eastAsia="Arial" w:hAnsi="Arial" w:cs="Arial"/>
      <w:b/>
      <w:bCs/>
      <w:i w:val="0"/>
      <w:iCs w:val="0"/>
      <w:smallCaps w:val="0"/>
      <w:strike w:val="0"/>
      <w:sz w:val="17"/>
      <w:szCs w:val="17"/>
      <w:u w:val="none"/>
    </w:rPr>
  </w:style>
  <w:style w:type="character" w:customStyle="1" w:styleId="140">
    <w:name w:val="Основной текст (14)"/>
    <w:basedOn w:val="14"/>
    <w:rsid w:val="00542319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1085pt">
    <w:name w:val="Основной текст (10) + 8;5 pt;Полужирный;Не курсив"/>
    <w:basedOn w:val="100"/>
    <w:rsid w:val="00542319"/>
    <w:rPr>
      <w:rFonts w:ascii="Arial" w:eastAsia="Arial" w:hAnsi="Arial" w:cs="Arial"/>
      <w:b/>
      <w:bCs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lang w:val="en-US" w:eastAsia="en-US" w:bidi="en-US"/>
    </w:rPr>
  </w:style>
  <w:style w:type="character" w:customStyle="1" w:styleId="1495pt">
    <w:name w:val="Основной текст (14) + 9;5 pt"/>
    <w:basedOn w:val="14"/>
    <w:rsid w:val="00542319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en-US" w:eastAsia="en-US" w:bidi="en-US"/>
    </w:rPr>
  </w:style>
  <w:style w:type="character" w:customStyle="1" w:styleId="30pt">
    <w:name w:val="Заголовок №3 + Интервал 0 pt"/>
    <w:basedOn w:val="3"/>
    <w:rsid w:val="00542319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-10"/>
      <w:w w:val="100"/>
      <w:position w:val="0"/>
      <w:sz w:val="44"/>
      <w:szCs w:val="44"/>
      <w:u w:val="none"/>
      <w:lang w:val="ru-RU" w:eastAsia="ru-RU" w:bidi="ru-RU"/>
    </w:rPr>
  </w:style>
  <w:style w:type="character" w:customStyle="1" w:styleId="16">
    <w:name w:val="Основной текст (16)_"/>
    <w:basedOn w:val="a0"/>
    <w:rsid w:val="00542319"/>
    <w:rPr>
      <w:rFonts w:ascii="Arial" w:eastAsia="Arial" w:hAnsi="Arial" w:cs="Arial"/>
      <w:b/>
      <w:bCs/>
      <w:i w:val="0"/>
      <w:iCs w:val="0"/>
      <w:smallCaps w:val="0"/>
      <w:strike w:val="0"/>
      <w:sz w:val="17"/>
      <w:szCs w:val="17"/>
      <w:u w:val="none"/>
    </w:rPr>
  </w:style>
  <w:style w:type="character" w:customStyle="1" w:styleId="160">
    <w:name w:val="Основной текст (16)"/>
    <w:basedOn w:val="16"/>
    <w:rsid w:val="00542319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23">
    <w:name w:val="Заголовок №2_"/>
    <w:basedOn w:val="a0"/>
    <w:rsid w:val="00542319"/>
    <w:rPr>
      <w:rFonts w:ascii="Sylfaen" w:eastAsia="Sylfaen" w:hAnsi="Sylfaen" w:cs="Sylfaen"/>
      <w:b w:val="0"/>
      <w:bCs w:val="0"/>
      <w:i/>
      <w:iCs/>
      <w:smallCaps w:val="0"/>
      <w:strike w:val="0"/>
      <w:spacing w:val="0"/>
      <w:sz w:val="44"/>
      <w:szCs w:val="44"/>
      <w:u w:val="none"/>
      <w:lang w:val="en-US" w:eastAsia="en-US" w:bidi="en-US"/>
    </w:rPr>
  </w:style>
  <w:style w:type="character" w:customStyle="1" w:styleId="24">
    <w:name w:val="Заголовок №2"/>
    <w:basedOn w:val="23"/>
    <w:rsid w:val="00542319"/>
    <w:rPr>
      <w:rFonts w:ascii="Sylfaen" w:eastAsia="Sylfaen" w:hAnsi="Sylfaen" w:cs="Sylfaen"/>
      <w:b w:val="0"/>
      <w:bCs w:val="0"/>
      <w:i/>
      <w:iCs/>
      <w:smallCaps w:val="0"/>
      <w:strike w:val="0"/>
      <w:color w:val="000000"/>
      <w:spacing w:val="0"/>
      <w:w w:val="100"/>
      <w:position w:val="0"/>
      <w:sz w:val="44"/>
      <w:szCs w:val="44"/>
      <w:u w:val="none"/>
      <w:lang w:val="en-US" w:eastAsia="en-US" w:bidi="en-US"/>
    </w:rPr>
  </w:style>
  <w:style w:type="character" w:customStyle="1" w:styleId="220">
    <w:name w:val="Заголовок №2 (2)_"/>
    <w:basedOn w:val="a0"/>
    <w:rsid w:val="00542319"/>
    <w:rPr>
      <w:rFonts w:ascii="Sylfaen" w:eastAsia="Sylfaen" w:hAnsi="Sylfaen" w:cs="Sylfaen"/>
      <w:b w:val="0"/>
      <w:bCs w:val="0"/>
      <w:i/>
      <w:iCs/>
      <w:smallCaps w:val="0"/>
      <w:strike w:val="0"/>
      <w:spacing w:val="0"/>
      <w:sz w:val="48"/>
      <w:szCs w:val="48"/>
      <w:u w:val="none"/>
      <w:lang w:val="en-US" w:eastAsia="en-US" w:bidi="en-US"/>
    </w:rPr>
  </w:style>
  <w:style w:type="character" w:customStyle="1" w:styleId="221">
    <w:name w:val="Заголовок №2 (2)"/>
    <w:basedOn w:val="220"/>
    <w:rsid w:val="00542319"/>
    <w:rPr>
      <w:rFonts w:ascii="Sylfaen" w:eastAsia="Sylfaen" w:hAnsi="Sylfaen" w:cs="Sylfaen"/>
      <w:b w:val="0"/>
      <w:bCs w:val="0"/>
      <w:i/>
      <w:iCs/>
      <w:smallCaps w:val="0"/>
      <w:strike w:val="0"/>
      <w:color w:val="000000"/>
      <w:spacing w:val="0"/>
      <w:w w:val="100"/>
      <w:position w:val="0"/>
      <w:sz w:val="48"/>
      <w:szCs w:val="48"/>
      <w:u w:val="none"/>
      <w:lang w:val="en-US" w:eastAsia="en-US" w:bidi="en-US"/>
    </w:rPr>
  </w:style>
  <w:style w:type="paragraph" w:styleId="a6">
    <w:name w:val="List Paragraph"/>
    <w:basedOn w:val="a"/>
    <w:uiPriority w:val="34"/>
    <w:qFormat/>
    <w:rsid w:val="00F94A25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26067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6067C"/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paragraph" w:styleId="a9">
    <w:name w:val="footer"/>
    <w:basedOn w:val="a"/>
    <w:link w:val="aa"/>
    <w:uiPriority w:val="99"/>
    <w:unhideWhenUsed/>
    <w:rsid w:val="0026067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6067C"/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paragraph" w:styleId="ab">
    <w:name w:val="Balloon Text"/>
    <w:basedOn w:val="a"/>
    <w:link w:val="ac"/>
    <w:uiPriority w:val="99"/>
    <w:semiHidden/>
    <w:unhideWhenUsed/>
    <w:rsid w:val="00A11079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A11079"/>
    <w:rPr>
      <w:rFonts w:ascii="Tahoma" w:eastAsia="Arial Unicode MS" w:hAnsi="Tahoma" w:cs="Tahoma"/>
      <w:color w:val="000000"/>
      <w:sz w:val="16"/>
      <w:szCs w:val="16"/>
      <w:lang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542319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paragraph" w:styleId="1">
    <w:name w:val="heading 1"/>
    <w:basedOn w:val="a"/>
    <w:next w:val="a"/>
    <w:link w:val="10"/>
    <w:qFormat/>
    <w:rsid w:val="00226F85"/>
    <w:pPr>
      <w:keepNext/>
      <w:widowControl/>
      <w:jc w:val="center"/>
      <w:outlineLvl w:val="0"/>
    </w:pPr>
    <w:rPr>
      <w:rFonts w:eastAsiaTheme="minorHAnsi" w:cstheme="minorBidi"/>
      <w:b/>
      <w:caps/>
      <w:szCs w:val="22"/>
      <w:lang w:eastAsia="en-US"/>
    </w:rPr>
  </w:style>
  <w:style w:type="paragraph" w:styleId="2">
    <w:name w:val="heading 2"/>
    <w:basedOn w:val="a"/>
    <w:next w:val="a"/>
    <w:link w:val="20"/>
    <w:qFormat/>
    <w:rsid w:val="00226F85"/>
    <w:pPr>
      <w:keepNext/>
      <w:widowControl/>
      <w:jc w:val="center"/>
      <w:outlineLvl w:val="1"/>
    </w:pPr>
    <w:rPr>
      <w:rFonts w:eastAsiaTheme="minorHAnsi" w:cstheme="minorBidi"/>
      <w:b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rsid w:val="00226F85"/>
    <w:rPr>
      <w:rFonts w:ascii="Times New Roman" w:eastAsiaTheme="minorHAnsi" w:hAnsi="Times New Roman"/>
      <w:b/>
      <w:sz w:val="28"/>
    </w:rPr>
  </w:style>
  <w:style w:type="character" w:customStyle="1" w:styleId="10">
    <w:name w:val="Заголовок 1 Знак"/>
    <w:link w:val="1"/>
    <w:rsid w:val="00226F85"/>
    <w:rPr>
      <w:rFonts w:ascii="Times New Roman" w:eastAsiaTheme="minorHAnsi" w:hAnsi="Times New Roman"/>
      <w:b/>
      <w:caps/>
      <w:sz w:val="28"/>
    </w:rPr>
  </w:style>
  <w:style w:type="paragraph" w:styleId="a3">
    <w:name w:val="Body Text"/>
    <w:basedOn w:val="a"/>
    <w:link w:val="11"/>
    <w:qFormat/>
    <w:rsid w:val="00EE5AC9"/>
    <w:rPr>
      <w:snapToGrid w:val="0"/>
      <w:lang w:val="x-none" w:eastAsia="x-none"/>
    </w:rPr>
  </w:style>
  <w:style w:type="character" w:customStyle="1" w:styleId="a4">
    <w:name w:val="Основной текст Знак"/>
    <w:basedOn w:val="a0"/>
    <w:uiPriority w:val="99"/>
    <w:semiHidden/>
    <w:rsid w:val="00EE5AC9"/>
    <w:rPr>
      <w:rFonts w:ascii="Times New Roman" w:hAnsi="Times New Roman" w:cs="Times New Roman"/>
      <w:sz w:val="28"/>
      <w:szCs w:val="20"/>
      <w:lang w:eastAsia="ru-RU"/>
    </w:rPr>
  </w:style>
  <w:style w:type="character" w:customStyle="1" w:styleId="11">
    <w:name w:val="Основной текст Знак1"/>
    <w:link w:val="a3"/>
    <w:rsid w:val="00EE5AC9"/>
    <w:rPr>
      <w:rFonts w:ascii="Times New Roman" w:hAnsi="Times New Roman" w:cs="Times New Roman"/>
      <w:snapToGrid w:val="0"/>
      <w:sz w:val="24"/>
      <w:szCs w:val="20"/>
      <w:lang w:val="x-none" w:eastAsia="x-none"/>
    </w:rPr>
  </w:style>
  <w:style w:type="paragraph" w:customStyle="1" w:styleId="21">
    <w:name w:val="Основной текст (2)"/>
    <w:basedOn w:val="a"/>
    <w:link w:val="22"/>
    <w:qFormat/>
    <w:rsid w:val="00EE5AC9"/>
    <w:pPr>
      <w:shd w:val="clear" w:color="auto" w:fill="FFFFFF"/>
      <w:spacing w:before="240"/>
      <w:jc w:val="center"/>
    </w:pPr>
    <w:rPr>
      <w:b/>
      <w:szCs w:val="26"/>
      <w:lang w:eastAsia="en-US"/>
    </w:rPr>
  </w:style>
  <w:style w:type="character" w:customStyle="1" w:styleId="22">
    <w:name w:val="Основной текст (2)_"/>
    <w:basedOn w:val="a0"/>
    <w:link w:val="21"/>
    <w:rsid w:val="00EE5AC9"/>
    <w:rPr>
      <w:rFonts w:ascii="Times New Roman" w:hAnsi="Times New Roman" w:cs="Times New Roman"/>
      <w:b/>
      <w:sz w:val="28"/>
      <w:szCs w:val="26"/>
      <w:shd w:val="clear" w:color="auto" w:fill="FFFFFF"/>
    </w:rPr>
  </w:style>
  <w:style w:type="character" w:styleId="a5">
    <w:name w:val="Hyperlink"/>
    <w:basedOn w:val="a0"/>
    <w:rsid w:val="00542319"/>
    <w:rPr>
      <w:color w:val="0066CC"/>
      <w:u w:val="single"/>
    </w:rPr>
  </w:style>
  <w:style w:type="character" w:customStyle="1" w:styleId="4">
    <w:name w:val="Заголовок №4_"/>
    <w:basedOn w:val="a0"/>
    <w:rsid w:val="00542319"/>
    <w:rPr>
      <w:rFonts w:ascii="Arial" w:eastAsia="Arial" w:hAnsi="Arial" w:cs="Arial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40">
    <w:name w:val="Заголовок №4"/>
    <w:basedOn w:val="4"/>
    <w:rsid w:val="00542319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9">
    <w:name w:val="Основной текст (9)_"/>
    <w:basedOn w:val="a0"/>
    <w:rsid w:val="00542319"/>
    <w:rPr>
      <w:rFonts w:ascii="Arial" w:eastAsia="Arial" w:hAnsi="Arial" w:cs="Arial"/>
      <w:b/>
      <w:bCs/>
      <w:i w:val="0"/>
      <w:iCs w:val="0"/>
      <w:smallCaps w:val="0"/>
      <w:strike w:val="0"/>
      <w:sz w:val="19"/>
      <w:szCs w:val="19"/>
      <w:u w:val="none"/>
      <w:lang w:val="en-US" w:eastAsia="en-US" w:bidi="en-US"/>
    </w:rPr>
  </w:style>
  <w:style w:type="character" w:customStyle="1" w:styleId="90">
    <w:name w:val="Основной текст (9)"/>
    <w:basedOn w:val="9"/>
    <w:rsid w:val="00542319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en-US" w:eastAsia="en-US" w:bidi="en-US"/>
    </w:rPr>
  </w:style>
  <w:style w:type="character" w:customStyle="1" w:styleId="3">
    <w:name w:val="Заголовок №3_"/>
    <w:basedOn w:val="a0"/>
    <w:rsid w:val="00542319"/>
    <w:rPr>
      <w:rFonts w:ascii="Arial" w:eastAsia="Arial" w:hAnsi="Arial" w:cs="Arial"/>
      <w:b/>
      <w:bCs/>
      <w:i w:val="0"/>
      <w:iCs w:val="0"/>
      <w:smallCaps w:val="0"/>
      <w:strike w:val="0"/>
      <w:sz w:val="44"/>
      <w:szCs w:val="44"/>
      <w:u w:val="none"/>
    </w:rPr>
  </w:style>
  <w:style w:type="character" w:customStyle="1" w:styleId="30">
    <w:name w:val="Заголовок №3"/>
    <w:basedOn w:val="3"/>
    <w:rsid w:val="00542319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44"/>
      <w:szCs w:val="44"/>
      <w:u w:val="none"/>
      <w:lang w:val="ru-RU" w:eastAsia="ru-RU" w:bidi="ru-RU"/>
    </w:rPr>
  </w:style>
  <w:style w:type="character" w:customStyle="1" w:styleId="100">
    <w:name w:val="Основной текст (10)_"/>
    <w:basedOn w:val="a0"/>
    <w:rsid w:val="00542319"/>
    <w:rPr>
      <w:rFonts w:ascii="Arial" w:eastAsia="Arial" w:hAnsi="Arial" w:cs="Arial"/>
      <w:b w:val="0"/>
      <w:bCs w:val="0"/>
      <w:i/>
      <w:iCs/>
      <w:smallCaps w:val="0"/>
      <w:strike w:val="0"/>
      <w:sz w:val="19"/>
      <w:szCs w:val="19"/>
      <w:u w:val="none"/>
    </w:rPr>
  </w:style>
  <w:style w:type="character" w:customStyle="1" w:styleId="101">
    <w:name w:val="Основной текст (10)"/>
    <w:basedOn w:val="100"/>
    <w:rsid w:val="00542319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110">
    <w:name w:val="Основной текст (11)_"/>
    <w:basedOn w:val="a0"/>
    <w:rsid w:val="00542319"/>
    <w:rPr>
      <w:rFonts w:ascii="Arial" w:eastAsia="Arial" w:hAnsi="Arial" w:cs="Arial"/>
      <w:b w:val="0"/>
      <w:bCs w:val="0"/>
      <w:i/>
      <w:iCs/>
      <w:smallCaps w:val="0"/>
      <w:strike w:val="0"/>
      <w:sz w:val="38"/>
      <w:szCs w:val="38"/>
      <w:u w:val="none"/>
    </w:rPr>
  </w:style>
  <w:style w:type="character" w:customStyle="1" w:styleId="111">
    <w:name w:val="Основной текст (11)"/>
    <w:basedOn w:val="110"/>
    <w:rsid w:val="00542319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38"/>
      <w:szCs w:val="38"/>
      <w:u w:val="none"/>
      <w:lang w:val="ru-RU" w:eastAsia="ru-RU" w:bidi="ru-RU"/>
    </w:rPr>
  </w:style>
  <w:style w:type="character" w:customStyle="1" w:styleId="14">
    <w:name w:val="Основной текст (14)_"/>
    <w:basedOn w:val="a0"/>
    <w:rsid w:val="00542319"/>
    <w:rPr>
      <w:rFonts w:ascii="Arial" w:eastAsia="Arial" w:hAnsi="Arial" w:cs="Arial"/>
      <w:b/>
      <w:bCs/>
      <w:i w:val="0"/>
      <w:iCs w:val="0"/>
      <w:smallCaps w:val="0"/>
      <w:strike w:val="0"/>
      <w:sz w:val="17"/>
      <w:szCs w:val="17"/>
      <w:u w:val="none"/>
    </w:rPr>
  </w:style>
  <w:style w:type="character" w:customStyle="1" w:styleId="140">
    <w:name w:val="Основной текст (14)"/>
    <w:basedOn w:val="14"/>
    <w:rsid w:val="00542319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1085pt">
    <w:name w:val="Основной текст (10) + 8;5 pt;Полужирный;Не курсив"/>
    <w:basedOn w:val="100"/>
    <w:rsid w:val="00542319"/>
    <w:rPr>
      <w:rFonts w:ascii="Arial" w:eastAsia="Arial" w:hAnsi="Arial" w:cs="Arial"/>
      <w:b/>
      <w:bCs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lang w:val="en-US" w:eastAsia="en-US" w:bidi="en-US"/>
    </w:rPr>
  </w:style>
  <w:style w:type="character" w:customStyle="1" w:styleId="1495pt">
    <w:name w:val="Основной текст (14) + 9;5 pt"/>
    <w:basedOn w:val="14"/>
    <w:rsid w:val="00542319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en-US" w:eastAsia="en-US" w:bidi="en-US"/>
    </w:rPr>
  </w:style>
  <w:style w:type="character" w:customStyle="1" w:styleId="30pt">
    <w:name w:val="Заголовок №3 + Интервал 0 pt"/>
    <w:basedOn w:val="3"/>
    <w:rsid w:val="00542319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-10"/>
      <w:w w:val="100"/>
      <w:position w:val="0"/>
      <w:sz w:val="44"/>
      <w:szCs w:val="44"/>
      <w:u w:val="none"/>
      <w:lang w:val="ru-RU" w:eastAsia="ru-RU" w:bidi="ru-RU"/>
    </w:rPr>
  </w:style>
  <w:style w:type="character" w:customStyle="1" w:styleId="16">
    <w:name w:val="Основной текст (16)_"/>
    <w:basedOn w:val="a0"/>
    <w:rsid w:val="00542319"/>
    <w:rPr>
      <w:rFonts w:ascii="Arial" w:eastAsia="Arial" w:hAnsi="Arial" w:cs="Arial"/>
      <w:b/>
      <w:bCs/>
      <w:i w:val="0"/>
      <w:iCs w:val="0"/>
      <w:smallCaps w:val="0"/>
      <w:strike w:val="0"/>
      <w:sz w:val="17"/>
      <w:szCs w:val="17"/>
      <w:u w:val="none"/>
    </w:rPr>
  </w:style>
  <w:style w:type="character" w:customStyle="1" w:styleId="160">
    <w:name w:val="Основной текст (16)"/>
    <w:basedOn w:val="16"/>
    <w:rsid w:val="00542319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23">
    <w:name w:val="Заголовок №2_"/>
    <w:basedOn w:val="a0"/>
    <w:rsid w:val="00542319"/>
    <w:rPr>
      <w:rFonts w:ascii="Sylfaen" w:eastAsia="Sylfaen" w:hAnsi="Sylfaen" w:cs="Sylfaen"/>
      <w:b w:val="0"/>
      <w:bCs w:val="0"/>
      <w:i/>
      <w:iCs/>
      <w:smallCaps w:val="0"/>
      <w:strike w:val="0"/>
      <w:spacing w:val="0"/>
      <w:sz w:val="44"/>
      <w:szCs w:val="44"/>
      <w:u w:val="none"/>
      <w:lang w:val="en-US" w:eastAsia="en-US" w:bidi="en-US"/>
    </w:rPr>
  </w:style>
  <w:style w:type="character" w:customStyle="1" w:styleId="24">
    <w:name w:val="Заголовок №2"/>
    <w:basedOn w:val="23"/>
    <w:rsid w:val="00542319"/>
    <w:rPr>
      <w:rFonts w:ascii="Sylfaen" w:eastAsia="Sylfaen" w:hAnsi="Sylfaen" w:cs="Sylfaen"/>
      <w:b w:val="0"/>
      <w:bCs w:val="0"/>
      <w:i/>
      <w:iCs/>
      <w:smallCaps w:val="0"/>
      <w:strike w:val="0"/>
      <w:color w:val="000000"/>
      <w:spacing w:val="0"/>
      <w:w w:val="100"/>
      <w:position w:val="0"/>
      <w:sz w:val="44"/>
      <w:szCs w:val="44"/>
      <w:u w:val="none"/>
      <w:lang w:val="en-US" w:eastAsia="en-US" w:bidi="en-US"/>
    </w:rPr>
  </w:style>
  <w:style w:type="character" w:customStyle="1" w:styleId="220">
    <w:name w:val="Заголовок №2 (2)_"/>
    <w:basedOn w:val="a0"/>
    <w:rsid w:val="00542319"/>
    <w:rPr>
      <w:rFonts w:ascii="Sylfaen" w:eastAsia="Sylfaen" w:hAnsi="Sylfaen" w:cs="Sylfaen"/>
      <w:b w:val="0"/>
      <w:bCs w:val="0"/>
      <w:i/>
      <w:iCs/>
      <w:smallCaps w:val="0"/>
      <w:strike w:val="0"/>
      <w:spacing w:val="0"/>
      <w:sz w:val="48"/>
      <w:szCs w:val="48"/>
      <w:u w:val="none"/>
      <w:lang w:val="en-US" w:eastAsia="en-US" w:bidi="en-US"/>
    </w:rPr>
  </w:style>
  <w:style w:type="character" w:customStyle="1" w:styleId="221">
    <w:name w:val="Заголовок №2 (2)"/>
    <w:basedOn w:val="220"/>
    <w:rsid w:val="00542319"/>
    <w:rPr>
      <w:rFonts w:ascii="Sylfaen" w:eastAsia="Sylfaen" w:hAnsi="Sylfaen" w:cs="Sylfaen"/>
      <w:b w:val="0"/>
      <w:bCs w:val="0"/>
      <w:i/>
      <w:iCs/>
      <w:smallCaps w:val="0"/>
      <w:strike w:val="0"/>
      <w:color w:val="000000"/>
      <w:spacing w:val="0"/>
      <w:w w:val="100"/>
      <w:position w:val="0"/>
      <w:sz w:val="48"/>
      <w:szCs w:val="48"/>
      <w:u w:val="none"/>
      <w:lang w:val="en-US" w:eastAsia="en-US" w:bidi="en-US"/>
    </w:rPr>
  </w:style>
  <w:style w:type="paragraph" w:styleId="a6">
    <w:name w:val="List Paragraph"/>
    <w:basedOn w:val="a"/>
    <w:uiPriority w:val="34"/>
    <w:qFormat/>
    <w:rsid w:val="00F94A25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26067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6067C"/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paragraph" w:styleId="a9">
    <w:name w:val="footer"/>
    <w:basedOn w:val="a"/>
    <w:link w:val="aa"/>
    <w:uiPriority w:val="99"/>
    <w:unhideWhenUsed/>
    <w:rsid w:val="0026067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6067C"/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paragraph" w:styleId="ab">
    <w:name w:val="Balloon Text"/>
    <w:basedOn w:val="a"/>
    <w:link w:val="ac"/>
    <w:uiPriority w:val="99"/>
    <w:semiHidden/>
    <w:unhideWhenUsed/>
    <w:rsid w:val="00A11079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A11079"/>
    <w:rPr>
      <w:rFonts w:ascii="Tahoma" w:eastAsia="Arial Unicode MS" w:hAnsi="Tahoma" w:cs="Tahoma"/>
      <w:color w:val="000000"/>
      <w:sz w:val="16"/>
      <w:szCs w:val="16"/>
      <w:lang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1318</Words>
  <Characters>7518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Ахметшин_РФ</dc:creator>
  <cp:lastModifiedBy>Оксана</cp:lastModifiedBy>
  <cp:revision>2</cp:revision>
  <cp:lastPrinted>2024-10-11T05:14:00Z</cp:lastPrinted>
  <dcterms:created xsi:type="dcterms:W3CDTF">2024-12-02T08:14:00Z</dcterms:created>
  <dcterms:modified xsi:type="dcterms:W3CDTF">2024-12-02T08:14:00Z</dcterms:modified>
</cp:coreProperties>
</file>