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2962F" w14:textId="77777777" w:rsidR="00682D22" w:rsidRPr="00563AC2" w:rsidRDefault="00000000" w:rsidP="00563AC2">
      <w:pPr>
        <w:pStyle w:val="a4"/>
        <w:spacing w:beforeAutospacing="0" w:afterAutospacing="0" w:line="360" w:lineRule="auto"/>
        <w:ind w:firstLine="709"/>
        <w:jc w:val="center"/>
        <w:rPr>
          <w:b/>
          <w:bCs/>
          <w:sz w:val="28"/>
          <w:szCs w:val="28"/>
          <w:lang w:val="ru-RU"/>
        </w:rPr>
      </w:pPr>
      <w:r w:rsidRPr="00563AC2">
        <w:rPr>
          <w:b/>
          <w:bCs/>
          <w:sz w:val="28"/>
          <w:szCs w:val="28"/>
          <w:lang w:val="ru-RU"/>
        </w:rPr>
        <w:t>ПРОФЕССИОНАЛЬНЫЙ РОСТ ПЕДАГОГА КАК УСЛОВИЕ ОБЕСПЕЧЕНИЯ КАЧЕСТВА ОБРАЗОВАНИЯ</w:t>
      </w:r>
    </w:p>
    <w:p w14:paraId="481F9F51" w14:textId="77777777" w:rsidR="00682D22" w:rsidRPr="00563AC2" w:rsidRDefault="00682D22" w:rsidP="00563AC2">
      <w:pPr>
        <w:pStyle w:val="a4"/>
        <w:spacing w:beforeAutospacing="0" w:afterAutospacing="0" w:line="360" w:lineRule="auto"/>
        <w:ind w:firstLine="709"/>
        <w:jc w:val="right"/>
        <w:rPr>
          <w:sz w:val="28"/>
          <w:szCs w:val="28"/>
          <w:lang w:val="ru-RU"/>
        </w:rPr>
      </w:pPr>
    </w:p>
    <w:p w14:paraId="0711488D" w14:textId="77777777" w:rsidR="00682D22" w:rsidRPr="00563AC2" w:rsidRDefault="00000000" w:rsidP="00563AC2">
      <w:pPr>
        <w:pStyle w:val="a4"/>
        <w:spacing w:beforeAutospacing="0" w:afterAutospacing="0" w:line="360" w:lineRule="auto"/>
        <w:ind w:firstLine="709"/>
        <w:jc w:val="right"/>
        <w:rPr>
          <w:sz w:val="28"/>
          <w:szCs w:val="28"/>
          <w:lang w:val="ru-RU"/>
        </w:rPr>
      </w:pPr>
      <w:r w:rsidRPr="00563AC2">
        <w:rPr>
          <w:sz w:val="28"/>
          <w:szCs w:val="28"/>
          <w:lang w:val="ru-RU"/>
        </w:rPr>
        <w:t xml:space="preserve">Сильченко Екатерина Алексеевна, методист </w:t>
      </w:r>
    </w:p>
    <w:p w14:paraId="315BD831" w14:textId="77777777" w:rsidR="00682D22" w:rsidRPr="00563AC2" w:rsidRDefault="00000000" w:rsidP="00563AC2">
      <w:pPr>
        <w:pStyle w:val="a4"/>
        <w:spacing w:beforeAutospacing="0" w:afterAutospacing="0" w:line="360" w:lineRule="auto"/>
        <w:ind w:firstLine="709"/>
        <w:jc w:val="right"/>
        <w:rPr>
          <w:sz w:val="28"/>
          <w:szCs w:val="28"/>
          <w:lang w:val="ru-RU"/>
        </w:rPr>
      </w:pPr>
      <w:proofErr w:type="gramStart"/>
      <w:r w:rsidRPr="00563AC2">
        <w:rPr>
          <w:sz w:val="28"/>
          <w:szCs w:val="28"/>
          <w:lang w:val="ru-RU"/>
        </w:rPr>
        <w:t>МБОУ  "</w:t>
      </w:r>
      <w:proofErr w:type="gramEnd"/>
      <w:r w:rsidRPr="00563AC2">
        <w:rPr>
          <w:sz w:val="28"/>
          <w:szCs w:val="28"/>
          <w:lang w:val="ru-RU"/>
        </w:rPr>
        <w:t>Средняя школа №14",</w:t>
      </w:r>
      <w:r>
        <w:rPr>
          <w:sz w:val="28"/>
          <w:szCs w:val="28"/>
          <w:lang w:val="ru-RU"/>
        </w:rPr>
        <w:t xml:space="preserve"> </w:t>
      </w:r>
      <w:r w:rsidRPr="00563AC2">
        <w:rPr>
          <w:sz w:val="28"/>
          <w:szCs w:val="28"/>
          <w:lang w:val="ru-RU"/>
        </w:rPr>
        <w:t>г. Норильск</w:t>
      </w:r>
    </w:p>
    <w:p w14:paraId="139BF53E" w14:textId="77777777" w:rsidR="00682D22" w:rsidRPr="00563AC2" w:rsidRDefault="00682D22" w:rsidP="00563AC2">
      <w:pPr>
        <w:pStyle w:val="a4"/>
        <w:spacing w:beforeAutospacing="0" w:afterAutospacing="0" w:line="360" w:lineRule="auto"/>
        <w:ind w:firstLine="709"/>
        <w:jc w:val="both"/>
        <w:rPr>
          <w:b/>
          <w:bCs/>
          <w:i/>
          <w:iCs/>
          <w:sz w:val="28"/>
          <w:szCs w:val="28"/>
          <w:lang w:val="ru-RU"/>
        </w:rPr>
      </w:pPr>
    </w:p>
    <w:p w14:paraId="1E7E203F" w14:textId="77777777" w:rsidR="00682D22" w:rsidRPr="00563AC2" w:rsidRDefault="00000000" w:rsidP="00563AC2">
      <w:pPr>
        <w:pStyle w:val="a4"/>
        <w:spacing w:beforeAutospacing="0" w:afterAutospacing="0" w:line="360" w:lineRule="auto"/>
        <w:ind w:firstLine="709"/>
        <w:jc w:val="both"/>
        <w:rPr>
          <w:b/>
          <w:bCs/>
          <w:i/>
          <w:iCs/>
          <w:sz w:val="28"/>
          <w:szCs w:val="28"/>
          <w:lang w:val="ru-RU"/>
        </w:rPr>
      </w:pPr>
      <w:r w:rsidRPr="00563AC2">
        <w:rPr>
          <w:b/>
          <w:bCs/>
          <w:i/>
          <w:iCs/>
          <w:sz w:val="28"/>
          <w:szCs w:val="28"/>
          <w:lang w:val="ru-RU"/>
        </w:rPr>
        <w:t>Аннотация</w:t>
      </w:r>
      <w:r>
        <w:rPr>
          <w:b/>
          <w:bCs/>
          <w:i/>
          <w:iCs/>
          <w:sz w:val="28"/>
          <w:szCs w:val="28"/>
          <w:lang w:val="ru-RU"/>
        </w:rPr>
        <w:t>.</w:t>
      </w:r>
      <w:r>
        <w:rPr>
          <w:i/>
          <w:iCs/>
          <w:sz w:val="28"/>
          <w:szCs w:val="28"/>
          <w:lang w:val="ru-RU"/>
        </w:rPr>
        <w:t xml:space="preserve"> </w:t>
      </w:r>
      <w:r w:rsidRPr="00563AC2">
        <w:rPr>
          <w:i/>
          <w:iCs/>
          <w:sz w:val="28"/>
          <w:szCs w:val="28"/>
          <w:lang w:val="ru-RU"/>
        </w:rPr>
        <w:t>Статья посвящена анализу роли профессионального роста педагогов в обеспечении качества образования. Рассматриваются ключевые аспекты, влияющие на профессиональное развитие учителей, в том числе повышение квалификации, внедрение инновационных методов обучения, развитие личностных и профессиональных качеств педагогов. В статье также освещаются методы и формы работы, которые могут способствовать повышению педагогической компетентности, а также подчеркивается важность комплексного подхода к организации профессионального роста. В заключении приводятся рекомендации для методистов по созданию условий для эффективного развития педагогов и повышения качества образования в целом.</w:t>
      </w:r>
    </w:p>
    <w:p w14:paraId="7883A6C4" w14:textId="77777777" w:rsidR="00682D22" w:rsidRPr="00563AC2" w:rsidRDefault="00000000" w:rsidP="00563AC2">
      <w:pPr>
        <w:pStyle w:val="a4"/>
        <w:spacing w:beforeAutospacing="0" w:afterAutospacing="0" w:line="360" w:lineRule="auto"/>
        <w:ind w:firstLine="709"/>
        <w:jc w:val="both"/>
        <w:rPr>
          <w:b/>
          <w:bCs/>
          <w:i/>
          <w:iCs/>
          <w:sz w:val="28"/>
          <w:szCs w:val="28"/>
          <w:lang w:val="ru-RU"/>
        </w:rPr>
      </w:pPr>
      <w:r w:rsidRPr="00563AC2">
        <w:rPr>
          <w:b/>
          <w:bCs/>
          <w:i/>
          <w:iCs/>
          <w:sz w:val="28"/>
          <w:szCs w:val="28"/>
          <w:lang w:val="ru-RU"/>
        </w:rPr>
        <w:t xml:space="preserve">Ключевые слова: </w:t>
      </w:r>
      <w:r w:rsidRPr="00563AC2">
        <w:rPr>
          <w:i/>
          <w:iCs/>
          <w:sz w:val="28"/>
          <w:szCs w:val="28"/>
          <w:lang w:val="ru-RU"/>
        </w:rPr>
        <w:t>профессиональный рост, педагог, качество образования, повышение квалификации, инновационные технологии, компетентность, методическое сопровождение.</w:t>
      </w:r>
    </w:p>
    <w:p w14:paraId="4A4E5ED0" w14:textId="77777777" w:rsidR="00682D22" w:rsidRPr="00563AC2" w:rsidRDefault="00682D22" w:rsidP="00563AC2">
      <w:pPr>
        <w:pStyle w:val="a4"/>
        <w:spacing w:beforeAutospacing="0" w:afterAutospacing="0" w:line="360" w:lineRule="auto"/>
        <w:ind w:firstLine="709"/>
        <w:jc w:val="both"/>
        <w:rPr>
          <w:sz w:val="28"/>
          <w:szCs w:val="28"/>
          <w:lang w:val="ru-RU"/>
        </w:rPr>
      </w:pPr>
    </w:p>
    <w:p w14:paraId="2FB66108"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 xml:space="preserve">Одним из важнейших факторов, определяющих качество образования, является профессиональный рост педагогов. Сегодня в условиях динамичных изменений в образовательной среде, технологических инноваций и требований общества важно обеспечить постоянное совершенствование профессиональных компетенций учителей. Педагогический процесс, помимо высокого уровня знаний, требует от преподавателей способности адаптироваться к новым условиям, работать с разными категориями учащихся, применять инновационные методы и технологии. Важно отметить, что профессиональный рост педагога является не только необходимым </w:t>
      </w:r>
      <w:r w:rsidRPr="00563AC2">
        <w:rPr>
          <w:sz w:val="28"/>
          <w:szCs w:val="28"/>
          <w:lang w:val="ru-RU"/>
        </w:rPr>
        <w:lastRenderedPageBreak/>
        <w:t>условием повышения личной квалификации, но и основой для создания качественного образовательного процесса.</w:t>
      </w:r>
    </w:p>
    <w:p w14:paraId="1778FDF3"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Профессиональный рост педагога включает в себя несколько аспектов: развитие теоретических знаний, улучшение практических навыков, внедрение инновационных методов обучения и воспитания, а также активное участие в методической и исследовательской деятельности. В этой статье рассматриваются способы и подходы к профессиональному развитию педагогов, а также их влияние на качество образования.</w:t>
      </w:r>
    </w:p>
    <w:p w14:paraId="27D7C35F"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Профессиональный рост педагога — это процесс, направленный на улучшение его знаний, навыков и умений в области преподавания, а также на развитие личных качеств, необходимых для успешной педагогической деятельности. Это процесс постоянного обновления и совершенствования компетенций, который напрямую влияет на качество образовательного процесса и воспитания в целом. Рассмотрим ключевые аспекты, которые способствуют профессиональному росту педагога.</w:t>
      </w:r>
    </w:p>
    <w:p w14:paraId="64715C34"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Одним из основных инструментов профессионального роста является повышение квалификации педагогов. Это могут быть как традиционные курсы, семинары, тренинги, так и участие в онлайн-курсах и программах дистанционного обучения. Современные технологии позволяют учителям выбирать наиболее подходящие для себя формы повышения квалификации, что способствует индивидуализации их профессионального роста. Важно, чтобы программа повышения квалификации не только обновляла знания педагогов, но и развивала навыки применения новых технологий, методов обучения и воспитания.</w:t>
      </w:r>
    </w:p>
    <w:p w14:paraId="236A5E49"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Методист играет важную роль в организации этого процесса, предлагая педагогам различные формы участия в курсах, конференциях, мастер-классах, а также поддерживая их инициативы по освоению новых технологий. Это создает благоприятную среду для педагогов, в которой они могут улучшать свою профессиональную деятельность.</w:t>
      </w:r>
    </w:p>
    <w:p w14:paraId="66CFCC4C"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lastRenderedPageBreak/>
        <w:t>Современное образование требует от учителя умения работать с различными инновационными технологиями. Эти технологии могут включать в себя использование информационно-коммуникационных технологий (ИКТ), дистанционных образовательных платформ, а также внедрение интерактивных методов обучения, таких как проектная методика, проблемное обучение, кейс-методы и другие.</w:t>
      </w:r>
    </w:p>
    <w:p w14:paraId="63D1FBCD"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Для обеспечения качественного образования важно, чтобы педагог не только имел знания о современных технологиях, но и умел их эффективно применять в своей практике. Методист должен организовывать тренинги и семинары, на которых педагоги могут осваивать новые инструменты и подходы, а также делиться опытом и находить эффективные решения для реализации инновационных методов в своей деятельности.</w:t>
      </w:r>
    </w:p>
    <w:p w14:paraId="70D684C5"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Помимо знаний и навыков, педагог должен обладать определенными личностными качествами, такими как терпимость, эмпатия, умение работать в команде, способность к саморазвитию и рефлексии. Эти качества важны для установления доверительных отношений с учениками, создания комфортной образовательной среды и эффективной работы с родителями.</w:t>
      </w:r>
    </w:p>
    <w:p w14:paraId="08A4E8B2"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Развитие этих личных качеств также является частью профессионального роста. Методисты должны помогать педагогам развивать эмоциональный интеллект, управлять стрессом, мотивировать учащихся и работать с их индивидуальными потребностями. Это можно осуществлять через участие в тренингах, мастер-классах по психолого-педагогической подготовке, а также через наставничество и консультации.</w:t>
      </w:r>
    </w:p>
    <w:p w14:paraId="24B40559"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Одним из важнейших аспектов профессионального роста педагога является самоанализ и рефлексия своей работы. Это позволяет педагогу оценивать собственные достижения и недостатки, выявлять проблемы в педагогической практике и искать пути их решения. Важно, чтобы педагог учился не только принимать критику, но и самостоятельно анализировать свою деятельность, что способствует улучшению качества преподавания.</w:t>
      </w:r>
    </w:p>
    <w:p w14:paraId="1A36A7FE"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lastRenderedPageBreak/>
        <w:t>Методист, в свою очередь, должен поддерживать учителей в процессе саморазвития, направлять их на выявление профессиональных слабых мест и помогать находить способы для их устранения. Для этого могут быть организованы практические семинары, мастер-классы, встречи с коллегами для обмена опытом.</w:t>
      </w:r>
    </w:p>
    <w:p w14:paraId="09C7D450"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Профессиональный рост педагогов напрямую влияет на качество образования. Когда педагоги совершенствуют свои знания и навыки, внедряют инновационные подходы в образовательный процесс, это приводит к улучшению качества учебного материала, повышению интереса у учащихся и созданию более эффективной образовательной среды. Рассмотрим, как профессиональный рост педагогов влияет на образовательный процесс.</w:t>
      </w:r>
    </w:p>
    <w:p w14:paraId="73786C56"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Педагог, который активно развивается, использует новые методики и технологии, способен более эффективно передавать знания и развивать навыки у учеников. Это способствует улучшению учебных результатов и более глубокому пониманию материала учениками.</w:t>
      </w:r>
    </w:p>
    <w:p w14:paraId="3EEE4D4B"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Развитие профессиональных качеств педагогов помогает создавать атмосферу, в которой учащиеся чувствуют себя мотивированными и заинтересованными в учебе. Эмоциональная поддержка, понимание потребностей учеников и использование инновационных методов обучения создают благоприятные условия для обучения.</w:t>
      </w:r>
    </w:p>
    <w:p w14:paraId="03387A9C" w14:textId="77777777" w:rsidR="00682D22" w:rsidRPr="00563AC2" w:rsidRDefault="00000000" w:rsidP="00563AC2">
      <w:pPr>
        <w:pStyle w:val="a4"/>
        <w:spacing w:beforeAutospacing="0" w:afterAutospacing="0" w:line="360" w:lineRule="auto"/>
        <w:ind w:firstLine="709"/>
        <w:jc w:val="both"/>
        <w:rPr>
          <w:sz w:val="28"/>
          <w:szCs w:val="28"/>
          <w:lang w:val="ru-RU"/>
        </w:rPr>
      </w:pPr>
      <w:r w:rsidRPr="00563AC2">
        <w:rPr>
          <w:sz w:val="28"/>
          <w:szCs w:val="28"/>
          <w:lang w:val="ru-RU"/>
        </w:rPr>
        <w:t>Современные образовательные требования и вызовы требуют от педагогов гибкости и способности адаптировать свою работу к новым условиям. Профессиональный рост педагогов помогает улучшать образовательный процесс, делать его более гибким и адаптированным к потребностям времени.</w:t>
      </w:r>
    </w:p>
    <w:p w14:paraId="6B8FEF73" w14:textId="77777777" w:rsidR="00682D22" w:rsidRPr="00563AC2" w:rsidRDefault="00000000" w:rsidP="00563AC2">
      <w:pPr>
        <w:pStyle w:val="a4"/>
        <w:spacing w:beforeAutospacing="0" w:afterAutospacing="0" w:line="360" w:lineRule="auto"/>
        <w:ind w:firstLine="709"/>
        <w:jc w:val="both"/>
        <w:rPr>
          <w:sz w:val="28"/>
          <w:szCs w:val="28"/>
          <w:lang w:val="ru-RU"/>
        </w:rPr>
      </w:pPr>
      <w:r>
        <w:rPr>
          <w:sz w:val="28"/>
          <w:szCs w:val="28"/>
          <w:lang w:val="ru-RU"/>
        </w:rPr>
        <w:t>В заключение можно отметить, что п</w:t>
      </w:r>
      <w:r w:rsidRPr="00563AC2">
        <w:rPr>
          <w:sz w:val="28"/>
          <w:szCs w:val="28"/>
          <w:lang w:val="ru-RU"/>
        </w:rPr>
        <w:t xml:space="preserve">рофессиональный рост педагога является важнейшим условием для обеспечения качества образования. Совершенствование педагогических знаний и навыков, внедрение инновационных методов, развитие личностных качеств — все это способствует повышению качества учебного процесса и улучшению </w:t>
      </w:r>
      <w:r w:rsidRPr="00563AC2">
        <w:rPr>
          <w:sz w:val="28"/>
          <w:szCs w:val="28"/>
          <w:lang w:val="ru-RU"/>
        </w:rPr>
        <w:lastRenderedPageBreak/>
        <w:t>результатов учеников. Методисты играют ключевую роль в организации процесса профессионального роста, предоставляя педагогам возможности для обучения, поддержки и обмена опытом. В результате постоянного профессионального развития педагогов создаются условия для формирования качественного и эффективного образовательного процесса, что в конечном итоге ведет к успешному обучению и воспитанию школьников.</w:t>
      </w:r>
    </w:p>
    <w:p w14:paraId="7DF6AB1D" w14:textId="77777777" w:rsidR="00682D22" w:rsidRDefault="00000000" w:rsidP="00563AC2">
      <w:pPr>
        <w:pStyle w:val="a4"/>
        <w:spacing w:beforeAutospacing="0" w:afterAutospacing="0" w:line="360" w:lineRule="auto"/>
        <w:ind w:firstLine="709"/>
        <w:jc w:val="center"/>
        <w:rPr>
          <w:b/>
          <w:bCs/>
          <w:sz w:val="28"/>
          <w:szCs w:val="28"/>
          <w:lang w:val="ru-RU"/>
        </w:rPr>
      </w:pPr>
      <w:r>
        <w:rPr>
          <w:b/>
          <w:bCs/>
          <w:sz w:val="28"/>
          <w:szCs w:val="28"/>
          <w:lang w:val="ru-RU"/>
        </w:rPr>
        <w:t>Список литературы</w:t>
      </w:r>
    </w:p>
    <w:p w14:paraId="331DD23C" w14:textId="77777777" w:rsidR="00682D22" w:rsidRDefault="00000000" w:rsidP="00563AC2">
      <w:pPr>
        <w:pStyle w:val="a4"/>
        <w:numPr>
          <w:ilvl w:val="0"/>
          <w:numId w:val="1"/>
        </w:numPr>
        <w:spacing w:beforeAutospacing="0" w:afterAutospacing="0" w:line="360" w:lineRule="auto"/>
        <w:ind w:firstLine="709"/>
        <w:jc w:val="both"/>
        <w:rPr>
          <w:sz w:val="28"/>
          <w:szCs w:val="28"/>
          <w:lang w:val="ru-RU"/>
        </w:rPr>
      </w:pPr>
      <w:r w:rsidRPr="00563AC2">
        <w:rPr>
          <w:sz w:val="28"/>
          <w:szCs w:val="28"/>
          <w:lang w:val="ru-RU"/>
        </w:rPr>
        <w:t>Балева В.В. Профессиональное развитие педагога в рамках непрерывного образования // Международный журнал социальных и гуманитарных наук. – 201</w:t>
      </w:r>
      <w:r>
        <w:rPr>
          <w:sz w:val="28"/>
          <w:szCs w:val="28"/>
          <w:lang w:val="ru-RU"/>
        </w:rPr>
        <w:t>9</w:t>
      </w:r>
      <w:r w:rsidRPr="00563AC2">
        <w:rPr>
          <w:sz w:val="28"/>
          <w:szCs w:val="28"/>
          <w:lang w:val="ru-RU"/>
        </w:rPr>
        <w:t xml:space="preserve">. – Т. 2. </w:t>
      </w:r>
      <w:r>
        <w:rPr>
          <w:sz w:val="28"/>
          <w:szCs w:val="28"/>
        </w:rPr>
        <w:t xml:space="preserve">№1. – С. 58-61. 16. </w:t>
      </w:r>
    </w:p>
    <w:p w14:paraId="7C7054BF" w14:textId="77777777" w:rsidR="00682D22" w:rsidRDefault="00000000" w:rsidP="00563AC2">
      <w:pPr>
        <w:pStyle w:val="a4"/>
        <w:numPr>
          <w:ilvl w:val="0"/>
          <w:numId w:val="1"/>
        </w:numPr>
        <w:spacing w:beforeAutospacing="0" w:afterAutospacing="0" w:line="360" w:lineRule="auto"/>
        <w:ind w:firstLine="709"/>
        <w:jc w:val="both"/>
        <w:rPr>
          <w:sz w:val="28"/>
          <w:szCs w:val="28"/>
          <w:lang w:val="ru-RU"/>
        </w:rPr>
      </w:pPr>
      <w:r w:rsidRPr="00563AC2">
        <w:rPr>
          <w:sz w:val="28"/>
          <w:szCs w:val="28"/>
          <w:lang w:val="ru-RU"/>
        </w:rPr>
        <w:t>Беловицкая С. И. Профессиональное развитие педагога путем совершенствования деятельности // Научно-методический электронный журнал «Концепт». – 201</w:t>
      </w:r>
      <w:r>
        <w:rPr>
          <w:sz w:val="28"/>
          <w:szCs w:val="28"/>
          <w:lang w:val="ru-RU"/>
        </w:rPr>
        <w:t>9</w:t>
      </w:r>
      <w:r w:rsidRPr="00563AC2">
        <w:rPr>
          <w:sz w:val="28"/>
          <w:szCs w:val="28"/>
          <w:lang w:val="ru-RU"/>
        </w:rPr>
        <w:t>. – Т. 3. – С. 2681–2685.</w:t>
      </w:r>
    </w:p>
    <w:p w14:paraId="74BCD275" w14:textId="77777777" w:rsidR="00682D22" w:rsidRDefault="00000000" w:rsidP="00563AC2">
      <w:pPr>
        <w:pStyle w:val="a4"/>
        <w:numPr>
          <w:ilvl w:val="0"/>
          <w:numId w:val="1"/>
        </w:numPr>
        <w:spacing w:beforeAutospacing="0" w:afterAutospacing="0" w:line="360" w:lineRule="auto"/>
        <w:ind w:firstLine="709"/>
        <w:jc w:val="both"/>
        <w:rPr>
          <w:sz w:val="28"/>
          <w:szCs w:val="28"/>
          <w:lang w:val="ru-RU"/>
        </w:rPr>
      </w:pPr>
      <w:r w:rsidRPr="00563AC2">
        <w:rPr>
          <w:sz w:val="28"/>
          <w:szCs w:val="28"/>
          <w:lang w:val="ru-RU"/>
        </w:rPr>
        <w:t>Маркова, А. К. Психология труда педагога / А. К. Маркова. –М.: Просвещение, 2</w:t>
      </w:r>
      <w:r>
        <w:rPr>
          <w:sz w:val="28"/>
          <w:szCs w:val="28"/>
          <w:lang w:val="ru-RU"/>
        </w:rPr>
        <w:t>018</w:t>
      </w:r>
      <w:r w:rsidRPr="00563AC2">
        <w:rPr>
          <w:sz w:val="28"/>
          <w:szCs w:val="28"/>
          <w:lang w:val="ru-RU"/>
        </w:rPr>
        <w:t>. – 192 с.</w:t>
      </w:r>
    </w:p>
    <w:sectPr w:rsidR="00682D22">
      <w:pgSz w:w="11906" w:h="16838"/>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4CAE"/>
    <w:multiLevelType w:val="singleLevel"/>
    <w:tmpl w:val="02074CAE"/>
    <w:lvl w:ilvl="0">
      <w:start w:val="1"/>
      <w:numFmt w:val="decimal"/>
      <w:suff w:val="space"/>
      <w:lvlText w:val="%1."/>
      <w:lvlJc w:val="left"/>
    </w:lvl>
  </w:abstractNum>
  <w:num w:numId="1" w16cid:durableId="9293169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08"/>
  <w:drawingGridVerticalSpacing w:val="156"/>
  <w:noPunctuationKerning/>
  <w:characterSpacingControl w:val="doNotCompress"/>
  <w:compat>
    <w:spaceForUL/>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8E22D06"/>
    <w:rsid w:val="00033875"/>
    <w:rsid w:val="00563AC2"/>
    <w:rsid w:val="00682D22"/>
    <w:rsid w:val="78E22D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3C2C05-2A9B-4AA3-9E87-B5EE6C45E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rFonts w:asciiTheme="minorHAnsi" w:eastAsiaTheme="minorEastAsia" w:hAnsiTheme="minorHAnsi" w:cstheme="minorBidi"/>
      <w:lang w:val="en-US" w:eastAsia="zh-CN"/>
    </w:rPr>
  </w:style>
  <w:style w:type="paragraph" w:styleId="1">
    <w:name w:val="heading 1"/>
    <w:next w:val="a"/>
    <w:qFormat/>
    <w:pPr>
      <w:spacing w:beforeAutospacing="1" w:afterAutospacing="1"/>
      <w:outlineLvl w:val="0"/>
    </w:pPr>
    <w:rPr>
      <w:rFonts w:ascii="SimSun" w:hAnsi="SimSun" w:hint="eastAsia"/>
      <w:b/>
      <w:bCs/>
      <w:kern w:val="32"/>
      <w:sz w:val="48"/>
      <w:szCs w:val="48"/>
      <w:lang w:val="en-US" w:eastAsia="zh-CN"/>
    </w:rPr>
  </w:style>
  <w:style w:type="paragraph" w:styleId="2">
    <w:name w:val="heading 2"/>
    <w:next w:val="a"/>
    <w:semiHidden/>
    <w:unhideWhenUsed/>
    <w:qFormat/>
    <w:pPr>
      <w:spacing w:beforeAutospacing="1" w:afterAutospacing="1"/>
      <w:outlineLvl w:val="1"/>
    </w:pPr>
    <w:rPr>
      <w:rFonts w:ascii="SimSun" w:hAnsi="SimSun" w:hint="eastAsia"/>
      <w:b/>
      <w:bCs/>
      <w:i/>
      <w:iCs/>
      <w:sz w:val="36"/>
      <w:szCs w:val="36"/>
      <w:lang w:val="en-US" w:eastAsia="zh-CN"/>
    </w:rPr>
  </w:style>
  <w:style w:type="paragraph" w:styleId="3">
    <w:name w:val="heading 3"/>
    <w:next w:val="a"/>
    <w:semiHidden/>
    <w:unhideWhenUsed/>
    <w:qFormat/>
    <w:pPr>
      <w:spacing w:beforeAutospacing="1" w:afterAutospacing="1"/>
      <w:outlineLvl w:val="2"/>
    </w:pPr>
    <w:rPr>
      <w:rFonts w:ascii="SimSun" w:hAnsi="SimSun" w:hint="eastAsia"/>
      <w:b/>
      <w:bCs/>
      <w:sz w:val="26"/>
      <w:szCs w:val="26"/>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Pr>
      <w:b/>
      <w:bCs/>
    </w:rPr>
  </w:style>
  <w:style w:type="paragraph" w:styleId="a4">
    <w:name w:val="Normal (Web)"/>
    <w:pPr>
      <w:spacing w:beforeAutospacing="1" w:afterAutospacing="1"/>
    </w:pPr>
    <w:rPr>
      <w:sz w:val="24"/>
      <w:szCs w:val="24"/>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1197</Words>
  <Characters>6828</Characters>
  <Application>Microsoft Office Word</Application>
  <DocSecurity>0</DocSecurity>
  <Lines>56</Lines>
  <Paragraphs>16</Paragraphs>
  <ScaleCrop>false</ScaleCrop>
  <Company/>
  <LinksUpToDate>false</LinksUpToDate>
  <CharactersWithSpaces>8009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 Глазкова</dc:creator>
  <cp:lastModifiedBy>Svetlana</cp:lastModifiedBy>
  <cp:revision>3</cp:revision>
  <dcterms:created xsi:type="dcterms:W3CDTF">2024-11-28T16:12:00Z</dcterms:created>
  <dcterms:modified xsi:type="dcterms:W3CDTF">2024-11-28T18:06:00Z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1049-12.2.0.18911</vt:lpwstr>
  </property>
  <property fmtid="{D5CDD505-2E9C-101B-9397-08002B2CF9AE}" pid="3" name="ICV">
    <vt:lpwstr>5EBCCDD7053B4030BC487DEFA77E4034_11</vt:lpwstr>
  </property>
</Properties>
</file>