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Pr="00F91201">
        <w:rPr>
          <w:rFonts w:ascii="Times New Roman" w:hAnsi="Times New Roman"/>
          <w:sz w:val="24"/>
          <w:szCs w:val="24"/>
        </w:rPr>
        <w:t>МОУ «</w:t>
      </w:r>
      <w:proofErr w:type="spellStart"/>
      <w:r w:rsidRPr="00F91201">
        <w:rPr>
          <w:rFonts w:ascii="Times New Roman" w:hAnsi="Times New Roman"/>
          <w:sz w:val="24"/>
          <w:szCs w:val="24"/>
        </w:rPr>
        <w:t>Цаган-Челутайская</w:t>
      </w:r>
      <w:proofErr w:type="spellEnd"/>
      <w:r w:rsidRPr="00F91201">
        <w:rPr>
          <w:rFonts w:ascii="Times New Roman" w:hAnsi="Times New Roman"/>
          <w:sz w:val="24"/>
          <w:szCs w:val="24"/>
        </w:rPr>
        <w:t xml:space="preserve"> средняя общеобразовательная школа </w:t>
      </w:r>
      <w:proofErr w:type="spellStart"/>
      <w:r w:rsidRPr="00F91201">
        <w:rPr>
          <w:rFonts w:ascii="Times New Roman" w:hAnsi="Times New Roman"/>
          <w:sz w:val="24"/>
          <w:szCs w:val="24"/>
        </w:rPr>
        <w:t>им</w:t>
      </w:r>
      <w:proofErr w:type="gramStart"/>
      <w:r w:rsidRPr="00F91201">
        <w:rPr>
          <w:rFonts w:ascii="Times New Roman" w:hAnsi="Times New Roman"/>
          <w:sz w:val="24"/>
          <w:szCs w:val="24"/>
        </w:rPr>
        <w:t>.Ц</w:t>
      </w:r>
      <w:proofErr w:type="gramEnd"/>
      <w:r w:rsidRPr="00F91201">
        <w:rPr>
          <w:rFonts w:ascii="Times New Roman" w:hAnsi="Times New Roman"/>
          <w:sz w:val="24"/>
          <w:szCs w:val="24"/>
        </w:rPr>
        <w:t>-Б.Бадмаева</w:t>
      </w:r>
      <w:proofErr w:type="spellEnd"/>
      <w:r w:rsidRPr="00F91201">
        <w:rPr>
          <w:rFonts w:ascii="Times New Roman" w:hAnsi="Times New Roman"/>
          <w:sz w:val="24"/>
          <w:szCs w:val="24"/>
        </w:rPr>
        <w:t>»</w:t>
      </w:r>
    </w:p>
    <w:p w:rsidR="00F91201" w:rsidRDefault="00F91201" w:rsidP="00F91201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91201" w:rsidRPr="00F91201" w:rsidRDefault="00F91201" w:rsidP="00F91201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План проведения образовательного события «Помогите птицам!»</w:t>
      </w:r>
    </w:p>
    <w:p w:rsidR="00F91201" w:rsidRPr="00F91201" w:rsidRDefault="00F91201" w:rsidP="00F91201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Классы:</w:t>
      </w:r>
      <w:r>
        <w:rPr>
          <w:rFonts w:ascii="Times New Roman" w:hAnsi="Times New Roman"/>
          <w:sz w:val="24"/>
          <w:szCs w:val="24"/>
        </w:rPr>
        <w:t xml:space="preserve">  6,7 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Дата</w:t>
      </w:r>
      <w:r>
        <w:rPr>
          <w:rFonts w:ascii="Times New Roman" w:hAnsi="Times New Roman"/>
          <w:sz w:val="24"/>
          <w:szCs w:val="24"/>
        </w:rPr>
        <w:t xml:space="preserve">: </w:t>
      </w:r>
      <w:r w:rsidR="005F56F6">
        <w:rPr>
          <w:rFonts w:ascii="Times New Roman" w:hAnsi="Times New Roman"/>
          <w:sz w:val="24"/>
          <w:szCs w:val="24"/>
        </w:rPr>
        <w:t>17 февраля 202</w:t>
      </w:r>
      <w:bookmarkStart w:id="0" w:name="_GoBack"/>
      <w:bookmarkEnd w:id="0"/>
      <w:r w:rsidRPr="00F91201">
        <w:rPr>
          <w:rFonts w:ascii="Times New Roman" w:hAnsi="Times New Roman"/>
          <w:sz w:val="24"/>
          <w:szCs w:val="24"/>
        </w:rPr>
        <w:t>5 г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</w:t>
      </w:r>
      <w:r w:rsidRPr="00F91201">
        <w:rPr>
          <w:rFonts w:ascii="Times New Roman" w:hAnsi="Times New Roman"/>
          <w:b/>
          <w:sz w:val="24"/>
          <w:szCs w:val="24"/>
        </w:rPr>
        <w:t xml:space="preserve">Форма ОС: </w:t>
      </w:r>
      <w:r>
        <w:rPr>
          <w:rFonts w:ascii="Times New Roman" w:hAnsi="Times New Roman"/>
          <w:sz w:val="24"/>
          <w:szCs w:val="24"/>
        </w:rPr>
        <w:t>п</w:t>
      </w:r>
      <w:r w:rsidRPr="00F91201">
        <w:rPr>
          <w:rFonts w:ascii="Times New Roman" w:hAnsi="Times New Roman"/>
          <w:sz w:val="24"/>
          <w:szCs w:val="24"/>
        </w:rPr>
        <w:t>роектирование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 xml:space="preserve"> Задание 1 </w:t>
      </w:r>
    </w:p>
    <w:p w:rsidR="00F91201" w:rsidRPr="00F91201" w:rsidRDefault="00F91201" w:rsidP="00F9120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Прочитайте текст.</w:t>
      </w:r>
    </w:p>
    <w:p w:rsidR="00F91201" w:rsidRPr="00F91201" w:rsidRDefault="00F91201" w:rsidP="00F9120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Найдите основную мысль текста.</w:t>
      </w:r>
    </w:p>
    <w:p w:rsidR="00F91201" w:rsidRPr="00F91201" w:rsidRDefault="00F91201" w:rsidP="00F9120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На листе  выпишите 5 важнейших дат, связанных с защитой птиц.</w:t>
      </w:r>
    </w:p>
    <w:p w:rsidR="00F91201" w:rsidRPr="00F91201" w:rsidRDefault="00F91201" w:rsidP="00F91201">
      <w:pPr>
        <w:pStyle w:val="a3"/>
        <w:numPr>
          <w:ilvl w:val="0"/>
          <w:numId w:val="1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Составьте 1 сложный вопрос к тексту. Ответьте на него. Будьте готовы задать его другой группе.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Время выполнения: 15 мин.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</w:t>
      </w:r>
      <w:r w:rsidRPr="00F91201">
        <w:rPr>
          <w:rFonts w:ascii="Times New Roman" w:hAnsi="Times New Roman"/>
          <w:b/>
          <w:sz w:val="24"/>
          <w:szCs w:val="24"/>
        </w:rPr>
        <w:t>Международный день птиц  - 1апреля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ab/>
        <w:t>1 апреля  вся планета отмечает Международный день птиц (</w:t>
      </w:r>
      <w:proofErr w:type="spellStart"/>
      <w:r w:rsidRPr="00F91201">
        <w:rPr>
          <w:rFonts w:ascii="Times New Roman" w:hAnsi="Times New Roman"/>
          <w:sz w:val="24"/>
          <w:szCs w:val="24"/>
        </w:rPr>
        <w:t>InternationalBirdDay</w:t>
      </w:r>
      <w:proofErr w:type="spellEnd"/>
      <w:r w:rsidRPr="00F91201">
        <w:rPr>
          <w:rFonts w:ascii="Times New Roman" w:hAnsi="Times New Roman"/>
          <w:sz w:val="24"/>
          <w:szCs w:val="24"/>
        </w:rPr>
        <w:t xml:space="preserve">). Он возник в США в 1894 году. Вскоре праздник, получивший популярность благодаря СМИ, начал массово проводиться во всех штатах, а затем пришел в Европу. </w:t>
      </w:r>
    </w:p>
    <w:p w:rsidR="00F91201" w:rsidRPr="00F91201" w:rsidRDefault="00F91201" w:rsidP="00F91201">
      <w:pPr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Интересна история развития Дня птиц в России. Добравшись до нашей страны в 19 веке, идея помогать пернатым попала на благодатную почву. Уже в то время в царской России была организована охрана птиц, к началу 20 века этим делом занималось уже несколько десятков организаций. В их числе — орнитологический комитет при Русском обществе акклиматизации животных и растений, Постоянная природоохранительная комиссия при Русском географическом обществе, Российское общество покровительства животным, основанное в 1865 году. В городах открывались и детские организации — так называемые Майские союзы для изучения и защиты птиц. Они создавались на базе школ и объединяли детей девяти-одиннадцати лет, носивших на головных уборах эмблему — летящую ласточку. </w:t>
      </w:r>
      <w:r w:rsidRPr="00F91201">
        <w:rPr>
          <w:rFonts w:ascii="Times New Roman" w:hAnsi="Times New Roman"/>
          <w:color w:val="FF0000"/>
          <w:sz w:val="24"/>
          <w:szCs w:val="24"/>
        </w:rPr>
        <w:t xml:space="preserve">В 1910 году </w:t>
      </w:r>
      <w:r w:rsidRPr="00F91201">
        <w:rPr>
          <w:rFonts w:ascii="Times New Roman" w:hAnsi="Times New Roman"/>
          <w:sz w:val="24"/>
          <w:szCs w:val="24"/>
        </w:rPr>
        <w:t xml:space="preserve">школьный учитель Петр </w:t>
      </w:r>
      <w:proofErr w:type="spellStart"/>
      <w:r w:rsidRPr="00F91201">
        <w:rPr>
          <w:rFonts w:ascii="Times New Roman" w:hAnsi="Times New Roman"/>
          <w:sz w:val="24"/>
          <w:szCs w:val="24"/>
        </w:rPr>
        <w:t>Бузук</w:t>
      </w:r>
      <w:proofErr w:type="spellEnd"/>
      <w:r w:rsidRPr="00F91201">
        <w:rPr>
          <w:rFonts w:ascii="Times New Roman" w:hAnsi="Times New Roman"/>
          <w:sz w:val="24"/>
          <w:szCs w:val="24"/>
        </w:rPr>
        <w:t xml:space="preserve"> в селе </w:t>
      </w:r>
      <w:proofErr w:type="spellStart"/>
      <w:r w:rsidRPr="00F91201">
        <w:rPr>
          <w:rFonts w:ascii="Times New Roman" w:hAnsi="Times New Roman"/>
          <w:sz w:val="24"/>
          <w:szCs w:val="24"/>
        </w:rPr>
        <w:t>Хортица</w:t>
      </w:r>
      <w:proofErr w:type="spellEnd"/>
      <w:r w:rsidRPr="00F91201">
        <w:rPr>
          <w:rFonts w:ascii="Times New Roman" w:hAnsi="Times New Roman"/>
          <w:sz w:val="24"/>
          <w:szCs w:val="24"/>
        </w:rPr>
        <w:t xml:space="preserve"> основал первое в стране Общество охранителей природы, символом которого стало птичье гнездо. Участники общества подкармливали птиц и развешивали для них гнездовья. После революции 1917 года детские Майские союзы прекратили свое существование, но идею охраны птиц подхватили юннатские организации. </w:t>
      </w:r>
      <w:r w:rsidRPr="00F91201">
        <w:rPr>
          <w:rFonts w:ascii="Times New Roman" w:hAnsi="Times New Roman"/>
          <w:color w:val="FF0000"/>
          <w:sz w:val="24"/>
          <w:szCs w:val="24"/>
        </w:rPr>
        <w:t xml:space="preserve">Летом 1924 года </w:t>
      </w:r>
      <w:r w:rsidRPr="00F91201">
        <w:rPr>
          <w:rFonts w:ascii="Times New Roman" w:hAnsi="Times New Roman"/>
          <w:sz w:val="24"/>
          <w:szCs w:val="24"/>
        </w:rPr>
        <w:t xml:space="preserve">прошел первый и единственный в СССР Всесоюзный съезд юннатов, на котором преподаватель Центральной биостанции Николай Дергунов предложил вновь учредить День птиц. </w:t>
      </w:r>
      <w:r w:rsidRPr="00F91201">
        <w:rPr>
          <w:rFonts w:ascii="Times New Roman" w:hAnsi="Times New Roman"/>
          <w:color w:val="FF0000"/>
          <w:sz w:val="24"/>
          <w:szCs w:val="24"/>
        </w:rPr>
        <w:t xml:space="preserve">С 1926 года </w:t>
      </w:r>
      <w:r w:rsidRPr="00F91201">
        <w:rPr>
          <w:rFonts w:ascii="Times New Roman" w:hAnsi="Times New Roman"/>
          <w:sz w:val="24"/>
          <w:szCs w:val="24"/>
        </w:rPr>
        <w:t xml:space="preserve">эту дату отмечали в СССР уже как официальный праздник. В 1927 году День птиц прошел во всех районах Москвы, в нем приняло участие около 5 тысяч ребят. В 1928 году количество участников достигло 65 тысяч детей, они развесили более 15 тысяч скворечников. Ежегодное празднование Дня птиц оборвала война, но в 1948 году движение возродилось. Праздник набрал еще больший размах, в 1953 году к участию в нем было привлечено 5 миллионов школьников. Но уже к 60–70-м годам 20 века празднование Дня птиц снова сошло </w:t>
      </w:r>
      <w:proofErr w:type="gramStart"/>
      <w:r w:rsidRPr="00F91201">
        <w:rPr>
          <w:rFonts w:ascii="Times New Roman" w:hAnsi="Times New Roman"/>
          <w:sz w:val="24"/>
          <w:szCs w:val="24"/>
        </w:rPr>
        <w:t>на</w:t>
      </w:r>
      <w:proofErr w:type="gramEnd"/>
      <w:r w:rsidRPr="00F91201">
        <w:rPr>
          <w:rFonts w:ascii="Times New Roman" w:hAnsi="Times New Roman"/>
          <w:sz w:val="24"/>
          <w:szCs w:val="24"/>
        </w:rPr>
        <w:t xml:space="preserve"> нет.</w:t>
      </w:r>
    </w:p>
    <w:p w:rsidR="00F91201" w:rsidRPr="00F91201" w:rsidRDefault="00F91201" w:rsidP="00F91201">
      <w:pPr>
        <w:spacing w:line="240" w:lineRule="auto"/>
        <w:ind w:firstLine="708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lastRenderedPageBreak/>
        <w:t xml:space="preserve"> Возродился праздник </w:t>
      </w:r>
      <w:r w:rsidRPr="00F91201">
        <w:rPr>
          <w:rFonts w:ascii="Times New Roman" w:hAnsi="Times New Roman"/>
          <w:color w:val="FF0000"/>
          <w:sz w:val="24"/>
          <w:szCs w:val="24"/>
        </w:rPr>
        <w:t xml:space="preserve">в 1999 году </w:t>
      </w:r>
      <w:r w:rsidRPr="00F91201">
        <w:rPr>
          <w:rFonts w:ascii="Times New Roman" w:hAnsi="Times New Roman"/>
          <w:sz w:val="24"/>
          <w:szCs w:val="24"/>
        </w:rPr>
        <w:t xml:space="preserve">— благодаря Союзу охраны птиц России, основанному в </w:t>
      </w:r>
      <w:r w:rsidRPr="00F91201">
        <w:rPr>
          <w:rFonts w:ascii="Times New Roman" w:hAnsi="Times New Roman"/>
          <w:color w:val="FF0000"/>
          <w:sz w:val="24"/>
          <w:szCs w:val="24"/>
        </w:rPr>
        <w:t>1993 году</w:t>
      </w:r>
      <w:r w:rsidRPr="00F91201">
        <w:rPr>
          <w:rFonts w:ascii="Times New Roman" w:hAnsi="Times New Roman"/>
          <w:sz w:val="24"/>
          <w:szCs w:val="24"/>
        </w:rPr>
        <w:t xml:space="preserve">. В первый же год только в Москве в проведении Дня птиц приняли участие 500 человек, они развесили более 500 скворечников. В 2000 году к организации праздника подключилось правительство Москвы, принявшее День птиц как общегородское мероприятие. Дата проведения праздника выбрана не случайно: как раз в это время из теплых краев возвращаются пернатые. Взрослые и дети в этот день благоустраивают места обитания водоплавающих птиц, вывешивают новые кормушки и скворечники. 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Задание 2. Проект «Создание плаката»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Инструкция к заданию:</w:t>
      </w:r>
    </w:p>
    <w:p w:rsidR="00F91201" w:rsidRPr="00F91201" w:rsidRDefault="00F91201" w:rsidP="00F91201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 Подумайте: а) какие мысли возникли у вас после прочтения текста; б) какова основная мысль текста.</w:t>
      </w:r>
    </w:p>
    <w:p w:rsidR="00F91201" w:rsidRPr="00F91201" w:rsidRDefault="00F91201" w:rsidP="00F91201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 Обсудите в группе, какую идею нужно отразить в плакате.</w:t>
      </w:r>
    </w:p>
    <w:p w:rsidR="00F91201" w:rsidRPr="00F91201" w:rsidRDefault="00F91201" w:rsidP="00F91201">
      <w:pPr>
        <w:pStyle w:val="a3"/>
        <w:numPr>
          <w:ilvl w:val="0"/>
          <w:numId w:val="2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 Нарисуйте плакат, связанный с основной мыслью текста и с вашими мыслями после прочтения   текста. Ваш плакат должен содержать призыв к чему-либо.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i/>
          <w:sz w:val="24"/>
          <w:szCs w:val="24"/>
        </w:rPr>
      </w:pPr>
      <w:r w:rsidRPr="00F91201">
        <w:rPr>
          <w:rFonts w:ascii="Times New Roman" w:hAnsi="Times New Roman"/>
          <w:i/>
          <w:sz w:val="24"/>
          <w:szCs w:val="24"/>
        </w:rPr>
        <w:t>Примечание: информация о том, что такое плакат и как создается плакат, прикреплена к данной инструкции.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    Время выполнения задания: 30 мин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Задание 3. Презентация плакатов</w:t>
      </w:r>
    </w:p>
    <w:p w:rsidR="00F91201" w:rsidRPr="00F91201" w:rsidRDefault="00F91201" w:rsidP="00F91201">
      <w:pPr>
        <w:pStyle w:val="a3"/>
        <w:spacing w:line="240" w:lineRule="auto"/>
        <w:ind w:left="360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Подготовьте  защиту плаката: нужно раскрыть идею, замысел вашего плаката,  объясняя  значение использованных цветов, всех нарисованных вами деталей.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Время обсуждения: 10 мин.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Задание 4. Проект «Изготовление скворечника»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Инструкция к заданию:</w:t>
      </w:r>
    </w:p>
    <w:p w:rsidR="00F91201" w:rsidRPr="00F91201" w:rsidRDefault="00F91201" w:rsidP="00F91201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Возьмите с углового стола в конце кабинета приготовленные  для изготовления скворечника </w:t>
      </w:r>
      <w:r>
        <w:rPr>
          <w:rFonts w:ascii="Times New Roman" w:hAnsi="Times New Roman"/>
          <w:sz w:val="24"/>
          <w:szCs w:val="24"/>
        </w:rPr>
        <w:t xml:space="preserve"> </w:t>
      </w:r>
      <w:r w:rsidRPr="00F91201">
        <w:rPr>
          <w:rFonts w:ascii="Times New Roman" w:hAnsi="Times New Roman"/>
          <w:sz w:val="24"/>
          <w:szCs w:val="24"/>
        </w:rPr>
        <w:t>детали (на группу 1 упаковка) и пакет с инструментами.</w:t>
      </w:r>
    </w:p>
    <w:p w:rsidR="00F91201" w:rsidRPr="00F91201" w:rsidRDefault="00F91201" w:rsidP="00F91201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Вспомните инструкцию по технике безопасности при работе с инструментами, проговорите инструкцию. Распечатайте упаковку, приготовьте инструменты. Изучите детали скворечника. Продумайте, каким будет скворечник.</w:t>
      </w:r>
    </w:p>
    <w:p w:rsidR="00F91201" w:rsidRPr="00F91201" w:rsidRDefault="00F91201" w:rsidP="00F91201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Составьте письменный  поэтапный план того, как  будете собирать скворечник.</w:t>
      </w:r>
    </w:p>
    <w:p w:rsidR="00F91201" w:rsidRPr="00F91201" w:rsidRDefault="00F91201" w:rsidP="00F91201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Приступайте к созданию скворечника.</w:t>
      </w:r>
    </w:p>
    <w:p w:rsidR="00F91201" w:rsidRPr="00F91201" w:rsidRDefault="00F91201" w:rsidP="00F91201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После того, как вы изготовили скворечник, уберите рабочее место</w:t>
      </w:r>
    </w:p>
    <w:p w:rsidR="00F91201" w:rsidRPr="00F91201" w:rsidRDefault="00F91201" w:rsidP="00F91201">
      <w:pPr>
        <w:pStyle w:val="a3"/>
        <w:numPr>
          <w:ilvl w:val="0"/>
          <w:numId w:val="3"/>
        </w:num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Выберите стихотворение,  которое вам подойдет для защиты вашей работы (стихотворения  на 4-м прикреплённом  к инструкции листе)</w:t>
      </w: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Время выполнения: 35 мин</w:t>
      </w: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b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Задание 5</w:t>
      </w:r>
      <w:r w:rsidRPr="00F91201">
        <w:rPr>
          <w:rFonts w:ascii="Times New Roman" w:hAnsi="Times New Roman"/>
          <w:sz w:val="24"/>
          <w:szCs w:val="24"/>
        </w:rPr>
        <w:t xml:space="preserve">. </w:t>
      </w:r>
      <w:r w:rsidRPr="00F91201">
        <w:rPr>
          <w:rFonts w:ascii="Times New Roman" w:hAnsi="Times New Roman"/>
          <w:b/>
          <w:sz w:val="24"/>
          <w:szCs w:val="24"/>
        </w:rPr>
        <w:t>Написание инструкции по изготовлению  скворечника</w:t>
      </w: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Напишите инструкцию о том, как сделать скворечник.</w:t>
      </w: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Время выполнения: 10 мин.</w:t>
      </w:r>
    </w:p>
    <w:p w:rsid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b/>
          <w:sz w:val="24"/>
          <w:szCs w:val="24"/>
        </w:rPr>
      </w:pP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Задание 6</w:t>
      </w:r>
      <w:r w:rsidRPr="00F91201">
        <w:rPr>
          <w:rFonts w:ascii="Times New Roman" w:hAnsi="Times New Roman"/>
          <w:sz w:val="24"/>
          <w:szCs w:val="24"/>
        </w:rPr>
        <w:t xml:space="preserve">. </w:t>
      </w:r>
      <w:r w:rsidRPr="00F91201">
        <w:rPr>
          <w:rFonts w:ascii="Times New Roman" w:hAnsi="Times New Roman"/>
          <w:b/>
          <w:sz w:val="24"/>
          <w:szCs w:val="24"/>
        </w:rPr>
        <w:t xml:space="preserve">Защита изготовленных скворечников: </w:t>
      </w: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lastRenderedPageBreak/>
        <w:t>Расскажите, как вы сделали его, используя составленную вами информацию.  Расскажите, что вы узнали, чему научились, нужны ли скворечники. Прочитайте выбранное вами стихотворение.</w:t>
      </w:r>
    </w:p>
    <w:p w:rsid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b/>
          <w:sz w:val="24"/>
          <w:szCs w:val="24"/>
        </w:rPr>
      </w:pP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b/>
          <w:sz w:val="24"/>
          <w:szCs w:val="24"/>
        </w:rPr>
      </w:pPr>
      <w:r w:rsidRPr="00F91201">
        <w:rPr>
          <w:rFonts w:ascii="Times New Roman" w:hAnsi="Times New Roman"/>
          <w:b/>
          <w:sz w:val="24"/>
          <w:szCs w:val="24"/>
        </w:rPr>
        <w:t>Задание 7. Повесьте ваши скворечники и кормите птиц до тёплых дней, подсыпая туда корм, пользуясь рекомендациями  «Десять правил птичьей столовой»</w:t>
      </w:r>
    </w:p>
    <w:p w:rsidR="00F91201" w:rsidRPr="00F91201" w:rsidRDefault="00F91201" w:rsidP="00F91201">
      <w:pPr>
        <w:pStyle w:val="a3"/>
        <w:spacing w:line="240" w:lineRule="auto"/>
        <w:ind w:left="780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Время выполнения: зима-весна.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1 задание предполагает чтение научно-популярного текста о Международном дне птиц и понимание основной мысли текста, понимание деталей текста, при выполнении 2 задания учащиеся используют полученную информацию для создания плаката, при выполнении 5 задания создают собственный текст-инструкцию об изготовлении скворечника. 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    У каждой группы свой эксперт, наблюдающий за деятельностью каждого участника в групповой работе. 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 xml:space="preserve">На каждом этапе организовывается взаимоконтроль степени участия каждого члена группы. При завершении, учитывая оценку группы, эксперт оценивает  </w:t>
      </w:r>
      <w:proofErr w:type="spellStart"/>
      <w:r w:rsidRPr="00F91201">
        <w:rPr>
          <w:rFonts w:ascii="Times New Roman" w:hAnsi="Times New Roman"/>
          <w:sz w:val="24"/>
          <w:szCs w:val="24"/>
        </w:rPr>
        <w:t>метапредметные</w:t>
      </w:r>
      <w:proofErr w:type="spellEnd"/>
      <w:r w:rsidRPr="00F91201">
        <w:rPr>
          <w:rFonts w:ascii="Times New Roman" w:hAnsi="Times New Roman"/>
          <w:sz w:val="24"/>
          <w:szCs w:val="24"/>
        </w:rPr>
        <w:t xml:space="preserve"> умения в баллах. 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</w:t>
      </w:r>
      <w:r w:rsidRPr="00F91201">
        <w:rPr>
          <w:rFonts w:ascii="Times New Roman" w:hAnsi="Times New Roman"/>
          <w:b/>
          <w:sz w:val="24"/>
          <w:szCs w:val="24"/>
        </w:rPr>
        <w:t>Экспертный лист</w:t>
      </w:r>
    </w:p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  <w:r w:rsidRPr="00F91201">
        <w:rPr>
          <w:rFonts w:ascii="Times New Roman" w:hAnsi="Times New Roman"/>
          <w:sz w:val="24"/>
          <w:szCs w:val="24"/>
        </w:rPr>
        <w:t>По каждому критерию обучающемуся выставляются баллы: 3</w:t>
      </w:r>
      <w:proofErr w:type="gramStart"/>
      <w:r w:rsidRPr="00F91201">
        <w:rPr>
          <w:rFonts w:ascii="Times New Roman" w:hAnsi="Times New Roman"/>
          <w:sz w:val="24"/>
          <w:szCs w:val="24"/>
        </w:rPr>
        <w:t>б-</w:t>
      </w:r>
      <w:proofErr w:type="gramEnd"/>
      <w:r w:rsidRPr="00F91201">
        <w:rPr>
          <w:rFonts w:ascii="Times New Roman" w:hAnsi="Times New Roman"/>
          <w:sz w:val="24"/>
          <w:szCs w:val="24"/>
        </w:rPr>
        <w:t xml:space="preserve"> высокий уровень </w:t>
      </w:r>
      <w:proofErr w:type="spellStart"/>
      <w:r w:rsidRPr="00F91201">
        <w:rPr>
          <w:rFonts w:ascii="Times New Roman" w:hAnsi="Times New Roman"/>
          <w:sz w:val="24"/>
          <w:szCs w:val="24"/>
        </w:rPr>
        <w:t>сформированности</w:t>
      </w:r>
      <w:proofErr w:type="spellEnd"/>
      <w:r w:rsidRPr="00F91201">
        <w:rPr>
          <w:rFonts w:ascii="Times New Roman" w:hAnsi="Times New Roman"/>
          <w:sz w:val="24"/>
          <w:szCs w:val="24"/>
        </w:rPr>
        <w:t xml:space="preserve"> УУД, 2б- средний уровень, 1б-низкий уровень, 0б - УУД не сформировано.</w:t>
      </w:r>
    </w:p>
    <w:tbl>
      <w:tblPr>
        <w:tblStyle w:val="a4"/>
        <w:tblW w:w="7981" w:type="dxa"/>
        <w:tblLayout w:type="fixed"/>
        <w:tblLook w:val="04A0" w:firstRow="1" w:lastRow="0" w:firstColumn="1" w:lastColumn="0" w:noHBand="0" w:noVBand="1"/>
      </w:tblPr>
      <w:tblGrid>
        <w:gridCol w:w="407"/>
        <w:gridCol w:w="1077"/>
        <w:gridCol w:w="1911"/>
        <w:gridCol w:w="1299"/>
        <w:gridCol w:w="1911"/>
        <w:gridCol w:w="1376"/>
      </w:tblGrid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задания и </w:t>
            </w: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видыУУД</w:t>
            </w:r>
            <w:proofErr w:type="spellEnd"/>
          </w:p>
        </w:tc>
        <w:tc>
          <w:tcPr>
            <w:tcW w:w="3210" w:type="dxa"/>
            <w:gridSpan w:val="2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Задание 1</w:t>
            </w:r>
          </w:p>
        </w:tc>
        <w:tc>
          <w:tcPr>
            <w:tcW w:w="3287" w:type="dxa"/>
            <w:gridSpan w:val="2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Задание 2</w:t>
            </w: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  <w:tcBorders>
              <w:tl2br w:val="single" w:sz="4" w:space="0" w:color="auto"/>
            </w:tcBorders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F91201">
              <w:rPr>
                <w:rFonts w:ascii="Times New Roman" w:hAnsi="Times New Roman"/>
                <w:sz w:val="24"/>
                <w:szCs w:val="24"/>
              </w:rPr>
              <w:t>Крите</w:t>
            </w:r>
            <w:proofErr w:type="gramEnd"/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рии</w:t>
            </w:r>
            <w:proofErr w:type="spellEnd"/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Ф.И.</w:t>
            </w: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Умение:1.сотрудничать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2.высказывать 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свое мнение, 3.выслушивать чужое мнение, 4.публично выступать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Умение </w:t>
            </w: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рабо</w:t>
            </w:r>
            <w:proofErr w:type="spellEnd"/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тать с тестом, понимание текста,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определение основной мысли текста</w:t>
            </w: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Умение:1.сотрудничать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2.высказывать 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свое мнение, 3.выслушивать чужое мнение, 4.публично выступать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Умение применять </w:t>
            </w:r>
            <w:proofErr w:type="gramStart"/>
            <w:r w:rsidRPr="00F91201">
              <w:rPr>
                <w:rFonts w:ascii="Times New Roman" w:hAnsi="Times New Roman"/>
                <w:sz w:val="24"/>
                <w:szCs w:val="24"/>
              </w:rPr>
              <w:t>получен</w:t>
            </w:r>
            <w:proofErr w:type="gramEnd"/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ную</w:t>
            </w:r>
            <w:proofErr w:type="spellEnd"/>
            <w:r w:rsidRPr="00F912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информа</w:t>
            </w:r>
            <w:proofErr w:type="spellEnd"/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цию</w:t>
            </w:r>
            <w:proofErr w:type="spellEnd"/>
            <w:r w:rsidRPr="00F91201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нестандарт</w:t>
            </w:r>
            <w:proofErr w:type="spellEnd"/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ной ситуации</w:t>
            </w: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c>
          <w:tcPr>
            <w:tcW w:w="40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9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6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91201" w:rsidRPr="00F91201" w:rsidRDefault="00F91201" w:rsidP="00F91201">
      <w:pPr>
        <w:spacing w:line="240" w:lineRule="auto"/>
        <w:rPr>
          <w:rFonts w:ascii="Times New Roman" w:hAnsi="Times New Roman"/>
          <w:sz w:val="24"/>
          <w:szCs w:val="24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1911"/>
        <w:gridCol w:w="1911"/>
        <w:gridCol w:w="1077"/>
        <w:gridCol w:w="1687"/>
        <w:gridCol w:w="1687"/>
        <w:gridCol w:w="43"/>
      </w:tblGrid>
      <w:tr w:rsidR="00F91201" w:rsidRPr="00F91201" w:rsidTr="008419AE"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Задание 3</w:t>
            </w:r>
          </w:p>
        </w:tc>
        <w:tc>
          <w:tcPr>
            <w:tcW w:w="2988" w:type="dxa"/>
            <w:gridSpan w:val="2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Задание 4</w:t>
            </w:r>
          </w:p>
        </w:tc>
        <w:tc>
          <w:tcPr>
            <w:tcW w:w="3417" w:type="dxa"/>
            <w:gridSpan w:val="3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Задание 5</w:t>
            </w:r>
          </w:p>
        </w:tc>
      </w:tr>
      <w:tr w:rsidR="00F91201" w:rsidRPr="00F91201" w:rsidTr="008419AE">
        <w:trPr>
          <w:gridAfter w:val="1"/>
          <w:wAfter w:w="43" w:type="dxa"/>
        </w:trPr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Умение:1.сотрудничать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2.высказывать 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свое мнение, 3.выслушивать чужое мнение, 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4.публично выступать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Умение:1.сотрудничать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2.высказывать 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свое мнение, 3.выслушивать чужое мнение, 4.публично выступать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Степень участия  в командной работе</w:t>
            </w: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Умение:1.сотруд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F91201">
              <w:rPr>
                <w:rFonts w:ascii="Times New Roman" w:hAnsi="Times New Roman"/>
                <w:sz w:val="24"/>
                <w:szCs w:val="24"/>
              </w:rPr>
              <w:t>ничать</w:t>
            </w:r>
            <w:proofErr w:type="spellEnd"/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 xml:space="preserve">2.высказывать 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свое мнение, 3.выслушивать чужое мнение, 4.публично выступать</w:t>
            </w: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  <w:r w:rsidRPr="00F91201">
              <w:rPr>
                <w:rFonts w:ascii="Times New Roman" w:hAnsi="Times New Roman"/>
                <w:sz w:val="24"/>
                <w:szCs w:val="24"/>
              </w:rPr>
              <w:t>Умение составлять собственные тексты</w:t>
            </w:r>
          </w:p>
        </w:tc>
      </w:tr>
      <w:tr w:rsidR="00F91201" w:rsidRPr="00F91201" w:rsidTr="008419AE">
        <w:trPr>
          <w:gridAfter w:val="1"/>
          <w:wAfter w:w="43" w:type="dxa"/>
        </w:trPr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rPr>
          <w:gridAfter w:val="1"/>
          <w:wAfter w:w="43" w:type="dxa"/>
        </w:trPr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rPr>
          <w:gridAfter w:val="1"/>
          <w:wAfter w:w="43" w:type="dxa"/>
        </w:trPr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rPr>
          <w:gridAfter w:val="1"/>
          <w:wAfter w:w="43" w:type="dxa"/>
        </w:trPr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rPr>
          <w:gridAfter w:val="1"/>
          <w:wAfter w:w="43" w:type="dxa"/>
        </w:trPr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91201" w:rsidRPr="00F91201" w:rsidTr="008419AE">
        <w:trPr>
          <w:gridAfter w:val="1"/>
          <w:wAfter w:w="43" w:type="dxa"/>
        </w:trPr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11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7" w:type="dxa"/>
          </w:tcPr>
          <w:p w:rsidR="00F91201" w:rsidRPr="00F91201" w:rsidRDefault="00F91201" w:rsidP="00F91201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F91201" w:rsidRPr="00F91201" w:rsidRDefault="00F91201" w:rsidP="00F91201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300D91" w:rsidRPr="00F91201" w:rsidRDefault="00300D91" w:rsidP="00F91201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300D91" w:rsidRPr="00F91201" w:rsidSect="00300D91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62F7" w:rsidRDefault="004962F7" w:rsidP="00F91201">
      <w:pPr>
        <w:spacing w:after="0" w:line="240" w:lineRule="auto"/>
      </w:pPr>
      <w:r>
        <w:separator/>
      </w:r>
    </w:p>
  </w:endnote>
  <w:endnote w:type="continuationSeparator" w:id="0">
    <w:p w:rsidR="004962F7" w:rsidRDefault="004962F7" w:rsidP="00F912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62F7" w:rsidRDefault="004962F7" w:rsidP="00F91201">
      <w:pPr>
        <w:spacing w:after="0" w:line="240" w:lineRule="auto"/>
      </w:pPr>
      <w:r>
        <w:separator/>
      </w:r>
    </w:p>
  </w:footnote>
  <w:footnote w:type="continuationSeparator" w:id="0">
    <w:p w:rsidR="004962F7" w:rsidRDefault="004962F7" w:rsidP="00F912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1201" w:rsidRDefault="00F91201" w:rsidP="00F91201">
    <w:pPr>
      <w:pStyle w:val="a5"/>
      <w:jc w:val="right"/>
    </w:pPr>
    <w:proofErr w:type="spellStart"/>
    <w:r>
      <w:t>Гонгорова</w:t>
    </w:r>
    <w:proofErr w:type="spellEnd"/>
    <w:r>
      <w:t xml:space="preserve"> дарима </w:t>
    </w:r>
    <w:proofErr w:type="spellStart"/>
    <w:r>
      <w:t>Дашицыреновна</w:t>
    </w:r>
    <w:proofErr w:type="spellEnd"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5353C"/>
    <w:multiLevelType w:val="hybridMultilevel"/>
    <w:tmpl w:val="44446150"/>
    <w:lvl w:ilvl="0" w:tplc="D5F011E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327DDE"/>
    <w:multiLevelType w:val="hybridMultilevel"/>
    <w:tmpl w:val="1C5EB2B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70E5E89"/>
    <w:multiLevelType w:val="hybridMultilevel"/>
    <w:tmpl w:val="F336ECDC"/>
    <w:lvl w:ilvl="0" w:tplc="70B410E8">
      <w:start w:val="1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1201"/>
    <w:rsid w:val="00300D91"/>
    <w:rsid w:val="004962F7"/>
    <w:rsid w:val="005F56F6"/>
    <w:rsid w:val="00F91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120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91201"/>
    <w:pPr>
      <w:ind w:left="720"/>
      <w:contextualSpacing/>
    </w:pPr>
  </w:style>
  <w:style w:type="table" w:styleId="a4">
    <w:name w:val="Table Grid"/>
    <w:basedOn w:val="a1"/>
    <w:uiPriority w:val="59"/>
    <w:rsid w:val="00F91201"/>
    <w:pPr>
      <w:spacing w:after="0" w:line="240" w:lineRule="auto"/>
    </w:pPr>
    <w:rPr>
      <w:rFonts w:eastAsiaTheme="minorEastAsia"/>
      <w:lang w:eastAsia="zh-C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F912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91201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F912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91201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1023</Words>
  <Characters>5835</Characters>
  <Application>Microsoft Office Word</Application>
  <DocSecurity>0</DocSecurity>
  <Lines>48</Lines>
  <Paragraphs>13</Paragraphs>
  <ScaleCrop>false</ScaleCrop>
  <Company/>
  <LinksUpToDate>false</LinksUpToDate>
  <CharactersWithSpaces>6845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cp:lastPrinted>2016-03-02T13:09:00Z</cp:lastPrinted>
  <dcterms:created xsi:type="dcterms:W3CDTF">2016-03-02T12:55:00Z</dcterms:created>
  <dcterms:modified xsi:type="dcterms:W3CDTF">2025-03-20T04:05:00Z</dcterms:modified>
</cp:coreProperties>
</file>