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460" w:rsidRPr="00AB6460" w:rsidRDefault="00AB6460" w:rsidP="00AB64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Консультация для родителей «Сохраним здоровья детей с приходом весны и непосредственно весной»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чи от солнца нагревают воздух уже совсем по-весеннему. Казалось бы –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 хорошо, но просыпаться утром становится все труднее, и сил становится намного меньше. Всему этому причина - авитаминоз. Появляется он как у взрослых, так и у </w:t>
      </w: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детей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И это дело ни в коем случае недопустимо пускать на самотек, </w:t>
      </w:r>
      <w:proofErr w:type="gramStart"/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 придавая проблеме особого внимания</w:t>
      </w:r>
      <w:proofErr w:type="gramEnd"/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Ведь детский организм интенсивно растёт, а значит и витамины ему нужны постоянно. А недостаток витаминов, микроэлементов и минералов весьма негативно сказывается на развитии ребенка и на работе всех органов и систем его организма. И сложно предугадать, какими осложнениями для ребенка может обернуться авитаминозом.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Врачи советуют </w:t>
      </w: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родителям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немедленно бить тревогу в том случае, если они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обнаружат у ребенка такие проблемы, 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как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Повышенная утомляемость ребенка. Внимательные </w:t>
      </w: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родители обязательно</w:t>
      </w: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заметят, что ребенок стал быстро утомляться, все время норовит прилечь.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Нарушения сна. У одних </w:t>
      </w: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детей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может наблюдаться повышенная сонливость,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 других – бессонница.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Простудные заболевания. В том случае, если ребенок начинает часто болеть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простудными заболеваниями, </w:t>
      </w: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родители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также должны задуматься о возможности авитаминоза.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 же делать, чтобы и угрозу авитаминоза снять, и иммунитет укрепить,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оставаться </w:t>
      </w: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здоровым и радоваться весне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Прежде чем бежать в аптеку за дорогими и яркими упаковками витаминов, стоит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попробовать укрепить </w:t>
      </w: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здоровье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малыша исключительно безопасными, полезными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доступными каждому средствами. Чтобы устранить проблему, иногда достаточно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изменить рацион питания ребенка и пересмотреть его режим дня и физическую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активность.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Питание.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 количество, а качество потребляемой пищи имеет огромное значение. </w:t>
      </w: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Весной</w:t>
      </w: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пища должна быть легкой и полезной. Она должна быть богата витаминами,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микроэлементами, клетчаткой. Морская капуста, яичный желток, мясо, рыба, злаковые,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свежие овощи и фрукты – это как раз те продукты, в которых нуждается растущий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организм. Меню ребенка должно содержать достаточное количество овощей, таких как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морковь, капуста, свекла, зелень, фрукты </w:t>
      </w:r>
      <w:r w:rsidRPr="00AB64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(цитрусовые, киви)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Именно </w:t>
      </w: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весной лучше</w:t>
      </w:r>
    </w:p>
    <w:p w:rsidR="00AB6460" w:rsidRPr="00AB6460" w:rsidRDefault="00AB6460" w:rsidP="00AB64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всего работает правило – 5 овощей или фруктов в день.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 сухофрукты очень богаты такими витаминами, как</w:t>
      </w: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</w:t>
      </w:r>
      <w:proofErr w:type="gramEnd"/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В1, В2, В3, В5, В6. Да и минеральных элементов также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достаточно много – это и натрий, и фосфор, и магний,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кальций, и железо. Сухофрукты достаточно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сладкие,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поэтому их любят практически все дети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без исключения. Ребенок может кушать</w:t>
      </w:r>
    </w:p>
    <w:p w:rsidR="00AB6460" w:rsidRPr="00AB6460" w:rsidRDefault="00AB6460" w:rsidP="00AB64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сухофрукты просто так, но гораздо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разумнее приготовить ему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витаминную смесь.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lastRenderedPageBreak/>
        <w:t>Готовится она следующим образом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возьмите равные части чернослива, изюма,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инжира, кураги и грецкого ореха. Пропустите их через мясорубку, добавьте такие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же равные доли мёда и лимона. Смесь тщательно перемешайте и поместите в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стеклянную ёмкость, которую необходимо хранить в холодильнике. Давайте ребёнку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ежедневно по чайной ложке, утром и вечером.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Также необходимо следить за тем, чтобы в рационе питания ребёнка было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достаточное количество животного белка. Он просто необходим для полноценного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развития ребенка и функционирования его организма. Но не забывайте о том, что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мясные блюда для ребенка должны проходить тщательную термическую обработку.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Полезные напитки.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Постарайтесь каждое утро делать своему ребенку яблочно-морковный сок. Это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 составит вам особого труда, а результат будет превосходный. Да и в течение дня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чай с лимоном, отвар шиповника или травяной чай не будут лишними. Можно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делать отвары из замороженных ягод, только не стоит варить долго – лучше залить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Делайте компоты из сухофруктов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изюм, чернослив и курага…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Шиповник в народе называют </w:t>
      </w:r>
      <w:r w:rsidRPr="00AB64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«кладезю»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витаминов неспроста – в нем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содержатся такие витамины, как P, K, E, B2, и C. Кроме того, в шиповнике в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больших количествах содержатся эфирные масла, лимонная и яблочная кислоты 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каротин. И, конечно, в шиповнике содержится огромное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количество незаменимого витамина</w:t>
      </w:r>
      <w:proofErr w:type="gramStart"/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</w:t>
      </w:r>
      <w:proofErr w:type="gramEnd"/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– в 30 раз больше,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чем в лимоне. В </w:t>
      </w:r>
      <w:hyperlink r:id="rId5" w:tooltip="Весенние консультации для родителей" w:history="1">
        <w:r w:rsidRPr="00AB64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весеннее время свежий шиповник не найти</w:t>
        </w:r>
      </w:hyperlink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но практически в любой аптеке можно купить сухие плоды.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 можете заваривать шиповник как чай, а можете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варить из него отвары – и ваш ребенок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наверняка получит все необходимые ему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витамины. Если вы завариваете </w:t>
      </w:r>
      <w:proofErr w:type="gramStart"/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шиповник</w:t>
      </w:r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простой чай, то просто измельчите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его и поместите в заварной чайник,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словно обычную заварку.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Молочные продукты должны составлять не менее 40% всего рациона питания.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Причем актуальны все молочные напитки – молоко, кефир, ряженка, йогурты.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Разумеется, следует отдать предпочтение продуктам, не содержащим искусственных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красителей.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Мёд.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Трудно преувеличить пользу меда, о нем сказано всё и даже немного больше.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Поэтому если у ребенка нет аллергии на мёд, смело давайте ему чайную ложку этого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волшебного снадобья перед сном.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Железо.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Практически любой организм страдает анемией </w:t>
      </w:r>
      <w:r w:rsidRPr="00AB64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(снижением гемоглобина)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весенний период. Она проявляется отсутствием аппетита, вялостью,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ребенок быстро устает и капризничает. Попробуйте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справиться с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этим, добавив в меню ребенка петрушку,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гранатовый сок, зеленые яблоки, грецкие орехи.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Свежий воздух.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Старайтесь проводить максимум времени на улице вместе с ребенком, гуляйте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парках и скверах подальше от дорог и многолюдных мест. Вместе бегайте на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улице, играйте в подвижные игры, просто гуляйте на большие расстояния. Прогулки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свежем воздухе очень важны для борьбы с авитаминозом и укрепления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детского </w:t>
      </w: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здоровья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ведь первые солнечные лучи способствуют выработке витамина D.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Сон.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Весной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лучше начать укладывать ребенка спать пораньше. В зимне-весенний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период дети, по рекомендации ВОЗ, должны спать не менее 10 часов в сутки.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Здоровый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непрерывный сон обеспечит ребенку прилив сил и энергии. И не забудьте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проветрить комнату перед сном!</w:t>
      </w:r>
    </w:p>
    <w:p w:rsidR="00AB6460" w:rsidRPr="00AB6460" w:rsidRDefault="00AB6460" w:rsidP="00AB646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Будьте </w:t>
      </w:r>
      <w:r w:rsidRPr="00AB646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здоровы</w:t>
      </w:r>
      <w:r w:rsidRPr="00AB64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</w:t>
      </w:r>
    </w:p>
    <w:p w:rsidR="0097615C" w:rsidRPr="00AB6460" w:rsidRDefault="0097615C" w:rsidP="00AB6460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97615C" w:rsidRPr="00AB6460" w:rsidSect="009761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03575A"/>
    <w:multiLevelType w:val="multilevel"/>
    <w:tmpl w:val="A83C8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6460"/>
    <w:rsid w:val="005E75E7"/>
    <w:rsid w:val="0097615C"/>
    <w:rsid w:val="00AB64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15C"/>
  </w:style>
  <w:style w:type="paragraph" w:styleId="2">
    <w:name w:val="heading 2"/>
    <w:basedOn w:val="a"/>
    <w:link w:val="20"/>
    <w:uiPriority w:val="9"/>
    <w:qFormat/>
    <w:rsid w:val="00AB646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B646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AB64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B64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B6460"/>
    <w:rPr>
      <w:b/>
      <w:bCs/>
    </w:rPr>
  </w:style>
  <w:style w:type="character" w:styleId="a5">
    <w:name w:val="Hyperlink"/>
    <w:basedOn w:val="a0"/>
    <w:uiPriority w:val="99"/>
    <w:semiHidden/>
    <w:unhideWhenUsed/>
    <w:rsid w:val="00AB646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83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maam.ru/obrazovanie/vesna-konsultaci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866</Words>
  <Characters>4937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dns</cp:lastModifiedBy>
  <cp:revision>1</cp:revision>
  <dcterms:created xsi:type="dcterms:W3CDTF">2023-10-19T01:59:00Z</dcterms:created>
  <dcterms:modified xsi:type="dcterms:W3CDTF">2023-10-19T03:08:00Z</dcterms:modified>
</cp:coreProperties>
</file>