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3F3ADD" w14:textId="7D3F4369" w:rsidR="001433B2" w:rsidRPr="001433B2" w:rsidRDefault="001433B2" w:rsidP="001433B2">
      <w:pPr>
        <w:shd w:val="clear" w:color="auto" w:fill="FFFFFF"/>
        <w:spacing w:after="15" w:line="240" w:lineRule="auto"/>
        <w:ind w:left="651" w:right="2"/>
        <w:jc w:val="center"/>
        <w:rPr>
          <w:rFonts w:ascii="Times New Roman" w:eastAsia="Times New Roman" w:hAnsi="Times New Roman" w:cs="Times New Roman"/>
          <w:b/>
          <w:bCs/>
          <w:kern w:val="0"/>
          <w:sz w:val="32"/>
          <w:szCs w:val="32"/>
          <w:lang w:eastAsia="ru-RU"/>
          <w14:ligatures w14:val="none"/>
        </w:rPr>
      </w:pPr>
      <w:r w:rsidRPr="001433B2">
        <w:rPr>
          <w:rFonts w:ascii="Times New Roman" w:eastAsia="Times New Roman" w:hAnsi="Times New Roman" w:cs="Times New Roman"/>
          <w:b/>
          <w:bCs/>
          <w:kern w:val="0"/>
          <w:sz w:val="32"/>
          <w:szCs w:val="32"/>
          <w:lang w:eastAsia="ru-RU"/>
          <w14:ligatures w14:val="none"/>
        </w:rPr>
        <w:t>МБУ ДО «СШОР «АТЛЕТ» г. Магнитогорска</w:t>
      </w:r>
    </w:p>
    <w:p w14:paraId="37C21BA9"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2CABE11C" w14:textId="77777777" w:rsidR="001433B2" w:rsidRPr="001433B2" w:rsidRDefault="001433B2" w:rsidP="001433B2">
      <w:pPr>
        <w:shd w:val="clear" w:color="auto" w:fill="FFFFFF"/>
        <w:spacing w:after="45"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F482790"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E229F5F"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148D41B"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1FDEC6B"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563B232"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2CB7DC2A"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24861359"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6A0F9E0" w14:textId="77777777" w:rsidR="001433B2" w:rsidRPr="001433B2" w:rsidRDefault="001433B2" w:rsidP="001433B2">
      <w:pPr>
        <w:shd w:val="clear" w:color="auto" w:fill="FFFFFF"/>
        <w:spacing w:after="83"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289ED739" w14:textId="77777777" w:rsidR="001433B2" w:rsidRPr="001433B2" w:rsidRDefault="001433B2" w:rsidP="001433B2">
      <w:pPr>
        <w:shd w:val="clear" w:color="auto" w:fill="FFFFFF"/>
        <w:spacing w:after="0" w:line="225" w:lineRule="atLeast"/>
        <w:ind w:left="921"/>
        <w:jc w:val="center"/>
        <w:rPr>
          <w:rFonts w:ascii="Times New Roman" w:eastAsia="Times New Roman" w:hAnsi="Times New Roman" w:cs="Times New Roman"/>
          <w:b/>
          <w:bCs/>
          <w:kern w:val="0"/>
          <w:sz w:val="24"/>
          <w:szCs w:val="24"/>
          <w:lang w:eastAsia="ru-RU"/>
          <w14:ligatures w14:val="none"/>
        </w:rPr>
      </w:pPr>
      <w:r w:rsidRPr="001433B2">
        <w:rPr>
          <w:rFonts w:ascii="Times New Roman" w:eastAsia="Times New Roman" w:hAnsi="Times New Roman" w:cs="Times New Roman"/>
          <w:b/>
          <w:bCs/>
          <w:kern w:val="0"/>
          <w:sz w:val="40"/>
          <w:szCs w:val="40"/>
          <w:lang w:eastAsia="ru-RU"/>
          <w14:ligatures w14:val="none"/>
        </w:rPr>
        <w:t>ТРЕБОВАНИЯ К СПОРТИВНОЙ ПОДГОТОВКЕ</w:t>
      </w:r>
    </w:p>
    <w:p w14:paraId="70B37F2B" w14:textId="4CF4F621" w:rsidR="001433B2" w:rsidRPr="001433B2" w:rsidRDefault="001433B2" w:rsidP="001433B2">
      <w:pPr>
        <w:shd w:val="clear" w:color="auto" w:fill="FFFFFF"/>
        <w:spacing w:after="0" w:line="225" w:lineRule="atLeast"/>
        <w:ind w:left="651"/>
        <w:jc w:val="center"/>
        <w:rPr>
          <w:rFonts w:ascii="Times New Roman" w:eastAsia="Times New Roman" w:hAnsi="Times New Roman" w:cs="Times New Roman"/>
          <w:b/>
          <w:bCs/>
          <w:kern w:val="0"/>
          <w:sz w:val="24"/>
          <w:szCs w:val="24"/>
          <w:lang w:eastAsia="ru-RU"/>
          <w14:ligatures w14:val="none"/>
        </w:rPr>
      </w:pPr>
      <w:r w:rsidRPr="001433B2">
        <w:rPr>
          <w:rFonts w:ascii="Times New Roman" w:eastAsia="Times New Roman" w:hAnsi="Times New Roman" w:cs="Times New Roman"/>
          <w:b/>
          <w:bCs/>
          <w:kern w:val="0"/>
          <w:sz w:val="40"/>
          <w:szCs w:val="40"/>
          <w:lang w:eastAsia="ru-RU"/>
          <w14:ligatures w14:val="none"/>
        </w:rPr>
        <w:t>СПОРТСМЕНОВ</w:t>
      </w:r>
      <w:r w:rsidRPr="001433B2">
        <w:rPr>
          <w:rFonts w:ascii="Times New Roman" w:eastAsia="Times New Roman" w:hAnsi="Times New Roman" w:cs="Times New Roman"/>
          <w:b/>
          <w:bCs/>
          <w:kern w:val="0"/>
          <w:sz w:val="40"/>
          <w:szCs w:val="40"/>
          <w:lang w:eastAsia="ru-RU"/>
          <w14:ligatures w14:val="none"/>
        </w:rPr>
        <w:t>, ЗАНИМАЮЩИХСЯ</w:t>
      </w:r>
    </w:p>
    <w:p w14:paraId="1601FC6C" w14:textId="68D5959D" w:rsidR="001433B2" w:rsidRPr="001433B2" w:rsidRDefault="001433B2" w:rsidP="001433B2">
      <w:pPr>
        <w:shd w:val="clear" w:color="auto" w:fill="FFFFFF"/>
        <w:spacing w:after="0" w:line="225" w:lineRule="atLeast"/>
        <w:ind w:left="651" w:right="4"/>
        <w:jc w:val="center"/>
        <w:rPr>
          <w:rFonts w:ascii="Times New Roman" w:eastAsia="Times New Roman" w:hAnsi="Times New Roman" w:cs="Times New Roman"/>
          <w:b/>
          <w:bCs/>
          <w:kern w:val="0"/>
          <w:sz w:val="24"/>
          <w:szCs w:val="24"/>
          <w:lang w:eastAsia="ru-RU"/>
          <w14:ligatures w14:val="none"/>
        </w:rPr>
      </w:pPr>
      <w:r w:rsidRPr="001433B2">
        <w:rPr>
          <w:rFonts w:ascii="Times New Roman" w:eastAsia="Times New Roman" w:hAnsi="Times New Roman" w:cs="Times New Roman"/>
          <w:b/>
          <w:bCs/>
          <w:kern w:val="0"/>
          <w:sz w:val="40"/>
          <w:szCs w:val="40"/>
          <w:lang w:eastAsia="ru-RU"/>
          <w14:ligatures w14:val="none"/>
        </w:rPr>
        <w:t xml:space="preserve"> ТХЭКВОНДО</w:t>
      </w:r>
    </w:p>
    <w:p w14:paraId="653D6830" w14:textId="2672967D" w:rsidR="001433B2" w:rsidRDefault="001433B2" w:rsidP="001433B2">
      <w:pPr>
        <w:shd w:val="clear" w:color="auto" w:fill="FFFFFF"/>
        <w:spacing w:after="0" w:line="225" w:lineRule="atLeast"/>
        <w:ind w:left="748"/>
        <w:jc w:val="center"/>
        <w:rPr>
          <w:rFonts w:ascii="Times New Roman" w:eastAsia="Times New Roman" w:hAnsi="Times New Roman" w:cs="Times New Roman"/>
          <w:kern w:val="0"/>
          <w:sz w:val="24"/>
          <w:szCs w:val="24"/>
          <w:lang w:eastAsia="ru-RU"/>
          <w14:ligatures w14:val="none"/>
        </w:rPr>
      </w:pPr>
    </w:p>
    <w:p w14:paraId="7DC51EAC" w14:textId="77777777" w:rsidR="001433B2" w:rsidRDefault="001433B2" w:rsidP="001433B2">
      <w:pPr>
        <w:shd w:val="clear" w:color="auto" w:fill="FFFFFF"/>
        <w:spacing w:after="0" w:line="225" w:lineRule="atLeast"/>
        <w:ind w:left="748"/>
        <w:jc w:val="center"/>
        <w:rPr>
          <w:rFonts w:ascii="Times New Roman" w:eastAsia="Times New Roman" w:hAnsi="Times New Roman" w:cs="Times New Roman"/>
          <w:kern w:val="0"/>
          <w:sz w:val="24"/>
          <w:szCs w:val="24"/>
          <w:lang w:eastAsia="ru-RU"/>
          <w14:ligatures w14:val="none"/>
        </w:rPr>
      </w:pPr>
    </w:p>
    <w:p w14:paraId="60106A57" w14:textId="77777777" w:rsidR="001433B2" w:rsidRPr="001433B2" w:rsidRDefault="001433B2" w:rsidP="001433B2">
      <w:pPr>
        <w:shd w:val="clear" w:color="auto" w:fill="FFFFFF"/>
        <w:spacing w:after="0" w:line="225" w:lineRule="atLeast"/>
        <w:ind w:left="748"/>
        <w:jc w:val="center"/>
        <w:rPr>
          <w:rFonts w:ascii="Times New Roman" w:eastAsia="Times New Roman" w:hAnsi="Times New Roman" w:cs="Times New Roman"/>
          <w:kern w:val="0"/>
          <w:sz w:val="24"/>
          <w:szCs w:val="24"/>
          <w:lang w:eastAsia="ru-RU"/>
          <w14:ligatures w14:val="none"/>
        </w:rPr>
      </w:pPr>
    </w:p>
    <w:p w14:paraId="7FD2F909" w14:textId="43DB3174" w:rsidR="001433B2" w:rsidRPr="001433B2" w:rsidRDefault="001433B2" w:rsidP="001433B2">
      <w:pPr>
        <w:shd w:val="clear" w:color="auto" w:fill="FFFFFF"/>
        <w:spacing w:after="0" w:line="225" w:lineRule="atLeast"/>
        <w:ind w:left="634"/>
        <w:jc w:val="center"/>
        <w:rPr>
          <w:rFonts w:ascii="Times New Roman" w:eastAsia="Times New Roman" w:hAnsi="Times New Roman" w:cs="Times New Roman"/>
          <w:kern w:val="0"/>
          <w:sz w:val="24"/>
          <w:szCs w:val="24"/>
          <w:lang w:eastAsia="ru-RU"/>
          <w14:ligatures w14:val="none"/>
        </w:rPr>
      </w:pPr>
      <w:r>
        <w:rPr>
          <w:rFonts w:ascii="Times New Roman" w:eastAsia="Times New Roman" w:hAnsi="Times New Roman" w:cs="Times New Roman"/>
          <w:kern w:val="0"/>
          <w:sz w:val="44"/>
          <w:szCs w:val="44"/>
          <w:lang w:eastAsia="ru-RU"/>
          <w14:ligatures w14:val="none"/>
        </w:rPr>
        <w:t>М</w:t>
      </w:r>
      <w:r w:rsidRPr="001433B2">
        <w:rPr>
          <w:rFonts w:ascii="Times New Roman" w:eastAsia="Times New Roman" w:hAnsi="Times New Roman" w:cs="Times New Roman"/>
          <w:kern w:val="0"/>
          <w:sz w:val="44"/>
          <w:szCs w:val="44"/>
          <w:lang w:eastAsia="ru-RU"/>
          <w14:ligatures w14:val="none"/>
        </w:rPr>
        <w:t>етодическое пособие</w:t>
      </w:r>
    </w:p>
    <w:p w14:paraId="5BA8DB49"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77F153A9"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02379ED"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6C093291"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7E5CABB"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59F38EF" w14:textId="77777777" w:rsid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919EF2C" w14:textId="77777777" w:rsid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p>
    <w:p w14:paraId="7B209A61" w14:textId="77777777" w:rsid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p>
    <w:p w14:paraId="2E1E770B" w14:textId="77777777" w:rsid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p>
    <w:p w14:paraId="0E62CB59" w14:textId="77777777" w:rsid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p>
    <w:p w14:paraId="00286D3B" w14:textId="56771553"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b/>
          <w:bCs/>
          <w:kern w:val="0"/>
          <w:sz w:val="36"/>
          <w:szCs w:val="36"/>
          <w:lang w:eastAsia="ru-RU"/>
          <w14:ligatures w14:val="none"/>
        </w:rPr>
      </w:pPr>
      <w:r w:rsidRPr="001433B2">
        <w:rPr>
          <w:rFonts w:ascii="Times New Roman" w:eastAsia="Times New Roman" w:hAnsi="Times New Roman" w:cs="Times New Roman"/>
          <w:b/>
          <w:bCs/>
          <w:kern w:val="0"/>
          <w:sz w:val="36"/>
          <w:szCs w:val="36"/>
          <w:lang w:eastAsia="ru-RU"/>
          <w14:ligatures w14:val="none"/>
        </w:rPr>
        <w:t xml:space="preserve">Тренер-преподаватель: </w:t>
      </w:r>
      <w:proofErr w:type="spellStart"/>
      <w:r w:rsidRPr="001433B2">
        <w:rPr>
          <w:rFonts w:ascii="Times New Roman" w:eastAsia="Times New Roman" w:hAnsi="Times New Roman" w:cs="Times New Roman"/>
          <w:b/>
          <w:bCs/>
          <w:kern w:val="0"/>
          <w:sz w:val="36"/>
          <w:szCs w:val="36"/>
          <w:lang w:eastAsia="ru-RU"/>
          <w14:ligatures w14:val="none"/>
        </w:rPr>
        <w:t>Муталов</w:t>
      </w:r>
      <w:proofErr w:type="spellEnd"/>
      <w:r w:rsidRPr="001433B2">
        <w:rPr>
          <w:rFonts w:ascii="Times New Roman" w:eastAsia="Times New Roman" w:hAnsi="Times New Roman" w:cs="Times New Roman"/>
          <w:b/>
          <w:bCs/>
          <w:kern w:val="0"/>
          <w:sz w:val="36"/>
          <w:szCs w:val="36"/>
          <w:lang w:eastAsia="ru-RU"/>
          <w14:ligatures w14:val="none"/>
        </w:rPr>
        <w:t xml:space="preserve"> А.Я.</w:t>
      </w:r>
    </w:p>
    <w:p w14:paraId="4857E9DD"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36"/>
          <w:szCs w:val="36"/>
          <w:lang w:eastAsia="ru-RU"/>
          <w14:ligatures w14:val="none"/>
        </w:rPr>
      </w:pPr>
      <w:r w:rsidRPr="001433B2">
        <w:rPr>
          <w:rFonts w:ascii="Times New Roman" w:eastAsia="Times New Roman" w:hAnsi="Times New Roman" w:cs="Times New Roman"/>
          <w:kern w:val="0"/>
          <w:sz w:val="36"/>
          <w:szCs w:val="36"/>
          <w:lang w:eastAsia="ru-RU"/>
          <w14:ligatures w14:val="none"/>
        </w:rPr>
        <w:t> </w:t>
      </w:r>
    </w:p>
    <w:p w14:paraId="6FB3903C"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6B13C8A"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686C65F4"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21902A18"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2AB9623"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D34AE9E" w14:textId="77777777" w:rsid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p>
    <w:p w14:paraId="01E267C7" w14:textId="77777777" w:rsid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p>
    <w:p w14:paraId="40B5E36F" w14:textId="77777777" w:rsid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p>
    <w:p w14:paraId="49A0038B" w14:textId="77777777" w:rsid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p>
    <w:p w14:paraId="7BAB9820" w14:textId="1CE2F364"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0F7F48C" w14:textId="77777777"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36D4825" w14:textId="77777777" w:rsidR="001433B2" w:rsidRPr="001433B2" w:rsidRDefault="001433B2" w:rsidP="001433B2">
      <w:pPr>
        <w:shd w:val="clear" w:color="auto" w:fill="FFFFFF"/>
        <w:spacing w:after="0" w:line="225" w:lineRule="atLeast"/>
        <w:ind w:left="708"/>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6CE3B201" w14:textId="210B1D32"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32"/>
          <w:szCs w:val="32"/>
          <w:lang w:eastAsia="ru-RU"/>
          <w14:ligatures w14:val="none"/>
        </w:rPr>
      </w:pPr>
      <w:r w:rsidRPr="001433B2">
        <w:rPr>
          <w:rFonts w:ascii="Times New Roman" w:eastAsia="Times New Roman" w:hAnsi="Times New Roman" w:cs="Times New Roman"/>
          <w:kern w:val="0"/>
          <w:sz w:val="32"/>
          <w:szCs w:val="32"/>
          <w:lang w:eastAsia="ru-RU"/>
          <w14:ligatures w14:val="none"/>
        </w:rPr>
        <w:t>г. Магнитогорска, 2025г.</w:t>
      </w:r>
    </w:p>
    <w:p w14:paraId="4967E04D" w14:textId="77777777" w:rsid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p>
    <w:p w14:paraId="328B940A" w14:textId="7630CE51" w:rsidR="001433B2" w:rsidRPr="001433B2" w:rsidRDefault="001433B2" w:rsidP="001433B2">
      <w:pPr>
        <w:shd w:val="clear" w:color="auto" w:fill="FFFFFF"/>
        <w:spacing w:after="0" w:line="225" w:lineRule="atLeast"/>
        <w:ind w:left="708"/>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FF860BC" w14:textId="77777777" w:rsidR="001433B2" w:rsidRPr="001433B2" w:rsidRDefault="001433B2" w:rsidP="001433B2">
      <w:pPr>
        <w:shd w:val="clear" w:color="auto" w:fill="FFFFFF"/>
        <w:spacing w:after="0" w:line="225" w:lineRule="atLeast"/>
        <w:jc w:val="righ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6A3CFE2"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5" w:anchor="_Toc84816" w:tgtFrame="_blank" w:history="1">
        <w:r w:rsidRPr="001433B2">
          <w:rPr>
            <w:rFonts w:ascii="Times New Roman" w:eastAsia="Times New Roman" w:hAnsi="Times New Roman" w:cs="Times New Roman"/>
            <w:color w:val="000000"/>
            <w:kern w:val="0"/>
            <w:sz w:val="24"/>
            <w:szCs w:val="24"/>
            <w:u w:val="single"/>
            <w:lang w:eastAsia="ru-RU"/>
            <w14:ligatures w14:val="none"/>
          </w:rPr>
          <w:t>ОГЛАВЛЕНИЕ СПИСОК СОКРАЩЕНИЙ........................................................................................ 5</w:t>
        </w:r>
      </w:hyperlink>
    </w:p>
    <w:p w14:paraId="156AE4CD"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6" w:anchor="_Toc84817" w:tgtFrame="_blank" w:history="1">
        <w:r w:rsidRPr="001433B2">
          <w:rPr>
            <w:rFonts w:ascii="Times New Roman" w:eastAsia="Times New Roman" w:hAnsi="Times New Roman" w:cs="Times New Roman"/>
            <w:color w:val="000000"/>
            <w:kern w:val="0"/>
            <w:sz w:val="24"/>
            <w:szCs w:val="24"/>
            <w:u w:val="single"/>
            <w:lang w:eastAsia="ru-RU"/>
            <w14:ligatures w14:val="none"/>
          </w:rPr>
          <w:t>ВВЕДЕНИЕ........................................................................................................................................... 6</w:t>
        </w:r>
      </w:hyperlink>
    </w:p>
    <w:p w14:paraId="40D83BD4"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7" w:anchor="_Toc84818" w:tgtFrame="_blank" w:history="1">
        <w:r w:rsidRPr="001433B2">
          <w:rPr>
            <w:rFonts w:ascii="Times New Roman" w:eastAsia="Times New Roman" w:hAnsi="Times New Roman" w:cs="Times New Roman"/>
            <w:color w:val="000000"/>
            <w:kern w:val="0"/>
            <w:sz w:val="24"/>
            <w:szCs w:val="24"/>
            <w:u w:val="single"/>
            <w:lang w:eastAsia="ru-RU"/>
            <w14:ligatures w14:val="none"/>
          </w:rPr>
          <w:t>ГЛАВА 1. ТХЭКВОНДО КАК СПОРТИВНАЯ ДИСЦИПЛИНА.......................................................... 8</w:t>
        </w:r>
      </w:hyperlink>
    </w:p>
    <w:p w14:paraId="427C0610"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8" w:anchor="_Toc84819" w:tgtFrame="_blank" w:history="1">
        <w:r w:rsidRPr="001433B2">
          <w:rPr>
            <w:rFonts w:ascii="Times New Roman" w:eastAsia="Times New Roman" w:hAnsi="Times New Roman" w:cs="Times New Roman"/>
            <w:color w:val="000000"/>
            <w:kern w:val="0"/>
            <w:sz w:val="24"/>
            <w:szCs w:val="24"/>
            <w:u w:val="single"/>
            <w:lang w:eastAsia="ru-RU"/>
            <w14:ligatures w14:val="none"/>
          </w:rPr>
          <w:t>1.1. Что такое тхэквондо.................................................................................................................... 8</w:t>
        </w:r>
      </w:hyperlink>
    </w:p>
    <w:p w14:paraId="2B0169AF"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9" w:anchor="_Toc84820" w:tgtFrame="_blank" w:history="1">
        <w:r w:rsidRPr="001433B2">
          <w:rPr>
            <w:rFonts w:ascii="Times New Roman" w:eastAsia="Times New Roman" w:hAnsi="Times New Roman" w:cs="Times New Roman"/>
            <w:color w:val="000000"/>
            <w:kern w:val="0"/>
            <w:sz w:val="24"/>
            <w:szCs w:val="24"/>
            <w:u w:val="single"/>
            <w:lang w:eastAsia="ru-RU"/>
            <w14:ligatures w14:val="none"/>
          </w:rPr>
          <w:t>1.2. История возникновения современного тхэквондо....................................................................... 8</w:t>
        </w:r>
      </w:hyperlink>
    </w:p>
    <w:p w14:paraId="70401831"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10" w:anchor="_Toc84821" w:tgtFrame="_blank" w:history="1">
        <w:r w:rsidRPr="001433B2">
          <w:rPr>
            <w:rFonts w:ascii="Times New Roman" w:eastAsia="Times New Roman" w:hAnsi="Times New Roman" w:cs="Times New Roman"/>
            <w:color w:val="000000"/>
            <w:kern w:val="0"/>
            <w:sz w:val="24"/>
            <w:szCs w:val="24"/>
            <w:u w:val="single"/>
            <w:lang w:eastAsia="ru-RU"/>
            <w14:ligatures w14:val="none"/>
          </w:rPr>
          <w:t>1.3. Тхэквондо как Олимпийский вид спорта................................................................................... 10</w:t>
        </w:r>
      </w:hyperlink>
    </w:p>
    <w:p w14:paraId="65ED03CA"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11" w:anchor="_Toc84822" w:tgtFrame="_blank" w:history="1">
        <w:r w:rsidRPr="001433B2">
          <w:rPr>
            <w:rFonts w:ascii="Times New Roman" w:eastAsia="Times New Roman" w:hAnsi="Times New Roman" w:cs="Times New Roman"/>
            <w:color w:val="000000"/>
            <w:kern w:val="0"/>
            <w:sz w:val="24"/>
            <w:szCs w:val="24"/>
            <w:u w:val="single"/>
            <w:lang w:eastAsia="ru-RU"/>
            <w14:ligatures w14:val="none"/>
          </w:rPr>
          <w:t>ГЛАВА 2. ОСНОВНЫЕ ВИДЫ СПОРТИВНОЙ ПОДГОТОВКИ В ТХЭКВОНДО............................ 11</w:t>
        </w:r>
      </w:hyperlink>
    </w:p>
    <w:p w14:paraId="50B73D1D"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12" w:anchor="_Toc84823" w:tgtFrame="_blank" w:history="1">
        <w:r w:rsidRPr="001433B2">
          <w:rPr>
            <w:rFonts w:ascii="Times New Roman" w:eastAsia="Times New Roman" w:hAnsi="Times New Roman" w:cs="Times New Roman"/>
            <w:color w:val="000000"/>
            <w:kern w:val="0"/>
            <w:sz w:val="24"/>
            <w:szCs w:val="24"/>
            <w:u w:val="single"/>
            <w:lang w:eastAsia="ru-RU"/>
            <w14:ligatures w14:val="none"/>
          </w:rPr>
          <w:t>2.1. Общая физическая подготовка в тхэквондо............................................................................... 12</w:t>
        </w:r>
      </w:hyperlink>
    </w:p>
    <w:p w14:paraId="20B06E7C"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13" w:anchor="_Toc84824" w:tgtFrame="_blank" w:history="1">
        <w:r w:rsidRPr="001433B2">
          <w:rPr>
            <w:rFonts w:ascii="Times New Roman" w:eastAsia="Times New Roman" w:hAnsi="Times New Roman" w:cs="Times New Roman"/>
            <w:color w:val="000000"/>
            <w:kern w:val="0"/>
            <w:sz w:val="24"/>
            <w:szCs w:val="24"/>
            <w:u w:val="single"/>
            <w:lang w:eastAsia="ru-RU"/>
            <w14:ligatures w14:val="none"/>
          </w:rPr>
          <w:t>2.1.1. Методические рекомендации по развитию гибкости........................................................... 14</w:t>
        </w:r>
      </w:hyperlink>
    </w:p>
    <w:p w14:paraId="2B8B4292"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14" w:anchor="_Toc84825" w:tgtFrame="_blank" w:history="1">
        <w:r w:rsidRPr="001433B2">
          <w:rPr>
            <w:rFonts w:ascii="Times New Roman" w:eastAsia="Times New Roman" w:hAnsi="Times New Roman" w:cs="Times New Roman"/>
            <w:color w:val="000000"/>
            <w:kern w:val="0"/>
            <w:sz w:val="24"/>
            <w:szCs w:val="24"/>
            <w:u w:val="single"/>
            <w:lang w:eastAsia="ru-RU"/>
            <w14:ligatures w14:val="none"/>
          </w:rPr>
          <w:t>2.1.2. Методические рекомендации по развитию ловкости........................................................... 17</w:t>
        </w:r>
      </w:hyperlink>
    </w:p>
    <w:p w14:paraId="1885A55F"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15" w:anchor="_Toc84826" w:tgtFrame="_blank" w:history="1">
        <w:r w:rsidRPr="001433B2">
          <w:rPr>
            <w:rFonts w:ascii="Times New Roman" w:eastAsia="Times New Roman" w:hAnsi="Times New Roman" w:cs="Times New Roman"/>
            <w:color w:val="000000"/>
            <w:kern w:val="0"/>
            <w:sz w:val="24"/>
            <w:szCs w:val="24"/>
            <w:u w:val="single"/>
            <w:lang w:eastAsia="ru-RU"/>
            <w14:ligatures w14:val="none"/>
          </w:rPr>
          <w:t>2.1.3. Методические рекомендации по развитию быстроты......................................................... 19</w:t>
        </w:r>
      </w:hyperlink>
    </w:p>
    <w:p w14:paraId="5A25E82E"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16" w:anchor="_Toc84827" w:tgtFrame="_blank" w:history="1">
        <w:r w:rsidRPr="001433B2">
          <w:rPr>
            <w:rFonts w:ascii="Times New Roman" w:eastAsia="Times New Roman" w:hAnsi="Times New Roman" w:cs="Times New Roman"/>
            <w:color w:val="000000"/>
            <w:kern w:val="0"/>
            <w:sz w:val="24"/>
            <w:szCs w:val="24"/>
            <w:u w:val="single"/>
            <w:lang w:eastAsia="ru-RU"/>
            <w14:ligatures w14:val="none"/>
          </w:rPr>
          <w:t>2.1.4. Методические рекомендации по развитию силы................................................................. 21</w:t>
        </w:r>
      </w:hyperlink>
    </w:p>
    <w:p w14:paraId="7B490F2A"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17" w:anchor="_Toc84828" w:tgtFrame="_blank" w:history="1">
        <w:r w:rsidRPr="001433B2">
          <w:rPr>
            <w:rFonts w:ascii="Times New Roman" w:eastAsia="Times New Roman" w:hAnsi="Times New Roman" w:cs="Times New Roman"/>
            <w:color w:val="000000"/>
            <w:kern w:val="0"/>
            <w:sz w:val="24"/>
            <w:szCs w:val="24"/>
            <w:u w:val="single"/>
            <w:lang w:eastAsia="ru-RU"/>
            <w14:ligatures w14:val="none"/>
          </w:rPr>
          <w:t>2.1.5. Методические рекомендации по развитию выносливости................................................... 22</w:t>
        </w:r>
      </w:hyperlink>
    </w:p>
    <w:p w14:paraId="3CD7B206"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18" w:anchor="_Toc84829" w:tgtFrame="_blank" w:history="1">
        <w:r w:rsidRPr="001433B2">
          <w:rPr>
            <w:rFonts w:ascii="Times New Roman" w:eastAsia="Times New Roman" w:hAnsi="Times New Roman" w:cs="Times New Roman"/>
            <w:color w:val="000000"/>
            <w:kern w:val="0"/>
            <w:sz w:val="24"/>
            <w:szCs w:val="24"/>
            <w:u w:val="single"/>
            <w:lang w:eastAsia="ru-RU"/>
            <w14:ligatures w14:val="none"/>
          </w:rPr>
          <w:t>2.2. Специальная физическая подготовка в тхэквондо..................................................................... 23</w:t>
        </w:r>
      </w:hyperlink>
    </w:p>
    <w:p w14:paraId="39D55C15"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19" w:anchor="_Toc84830" w:tgtFrame="_blank" w:history="1">
        <w:r w:rsidRPr="001433B2">
          <w:rPr>
            <w:rFonts w:ascii="Times New Roman" w:eastAsia="Times New Roman" w:hAnsi="Times New Roman" w:cs="Times New Roman"/>
            <w:color w:val="000000"/>
            <w:kern w:val="0"/>
            <w:sz w:val="24"/>
            <w:szCs w:val="24"/>
            <w:u w:val="single"/>
            <w:lang w:eastAsia="ru-RU"/>
            <w14:ligatures w14:val="none"/>
          </w:rPr>
          <w:t>2.2.1. Методические рекомендации по развитию специальной гибкости...................................... 24</w:t>
        </w:r>
      </w:hyperlink>
    </w:p>
    <w:p w14:paraId="493A6B8B"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20" w:anchor="_Toc84831" w:tgtFrame="_blank" w:history="1">
        <w:r w:rsidRPr="001433B2">
          <w:rPr>
            <w:rFonts w:ascii="Times New Roman" w:eastAsia="Times New Roman" w:hAnsi="Times New Roman" w:cs="Times New Roman"/>
            <w:color w:val="000000"/>
            <w:kern w:val="0"/>
            <w:sz w:val="24"/>
            <w:szCs w:val="24"/>
            <w:u w:val="single"/>
            <w:lang w:eastAsia="ru-RU"/>
            <w14:ligatures w14:val="none"/>
          </w:rPr>
          <w:t>2.2.1.1. Комплекс упражнений для развития специальной гибкости............................................. 26</w:t>
        </w:r>
      </w:hyperlink>
    </w:p>
    <w:p w14:paraId="613C8C22"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21" w:anchor="_Toc84832" w:tgtFrame="_blank" w:history="1">
        <w:r w:rsidRPr="001433B2">
          <w:rPr>
            <w:rFonts w:ascii="Times New Roman" w:eastAsia="Times New Roman" w:hAnsi="Times New Roman" w:cs="Times New Roman"/>
            <w:color w:val="000000"/>
            <w:kern w:val="0"/>
            <w:sz w:val="24"/>
            <w:szCs w:val="24"/>
            <w:u w:val="single"/>
            <w:lang w:eastAsia="ru-RU"/>
            <w14:ligatures w14:val="none"/>
          </w:rPr>
          <w:t>2.2.2. Методические рекомендации по развитию специальной ловкости...................................... 34</w:t>
        </w:r>
      </w:hyperlink>
    </w:p>
    <w:p w14:paraId="6AD8EFFB"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22" w:anchor="_Toc84833" w:tgtFrame="_blank" w:history="1">
        <w:r w:rsidRPr="001433B2">
          <w:rPr>
            <w:rFonts w:ascii="Times New Roman" w:eastAsia="Times New Roman" w:hAnsi="Times New Roman" w:cs="Times New Roman"/>
            <w:color w:val="000000"/>
            <w:kern w:val="0"/>
            <w:sz w:val="24"/>
            <w:szCs w:val="24"/>
            <w:u w:val="single"/>
            <w:lang w:eastAsia="ru-RU"/>
            <w14:ligatures w14:val="none"/>
          </w:rPr>
          <w:t>2.2.2.1. Комплекс упражнений для развития специальной ловкости............................................. 35</w:t>
        </w:r>
      </w:hyperlink>
    </w:p>
    <w:p w14:paraId="1F7B6526"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23" w:anchor="_Toc84834" w:tgtFrame="_blank" w:history="1">
        <w:r w:rsidRPr="001433B2">
          <w:rPr>
            <w:rFonts w:ascii="Times New Roman" w:eastAsia="Times New Roman" w:hAnsi="Times New Roman" w:cs="Times New Roman"/>
            <w:color w:val="000000"/>
            <w:kern w:val="0"/>
            <w:sz w:val="24"/>
            <w:szCs w:val="24"/>
            <w:u w:val="single"/>
            <w:lang w:eastAsia="ru-RU"/>
            <w14:ligatures w14:val="none"/>
          </w:rPr>
          <w:t>2.2.3. Методические рекомендации по развитию специальной быстроты.................................... 42</w:t>
        </w:r>
      </w:hyperlink>
    </w:p>
    <w:p w14:paraId="5BE42B1C"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24" w:anchor="_Toc84835" w:tgtFrame="_blank" w:history="1">
        <w:r w:rsidRPr="001433B2">
          <w:rPr>
            <w:rFonts w:ascii="Times New Roman" w:eastAsia="Times New Roman" w:hAnsi="Times New Roman" w:cs="Times New Roman"/>
            <w:color w:val="000000"/>
            <w:kern w:val="0"/>
            <w:sz w:val="24"/>
            <w:szCs w:val="24"/>
            <w:u w:val="single"/>
            <w:lang w:eastAsia="ru-RU"/>
            <w14:ligatures w14:val="none"/>
          </w:rPr>
          <w:t>2.2.3.1. Комплекс упражнений для развития специальной быстроты............................................ 43</w:t>
        </w:r>
      </w:hyperlink>
    </w:p>
    <w:p w14:paraId="5B56B5E0"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25" w:anchor="_Toc84836" w:tgtFrame="_blank" w:history="1">
        <w:r w:rsidRPr="001433B2">
          <w:rPr>
            <w:rFonts w:ascii="Times New Roman" w:eastAsia="Times New Roman" w:hAnsi="Times New Roman" w:cs="Times New Roman"/>
            <w:color w:val="000000"/>
            <w:kern w:val="0"/>
            <w:sz w:val="24"/>
            <w:szCs w:val="24"/>
            <w:u w:val="single"/>
            <w:lang w:eastAsia="ru-RU"/>
            <w14:ligatures w14:val="none"/>
          </w:rPr>
          <w:t>2.2.4. Методические рекомендации по специальной силовой подготовке.................................... 47</w:t>
        </w:r>
      </w:hyperlink>
    </w:p>
    <w:p w14:paraId="288C3103"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26" w:anchor="_Toc84837" w:tgtFrame="_blank" w:history="1">
        <w:r w:rsidRPr="001433B2">
          <w:rPr>
            <w:rFonts w:ascii="Times New Roman" w:eastAsia="Times New Roman" w:hAnsi="Times New Roman" w:cs="Times New Roman"/>
            <w:color w:val="000000"/>
            <w:kern w:val="0"/>
            <w:sz w:val="24"/>
            <w:szCs w:val="24"/>
            <w:u w:val="single"/>
            <w:lang w:eastAsia="ru-RU"/>
            <w14:ligatures w14:val="none"/>
          </w:rPr>
          <w:t>2.2.4.1. Комплекс упражнений для развития специальной силы................................................... 48</w:t>
        </w:r>
      </w:hyperlink>
    </w:p>
    <w:p w14:paraId="25410361"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27" w:anchor="_Toc84838" w:tgtFrame="_blank" w:history="1">
        <w:r w:rsidRPr="001433B2">
          <w:rPr>
            <w:rFonts w:ascii="Times New Roman" w:eastAsia="Times New Roman" w:hAnsi="Times New Roman" w:cs="Times New Roman"/>
            <w:color w:val="000000"/>
            <w:kern w:val="0"/>
            <w:sz w:val="24"/>
            <w:szCs w:val="24"/>
            <w:u w:val="single"/>
            <w:lang w:eastAsia="ru-RU"/>
            <w14:ligatures w14:val="none"/>
          </w:rPr>
          <w:t>2.2.5. Методические рекомендации по развитию специальной выносливости.............................. 51</w:t>
        </w:r>
      </w:hyperlink>
    </w:p>
    <w:p w14:paraId="4A2B580F"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28" w:anchor="_Toc84839" w:tgtFrame="_blank" w:history="1">
        <w:r w:rsidRPr="001433B2">
          <w:rPr>
            <w:rFonts w:ascii="Times New Roman" w:eastAsia="Times New Roman" w:hAnsi="Times New Roman" w:cs="Times New Roman"/>
            <w:color w:val="000000"/>
            <w:kern w:val="0"/>
            <w:sz w:val="24"/>
            <w:szCs w:val="24"/>
            <w:u w:val="single"/>
            <w:lang w:eastAsia="ru-RU"/>
            <w14:ligatures w14:val="none"/>
          </w:rPr>
          <w:t>2.2.5.1. Комплекс упражнений для развития специальной выносливости..................................... 52</w:t>
        </w:r>
      </w:hyperlink>
    </w:p>
    <w:p w14:paraId="7BDE1DA6"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29" w:anchor="_Toc84840" w:tgtFrame="_blank" w:history="1">
        <w:r w:rsidRPr="001433B2">
          <w:rPr>
            <w:rFonts w:ascii="Times New Roman" w:eastAsia="Times New Roman" w:hAnsi="Times New Roman" w:cs="Times New Roman"/>
            <w:color w:val="000000"/>
            <w:kern w:val="0"/>
            <w:sz w:val="24"/>
            <w:szCs w:val="24"/>
            <w:u w:val="single"/>
            <w:lang w:eastAsia="ru-RU"/>
            <w14:ligatures w14:val="none"/>
          </w:rPr>
          <w:t>2.3. Техническая подготовка в тхэквондо......................................................................................... 53</w:t>
        </w:r>
      </w:hyperlink>
    </w:p>
    <w:p w14:paraId="13246038"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30" w:anchor="_Toc84841" w:tgtFrame="_blank" w:history="1">
        <w:r w:rsidRPr="001433B2">
          <w:rPr>
            <w:rFonts w:ascii="Times New Roman" w:eastAsia="Times New Roman" w:hAnsi="Times New Roman" w:cs="Times New Roman"/>
            <w:color w:val="000000"/>
            <w:kern w:val="0"/>
            <w:sz w:val="24"/>
            <w:szCs w:val="24"/>
            <w:u w:val="single"/>
            <w:lang w:eastAsia="ru-RU"/>
            <w14:ligatures w14:val="none"/>
          </w:rPr>
          <w:t>2.3.1. Стойки................................................................................................................................. 55</w:t>
        </w:r>
      </w:hyperlink>
    </w:p>
    <w:p w14:paraId="758C0202"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31" w:anchor="_Toc84842" w:tgtFrame="_blank" w:history="1">
        <w:r w:rsidRPr="001433B2">
          <w:rPr>
            <w:rFonts w:ascii="Times New Roman" w:eastAsia="Times New Roman" w:hAnsi="Times New Roman" w:cs="Times New Roman"/>
            <w:color w:val="000000"/>
            <w:kern w:val="0"/>
            <w:sz w:val="24"/>
            <w:szCs w:val="24"/>
            <w:u w:val="single"/>
            <w:lang w:eastAsia="ru-RU"/>
            <w14:ligatures w14:val="none"/>
          </w:rPr>
          <w:t>2.3.2. Блоки................................................................................................................................... 56</w:t>
        </w:r>
      </w:hyperlink>
    </w:p>
    <w:p w14:paraId="1735F360"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32" w:anchor="_Toc84843" w:tgtFrame="_blank" w:history="1">
        <w:r w:rsidRPr="001433B2">
          <w:rPr>
            <w:rFonts w:ascii="Times New Roman" w:eastAsia="Times New Roman" w:hAnsi="Times New Roman" w:cs="Times New Roman"/>
            <w:color w:val="000000"/>
            <w:kern w:val="0"/>
            <w:sz w:val="24"/>
            <w:szCs w:val="24"/>
            <w:u w:val="single"/>
            <w:lang w:eastAsia="ru-RU"/>
            <w14:ligatures w14:val="none"/>
          </w:rPr>
          <w:t>2.3.3. Удары руками...................................................................................................................... 57</w:t>
        </w:r>
      </w:hyperlink>
    </w:p>
    <w:p w14:paraId="0BC66C0A"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33" w:anchor="_Toc84844" w:tgtFrame="_blank" w:history="1">
        <w:r w:rsidRPr="001433B2">
          <w:rPr>
            <w:rFonts w:ascii="Times New Roman" w:eastAsia="Times New Roman" w:hAnsi="Times New Roman" w:cs="Times New Roman"/>
            <w:color w:val="000000"/>
            <w:kern w:val="0"/>
            <w:sz w:val="24"/>
            <w:szCs w:val="24"/>
            <w:u w:val="single"/>
            <w:lang w:eastAsia="ru-RU"/>
            <w14:ligatures w14:val="none"/>
          </w:rPr>
          <w:t>2.3.4. Удары ногами...................................................................................................................... 58</w:t>
        </w:r>
      </w:hyperlink>
    </w:p>
    <w:p w14:paraId="562B7E05"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34" w:anchor="_Toc84845" w:tgtFrame="_blank" w:history="1">
        <w:r w:rsidRPr="001433B2">
          <w:rPr>
            <w:rFonts w:ascii="Times New Roman" w:eastAsia="Times New Roman" w:hAnsi="Times New Roman" w:cs="Times New Roman"/>
            <w:color w:val="000000"/>
            <w:kern w:val="0"/>
            <w:sz w:val="24"/>
            <w:szCs w:val="24"/>
            <w:u w:val="single"/>
            <w:lang w:eastAsia="ru-RU"/>
            <w14:ligatures w14:val="none"/>
          </w:rPr>
          <w:t>2.4. Тактическая подготовка в тхэквондо......................................................................................... 59</w:t>
        </w:r>
      </w:hyperlink>
    </w:p>
    <w:p w14:paraId="5D8E5D1B"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35" w:anchor="_Toc84846" w:tgtFrame="_blank" w:history="1">
        <w:r w:rsidRPr="001433B2">
          <w:rPr>
            <w:rFonts w:ascii="Times New Roman" w:eastAsia="Times New Roman" w:hAnsi="Times New Roman" w:cs="Times New Roman"/>
            <w:color w:val="000000"/>
            <w:kern w:val="0"/>
            <w:sz w:val="24"/>
            <w:szCs w:val="24"/>
            <w:u w:val="single"/>
            <w:lang w:eastAsia="ru-RU"/>
            <w14:ligatures w14:val="none"/>
          </w:rPr>
          <w:t>2.5. Психологическая подготовка в тхэквондо................................................................................. 60</w:t>
        </w:r>
      </w:hyperlink>
    </w:p>
    <w:p w14:paraId="3996C61A"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36" w:anchor="_Toc84847" w:tgtFrame="_blank" w:history="1">
        <w:r w:rsidRPr="001433B2">
          <w:rPr>
            <w:rFonts w:ascii="Times New Roman" w:eastAsia="Times New Roman" w:hAnsi="Times New Roman" w:cs="Times New Roman"/>
            <w:color w:val="000000"/>
            <w:kern w:val="0"/>
            <w:sz w:val="24"/>
            <w:szCs w:val="24"/>
            <w:u w:val="single"/>
            <w:lang w:eastAsia="ru-RU"/>
            <w14:ligatures w14:val="none"/>
          </w:rPr>
          <w:t>2.6. Теоретическая подготовка в тхэквондо..................................................................................... 64</w:t>
        </w:r>
      </w:hyperlink>
    </w:p>
    <w:p w14:paraId="683A9F7F"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37" w:anchor="_Toc84848" w:tgtFrame="_blank" w:history="1">
        <w:r w:rsidRPr="001433B2">
          <w:rPr>
            <w:rFonts w:ascii="Times New Roman" w:eastAsia="Times New Roman" w:hAnsi="Times New Roman" w:cs="Times New Roman"/>
            <w:color w:val="000000"/>
            <w:kern w:val="0"/>
            <w:sz w:val="24"/>
            <w:szCs w:val="24"/>
            <w:u w:val="single"/>
            <w:lang w:eastAsia="ru-RU"/>
            <w14:ligatures w14:val="none"/>
          </w:rPr>
          <w:t>КОНТРОЛЬНЫЕ ТЕСТЫ НА ОПРЕДЕЛЕНИЕ ФИЗИЧЕСКОЙ ПОДГОТОВЛЕННОСТИ СТУДЕНТОВ, ЗАНИМАЮЩИХСЯ ТХЭКВОНДО............................................................................ 67</w:t>
        </w:r>
      </w:hyperlink>
    </w:p>
    <w:p w14:paraId="2C05B2FD"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38" w:anchor="_Toc84849" w:tgtFrame="_blank" w:history="1">
        <w:r w:rsidRPr="001433B2">
          <w:rPr>
            <w:rFonts w:ascii="Times New Roman" w:eastAsia="Times New Roman" w:hAnsi="Times New Roman" w:cs="Times New Roman"/>
            <w:color w:val="000000"/>
            <w:kern w:val="0"/>
            <w:sz w:val="24"/>
            <w:szCs w:val="24"/>
            <w:u w:val="single"/>
            <w:lang w:eastAsia="ru-RU"/>
            <w14:ligatures w14:val="none"/>
          </w:rPr>
          <w:t>ТЕСТОВЫЕ ЗАДАНИЯ....................................................................................................................... 72</w:t>
        </w:r>
      </w:hyperlink>
    </w:p>
    <w:p w14:paraId="71B0644E"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39" w:anchor="_Toc84850" w:tgtFrame="_blank" w:history="1">
        <w:r w:rsidRPr="001433B2">
          <w:rPr>
            <w:rFonts w:ascii="Times New Roman" w:eastAsia="Times New Roman" w:hAnsi="Times New Roman" w:cs="Times New Roman"/>
            <w:color w:val="000000"/>
            <w:kern w:val="0"/>
            <w:sz w:val="24"/>
            <w:szCs w:val="24"/>
            <w:u w:val="single"/>
            <w:lang w:eastAsia="ru-RU"/>
            <w14:ligatures w14:val="none"/>
          </w:rPr>
          <w:t>ЭТАЛОНЫ ОТВЕТОВ К ТЕСТОВЫМ ЗАДАНИЯМ.......................................................................... 75</w:t>
        </w:r>
      </w:hyperlink>
    </w:p>
    <w:p w14:paraId="170500B8"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40" w:anchor="_Toc84851" w:tgtFrame="_blank" w:history="1">
        <w:r w:rsidRPr="001433B2">
          <w:rPr>
            <w:rFonts w:ascii="Times New Roman" w:eastAsia="Times New Roman" w:hAnsi="Times New Roman" w:cs="Times New Roman"/>
            <w:color w:val="000000"/>
            <w:kern w:val="0"/>
            <w:sz w:val="24"/>
            <w:szCs w:val="24"/>
            <w:u w:val="single"/>
            <w:lang w:eastAsia="ru-RU"/>
            <w14:ligatures w14:val="none"/>
          </w:rPr>
          <w:t>ГЛОССАРИЙ НЕОБХОДИМЫХ ТЕРМИНОВ ТХЭКВОНДО............................................................ 76</w:t>
        </w:r>
      </w:hyperlink>
    </w:p>
    <w:p w14:paraId="35F95A67"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hyperlink r:id="rId41" w:anchor="_Toc84852" w:tgtFrame="_blank" w:history="1">
        <w:r w:rsidRPr="001433B2">
          <w:rPr>
            <w:rFonts w:ascii="Times New Roman" w:eastAsia="Times New Roman" w:hAnsi="Times New Roman" w:cs="Times New Roman"/>
            <w:color w:val="000000"/>
            <w:kern w:val="0"/>
            <w:sz w:val="24"/>
            <w:szCs w:val="24"/>
            <w:u w:val="single"/>
            <w:lang w:eastAsia="ru-RU"/>
            <w14:ligatures w14:val="none"/>
          </w:rPr>
          <w:t>РЕКОМЕНДУЕМАЯ ЛИТЕРАТУРА................................................................................................... 79</w:t>
        </w:r>
      </w:hyperlink>
    </w:p>
    <w:p w14:paraId="3A0DE6CD"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25C27F4" w14:textId="77777777" w:rsidR="001433B2" w:rsidRPr="001433B2" w:rsidRDefault="001433B2" w:rsidP="001433B2">
      <w:pPr>
        <w:shd w:val="clear" w:color="auto" w:fill="FFFFFF"/>
        <w:spacing w:after="0" w:line="240" w:lineRule="auto"/>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color w:val="000000"/>
          <w:kern w:val="0"/>
          <w:sz w:val="28"/>
          <w:szCs w:val="28"/>
          <w:lang w:eastAsia="ru-RU"/>
          <w14:ligatures w14:val="none"/>
        </w:rPr>
        <w:br w:type="textWrapping" w:clear="all"/>
      </w:r>
    </w:p>
    <w:p w14:paraId="6475A18B" w14:textId="77777777" w:rsidR="001433B2" w:rsidRPr="001433B2" w:rsidRDefault="001433B2" w:rsidP="001433B2">
      <w:pPr>
        <w:shd w:val="clear" w:color="auto" w:fill="FFFFFF"/>
        <w:spacing w:after="0" w:line="305" w:lineRule="atLeast"/>
        <w:ind w:left="10"/>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6"/>
          <w:szCs w:val="26"/>
          <w:lang w:eastAsia="ru-RU"/>
          <w14:ligatures w14:val="none"/>
        </w:rPr>
        <w:t> </w:t>
      </w:r>
    </w:p>
    <w:p w14:paraId="0FC32C8A" w14:textId="77777777" w:rsidR="001433B2" w:rsidRPr="001433B2" w:rsidRDefault="001433B2" w:rsidP="001433B2">
      <w:pPr>
        <w:shd w:val="clear" w:color="auto" w:fill="FFFFFF"/>
        <w:spacing w:after="0" w:line="225" w:lineRule="atLeast"/>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r w:rsidRPr="001433B2">
        <w:rPr>
          <w:rFonts w:ascii="Times New Roman" w:eastAsia="Times New Roman" w:hAnsi="Times New Roman" w:cs="Times New Roman"/>
          <w:kern w:val="0"/>
          <w:sz w:val="24"/>
          <w:szCs w:val="24"/>
          <w:lang w:eastAsia="ru-RU"/>
          <w14:ligatures w14:val="none"/>
        </w:rPr>
        <w:br w:type="textWrapping" w:clear="all"/>
      </w:r>
    </w:p>
    <w:p w14:paraId="4D9051D8" w14:textId="77777777" w:rsidR="001433B2" w:rsidRPr="001433B2" w:rsidRDefault="001433B2" w:rsidP="001433B2">
      <w:pPr>
        <w:shd w:val="clear" w:color="auto" w:fill="FFFFFF"/>
        <w:spacing w:line="240" w:lineRule="auto"/>
        <w:ind w:left="3092" w:right="80"/>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СПИСОК СОКРАЩЕНИЙ</w:t>
      </w:r>
    </w:p>
    <w:tbl>
      <w:tblPr>
        <w:tblW w:w="6613" w:type="dxa"/>
        <w:tblCellMar>
          <w:left w:w="0" w:type="dxa"/>
          <w:right w:w="0" w:type="dxa"/>
        </w:tblCellMar>
        <w:tblLook w:val="04A0" w:firstRow="1" w:lastRow="0" w:firstColumn="1" w:lastColumn="0" w:noHBand="0" w:noVBand="1"/>
      </w:tblPr>
      <w:tblGrid>
        <w:gridCol w:w="1267"/>
        <w:gridCol w:w="458"/>
        <w:gridCol w:w="4888"/>
      </w:tblGrid>
      <w:tr w:rsidR="001433B2" w:rsidRPr="001433B2" w14:paraId="19B66A21" w14:textId="77777777" w:rsidTr="001433B2">
        <w:trPr>
          <w:trHeight w:val="316"/>
        </w:trPr>
        <w:tc>
          <w:tcPr>
            <w:tcW w:w="1267" w:type="dxa"/>
            <w:hideMark/>
          </w:tcPr>
          <w:p w14:paraId="34A0AFA6"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c>
          <w:tcPr>
            <w:tcW w:w="458" w:type="dxa"/>
            <w:hideMark/>
          </w:tcPr>
          <w:p w14:paraId="137F4787" w14:textId="77777777" w:rsidR="001433B2" w:rsidRPr="001433B2" w:rsidRDefault="001433B2" w:rsidP="001433B2">
            <w:pPr>
              <w:spacing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c>
          <w:tcPr>
            <w:tcW w:w="4887" w:type="dxa"/>
            <w:hideMark/>
          </w:tcPr>
          <w:p w14:paraId="14E7BFD1" w14:textId="77777777" w:rsidR="001433B2" w:rsidRPr="001433B2" w:rsidRDefault="001433B2" w:rsidP="001433B2">
            <w:pPr>
              <w:spacing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r>
      <w:tr w:rsidR="001433B2" w:rsidRPr="001433B2" w14:paraId="03145548" w14:textId="77777777" w:rsidTr="001433B2">
        <w:trPr>
          <w:trHeight w:val="322"/>
        </w:trPr>
        <w:tc>
          <w:tcPr>
            <w:tcW w:w="1267" w:type="dxa"/>
            <w:hideMark/>
          </w:tcPr>
          <w:p w14:paraId="0612261F"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ДЮСШ</w:t>
            </w:r>
          </w:p>
        </w:tc>
        <w:tc>
          <w:tcPr>
            <w:tcW w:w="458" w:type="dxa"/>
            <w:hideMark/>
          </w:tcPr>
          <w:p w14:paraId="014D143C"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4887" w:type="dxa"/>
            <w:hideMark/>
          </w:tcPr>
          <w:p w14:paraId="050DF248"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детско-юношеская спортивная школа</w:t>
            </w:r>
          </w:p>
        </w:tc>
      </w:tr>
      <w:tr w:rsidR="001433B2" w:rsidRPr="001433B2" w14:paraId="4C80F2F4" w14:textId="77777777" w:rsidTr="001433B2">
        <w:trPr>
          <w:trHeight w:val="322"/>
        </w:trPr>
        <w:tc>
          <w:tcPr>
            <w:tcW w:w="1267" w:type="dxa"/>
            <w:hideMark/>
          </w:tcPr>
          <w:p w14:paraId="3E184EB5"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ЖЕЛ</w:t>
            </w:r>
          </w:p>
        </w:tc>
        <w:tc>
          <w:tcPr>
            <w:tcW w:w="458" w:type="dxa"/>
            <w:hideMark/>
          </w:tcPr>
          <w:p w14:paraId="45903C04"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4887" w:type="dxa"/>
            <w:hideMark/>
          </w:tcPr>
          <w:p w14:paraId="495B3EB1"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жизненная ёмкость легких</w:t>
            </w:r>
          </w:p>
        </w:tc>
      </w:tr>
      <w:tr w:rsidR="001433B2" w:rsidRPr="001433B2" w14:paraId="16188A31" w14:textId="77777777" w:rsidTr="001433B2">
        <w:trPr>
          <w:trHeight w:val="322"/>
        </w:trPr>
        <w:tc>
          <w:tcPr>
            <w:tcW w:w="1267" w:type="dxa"/>
            <w:hideMark/>
          </w:tcPr>
          <w:p w14:paraId="09F54EA4"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w:t>
            </w:r>
          </w:p>
        </w:tc>
        <w:tc>
          <w:tcPr>
            <w:tcW w:w="458" w:type="dxa"/>
            <w:hideMark/>
          </w:tcPr>
          <w:p w14:paraId="22D68E72"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4887" w:type="dxa"/>
            <w:hideMark/>
          </w:tcPr>
          <w:p w14:paraId="1C236CFB"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исходное положение</w:t>
            </w:r>
          </w:p>
        </w:tc>
      </w:tr>
      <w:tr w:rsidR="001433B2" w:rsidRPr="001433B2" w14:paraId="71DB607E" w14:textId="77777777" w:rsidTr="001433B2">
        <w:trPr>
          <w:trHeight w:val="323"/>
        </w:trPr>
        <w:tc>
          <w:tcPr>
            <w:tcW w:w="1267" w:type="dxa"/>
            <w:hideMark/>
          </w:tcPr>
          <w:p w14:paraId="467A2556"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МОК</w:t>
            </w:r>
          </w:p>
        </w:tc>
        <w:tc>
          <w:tcPr>
            <w:tcW w:w="458" w:type="dxa"/>
            <w:hideMark/>
          </w:tcPr>
          <w:p w14:paraId="56F71C2C"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4887" w:type="dxa"/>
            <w:hideMark/>
          </w:tcPr>
          <w:p w14:paraId="6100AC35"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международный олимпийский комитет</w:t>
            </w:r>
          </w:p>
        </w:tc>
      </w:tr>
      <w:tr w:rsidR="001433B2" w:rsidRPr="001433B2" w14:paraId="32379D46" w14:textId="77777777" w:rsidTr="001433B2">
        <w:trPr>
          <w:trHeight w:val="323"/>
        </w:trPr>
        <w:tc>
          <w:tcPr>
            <w:tcW w:w="1267" w:type="dxa"/>
            <w:hideMark/>
          </w:tcPr>
          <w:p w14:paraId="0811A98E"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МПК</w:t>
            </w:r>
          </w:p>
        </w:tc>
        <w:tc>
          <w:tcPr>
            <w:tcW w:w="458" w:type="dxa"/>
            <w:hideMark/>
          </w:tcPr>
          <w:p w14:paraId="28A24FBB"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4887" w:type="dxa"/>
            <w:hideMark/>
          </w:tcPr>
          <w:p w14:paraId="75D973AD"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максимальное потребление кислорода</w:t>
            </w:r>
          </w:p>
        </w:tc>
      </w:tr>
      <w:tr w:rsidR="001433B2" w:rsidRPr="001433B2" w14:paraId="6DAC1856" w14:textId="77777777" w:rsidTr="001433B2">
        <w:trPr>
          <w:trHeight w:val="322"/>
        </w:trPr>
        <w:tc>
          <w:tcPr>
            <w:tcW w:w="1267" w:type="dxa"/>
            <w:hideMark/>
          </w:tcPr>
          <w:p w14:paraId="1A994FC9"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ОФП</w:t>
            </w:r>
          </w:p>
        </w:tc>
        <w:tc>
          <w:tcPr>
            <w:tcW w:w="458" w:type="dxa"/>
            <w:hideMark/>
          </w:tcPr>
          <w:p w14:paraId="0696A532"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4887" w:type="dxa"/>
            <w:hideMark/>
          </w:tcPr>
          <w:p w14:paraId="5C4C141A"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общая физическая подготовка</w:t>
            </w:r>
          </w:p>
        </w:tc>
      </w:tr>
      <w:tr w:rsidR="001433B2" w:rsidRPr="001433B2" w14:paraId="798B0CBE" w14:textId="77777777" w:rsidTr="001433B2">
        <w:trPr>
          <w:trHeight w:val="322"/>
        </w:trPr>
        <w:tc>
          <w:tcPr>
            <w:tcW w:w="1267" w:type="dxa"/>
            <w:hideMark/>
          </w:tcPr>
          <w:p w14:paraId="7E2E94D9"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СФП</w:t>
            </w:r>
          </w:p>
        </w:tc>
        <w:tc>
          <w:tcPr>
            <w:tcW w:w="458" w:type="dxa"/>
            <w:hideMark/>
          </w:tcPr>
          <w:p w14:paraId="5C11418A"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4887" w:type="dxa"/>
            <w:hideMark/>
          </w:tcPr>
          <w:p w14:paraId="1D0C3CF4"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специальная физическая подготовка</w:t>
            </w:r>
          </w:p>
        </w:tc>
      </w:tr>
      <w:tr w:rsidR="001433B2" w:rsidRPr="001433B2" w14:paraId="75191779" w14:textId="77777777" w:rsidTr="001433B2">
        <w:trPr>
          <w:trHeight w:val="322"/>
        </w:trPr>
        <w:tc>
          <w:tcPr>
            <w:tcW w:w="1267" w:type="dxa"/>
            <w:hideMark/>
          </w:tcPr>
          <w:p w14:paraId="6674C663"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ЧСС</w:t>
            </w:r>
          </w:p>
        </w:tc>
        <w:tc>
          <w:tcPr>
            <w:tcW w:w="458" w:type="dxa"/>
            <w:hideMark/>
          </w:tcPr>
          <w:p w14:paraId="28EBBD6D"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4887" w:type="dxa"/>
            <w:hideMark/>
          </w:tcPr>
          <w:p w14:paraId="76CEC2EE"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частота сердечных сокращений</w:t>
            </w:r>
          </w:p>
        </w:tc>
      </w:tr>
      <w:tr w:rsidR="001433B2" w:rsidRPr="001433B2" w14:paraId="14DA4CA4" w14:textId="77777777" w:rsidTr="001433B2">
        <w:trPr>
          <w:trHeight w:val="322"/>
        </w:trPr>
        <w:tc>
          <w:tcPr>
            <w:tcW w:w="1267" w:type="dxa"/>
            <w:hideMark/>
          </w:tcPr>
          <w:p w14:paraId="5EA67644"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ITF</w:t>
            </w:r>
          </w:p>
        </w:tc>
        <w:tc>
          <w:tcPr>
            <w:tcW w:w="458" w:type="dxa"/>
            <w:hideMark/>
          </w:tcPr>
          <w:p w14:paraId="3313EB8A"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4887" w:type="dxa"/>
            <w:hideMark/>
          </w:tcPr>
          <w:p w14:paraId="1E3FE8FF"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Международная федерация тхэквондо</w:t>
            </w:r>
          </w:p>
        </w:tc>
      </w:tr>
      <w:tr w:rsidR="001433B2" w:rsidRPr="001433B2" w14:paraId="252AB400" w14:textId="77777777" w:rsidTr="001433B2">
        <w:trPr>
          <w:trHeight w:val="322"/>
        </w:trPr>
        <w:tc>
          <w:tcPr>
            <w:tcW w:w="1267" w:type="dxa"/>
            <w:hideMark/>
          </w:tcPr>
          <w:p w14:paraId="15BAE66E"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WTF</w:t>
            </w:r>
          </w:p>
        </w:tc>
        <w:tc>
          <w:tcPr>
            <w:tcW w:w="458" w:type="dxa"/>
            <w:hideMark/>
          </w:tcPr>
          <w:p w14:paraId="3E26BBF0"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4887" w:type="dxa"/>
            <w:hideMark/>
          </w:tcPr>
          <w:p w14:paraId="6F04C5F1"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Всемирная Федерация Тхэквондо</w:t>
            </w:r>
          </w:p>
        </w:tc>
      </w:tr>
      <w:tr w:rsidR="001433B2" w:rsidRPr="001433B2" w14:paraId="4863D54C" w14:textId="77777777" w:rsidTr="001433B2">
        <w:trPr>
          <w:trHeight w:val="323"/>
        </w:trPr>
        <w:tc>
          <w:tcPr>
            <w:tcW w:w="1267" w:type="dxa"/>
            <w:hideMark/>
          </w:tcPr>
          <w:p w14:paraId="72482ACE"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w:t>
            </w:r>
          </w:p>
        </w:tc>
        <w:tc>
          <w:tcPr>
            <w:tcW w:w="458" w:type="dxa"/>
            <w:hideMark/>
          </w:tcPr>
          <w:p w14:paraId="559F13A0"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4887" w:type="dxa"/>
            <w:hideMark/>
          </w:tcPr>
          <w:p w14:paraId="52C0C574"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организационно-методические указания</w:t>
            </w:r>
          </w:p>
        </w:tc>
      </w:tr>
      <w:tr w:rsidR="001433B2" w:rsidRPr="001433B2" w14:paraId="363C1A1E" w14:textId="77777777" w:rsidTr="001433B2">
        <w:trPr>
          <w:trHeight w:val="1097"/>
        </w:trPr>
        <w:tc>
          <w:tcPr>
            <w:tcW w:w="1267" w:type="dxa"/>
            <w:hideMark/>
          </w:tcPr>
          <w:p w14:paraId="38FA9C80"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Уд/мин</w:t>
            </w:r>
          </w:p>
          <w:p w14:paraId="0152B6D1" w14:textId="77777777" w:rsidR="001433B2" w:rsidRPr="001433B2" w:rsidRDefault="001433B2" w:rsidP="001433B2">
            <w:pPr>
              <w:spacing w:after="218" w:line="225" w:lineRule="atLeast"/>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p>
          <w:p w14:paraId="5D3C1B02"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p>
        </w:tc>
        <w:tc>
          <w:tcPr>
            <w:tcW w:w="458" w:type="dxa"/>
            <w:hideMark/>
          </w:tcPr>
          <w:p w14:paraId="65E50693"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4887" w:type="dxa"/>
            <w:hideMark/>
          </w:tcPr>
          <w:p w14:paraId="1E3A1B75" w14:textId="77777777" w:rsidR="001433B2" w:rsidRPr="001433B2" w:rsidRDefault="001433B2" w:rsidP="001433B2">
            <w:pPr>
              <w:spacing w:after="0" w:line="225" w:lineRule="atLeas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ударов в минуту</w:t>
            </w:r>
          </w:p>
        </w:tc>
      </w:tr>
    </w:tbl>
    <w:p w14:paraId="3AC2B6BB" w14:textId="77777777" w:rsidR="001433B2" w:rsidRPr="001433B2" w:rsidRDefault="001433B2" w:rsidP="001433B2">
      <w:pPr>
        <w:shd w:val="clear" w:color="auto" w:fill="FFFFFF"/>
        <w:spacing w:after="8371" w:line="225" w:lineRule="atLeast"/>
        <w:ind w:right="1873"/>
        <w:jc w:val="right"/>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AE908DC" w14:textId="77777777" w:rsidR="001433B2" w:rsidRPr="001433B2" w:rsidRDefault="001433B2" w:rsidP="001433B2">
      <w:pPr>
        <w:shd w:val="clear" w:color="auto" w:fill="FFFFFF"/>
        <w:spacing w:after="0" w:line="225" w:lineRule="atLeast"/>
        <w:ind w:left="893" w:right="887"/>
        <w:jc w:val="center"/>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5</w:t>
      </w:r>
    </w:p>
    <w:p w14:paraId="3905D376"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2F8E3327" w14:textId="77777777" w:rsidR="001433B2" w:rsidRPr="001433B2" w:rsidRDefault="001433B2" w:rsidP="00955DC8">
      <w:pPr>
        <w:shd w:val="clear" w:color="auto" w:fill="FFFFFF"/>
        <w:spacing w:after="141" w:line="240" w:lineRule="auto"/>
        <w:ind w:left="651" w:right="643"/>
        <w:jc w:val="both"/>
        <w:outlineLvl w:val="0"/>
        <w:rPr>
          <w:rFonts w:ascii="Times New Roman" w:eastAsia="Times New Roman" w:hAnsi="Times New Roman" w:cs="Times New Roman"/>
          <w:b/>
          <w:bCs/>
          <w:kern w:val="36"/>
          <w:sz w:val="32"/>
          <w:szCs w:val="32"/>
          <w:lang w:eastAsia="ru-RU"/>
          <w14:ligatures w14:val="none"/>
        </w:rPr>
      </w:pPr>
      <w:bookmarkStart w:id="0" w:name="_Toc84817"/>
      <w:r w:rsidRPr="001433B2">
        <w:rPr>
          <w:rFonts w:ascii="Times New Roman" w:eastAsia="Times New Roman" w:hAnsi="Times New Roman" w:cs="Times New Roman"/>
          <w:b/>
          <w:bCs/>
          <w:kern w:val="36"/>
          <w:sz w:val="32"/>
          <w:szCs w:val="32"/>
          <w:lang w:eastAsia="ru-RU"/>
          <w14:ligatures w14:val="none"/>
        </w:rPr>
        <w:t>ВВЕДЕНИЕ</w:t>
      </w:r>
      <w:bookmarkEnd w:id="0"/>
    </w:p>
    <w:p w14:paraId="7D88983A" w14:textId="7986D29A"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Тхэквондо, как и другие виды спорта, включенные в программу Олимпийских игр, имеет большое количество последователей в мире. Но в настоящий момент существует очевидный недостаток в учебно-методической литературе, освещающей аспекты подготовки именно студентов в данном виде спорта, особенно если они не имели до этого специальной подготовки. </w:t>
      </w:r>
    </w:p>
    <w:p w14:paraId="7C44DC15" w14:textId="177DDE0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 данном учебно-методическом пособии авторы постарались сфокусировать внимание преподавателей физической культуры</w:t>
      </w:r>
      <w:r w:rsidRPr="001433B2">
        <w:rPr>
          <w:rFonts w:ascii="Times New Roman" w:eastAsia="Times New Roman" w:hAnsi="Times New Roman" w:cs="Times New Roman"/>
          <w:color w:val="FF0000"/>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на важных аспектах и особенностях начальной подготовки в тхэквондо, на понимании, как виды спортивной подготовки реализуются применительно к данному виду спорта. Даны методические рекомендации по развитию тех или иных физических качеств в процессе общей и специальной физической подготовки, освещены основные этапы психологической подготовки, предложены контрольные тесты и нормативы для оценки развития физических качеств, необходимых занимающемуся тхэквондо. </w:t>
      </w:r>
    </w:p>
    <w:p w14:paraId="78BC0AEF"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p>
    <w:p w14:paraId="60FC7606" w14:textId="77777777" w:rsidR="001433B2" w:rsidRPr="001433B2" w:rsidRDefault="001433B2" w:rsidP="00955DC8">
      <w:pPr>
        <w:shd w:val="clear" w:color="auto" w:fill="FFFFFF"/>
        <w:spacing w:after="146" w:line="240" w:lineRule="auto"/>
        <w:ind w:left="651" w:right="729"/>
        <w:jc w:val="both"/>
        <w:outlineLvl w:val="0"/>
        <w:rPr>
          <w:rFonts w:ascii="Times New Roman" w:eastAsia="Times New Roman" w:hAnsi="Times New Roman" w:cs="Times New Roman"/>
          <w:b/>
          <w:bCs/>
          <w:kern w:val="36"/>
          <w:sz w:val="28"/>
          <w:szCs w:val="28"/>
          <w:lang w:eastAsia="ru-RU"/>
          <w14:ligatures w14:val="none"/>
        </w:rPr>
      </w:pPr>
      <w:bookmarkStart w:id="1" w:name="_Toc84818"/>
      <w:r w:rsidRPr="001433B2">
        <w:rPr>
          <w:rFonts w:ascii="Times New Roman" w:eastAsia="Times New Roman" w:hAnsi="Times New Roman" w:cs="Times New Roman"/>
          <w:b/>
          <w:bCs/>
          <w:kern w:val="36"/>
          <w:sz w:val="28"/>
          <w:szCs w:val="28"/>
          <w:lang w:eastAsia="ru-RU"/>
          <w14:ligatures w14:val="none"/>
        </w:rPr>
        <w:t>ГЛАВА 1. ТХЭКВОНДО КАК СПОРТИВНАЯ ДИСЦИПЛИНА</w:t>
      </w:r>
      <w:bookmarkEnd w:id="1"/>
    </w:p>
    <w:p w14:paraId="5048A01E" w14:textId="77777777" w:rsidR="001433B2" w:rsidRPr="001433B2" w:rsidRDefault="001433B2" w:rsidP="00955DC8">
      <w:pPr>
        <w:shd w:val="clear" w:color="auto" w:fill="FFFFFF"/>
        <w:spacing w:after="15" w:line="240" w:lineRule="auto"/>
        <w:ind w:left="651" w:right="730"/>
        <w:jc w:val="both"/>
        <w:outlineLvl w:val="1"/>
        <w:rPr>
          <w:rFonts w:ascii="Times New Roman" w:eastAsia="Times New Roman" w:hAnsi="Times New Roman" w:cs="Times New Roman"/>
          <w:b/>
          <w:bCs/>
          <w:kern w:val="0"/>
          <w:sz w:val="36"/>
          <w:szCs w:val="36"/>
          <w:lang w:eastAsia="ru-RU"/>
          <w14:ligatures w14:val="none"/>
        </w:rPr>
      </w:pPr>
      <w:bookmarkStart w:id="2" w:name="_Toc84819"/>
      <w:r w:rsidRPr="001433B2">
        <w:rPr>
          <w:rFonts w:ascii="Times New Roman" w:eastAsia="Times New Roman" w:hAnsi="Times New Roman" w:cs="Times New Roman"/>
          <w:b/>
          <w:bCs/>
          <w:kern w:val="0"/>
          <w:sz w:val="28"/>
          <w:szCs w:val="28"/>
          <w:lang w:eastAsia="ru-RU"/>
          <w14:ligatures w14:val="none"/>
        </w:rPr>
        <w:t>1.1. Что такое тхэквондо</w:t>
      </w:r>
      <w:bookmarkEnd w:id="2"/>
    </w:p>
    <w:p w14:paraId="0D3373DF"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9F0E4B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Тхэквондо – </w:t>
      </w:r>
      <w:proofErr w:type="spellStart"/>
      <w:r w:rsidRPr="001433B2">
        <w:rPr>
          <w:rFonts w:ascii="Times New Roman" w:eastAsia="Times New Roman" w:hAnsi="Times New Roman" w:cs="Times New Roman"/>
          <w:kern w:val="0"/>
          <w:sz w:val="24"/>
          <w:szCs w:val="24"/>
          <w:lang w:eastAsia="ru-RU"/>
          <w14:ligatures w14:val="none"/>
        </w:rPr>
        <w:t>древнекорейское</w:t>
      </w:r>
      <w:proofErr w:type="spellEnd"/>
      <w:r w:rsidRPr="001433B2">
        <w:rPr>
          <w:rFonts w:ascii="Times New Roman" w:eastAsia="Times New Roman" w:hAnsi="Times New Roman" w:cs="Times New Roman"/>
          <w:kern w:val="0"/>
          <w:sz w:val="24"/>
          <w:szCs w:val="24"/>
          <w:lang w:eastAsia="ru-RU"/>
          <w14:ligatures w14:val="none"/>
        </w:rPr>
        <w:t xml:space="preserve"> боевое искусство, которое очень популярно в современном мире. Дословно </w:t>
      </w:r>
      <w:proofErr w:type="spellStart"/>
      <w:r w:rsidRPr="001433B2">
        <w:rPr>
          <w:rFonts w:ascii="Times New Roman" w:eastAsia="Times New Roman" w:hAnsi="Times New Roman" w:cs="Times New Roman"/>
          <w:kern w:val="0"/>
          <w:sz w:val="24"/>
          <w:szCs w:val="24"/>
          <w:lang w:eastAsia="ru-RU"/>
          <w14:ligatures w14:val="none"/>
        </w:rPr>
        <w:t>тхэ</w:t>
      </w:r>
      <w:proofErr w:type="spellEnd"/>
      <w:r w:rsidRPr="001433B2">
        <w:rPr>
          <w:rFonts w:ascii="Times New Roman" w:eastAsia="Times New Roman" w:hAnsi="Times New Roman" w:cs="Times New Roman"/>
          <w:kern w:val="0"/>
          <w:sz w:val="24"/>
          <w:szCs w:val="24"/>
          <w:lang w:eastAsia="ru-RU"/>
          <w14:ligatures w14:val="none"/>
        </w:rPr>
        <w:t xml:space="preserve"> – нога, </w:t>
      </w:r>
      <w:proofErr w:type="spellStart"/>
      <w:r w:rsidRPr="001433B2">
        <w:rPr>
          <w:rFonts w:ascii="Times New Roman" w:eastAsia="Times New Roman" w:hAnsi="Times New Roman" w:cs="Times New Roman"/>
          <w:kern w:val="0"/>
          <w:sz w:val="24"/>
          <w:szCs w:val="24"/>
          <w:lang w:eastAsia="ru-RU"/>
          <w14:ligatures w14:val="none"/>
        </w:rPr>
        <w:t>квон</w:t>
      </w:r>
      <w:proofErr w:type="spellEnd"/>
      <w:r w:rsidRPr="001433B2">
        <w:rPr>
          <w:rFonts w:ascii="Times New Roman" w:eastAsia="Times New Roman" w:hAnsi="Times New Roman" w:cs="Times New Roman"/>
          <w:kern w:val="0"/>
          <w:sz w:val="24"/>
          <w:szCs w:val="24"/>
          <w:lang w:eastAsia="ru-RU"/>
          <w14:ligatures w14:val="none"/>
        </w:rPr>
        <w:t xml:space="preserve"> – рука, до – путь, совершенствование. Цель тхэквондо – достижение гармоничного единства физического, психического и духовно-нравственного начал в человеке.</w:t>
      </w:r>
    </w:p>
    <w:p w14:paraId="7983FF5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История тхэквондо насчитывает более 2000 лет. В конце I века до н. э. на территории современной Кореи существовали три государства: </w:t>
      </w:r>
      <w:proofErr w:type="spellStart"/>
      <w:r w:rsidRPr="001433B2">
        <w:rPr>
          <w:rFonts w:ascii="Times New Roman" w:eastAsia="Times New Roman" w:hAnsi="Times New Roman" w:cs="Times New Roman"/>
          <w:kern w:val="0"/>
          <w:sz w:val="24"/>
          <w:szCs w:val="24"/>
          <w:lang w:eastAsia="ru-RU"/>
          <w14:ligatures w14:val="none"/>
        </w:rPr>
        <w:t>Гогурё</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Пэкче</w:t>
      </w:r>
      <w:proofErr w:type="spellEnd"/>
      <w:r w:rsidRPr="001433B2">
        <w:rPr>
          <w:rFonts w:ascii="Times New Roman" w:eastAsia="Times New Roman" w:hAnsi="Times New Roman" w:cs="Times New Roman"/>
          <w:kern w:val="0"/>
          <w:sz w:val="24"/>
          <w:szCs w:val="24"/>
          <w:lang w:eastAsia="ru-RU"/>
          <w14:ligatures w14:val="none"/>
        </w:rPr>
        <w:t xml:space="preserve">, Сила. В этот период началось развитие и формирование систем боя, которые послужили прообразом современного тхэквондо, в частности, </w:t>
      </w:r>
      <w:proofErr w:type="spellStart"/>
      <w:r w:rsidRPr="001433B2">
        <w:rPr>
          <w:rFonts w:ascii="Times New Roman" w:eastAsia="Times New Roman" w:hAnsi="Times New Roman" w:cs="Times New Roman"/>
          <w:kern w:val="0"/>
          <w:sz w:val="24"/>
          <w:szCs w:val="24"/>
          <w:lang w:eastAsia="ru-RU"/>
          <w14:ligatures w14:val="none"/>
        </w:rPr>
        <w:t>Субак</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Тхэккен</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Чхарёк</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Оренквон</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Юсуль</w:t>
      </w:r>
      <w:proofErr w:type="spellEnd"/>
      <w:r w:rsidRPr="001433B2">
        <w:rPr>
          <w:rFonts w:ascii="Times New Roman" w:eastAsia="Times New Roman" w:hAnsi="Times New Roman" w:cs="Times New Roman"/>
          <w:kern w:val="0"/>
          <w:sz w:val="24"/>
          <w:szCs w:val="24"/>
          <w:lang w:eastAsia="ru-RU"/>
          <w14:ligatures w14:val="none"/>
        </w:rPr>
        <w:t xml:space="preserve"> и другие. Основным историческим документом, отражающим знания древних корейцев о боевых искусствах, является трактат «</w:t>
      </w:r>
      <w:proofErr w:type="spellStart"/>
      <w:r w:rsidRPr="001433B2">
        <w:rPr>
          <w:rFonts w:ascii="Times New Roman" w:eastAsia="Times New Roman" w:hAnsi="Times New Roman" w:cs="Times New Roman"/>
          <w:kern w:val="0"/>
          <w:sz w:val="24"/>
          <w:szCs w:val="24"/>
          <w:lang w:eastAsia="ru-RU"/>
          <w14:ligatures w14:val="none"/>
        </w:rPr>
        <w:t>Муетобот</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хончжи</w:t>
      </w:r>
      <w:proofErr w:type="spellEnd"/>
      <w:r w:rsidRPr="001433B2">
        <w:rPr>
          <w:rFonts w:ascii="Times New Roman" w:eastAsia="Times New Roman" w:hAnsi="Times New Roman" w:cs="Times New Roman"/>
          <w:kern w:val="0"/>
          <w:sz w:val="24"/>
          <w:szCs w:val="24"/>
          <w:lang w:eastAsia="ru-RU"/>
          <w14:ligatures w14:val="none"/>
        </w:rPr>
        <w:t xml:space="preserve">», созданный в 1790 году выдающимся корейским учёным и государственным деятелем Ли </w:t>
      </w:r>
      <w:proofErr w:type="spellStart"/>
      <w:r w:rsidRPr="001433B2">
        <w:rPr>
          <w:rFonts w:ascii="Times New Roman" w:eastAsia="Times New Roman" w:hAnsi="Times New Roman" w:cs="Times New Roman"/>
          <w:kern w:val="0"/>
          <w:sz w:val="24"/>
          <w:szCs w:val="24"/>
          <w:lang w:eastAsia="ru-RU"/>
          <w14:ligatures w14:val="none"/>
        </w:rPr>
        <w:t>Донму</w:t>
      </w:r>
      <w:proofErr w:type="spellEnd"/>
      <w:r w:rsidRPr="001433B2">
        <w:rPr>
          <w:rFonts w:ascii="Times New Roman" w:eastAsia="Times New Roman" w:hAnsi="Times New Roman" w:cs="Times New Roman"/>
          <w:kern w:val="0"/>
          <w:sz w:val="24"/>
          <w:szCs w:val="24"/>
          <w:lang w:eastAsia="ru-RU"/>
          <w14:ligatures w14:val="none"/>
        </w:rPr>
        <w:t>. Трактат содержал подробное описание систем кулачного боя и способов владения оружием.</w:t>
      </w:r>
    </w:p>
    <w:p w14:paraId="57E8E21C"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C373D17" w14:textId="77777777" w:rsidR="001433B2" w:rsidRPr="001433B2" w:rsidRDefault="001433B2" w:rsidP="00955DC8">
      <w:pPr>
        <w:shd w:val="clear" w:color="auto" w:fill="FFFFFF"/>
        <w:spacing w:after="15" w:line="240" w:lineRule="auto"/>
        <w:ind w:left="651" w:right="734"/>
        <w:jc w:val="both"/>
        <w:outlineLvl w:val="1"/>
        <w:rPr>
          <w:rFonts w:ascii="Times New Roman" w:eastAsia="Times New Roman" w:hAnsi="Times New Roman" w:cs="Times New Roman"/>
          <w:b/>
          <w:bCs/>
          <w:kern w:val="0"/>
          <w:sz w:val="28"/>
          <w:szCs w:val="28"/>
          <w:lang w:eastAsia="ru-RU"/>
          <w14:ligatures w14:val="none"/>
        </w:rPr>
      </w:pPr>
      <w:bookmarkStart w:id="3" w:name="_Toc84820"/>
      <w:r w:rsidRPr="001433B2">
        <w:rPr>
          <w:rFonts w:ascii="Times New Roman" w:eastAsia="Times New Roman" w:hAnsi="Times New Roman" w:cs="Times New Roman"/>
          <w:b/>
          <w:bCs/>
          <w:kern w:val="0"/>
          <w:sz w:val="28"/>
          <w:szCs w:val="28"/>
          <w:lang w:eastAsia="ru-RU"/>
          <w14:ligatures w14:val="none"/>
        </w:rPr>
        <w:t>1.2. История возникновения современного тхэквондо</w:t>
      </w:r>
      <w:bookmarkEnd w:id="3"/>
    </w:p>
    <w:p w14:paraId="0E2F6AEF"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C26028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 XVII–XIX вв. боевые искусства Кореи практически не развивались: некоторые из них были забыты, качественный уровень других снизился. В 1910 году Корея стала составной частью Японской империи, во все сферы жизнедеятельности корейцев стали привноситься японские традиции. Не стали исключением и боевые искусства – доминировавшее когда-то китайское влияние сменилось не менее сильным японским. Наибольшую популярность в Корее приобрели дзюдо и кэндо, под термином «</w:t>
      </w:r>
      <w:proofErr w:type="spellStart"/>
      <w:r w:rsidRPr="001433B2">
        <w:rPr>
          <w:rFonts w:ascii="Times New Roman" w:eastAsia="Times New Roman" w:hAnsi="Times New Roman" w:cs="Times New Roman"/>
          <w:kern w:val="0"/>
          <w:sz w:val="24"/>
          <w:szCs w:val="24"/>
          <w:lang w:eastAsia="ru-RU"/>
          <w14:ligatures w14:val="none"/>
        </w:rPr>
        <w:t>юсуль</w:t>
      </w:r>
      <w:proofErr w:type="spellEnd"/>
      <w:r w:rsidRPr="001433B2">
        <w:rPr>
          <w:rFonts w:ascii="Times New Roman" w:eastAsia="Times New Roman" w:hAnsi="Times New Roman" w:cs="Times New Roman"/>
          <w:kern w:val="0"/>
          <w:sz w:val="24"/>
          <w:szCs w:val="24"/>
          <w:lang w:eastAsia="ru-RU"/>
          <w14:ligatures w14:val="none"/>
        </w:rPr>
        <w:t xml:space="preserve">» стали понимать </w:t>
      </w:r>
      <w:proofErr w:type="spellStart"/>
      <w:r w:rsidRPr="001433B2">
        <w:rPr>
          <w:rFonts w:ascii="Times New Roman" w:eastAsia="Times New Roman" w:hAnsi="Times New Roman" w:cs="Times New Roman"/>
          <w:kern w:val="0"/>
          <w:sz w:val="24"/>
          <w:szCs w:val="24"/>
          <w:lang w:eastAsia="ru-RU"/>
          <w14:ligatures w14:val="none"/>
        </w:rPr>
        <w:t>дзюдзюцу</w:t>
      </w:r>
      <w:proofErr w:type="spellEnd"/>
      <w:r w:rsidRPr="001433B2">
        <w:rPr>
          <w:rFonts w:ascii="Times New Roman" w:eastAsia="Times New Roman" w:hAnsi="Times New Roman" w:cs="Times New Roman"/>
          <w:kern w:val="0"/>
          <w:sz w:val="24"/>
          <w:szCs w:val="24"/>
          <w:lang w:eastAsia="ru-RU"/>
          <w14:ligatures w14:val="none"/>
        </w:rPr>
        <w:t>, а видоизменённая техника монахов отшельников получила название «</w:t>
      </w:r>
      <w:proofErr w:type="spellStart"/>
      <w:r w:rsidRPr="001433B2">
        <w:rPr>
          <w:rFonts w:ascii="Times New Roman" w:eastAsia="Times New Roman" w:hAnsi="Times New Roman" w:cs="Times New Roman"/>
          <w:kern w:val="0"/>
          <w:sz w:val="24"/>
          <w:szCs w:val="24"/>
          <w:lang w:eastAsia="ru-RU"/>
          <w14:ligatures w14:val="none"/>
        </w:rPr>
        <w:t>кидо</w:t>
      </w:r>
      <w:proofErr w:type="spellEnd"/>
      <w:r w:rsidRPr="001433B2">
        <w:rPr>
          <w:rFonts w:ascii="Times New Roman" w:eastAsia="Times New Roman" w:hAnsi="Times New Roman" w:cs="Times New Roman"/>
          <w:kern w:val="0"/>
          <w:sz w:val="24"/>
          <w:szCs w:val="24"/>
          <w:lang w:eastAsia="ru-RU"/>
          <w14:ligatures w14:val="none"/>
        </w:rPr>
        <w:t>» («путь энергии»).</w:t>
      </w:r>
    </w:p>
    <w:p w14:paraId="693CD01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После освобождения Кореи в 1945 году национальные боевые искусства вышли из подполья, но традиция их передачи была утеряна, поэтому развивалось большое </w:t>
      </w:r>
      <w:r w:rsidRPr="001433B2">
        <w:rPr>
          <w:rFonts w:ascii="Times New Roman" w:eastAsia="Times New Roman" w:hAnsi="Times New Roman" w:cs="Times New Roman"/>
          <w:kern w:val="0"/>
          <w:sz w:val="24"/>
          <w:szCs w:val="24"/>
          <w:lang w:eastAsia="ru-RU"/>
          <w14:ligatures w14:val="none"/>
        </w:rPr>
        <w:lastRenderedPageBreak/>
        <w:t>количество родственных направлений со схожим техническим арсеналом, у которых отсутствовали философские принципы и духовная основа.</w:t>
      </w:r>
    </w:p>
    <w:p w14:paraId="5D08A9C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После корейской войны 1950–1953 годов возникла идея создания единого национального боевого искусства, которое стало бы символом духа нации корейского народа. Эта идея была реализована генералом </w:t>
      </w:r>
      <w:proofErr w:type="spellStart"/>
      <w:r w:rsidRPr="001433B2">
        <w:rPr>
          <w:rFonts w:ascii="Times New Roman" w:eastAsia="Times New Roman" w:hAnsi="Times New Roman" w:cs="Times New Roman"/>
          <w:kern w:val="0"/>
          <w:sz w:val="24"/>
          <w:szCs w:val="24"/>
          <w:lang w:eastAsia="ru-RU"/>
          <w14:ligatures w14:val="none"/>
        </w:rPr>
        <w:t>Чой</w:t>
      </w:r>
      <w:proofErr w:type="spellEnd"/>
      <w:r w:rsidRPr="001433B2">
        <w:rPr>
          <w:rFonts w:ascii="Times New Roman" w:eastAsia="Times New Roman" w:hAnsi="Times New Roman" w:cs="Times New Roman"/>
          <w:kern w:val="0"/>
          <w:sz w:val="24"/>
          <w:szCs w:val="24"/>
          <w:lang w:eastAsia="ru-RU"/>
          <w14:ligatures w14:val="none"/>
        </w:rPr>
        <w:t xml:space="preserve"> Хон Хи, который обобщил традиционные корейские виды борьбы </w:t>
      </w:r>
      <w:proofErr w:type="spellStart"/>
      <w:r w:rsidRPr="001433B2">
        <w:rPr>
          <w:rFonts w:ascii="Times New Roman" w:eastAsia="Times New Roman" w:hAnsi="Times New Roman" w:cs="Times New Roman"/>
          <w:kern w:val="0"/>
          <w:sz w:val="24"/>
          <w:szCs w:val="24"/>
          <w:lang w:eastAsia="ru-RU"/>
          <w14:ligatures w14:val="none"/>
        </w:rPr>
        <w:t>субак</w:t>
      </w:r>
      <w:proofErr w:type="spellEnd"/>
      <w:r w:rsidRPr="001433B2">
        <w:rPr>
          <w:rFonts w:ascii="Times New Roman" w:eastAsia="Times New Roman" w:hAnsi="Times New Roman" w:cs="Times New Roman"/>
          <w:kern w:val="0"/>
          <w:sz w:val="24"/>
          <w:szCs w:val="24"/>
          <w:lang w:eastAsia="ru-RU"/>
          <w14:ligatures w14:val="none"/>
        </w:rPr>
        <w:t xml:space="preserve"> и </w:t>
      </w:r>
      <w:proofErr w:type="spellStart"/>
      <w:r w:rsidRPr="001433B2">
        <w:rPr>
          <w:rFonts w:ascii="Times New Roman" w:eastAsia="Times New Roman" w:hAnsi="Times New Roman" w:cs="Times New Roman"/>
          <w:kern w:val="0"/>
          <w:sz w:val="24"/>
          <w:szCs w:val="24"/>
          <w:lang w:eastAsia="ru-RU"/>
          <w14:ligatures w14:val="none"/>
        </w:rPr>
        <w:t>тэккен</w:t>
      </w:r>
      <w:proofErr w:type="spellEnd"/>
      <w:r w:rsidRPr="001433B2">
        <w:rPr>
          <w:rFonts w:ascii="Times New Roman" w:eastAsia="Times New Roman" w:hAnsi="Times New Roman" w:cs="Times New Roman"/>
          <w:kern w:val="0"/>
          <w:sz w:val="24"/>
          <w:szCs w:val="24"/>
          <w:lang w:eastAsia="ru-RU"/>
          <w14:ligatures w14:val="none"/>
        </w:rPr>
        <w:t xml:space="preserve"> с элементами каратэ-до, которые он изучал в Японии. В результате его усилий в 1966 году была создана Международная федерация </w:t>
      </w:r>
      <w:proofErr w:type="spellStart"/>
      <w:r w:rsidRPr="001433B2">
        <w:rPr>
          <w:rFonts w:ascii="Times New Roman" w:eastAsia="Times New Roman" w:hAnsi="Times New Roman" w:cs="Times New Roman"/>
          <w:kern w:val="0"/>
          <w:sz w:val="24"/>
          <w:szCs w:val="24"/>
          <w:lang w:eastAsia="ru-RU"/>
          <w14:ligatures w14:val="none"/>
        </w:rPr>
        <w:t>тхэковндо</w:t>
      </w:r>
      <w:proofErr w:type="spellEnd"/>
      <w:r w:rsidRPr="001433B2">
        <w:rPr>
          <w:rFonts w:ascii="Times New Roman" w:eastAsia="Times New Roman" w:hAnsi="Times New Roman" w:cs="Times New Roman"/>
          <w:kern w:val="0"/>
          <w:sz w:val="24"/>
          <w:szCs w:val="24"/>
          <w:lang w:eastAsia="ru-RU"/>
          <w14:ligatures w14:val="none"/>
        </w:rPr>
        <w:t xml:space="preserve"> (г. Сеул, Южная Корея). Обвиненный в государственной измене генерал </w:t>
      </w:r>
      <w:proofErr w:type="spellStart"/>
      <w:r w:rsidRPr="001433B2">
        <w:rPr>
          <w:rFonts w:ascii="Times New Roman" w:eastAsia="Times New Roman" w:hAnsi="Times New Roman" w:cs="Times New Roman"/>
          <w:kern w:val="0"/>
          <w:sz w:val="24"/>
          <w:szCs w:val="24"/>
          <w:lang w:eastAsia="ru-RU"/>
          <w14:ligatures w14:val="none"/>
        </w:rPr>
        <w:t>Чой</w:t>
      </w:r>
      <w:proofErr w:type="spellEnd"/>
      <w:r w:rsidRPr="001433B2">
        <w:rPr>
          <w:rFonts w:ascii="Times New Roman" w:eastAsia="Times New Roman" w:hAnsi="Times New Roman" w:cs="Times New Roman"/>
          <w:kern w:val="0"/>
          <w:sz w:val="24"/>
          <w:szCs w:val="24"/>
          <w:lang w:eastAsia="ru-RU"/>
          <w14:ligatures w14:val="none"/>
        </w:rPr>
        <w:t xml:space="preserve"> Хон Хи был вынужден иммигрировать в Канаду (г. Торонто). Туда же была перенесена штаб-квартира Международной федерации тхэквондо (ITF). Несмотря на это, развитие тхэквондо в Южной Корее успешно продолжалось. В ноябре 1972 года в Сеуле был создан Центр исследования и популяризации тхэквондо – </w:t>
      </w:r>
      <w:proofErr w:type="spellStart"/>
      <w:r w:rsidRPr="001433B2">
        <w:rPr>
          <w:rFonts w:ascii="Times New Roman" w:eastAsia="Times New Roman" w:hAnsi="Times New Roman" w:cs="Times New Roman"/>
          <w:kern w:val="0"/>
          <w:sz w:val="24"/>
          <w:szCs w:val="24"/>
          <w:lang w:eastAsia="ru-RU"/>
          <w14:ligatures w14:val="none"/>
        </w:rPr>
        <w:t>Куккивон</w:t>
      </w:r>
      <w:proofErr w:type="spellEnd"/>
      <w:r w:rsidRPr="001433B2">
        <w:rPr>
          <w:rFonts w:ascii="Times New Roman" w:eastAsia="Times New Roman" w:hAnsi="Times New Roman" w:cs="Times New Roman"/>
          <w:kern w:val="0"/>
          <w:sz w:val="24"/>
          <w:szCs w:val="24"/>
          <w:lang w:eastAsia="ru-RU"/>
          <w14:ligatures w14:val="none"/>
        </w:rPr>
        <w:t xml:space="preserve">, а 26 мая 1973 года состоялась Учредительная конференция, на которой 35 представителей из разных стран решили организовать Всемирную Федерацию Тхэквондо (WTF). Президентом WTF был избран доктор Ким Ун </w:t>
      </w:r>
      <w:proofErr w:type="spellStart"/>
      <w:r w:rsidRPr="001433B2">
        <w:rPr>
          <w:rFonts w:ascii="Times New Roman" w:eastAsia="Times New Roman" w:hAnsi="Times New Roman" w:cs="Times New Roman"/>
          <w:kern w:val="0"/>
          <w:sz w:val="24"/>
          <w:szCs w:val="24"/>
          <w:lang w:eastAsia="ru-RU"/>
          <w14:ligatures w14:val="none"/>
        </w:rPr>
        <w:t>Ен</w:t>
      </w:r>
      <w:proofErr w:type="spellEnd"/>
      <w:r w:rsidRPr="001433B2">
        <w:rPr>
          <w:rFonts w:ascii="Times New Roman" w:eastAsia="Times New Roman" w:hAnsi="Times New Roman" w:cs="Times New Roman"/>
          <w:kern w:val="0"/>
          <w:sz w:val="24"/>
          <w:szCs w:val="24"/>
          <w:lang w:eastAsia="ru-RU"/>
          <w14:ligatures w14:val="none"/>
        </w:rPr>
        <w:t>. 17 июля 1980 года на 83-й Генеральной сессии МОК в Москве тхэквондо признаётся как предолимпийский вид. В январе 1981 года WTF признано Международным советом спортивной науки и физкультурного образования (ICSSPE). В июле 1981 года тхэквондо было представлено в Мировых Играх (WORLDGAMES) как официальный вид. В 1988 году на Олимпиаде в Сеуле тхэквондо представлен как демонстрационный вид. В сентябре 1991 года тхэквондо включено в программу III Игр Доброй Воли. В августе 1992 года тхэквондо стартует на Олимпиаде в Барселоне как демонстрационный вид. Первый Олимпийский турнир по тхэквондо проходил в сентябре 2000 года на Олимпиаде в г. Сиднее (Австралия), на котором впервые в истории российского тхэквондо серебряную медаль завоевала спортсменка иркутской школы тхэквондо Наталья Иванова (тренер А.К. Палкин).</w:t>
      </w:r>
    </w:p>
    <w:p w14:paraId="3066D8F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Современное тхэквондо состоит из 5 основных дисциплин, которые интегрированы в единый тренировочный комплекс:</w:t>
      </w:r>
    </w:p>
    <w:p w14:paraId="749E5E1C" w14:textId="77777777" w:rsidR="001433B2" w:rsidRPr="001433B2" w:rsidRDefault="001433B2" w:rsidP="00955DC8">
      <w:pPr>
        <w:shd w:val="clear" w:color="auto" w:fill="FFFFFF"/>
        <w:spacing w:after="52" w:line="311" w:lineRule="atLeast"/>
        <w:ind w:left="374" w:right="80"/>
        <w:jc w:val="both"/>
        <w:rPr>
          <w:rFonts w:ascii="Times New Roman" w:eastAsia="Times New Roman" w:hAnsi="Times New Roman" w:cs="Times New Roman"/>
          <w:kern w:val="0"/>
          <w:sz w:val="24"/>
          <w:szCs w:val="24"/>
          <w:lang w:eastAsia="ru-RU"/>
          <w14:ligatures w14:val="none"/>
        </w:rPr>
      </w:pPr>
      <w:r w:rsidRPr="001433B2">
        <w:rPr>
          <w:rFonts w:ascii="Arial" w:eastAsia="Times New Roman" w:hAnsi="Arial" w:cs="Arial"/>
          <w:kern w:val="0"/>
          <w:sz w:val="24"/>
          <w:szCs w:val="24"/>
          <w:lang w:eastAsia="ru-RU"/>
          <w14:ligatures w14:val="none"/>
        </w:rPr>
        <w:t>•</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Кибон</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доньчжак</w:t>
      </w:r>
      <w:proofErr w:type="spellEnd"/>
      <w:r w:rsidRPr="001433B2">
        <w:rPr>
          <w:rFonts w:ascii="Times New Roman" w:eastAsia="Times New Roman" w:hAnsi="Times New Roman" w:cs="Times New Roman"/>
          <w:kern w:val="0"/>
          <w:sz w:val="24"/>
          <w:szCs w:val="24"/>
          <w:lang w:eastAsia="ru-RU"/>
          <w14:ligatures w14:val="none"/>
        </w:rPr>
        <w:t xml:space="preserve"> – основная техника. Это тот фундамент, на котором основано всё дальнейшее мастерство, приобретаемое в результате упорных тренировок.</w:t>
      </w:r>
    </w:p>
    <w:p w14:paraId="7A8D44F7" w14:textId="77777777" w:rsidR="001433B2" w:rsidRPr="001433B2" w:rsidRDefault="001433B2" w:rsidP="00955DC8">
      <w:pPr>
        <w:shd w:val="clear" w:color="auto" w:fill="FFFFFF"/>
        <w:spacing w:after="50" w:line="311" w:lineRule="atLeast"/>
        <w:ind w:left="374" w:right="80"/>
        <w:jc w:val="both"/>
        <w:rPr>
          <w:rFonts w:ascii="Times New Roman" w:eastAsia="Times New Roman" w:hAnsi="Times New Roman" w:cs="Times New Roman"/>
          <w:kern w:val="0"/>
          <w:sz w:val="24"/>
          <w:szCs w:val="24"/>
          <w:lang w:eastAsia="ru-RU"/>
          <w14:ligatures w14:val="none"/>
        </w:rPr>
      </w:pPr>
      <w:r w:rsidRPr="001433B2">
        <w:rPr>
          <w:rFonts w:ascii="Arial" w:eastAsia="Times New Roman" w:hAnsi="Arial" w:cs="Arial"/>
          <w:kern w:val="0"/>
          <w:sz w:val="24"/>
          <w:szCs w:val="24"/>
          <w:lang w:eastAsia="ru-RU"/>
          <w14:ligatures w14:val="none"/>
        </w:rPr>
        <w:t>•</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Пхумсэ</w:t>
      </w:r>
      <w:proofErr w:type="spellEnd"/>
      <w:r w:rsidRPr="001433B2">
        <w:rPr>
          <w:rFonts w:ascii="Times New Roman" w:eastAsia="Times New Roman" w:hAnsi="Times New Roman" w:cs="Times New Roman"/>
          <w:kern w:val="0"/>
          <w:sz w:val="24"/>
          <w:szCs w:val="24"/>
          <w:lang w:eastAsia="ru-RU"/>
          <w14:ligatures w14:val="none"/>
        </w:rPr>
        <w:t xml:space="preserve"> – специальные комплексы формальных упражнений, имитирующие реальный поединок за жизнь с одним или несколькими противниками, из которых выполняющий </w:t>
      </w:r>
      <w:proofErr w:type="spellStart"/>
      <w:r w:rsidRPr="001433B2">
        <w:rPr>
          <w:rFonts w:ascii="Times New Roman" w:eastAsia="Times New Roman" w:hAnsi="Times New Roman" w:cs="Times New Roman"/>
          <w:kern w:val="0"/>
          <w:sz w:val="24"/>
          <w:szCs w:val="24"/>
          <w:lang w:eastAsia="ru-RU"/>
          <w14:ligatures w14:val="none"/>
        </w:rPr>
        <w:t>пхумсэ</w:t>
      </w:r>
      <w:proofErr w:type="spellEnd"/>
      <w:r w:rsidRPr="001433B2">
        <w:rPr>
          <w:rFonts w:ascii="Times New Roman" w:eastAsia="Times New Roman" w:hAnsi="Times New Roman" w:cs="Times New Roman"/>
          <w:kern w:val="0"/>
          <w:sz w:val="24"/>
          <w:szCs w:val="24"/>
          <w:lang w:eastAsia="ru-RU"/>
          <w14:ligatures w14:val="none"/>
        </w:rPr>
        <w:t xml:space="preserve"> выходит победителем. На практике </w:t>
      </w:r>
      <w:proofErr w:type="spellStart"/>
      <w:r w:rsidRPr="001433B2">
        <w:rPr>
          <w:rFonts w:ascii="Times New Roman" w:eastAsia="Times New Roman" w:hAnsi="Times New Roman" w:cs="Times New Roman"/>
          <w:kern w:val="0"/>
          <w:sz w:val="24"/>
          <w:szCs w:val="24"/>
          <w:lang w:eastAsia="ru-RU"/>
          <w14:ligatures w14:val="none"/>
        </w:rPr>
        <w:t>пхумсэ</w:t>
      </w:r>
      <w:proofErr w:type="spellEnd"/>
      <w:r w:rsidRPr="001433B2">
        <w:rPr>
          <w:rFonts w:ascii="Times New Roman" w:eastAsia="Times New Roman" w:hAnsi="Times New Roman" w:cs="Times New Roman"/>
          <w:kern w:val="0"/>
          <w:sz w:val="24"/>
          <w:szCs w:val="24"/>
          <w:lang w:eastAsia="ru-RU"/>
          <w14:ligatures w14:val="none"/>
        </w:rPr>
        <w:t xml:space="preserve"> основана реализация принципа </w:t>
      </w:r>
      <w:proofErr w:type="spellStart"/>
      <w:r w:rsidRPr="001433B2">
        <w:rPr>
          <w:rFonts w:ascii="Times New Roman" w:eastAsia="Times New Roman" w:hAnsi="Times New Roman" w:cs="Times New Roman"/>
          <w:kern w:val="0"/>
          <w:sz w:val="24"/>
          <w:szCs w:val="24"/>
          <w:lang w:eastAsia="ru-RU"/>
          <w14:ligatures w14:val="none"/>
        </w:rPr>
        <w:t>муе</w:t>
      </w:r>
      <w:proofErr w:type="spellEnd"/>
      <w:r w:rsidRPr="001433B2">
        <w:rPr>
          <w:rFonts w:ascii="Times New Roman" w:eastAsia="Times New Roman" w:hAnsi="Times New Roman" w:cs="Times New Roman"/>
          <w:kern w:val="0"/>
          <w:sz w:val="24"/>
          <w:szCs w:val="24"/>
          <w:lang w:eastAsia="ru-RU"/>
          <w14:ligatures w14:val="none"/>
        </w:rPr>
        <w:t xml:space="preserve"> – постижение тхэквондо как боевого искусства.</w:t>
      </w:r>
    </w:p>
    <w:p w14:paraId="189BAE0C" w14:textId="77777777" w:rsidR="001433B2" w:rsidRPr="001433B2" w:rsidRDefault="001433B2" w:rsidP="00955DC8">
      <w:pPr>
        <w:shd w:val="clear" w:color="auto" w:fill="FFFFFF"/>
        <w:spacing w:after="146" w:line="240" w:lineRule="auto"/>
        <w:ind w:left="374" w:right="80"/>
        <w:jc w:val="both"/>
        <w:rPr>
          <w:rFonts w:ascii="Times New Roman" w:eastAsia="Times New Roman" w:hAnsi="Times New Roman" w:cs="Times New Roman"/>
          <w:kern w:val="0"/>
          <w:sz w:val="24"/>
          <w:szCs w:val="24"/>
          <w:lang w:eastAsia="ru-RU"/>
          <w14:ligatures w14:val="none"/>
        </w:rPr>
      </w:pPr>
      <w:r w:rsidRPr="001433B2">
        <w:rPr>
          <w:rFonts w:ascii="Arial" w:eastAsia="Times New Roman" w:hAnsi="Arial" w:cs="Arial"/>
          <w:kern w:val="0"/>
          <w:sz w:val="24"/>
          <w:szCs w:val="24"/>
          <w:lang w:eastAsia="ru-RU"/>
          <w14:ligatures w14:val="none"/>
        </w:rPr>
        <w:t>•</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Кйоруги</w:t>
      </w:r>
      <w:proofErr w:type="spellEnd"/>
      <w:r w:rsidRPr="001433B2">
        <w:rPr>
          <w:rFonts w:ascii="Times New Roman" w:eastAsia="Times New Roman" w:hAnsi="Times New Roman" w:cs="Times New Roman"/>
          <w:kern w:val="0"/>
          <w:sz w:val="24"/>
          <w:szCs w:val="24"/>
          <w:lang w:eastAsia="ru-RU"/>
          <w14:ligatures w14:val="none"/>
        </w:rPr>
        <w:t xml:space="preserve"> – поединок. Обучение технике и тактике ведения поединка.</w:t>
      </w:r>
    </w:p>
    <w:p w14:paraId="2770AEA5" w14:textId="77777777" w:rsidR="001433B2" w:rsidRPr="001433B2" w:rsidRDefault="001433B2" w:rsidP="00955DC8">
      <w:pPr>
        <w:shd w:val="clear" w:color="auto" w:fill="FFFFFF"/>
        <w:spacing w:after="49" w:line="311" w:lineRule="atLeast"/>
        <w:ind w:left="374" w:right="80"/>
        <w:jc w:val="both"/>
        <w:rPr>
          <w:rFonts w:ascii="Times New Roman" w:eastAsia="Times New Roman" w:hAnsi="Times New Roman" w:cs="Times New Roman"/>
          <w:kern w:val="0"/>
          <w:sz w:val="24"/>
          <w:szCs w:val="24"/>
          <w:lang w:eastAsia="ru-RU"/>
          <w14:ligatures w14:val="none"/>
        </w:rPr>
      </w:pPr>
      <w:r w:rsidRPr="001433B2">
        <w:rPr>
          <w:rFonts w:ascii="Arial" w:eastAsia="Times New Roman" w:hAnsi="Arial" w:cs="Arial"/>
          <w:kern w:val="0"/>
          <w:sz w:val="24"/>
          <w:szCs w:val="24"/>
          <w:lang w:eastAsia="ru-RU"/>
          <w14:ligatures w14:val="none"/>
        </w:rPr>
        <w:t>•</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Хосинсуль</w:t>
      </w:r>
      <w:proofErr w:type="spellEnd"/>
      <w:r w:rsidRPr="001433B2">
        <w:rPr>
          <w:rFonts w:ascii="Times New Roman" w:eastAsia="Times New Roman" w:hAnsi="Times New Roman" w:cs="Times New Roman"/>
          <w:kern w:val="0"/>
          <w:sz w:val="24"/>
          <w:szCs w:val="24"/>
          <w:lang w:eastAsia="ru-RU"/>
          <w14:ligatures w14:val="none"/>
        </w:rPr>
        <w:t xml:space="preserve"> – боевое взаимодействие и самооборона. Обучение реальным методам практического применения техники тхэквондо в различных жизненных ситуациях.</w:t>
      </w:r>
    </w:p>
    <w:p w14:paraId="28E8B0D5" w14:textId="77777777" w:rsidR="001433B2" w:rsidRPr="001433B2" w:rsidRDefault="001433B2" w:rsidP="00955DC8">
      <w:pPr>
        <w:shd w:val="clear" w:color="auto" w:fill="FFFFFF"/>
        <w:spacing w:after="4" w:line="311" w:lineRule="atLeast"/>
        <w:ind w:left="374" w:right="80"/>
        <w:jc w:val="both"/>
        <w:rPr>
          <w:rFonts w:ascii="Times New Roman" w:eastAsia="Times New Roman" w:hAnsi="Times New Roman" w:cs="Times New Roman"/>
          <w:kern w:val="0"/>
          <w:sz w:val="24"/>
          <w:szCs w:val="24"/>
          <w:lang w:eastAsia="ru-RU"/>
          <w14:ligatures w14:val="none"/>
        </w:rPr>
      </w:pPr>
      <w:r w:rsidRPr="001433B2">
        <w:rPr>
          <w:rFonts w:ascii="Arial" w:eastAsia="Times New Roman" w:hAnsi="Arial" w:cs="Arial"/>
          <w:kern w:val="0"/>
          <w:sz w:val="24"/>
          <w:szCs w:val="24"/>
          <w:lang w:eastAsia="ru-RU"/>
          <w14:ligatures w14:val="none"/>
        </w:rPr>
        <w:t>•</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Кйокпха</w:t>
      </w:r>
      <w:proofErr w:type="spellEnd"/>
      <w:r w:rsidRPr="001433B2">
        <w:rPr>
          <w:rFonts w:ascii="Times New Roman" w:eastAsia="Times New Roman" w:hAnsi="Times New Roman" w:cs="Times New Roman"/>
          <w:kern w:val="0"/>
          <w:sz w:val="24"/>
          <w:szCs w:val="24"/>
          <w:lang w:eastAsia="ru-RU"/>
          <w14:ligatures w14:val="none"/>
        </w:rPr>
        <w:t xml:space="preserve"> – демонстрационная техника. Демонстрация возможностей человека, которые можно развить, занимаясь тхэквондо.</w:t>
      </w:r>
    </w:p>
    <w:p w14:paraId="01D49A66" w14:textId="77777777" w:rsidR="001433B2" w:rsidRPr="001433B2" w:rsidRDefault="001433B2" w:rsidP="00955DC8">
      <w:pPr>
        <w:shd w:val="clear" w:color="auto" w:fill="FFFFFF"/>
        <w:spacing w:after="136"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433E550" w14:textId="77777777" w:rsidR="001433B2" w:rsidRPr="001433B2" w:rsidRDefault="001433B2" w:rsidP="00955DC8">
      <w:pPr>
        <w:shd w:val="clear" w:color="auto" w:fill="FFFFFF"/>
        <w:spacing w:after="15" w:line="240" w:lineRule="auto"/>
        <w:ind w:left="651" w:right="733"/>
        <w:jc w:val="both"/>
        <w:outlineLvl w:val="1"/>
        <w:rPr>
          <w:rFonts w:ascii="Times New Roman" w:eastAsia="Times New Roman" w:hAnsi="Times New Roman" w:cs="Times New Roman"/>
          <w:b/>
          <w:bCs/>
          <w:kern w:val="0"/>
          <w:sz w:val="28"/>
          <w:szCs w:val="28"/>
          <w:lang w:eastAsia="ru-RU"/>
          <w14:ligatures w14:val="none"/>
        </w:rPr>
      </w:pPr>
      <w:bookmarkStart w:id="4" w:name="_Toc84821"/>
      <w:r w:rsidRPr="001433B2">
        <w:rPr>
          <w:rFonts w:ascii="Times New Roman" w:eastAsia="Times New Roman" w:hAnsi="Times New Roman" w:cs="Times New Roman"/>
          <w:b/>
          <w:bCs/>
          <w:kern w:val="0"/>
          <w:sz w:val="28"/>
          <w:szCs w:val="28"/>
          <w:lang w:eastAsia="ru-RU"/>
          <w14:ligatures w14:val="none"/>
        </w:rPr>
        <w:t>1.3. Тхэквондо как Олимпийский вид спорта</w:t>
      </w:r>
      <w:bookmarkEnd w:id="4"/>
    </w:p>
    <w:p w14:paraId="65F118FC"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6D58741B"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Тхэквондо является частью корейской культуры, производной от множества традиций корейского народа и его менталитета. Энтузиасты тхэквондо проделали громадную организационную и методическую работу по совершенствованию тхэквондо как вида спорта, где необходимы зрелищность, объективные критерии оценки результата, </w:t>
      </w:r>
      <w:r w:rsidRPr="001433B2">
        <w:rPr>
          <w:rFonts w:ascii="Times New Roman" w:eastAsia="Times New Roman" w:hAnsi="Times New Roman" w:cs="Times New Roman"/>
          <w:kern w:val="0"/>
          <w:sz w:val="24"/>
          <w:szCs w:val="24"/>
          <w:lang w:eastAsia="ru-RU"/>
          <w14:ligatures w14:val="none"/>
        </w:rPr>
        <w:lastRenderedPageBreak/>
        <w:t>правила соревнований, научные методы подготовки и понимание динамики дальнейшего развития тхэквондо как спортивной дисциплины. Именно эти обстоятельства сформировали посыл для успешного признания тхэквондо во всем мире и обеспечили включение этого вида единоборств в программу Олимпийских игр. Тхэквондо дебютировало на олимпийской арене как показательный вид в г. Сеуле в сентябре 1988 года. В августе 1992 года тхэквондо стартует на Олимпиаде в г. Барселоне как демонстрационный вид. Первый Олимпийский турнир по тхэквондо проходил с 27 по 30 сентября 2000 года в г. Сиднее (Австралия).</w:t>
      </w:r>
    </w:p>
    <w:p w14:paraId="756B139C"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Второй Олимпийский турнир по тхэквондо проходил на следующих Олимпийских играх в Афинах. Общее количество участников составило уже 124 человека. С тех пор тхэквондо претерпело множество изменений, которые коснулись техники исполнения элементов, правил проведения соревнований и, соответственно, теории и методики подготовки спортсменов, а также обеспечения их безопасности. Спортсмены используют защитную амуницию, что сводит травматизм в этом контактном виде спорта к минимуму. Все изменения были направлены на достижение большей зрелищности за счёт высокой динамики и разнообразия ударов. Достигнута высокая степень объективности в оценке результатов за счёт введения электронной системы судейства (защитные электронные жилеты, фиксирующие точность и силу удара). Чётко прописан правилами этикет поведения участника соревнований на площадке (</w:t>
      </w:r>
      <w:proofErr w:type="spellStart"/>
      <w:r w:rsidRPr="001433B2">
        <w:rPr>
          <w:rFonts w:ascii="Times New Roman" w:eastAsia="Times New Roman" w:hAnsi="Times New Roman" w:cs="Times New Roman"/>
          <w:kern w:val="0"/>
          <w:sz w:val="24"/>
          <w:szCs w:val="24"/>
          <w:lang w:eastAsia="ru-RU"/>
          <w14:ligatures w14:val="none"/>
        </w:rPr>
        <w:t>додянг</w:t>
      </w:r>
      <w:proofErr w:type="spellEnd"/>
      <w:r w:rsidRPr="001433B2">
        <w:rPr>
          <w:rFonts w:ascii="Times New Roman" w:eastAsia="Times New Roman" w:hAnsi="Times New Roman" w:cs="Times New Roman"/>
          <w:kern w:val="0"/>
          <w:sz w:val="24"/>
          <w:szCs w:val="24"/>
          <w:lang w:eastAsia="ru-RU"/>
          <w14:ligatures w14:val="none"/>
        </w:rPr>
        <w:t>), нарушение которых приводит к получению штрафных баллов или дисквалификации. Участники соревнований строго распределены по весовым категориям, определена формула спортивного поединка. При оценке результата (подсчёте баллов) более высоко оцениваются сложные технические элементы и атакующая манера ведения поединка (удары во вращении, в прыжках и в прыжках во вращении, достигшие цели). Преимущественно используется техника ног, что делает данный вид спорта более атлетичным. Осознанная методика подготовки открывает этот вид единоборств для всех возрастных категорий мужчин и женщин, в том числе и с ограниченными возможностями (</w:t>
      </w:r>
      <w:proofErr w:type="spellStart"/>
      <w:r w:rsidRPr="001433B2">
        <w:rPr>
          <w:rFonts w:ascii="Times New Roman" w:eastAsia="Times New Roman" w:hAnsi="Times New Roman" w:cs="Times New Roman"/>
          <w:kern w:val="0"/>
          <w:sz w:val="24"/>
          <w:szCs w:val="24"/>
          <w:lang w:eastAsia="ru-RU"/>
          <w14:ligatures w14:val="none"/>
        </w:rPr>
        <w:t>паратхэкводо</w:t>
      </w:r>
      <w:proofErr w:type="spellEnd"/>
      <w:r w:rsidRPr="001433B2">
        <w:rPr>
          <w:rFonts w:ascii="Times New Roman" w:eastAsia="Times New Roman" w:hAnsi="Times New Roman" w:cs="Times New Roman"/>
          <w:kern w:val="0"/>
          <w:sz w:val="24"/>
          <w:szCs w:val="24"/>
          <w:lang w:eastAsia="ru-RU"/>
          <w14:ligatures w14:val="none"/>
        </w:rPr>
        <w:t>).</w:t>
      </w:r>
    </w:p>
    <w:p w14:paraId="27DC45C7"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86DB1BE" w14:textId="77777777" w:rsidR="001433B2" w:rsidRPr="001433B2" w:rsidRDefault="001433B2" w:rsidP="00955DC8">
      <w:pPr>
        <w:shd w:val="clear" w:color="auto" w:fill="FFFFFF"/>
        <w:spacing w:after="144" w:line="240" w:lineRule="auto"/>
        <w:ind w:left="10" w:right="92"/>
        <w:jc w:val="both"/>
        <w:outlineLvl w:val="0"/>
        <w:rPr>
          <w:rFonts w:ascii="Times New Roman" w:eastAsia="Times New Roman" w:hAnsi="Times New Roman" w:cs="Times New Roman"/>
          <w:b/>
          <w:bCs/>
          <w:kern w:val="36"/>
          <w:sz w:val="28"/>
          <w:szCs w:val="28"/>
          <w:lang w:eastAsia="ru-RU"/>
          <w14:ligatures w14:val="none"/>
        </w:rPr>
      </w:pPr>
      <w:bookmarkStart w:id="5" w:name="_Toc84822"/>
      <w:r w:rsidRPr="001433B2">
        <w:rPr>
          <w:rFonts w:ascii="Times New Roman" w:eastAsia="Times New Roman" w:hAnsi="Times New Roman" w:cs="Times New Roman"/>
          <w:b/>
          <w:bCs/>
          <w:kern w:val="36"/>
          <w:sz w:val="28"/>
          <w:szCs w:val="28"/>
          <w:lang w:eastAsia="ru-RU"/>
          <w14:ligatures w14:val="none"/>
        </w:rPr>
        <w:t>ГЛАВА 2. ОСНОВНЫЕ ВИДЫ СПОРТИВНОЙ ПОДГОТОВКИ В ТХЭКВОНДО</w:t>
      </w:r>
      <w:bookmarkEnd w:id="5"/>
    </w:p>
    <w:p w14:paraId="3348A6A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Качественно новый уровень представления тхэквондо на мировой спортивной арене сформировал условия для предъявления исключительно высоких требований, как к профессионализму тренеров, так и к уровню подготовки спортсменов. Учитывая то обстоятельство, что тхэквондо заняло достойное место в ряду олимпийских дисциплин, мы уже, говоря о подготовке спортсменов олимпийского класса, подразумеваем многолетнюю разноплановую подготовку, начиная с раннего возраста. Но это абсолютно не означает, что тхэквондо – только для желающих заниматься спортом профессионально. В настоящий момент сформировались довольно чёткие представления о задачах, которые необходимо решать в тех или иных видах подготовки в этом виде спорта. Это даёт возможность каждому, желающему заниматься тхэквондо, во-первых, осознать перечень задач для достижения самых высоких спортивных результатов и, во-вторых, принять решение о желаемой степени совершенствования, так сказать, задать себе планку. Кого-то заинтересует спорт высших достижений, кого-то систематические занятия для собственного саморазвития и поддержания здоровья. Какой бы выбор вы не сделали, в любом виде спорта, и тхэквондо в данном случае не исключение, придётся осознанно столкнуться с органически связанным между собой основным видам спортивной </w:t>
      </w:r>
      <w:r w:rsidRPr="001433B2">
        <w:rPr>
          <w:rFonts w:ascii="Times New Roman" w:eastAsia="Times New Roman" w:hAnsi="Times New Roman" w:cs="Times New Roman"/>
          <w:kern w:val="0"/>
          <w:sz w:val="24"/>
          <w:szCs w:val="24"/>
          <w:lang w:eastAsia="ru-RU"/>
          <w14:ligatures w14:val="none"/>
        </w:rPr>
        <w:lastRenderedPageBreak/>
        <w:t>подготовки. Важность их планомерного и осознанного применения трудно переоценить, так как именно они являются «несущими конструкциями» создаваемой вами модели самих себя в данном виде спорта. Это физическая, техническая, тактическая, теоретическая и психологическая (морально-волевая) подготовка.</w:t>
      </w:r>
    </w:p>
    <w:p w14:paraId="052F4731"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Физическая подготовка – это основа любого вида спорта и направлена на всестороннее развитие организма человека, укрепление его здоровья, совершенствование физических качеств и создание прочной фундаментальной основы для остальных видов подготовки. Разделяют общую физическую подготовку (ОФП) и специальную физическую подготовку (СФП).</w:t>
      </w:r>
    </w:p>
    <w:p w14:paraId="01CADE73"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EC4855E" w14:textId="77777777" w:rsidR="001433B2" w:rsidRPr="001433B2" w:rsidRDefault="001433B2" w:rsidP="00955DC8">
      <w:pPr>
        <w:shd w:val="clear" w:color="auto" w:fill="FFFFFF"/>
        <w:spacing w:after="15" w:line="240" w:lineRule="auto"/>
        <w:ind w:left="651" w:right="731"/>
        <w:jc w:val="both"/>
        <w:outlineLvl w:val="1"/>
        <w:rPr>
          <w:rFonts w:ascii="Times New Roman" w:eastAsia="Times New Roman" w:hAnsi="Times New Roman" w:cs="Times New Roman"/>
          <w:b/>
          <w:bCs/>
          <w:kern w:val="0"/>
          <w:sz w:val="28"/>
          <w:szCs w:val="28"/>
          <w:lang w:eastAsia="ru-RU"/>
          <w14:ligatures w14:val="none"/>
        </w:rPr>
      </w:pPr>
      <w:bookmarkStart w:id="6" w:name="_Toc84823"/>
      <w:r w:rsidRPr="001433B2">
        <w:rPr>
          <w:rFonts w:ascii="Times New Roman" w:eastAsia="Times New Roman" w:hAnsi="Times New Roman" w:cs="Times New Roman"/>
          <w:b/>
          <w:bCs/>
          <w:kern w:val="0"/>
          <w:sz w:val="28"/>
          <w:szCs w:val="28"/>
          <w:lang w:eastAsia="ru-RU"/>
          <w14:ligatures w14:val="none"/>
        </w:rPr>
        <w:t>2.1. Общая физическая подготовка в тхэквондо</w:t>
      </w:r>
      <w:bookmarkEnd w:id="6"/>
    </w:p>
    <w:p w14:paraId="343D4BB5"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2E8E201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Цель ОФП – достижение высокой работоспособности, хорошей координации деятельности органов и систем организма, гармоничного развития спортсмена. Средствами ОФП являются упражнения, оказывающие наиболее общее воздействие на организм. Высокий уровень общей физической подготовленности создаёт возможность максимально проявлять приобретённые физические качества в выполнении упражнений специальной подготовки. ОФП всесторонне расширяет функциональные возможности спортсмена, позволяет увеличивать нагрузку, способствует росту спортивных результатов.</w:t>
      </w:r>
    </w:p>
    <w:p w14:paraId="1D71FB2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Когда мы говорим об ОФП в тхэквондо, мы, в первую очередь, подразумеваем всестороннее, основательное и гармоничное развитие таких базовых физических качеств, как гибкость, быстрота, ловкость, сила и выносливость с помощью широкого спектра общеразвивающих упражнений. У каждого из нас есть «стартовый» уровень развития каждого из этих качеств. Все они играют важнейшую роль в процессе становления спортсмена тхэквондиста в связи с необходимостью в будущем решать сложнейшие комплексы двигательно-координационных и тактико-технических задач в процессе подготовки и соревновательной деятельности. Именно гармоничное и взаимодополняющее развитие физических качеств является базисом для дальнейшего совершенствования в тхэквондо. Например, низкий уровень развития гибкости и подвижности в тазобедренных суставах не позволит выполнять сложные двигательно-координационные действия на необходимых амплитудах, даже если уровень скоростно-силовой подготовки находится на достаточном уровне. В этом случае техника выполнения сложных элементов будет «зажатой», не амплитудной, однотипной, без возможности её вариативного и творческого применения. В тоже время, высокий уровень развития статической гибкости на фоне недостаточного развития силы мышц, ответственных за движение, приводит, как правило, к недостаточному уровню быстроты выполнения технических действий, контроля над механикой движений, повышает риск получения травм опорно-двигательного аппарата. Если конкретизировать, то требования к сбалансированному развитию физических качеств в тхэквондо достаточно высокие, так как достаточно высока степень технической сложности элементов тхэквондо, способов и условий их тактического применения. Не случайно доля ОФП в тренировочном процессе на этапе становления спортсменов должна быть достаточно высокой (60–80 % от общего объёма спортивной тренировки). Стоит упомянуть ещё об одной из важнейших задач ОФП – это формирование спортивной работоспособности. Именно в процессе длительной «черновой» работы по целенаправленному и ежедневному развитию гибкости, </w:t>
      </w:r>
      <w:r w:rsidRPr="001433B2">
        <w:rPr>
          <w:rFonts w:ascii="Times New Roman" w:eastAsia="Times New Roman" w:hAnsi="Times New Roman" w:cs="Times New Roman"/>
          <w:kern w:val="0"/>
          <w:sz w:val="24"/>
          <w:szCs w:val="24"/>
          <w:lang w:eastAsia="ru-RU"/>
          <w14:ligatures w14:val="none"/>
        </w:rPr>
        <w:lastRenderedPageBreak/>
        <w:t>выносливости, быстроты, ловкости и силы формируются спортивные характеры, закладываются психологические фундаменты целеустремленной личности.</w:t>
      </w:r>
    </w:p>
    <w:p w14:paraId="38BDF1F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 дальнейших методических рекомендациях авторы посчитали необходимым предварительно определить градацию физических качеств с точки зрения первостепенной важности для данного вида спорта на начальном этапе подготовки:</w:t>
      </w:r>
    </w:p>
    <w:p w14:paraId="69F8A443" w14:textId="77777777" w:rsidR="001433B2" w:rsidRPr="001433B2" w:rsidRDefault="001433B2" w:rsidP="00955DC8">
      <w:pPr>
        <w:shd w:val="clear" w:color="auto" w:fill="FFFFFF"/>
        <w:spacing w:after="4" w:line="313" w:lineRule="atLeast"/>
        <w:ind w:left="718" w:right="723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гибкость; −</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ловкость;</w:t>
      </w:r>
    </w:p>
    <w:p w14:paraId="02C29122" w14:textId="77777777" w:rsidR="001433B2" w:rsidRPr="001433B2" w:rsidRDefault="001433B2" w:rsidP="00955DC8">
      <w:pPr>
        <w:shd w:val="clear" w:color="auto" w:fill="FFFFFF"/>
        <w:spacing w:after="5" w:line="307" w:lineRule="atLeast"/>
        <w:ind w:left="703" w:right="684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быстрота; −</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выносливость; −</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сила.</w:t>
      </w:r>
    </w:p>
    <w:p w14:paraId="7D468350" w14:textId="77777777" w:rsidR="001433B2" w:rsidRPr="001433B2" w:rsidRDefault="001433B2" w:rsidP="00955DC8">
      <w:pPr>
        <w:shd w:val="clear" w:color="auto" w:fill="FFFFFF"/>
        <w:spacing w:after="138"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5289C96" w14:textId="77777777" w:rsidR="001433B2" w:rsidRPr="001433B2" w:rsidRDefault="001433B2" w:rsidP="00955DC8">
      <w:pPr>
        <w:shd w:val="clear" w:color="auto" w:fill="FFFFFF"/>
        <w:spacing w:after="15" w:line="240" w:lineRule="auto"/>
        <w:ind w:left="651" w:right="735"/>
        <w:jc w:val="both"/>
        <w:outlineLvl w:val="2"/>
        <w:rPr>
          <w:rFonts w:ascii="Times New Roman" w:eastAsia="Times New Roman" w:hAnsi="Times New Roman" w:cs="Times New Roman"/>
          <w:b/>
          <w:bCs/>
          <w:kern w:val="0"/>
          <w:sz w:val="28"/>
          <w:szCs w:val="28"/>
          <w:lang w:eastAsia="ru-RU"/>
          <w14:ligatures w14:val="none"/>
        </w:rPr>
      </w:pPr>
      <w:bookmarkStart w:id="7" w:name="_Toc84824"/>
      <w:r w:rsidRPr="001433B2">
        <w:rPr>
          <w:rFonts w:ascii="Times New Roman" w:eastAsia="Times New Roman" w:hAnsi="Times New Roman" w:cs="Times New Roman"/>
          <w:b/>
          <w:bCs/>
          <w:kern w:val="0"/>
          <w:sz w:val="28"/>
          <w:szCs w:val="28"/>
          <w:lang w:eastAsia="ru-RU"/>
          <w14:ligatures w14:val="none"/>
        </w:rPr>
        <w:t>2.1.1. Методические рекомендации по развитию гибкости</w:t>
      </w:r>
      <w:bookmarkEnd w:id="7"/>
    </w:p>
    <w:p w14:paraId="520BEF19"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2EE06C4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Термин «гибкость» более приемлем, если имеют в виду суммарную подвижность в суставах всего тела. А применительно к отдельным суставам правильнее говорить «подвижность», а не «гибкость», например, «подвижность в плечевых, тазобедренных или голеностопных суставах». </w:t>
      </w:r>
    </w:p>
    <w:p w14:paraId="72A76DC2"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Хорошая гибкость обеспечивает свободу, быстроту и экономичность движений, увеличивает путь эффективного приложения усилий при выполнении физических упражнений. </w:t>
      </w:r>
    </w:p>
    <w:p w14:paraId="1C2A96A0"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Если рассматривать гибкость как способность выполнять движения с большой амплитудой в контексте общефизической подготовки в тхэквондо, особенно на начальном этапе подготовки, основной акцент ставится на развитии именно пассивной гибкости. Пассивная гибкость определяется наивысшей амплитудой, которую можно достичь за счёт внешних сил. В данном случае это собственный вес спортсмена или усилия партнёра.</w:t>
      </w:r>
    </w:p>
    <w:p w14:paraId="28E14860" w14:textId="77777777" w:rsidR="001433B2" w:rsidRPr="001433B2" w:rsidRDefault="001433B2" w:rsidP="00955DC8">
      <w:pPr>
        <w:shd w:val="clear" w:color="auto" w:fill="FFFFFF"/>
        <w:spacing w:after="4" w:line="313"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Необходимо уделить развитию пассивной гибкости достаточно много времени именно на начальном этапе подготовки.</w:t>
      </w:r>
    </w:p>
    <w:p w14:paraId="65A252F4"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Важно соблюсти ряд методических рекомендаций, чтобы занятия по развитию пассивной гибкости были комфортны и не травмоопасны.</w:t>
      </w:r>
    </w:p>
    <w:p w14:paraId="1F5550C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Предварительная основательная разминка опорно-двигательного аппарата, которая должна быть направлена на достижение необходимой эластичности и вязкости мышц. Основными средствами такой разминки являются беговые упражнения, выполняемые в среднем темпе, спортивные игры и суставно-мышечная гимнастика.</w:t>
      </w:r>
    </w:p>
    <w:p w14:paraId="2709B37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Технически грамотное выполнение комплекса упражнений на растягивание. Очень важный момент в процессе выполнения тех или иных упражнений достигать правильных исходных и конечных положений тела. Упущения могут привести к неполноценности развития этого качества, к травмам, что, в свою очередь, определяющим образом повлияет на формирование двигательно-координационного ресурса спортсмена.</w:t>
      </w:r>
    </w:p>
    <w:p w14:paraId="3A36EB1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Воздействие на растягиваемые мышцы должно быть плавным, поступательно подводящим мышцы к максимально возможному растяжению. Важно: время нахождения мышцы в максимально возможном растянутом состоянии должно быть достаточно длительным (от 30 секунд и более). Именно после 30–40 секунд растягивающего воздействия на мышцу она начинает увеличиваться в длине, то есть достигается эффект растягивания. Переход в исходное положение также должен быть плавным. </w:t>
      </w:r>
    </w:p>
    <w:p w14:paraId="67E6C6A5"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Соблюдение режима дыхания в процессе выполнения упражнений на растягивание. Необходимо помнить, что движение, направленное на растягивание мышцы, выполняется на плавном выдохе. Выдох заканчивается в конечной фазе растягивающего движения. В дальнейшем, удерживая положение максимально возможного растяжения, необходимо перейти на режим «вдох-выдох», пытаясь на каждом выдохе плавно увеличить амплитуду движения.</w:t>
      </w:r>
    </w:p>
    <w:p w14:paraId="3F60A983" w14:textId="6D3CDF4F" w:rsidR="001433B2" w:rsidRPr="001433B2" w:rsidRDefault="001433B2" w:rsidP="00955DC8">
      <w:pPr>
        <w:shd w:val="clear" w:color="auto" w:fill="FFFFFF"/>
        <w:spacing w:after="33"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Для дальнейшего совершенствования гибкости рекомендуется ознакомление с различными системами растягивания, такими как пилатес, спортивная йога, гимнастика, стретчинг и т.д. (рис. 1). В этих системах достаточно основательно описаны важные аспекты развития гибкости с точки зрения сохранения здоровья и исключения травматизма. Подробно описаны исходные положения тела, правильные положения суставов, режим дыхания и дозировка нагрузки. </w:t>
      </w:r>
    </w:p>
    <w:p w14:paraId="7A53D2A4" w14:textId="172F0B15" w:rsidR="001433B2" w:rsidRPr="001433B2" w:rsidRDefault="001433B2" w:rsidP="00955DC8">
      <w:pPr>
        <w:shd w:val="clear" w:color="auto" w:fill="FFFFFF"/>
        <w:spacing w:after="63" w:line="256" w:lineRule="atLeast"/>
        <w:ind w:left="4819"/>
        <w:jc w:val="both"/>
        <w:rPr>
          <w:rFonts w:ascii="Times New Roman" w:eastAsia="Times New Roman" w:hAnsi="Times New Roman" w:cs="Times New Roman"/>
          <w:kern w:val="0"/>
          <w:sz w:val="24"/>
          <w:szCs w:val="24"/>
          <w:lang w:eastAsia="ru-RU"/>
          <w14:ligatures w14:val="none"/>
        </w:rPr>
      </w:pPr>
    </w:p>
    <w:p w14:paraId="04FCA842" w14:textId="36C19DB1"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p>
    <w:p w14:paraId="6BCFB242" w14:textId="77777777" w:rsidR="001433B2" w:rsidRPr="001433B2" w:rsidRDefault="001433B2" w:rsidP="00955DC8">
      <w:pPr>
        <w:shd w:val="clear" w:color="auto" w:fill="FFFFFF"/>
        <w:spacing w:after="15" w:line="240" w:lineRule="auto"/>
        <w:ind w:left="651" w:right="735"/>
        <w:jc w:val="both"/>
        <w:outlineLvl w:val="2"/>
        <w:rPr>
          <w:rFonts w:ascii="Times New Roman" w:eastAsia="Times New Roman" w:hAnsi="Times New Roman" w:cs="Times New Roman"/>
          <w:b/>
          <w:bCs/>
          <w:kern w:val="0"/>
          <w:sz w:val="27"/>
          <w:szCs w:val="27"/>
          <w:lang w:eastAsia="ru-RU"/>
          <w14:ligatures w14:val="none"/>
        </w:rPr>
      </w:pPr>
      <w:bookmarkStart w:id="8" w:name="_Toc84825"/>
      <w:r w:rsidRPr="001433B2">
        <w:rPr>
          <w:rFonts w:ascii="Times New Roman" w:eastAsia="Times New Roman" w:hAnsi="Times New Roman" w:cs="Times New Roman"/>
          <w:b/>
          <w:bCs/>
          <w:kern w:val="0"/>
          <w:sz w:val="27"/>
          <w:szCs w:val="27"/>
          <w:lang w:eastAsia="ru-RU"/>
          <w14:ligatures w14:val="none"/>
        </w:rPr>
        <w:t>2.1.2. Методические рекомендации по развитию ловкости</w:t>
      </w:r>
      <w:bookmarkEnd w:id="8"/>
    </w:p>
    <w:p w14:paraId="19F6765B"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F273596"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Ловкость можно охарактеризовать как способность выполнять произвольное движение или комплекс произвольных движений, направленных на решение какой-либо двигательной задачи.</w:t>
      </w:r>
    </w:p>
    <w:p w14:paraId="3E3F7BA2"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Двигательные задачи, которые решает спортсмен-тхэквондист, являются достаточно сложными с точки зрения пространственных, временных и силовых характеристик и определяются высокими требованиями к согласованности и последовательности выполняемых движений (координации движений). Поэтому очень важно на начальном этапе подготовки вводить в тренировочный процесс большой объём стереотипных и нестереотипных движений, который позволяет в дальнейшем, в процессе становления мастерства, успешно осваивать специфические движения тхэквондо. На начальном этапе подготовки, наиболее эффективными средствами являются следующие:</w:t>
      </w:r>
    </w:p>
    <w:p w14:paraId="2476BBE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Спортивные игры являются отличным средством для развития координации. Стоит выделить футбол с использованием мячей разного размера, подвижные игры, где игрок ловит или уходит от мяча, игры с бегом и борьбой («салки», «пятнашки»), эстафетный бег с различными двигательными задачами.</w:t>
      </w:r>
    </w:p>
    <w:p w14:paraId="7A13AD1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Гимнастические и акробатические упражнения, такие как кувырки, «колесо», стойка и ходьба на руках, фляг, рондад, сальто, упражнения на батуте и др.</w:t>
      </w:r>
    </w:p>
    <w:p w14:paraId="5FE518B6" w14:textId="77777777" w:rsidR="001433B2" w:rsidRPr="001433B2" w:rsidRDefault="001433B2" w:rsidP="00955DC8">
      <w:pPr>
        <w:shd w:val="clear" w:color="auto" w:fill="FFFFFF"/>
        <w:spacing w:after="148" w:line="240" w:lineRule="auto"/>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Специальные беговые легкоатлетические упражнения.</w:t>
      </w:r>
    </w:p>
    <w:p w14:paraId="72F1DC9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Ознакомление с техникой смежных видов спорта, таких как фехтование (техника передвижений), спортивная аэробика (вращения, махи) и др.</w:t>
      </w:r>
    </w:p>
    <w:p w14:paraId="43A8DBA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Все перечисленные упражнения имеют очень широкий общеразвивающий эффект, что, собственно, и важно на этапе ОФП. Важно в этот момент заложить правильные основы не только разнообразнейшего спектра двигательных навыков, но и методов их освоения. Именно высокий уровень осведомленности о различных методах освоения любых, даже самых сложных по структуре, движений создает мощный посыл для формирования двигательно-координационного багажа. Незнание методических подходов к освоению какого-либо движения во многом препятствует его разучиванию и дальнейшему совершенствованию до устойчивого навыка.</w:t>
      </w:r>
    </w:p>
    <w:p w14:paraId="3FFFA275"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В связи с этим необходимо научиться использовать конкретные методы в случае, если перед вами стоит задача, научиться сложному, игровому приёму, или гимнастическому элементу.</w:t>
      </w:r>
    </w:p>
    <w:p w14:paraId="4D0847F5" w14:textId="77777777" w:rsidR="001433B2" w:rsidRPr="001433B2" w:rsidRDefault="001433B2" w:rsidP="00955DC8">
      <w:pPr>
        <w:shd w:val="clear" w:color="auto" w:fill="FFFFFF"/>
        <w:spacing w:after="144" w:line="240" w:lineRule="auto"/>
        <w:ind w:left="1133"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Метод разучивания движения по частям (целостно-раздельный).</w:t>
      </w:r>
    </w:p>
    <w:p w14:paraId="51BD599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Он заключается в разделении целостного, сложного действия на ряд простых движений, которые несложно выполнить. Переоценить это сложно, так как это даёт возможность прочувствовать каждый элемент, каждый нюанс движения с точки зрения биомеханики и особенностей нервно-мышечного функционирования. Более того, метод раздельного обучения снижает риск получения травмы при попытке воспроизвести движение без необходимой подготовки.</w:t>
      </w:r>
    </w:p>
    <w:p w14:paraId="68230305" w14:textId="77777777" w:rsidR="001433B2" w:rsidRPr="001433B2" w:rsidRDefault="001433B2" w:rsidP="00955DC8">
      <w:pPr>
        <w:shd w:val="clear" w:color="auto" w:fill="FFFFFF"/>
        <w:spacing w:after="144" w:line="240" w:lineRule="auto"/>
        <w:ind w:left="1133"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Метод целостного разучивания движения.</w:t>
      </w:r>
    </w:p>
    <w:p w14:paraId="2237B8C0"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Он заключается в разучивании какого-либо движения не поэтапно, а целиком. Естественно, к такому методу стоит прибегать в том случае, когда максимально полно проработаны отдельные элементы движения, уверенно освоены подводящие упражнения. Даже в этом случае рекомендуется выполнять движение целиком, сначала медленно, контролируя все важные моменты. Увеличивайте темп выполнения движений постепенно, по мере появления необходимой точности и своевременности всех элементов движения.</w:t>
      </w:r>
    </w:p>
    <w:p w14:paraId="4EB760BC" w14:textId="77777777" w:rsidR="001433B2" w:rsidRPr="001433B2" w:rsidRDefault="001433B2" w:rsidP="00955DC8">
      <w:pPr>
        <w:shd w:val="clear" w:color="auto" w:fill="FFFFFF"/>
        <w:spacing w:after="144" w:line="240" w:lineRule="auto"/>
        <w:ind w:left="1133"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Метод наглядного и словесного обучения.</w:t>
      </w:r>
    </w:p>
    <w:p w14:paraId="6C06F4F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Он заключается в визуальной демонстрации правильного движения с использованием сопроводительных объяснений всех особенностей и важных моментов разучиваемых движений. Важнейшая роль здесь отводится тренеру, который посредством словесной оценки, указаний и команд направляет ваши усилия в нужном направлении.</w:t>
      </w:r>
    </w:p>
    <w:p w14:paraId="61F0C4C7"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Важно помнить: Разучивание новых движений или их комбинации, нельзя производить на фоне физической усталости, например, после комплекса силовых, скоростно-силовых упражнений или после большого объёма работы на выносливость.</w:t>
      </w:r>
    </w:p>
    <w:p w14:paraId="6CB9FBB4"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5FA1A6F" w14:textId="77777777" w:rsidR="001433B2" w:rsidRPr="001433B2" w:rsidRDefault="001433B2" w:rsidP="00955DC8">
      <w:pPr>
        <w:shd w:val="clear" w:color="auto" w:fill="FFFFFF"/>
        <w:spacing w:after="15" w:line="240" w:lineRule="auto"/>
        <w:ind w:left="651" w:right="729"/>
        <w:jc w:val="both"/>
        <w:outlineLvl w:val="2"/>
        <w:rPr>
          <w:rFonts w:ascii="Times New Roman" w:eastAsia="Times New Roman" w:hAnsi="Times New Roman" w:cs="Times New Roman"/>
          <w:b/>
          <w:bCs/>
          <w:kern w:val="0"/>
          <w:sz w:val="27"/>
          <w:szCs w:val="27"/>
          <w:lang w:eastAsia="ru-RU"/>
          <w14:ligatures w14:val="none"/>
        </w:rPr>
      </w:pPr>
      <w:bookmarkStart w:id="9" w:name="_Toc84826"/>
      <w:r w:rsidRPr="001433B2">
        <w:rPr>
          <w:rFonts w:ascii="Times New Roman" w:eastAsia="Times New Roman" w:hAnsi="Times New Roman" w:cs="Times New Roman"/>
          <w:b/>
          <w:bCs/>
          <w:kern w:val="0"/>
          <w:sz w:val="27"/>
          <w:szCs w:val="27"/>
          <w:lang w:eastAsia="ru-RU"/>
          <w14:ligatures w14:val="none"/>
        </w:rPr>
        <w:t>2.1.3. Методические рекомендации по развитию быстроты</w:t>
      </w:r>
      <w:bookmarkEnd w:id="9"/>
    </w:p>
    <w:p w14:paraId="56D4D97B"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EA836A0"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Быстрота является одним из определяющих факторов в спортивном поединке, поэтому на базовом этапе подготовки развитию и совершенствованию этого качества уделяется особое внимание. Быстроту можно охарактеризовать, как способность спортсмена совершать технические действия за минимальный, для данных условий, временной промежуток.</w:t>
      </w:r>
    </w:p>
    <w:p w14:paraId="56446407"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Различают три разновидности скоростных качеств:</w:t>
      </w:r>
    </w:p>
    <w:p w14:paraId="18BE3A76"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скорость одиночного движения;</w:t>
      </w:r>
    </w:p>
    <w:p w14:paraId="54D57325" w14:textId="77777777" w:rsidR="001433B2" w:rsidRPr="001433B2" w:rsidRDefault="001433B2" w:rsidP="00955DC8">
      <w:pPr>
        <w:shd w:val="clear" w:color="auto" w:fill="FFFFFF"/>
        <w:spacing w:after="4" w:line="315" w:lineRule="atLeast"/>
        <w:ind w:left="718" w:right="613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частота движений; −</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скорость реакции.</w:t>
      </w:r>
    </w:p>
    <w:p w14:paraId="1BAF27B6"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Скорость одиночного движения проявляется в быстроте исполнения одного технического элемента, например, выполнение одиночного удара. Частота движений проявляется в тхэквондо в процессе выполнения серии технических элементов. В единоборствах быстрота реакции является основной и необходимой предпосылкой умения спортсмена максимально быстро принимать правильные решения и выбирать технические действия, обеспечивающие победу. Необходимо отметить, что скорость реакции в единоборствах проявляется в различных аспектах:</w:t>
      </w:r>
    </w:p>
    <w:p w14:paraId="29933FB8"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простая реакция;</w:t>
      </w:r>
    </w:p>
    <w:p w14:paraId="11003E14"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сложная реакция;</w:t>
      </w:r>
    </w:p>
    <w:p w14:paraId="515A3CA3"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реакция на движущийся объект.</w:t>
      </w:r>
    </w:p>
    <w:p w14:paraId="0DD51BF9"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Для развития различных характеристик быстроты используется достаточно широкий ряд упражнений. Вот наиболее распространенные из них.</w:t>
      </w:r>
    </w:p>
    <w:p w14:paraId="439EE25E" w14:textId="77777777" w:rsidR="001433B2" w:rsidRPr="001433B2" w:rsidRDefault="001433B2" w:rsidP="00955DC8">
      <w:pPr>
        <w:shd w:val="clear" w:color="auto" w:fill="FFFFFF"/>
        <w:spacing w:after="4" w:line="311" w:lineRule="atLeast"/>
        <w:ind w:left="67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беговых легкоатлетических упражнений в максимальном темпе на временных промежутках 6–15 секунд.</w:t>
      </w:r>
    </w:p>
    <w:p w14:paraId="415F11DB" w14:textId="77777777" w:rsidR="001433B2" w:rsidRPr="001433B2" w:rsidRDefault="001433B2" w:rsidP="00955DC8">
      <w:pPr>
        <w:shd w:val="clear" w:color="auto" w:fill="FFFFFF"/>
        <w:spacing w:after="4" w:line="240" w:lineRule="auto"/>
        <w:ind w:left="67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Бег на дистанции 30,60,100 метров в максимальном темпе.</w:t>
      </w:r>
    </w:p>
    <w:p w14:paraId="773CD300" w14:textId="77777777" w:rsidR="001433B2" w:rsidRPr="001433B2" w:rsidRDefault="001433B2" w:rsidP="00955DC8">
      <w:pPr>
        <w:shd w:val="clear" w:color="auto" w:fill="FFFFFF"/>
        <w:spacing w:after="150" w:line="240" w:lineRule="auto"/>
        <w:ind w:left="67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Гладкий бег с периодическими ускорениями темпа бега (</w:t>
      </w:r>
      <w:proofErr w:type="spellStart"/>
      <w:r w:rsidRPr="001433B2">
        <w:rPr>
          <w:rFonts w:ascii="Times New Roman" w:eastAsia="Times New Roman" w:hAnsi="Times New Roman" w:cs="Times New Roman"/>
          <w:kern w:val="0"/>
          <w:sz w:val="24"/>
          <w:szCs w:val="24"/>
          <w:lang w:eastAsia="ru-RU"/>
          <w14:ligatures w14:val="none"/>
        </w:rPr>
        <w:t>фартлэк</w:t>
      </w:r>
      <w:proofErr w:type="spellEnd"/>
      <w:r w:rsidRPr="001433B2">
        <w:rPr>
          <w:rFonts w:ascii="Times New Roman" w:eastAsia="Times New Roman" w:hAnsi="Times New Roman" w:cs="Times New Roman"/>
          <w:kern w:val="0"/>
          <w:sz w:val="24"/>
          <w:szCs w:val="24"/>
          <w:lang w:eastAsia="ru-RU"/>
          <w14:ligatures w14:val="none"/>
        </w:rPr>
        <w:t>).</w:t>
      </w:r>
    </w:p>
    <w:p w14:paraId="73779C09" w14:textId="77777777" w:rsidR="001433B2" w:rsidRPr="001433B2" w:rsidRDefault="001433B2" w:rsidP="00955DC8">
      <w:pPr>
        <w:shd w:val="clear" w:color="auto" w:fill="FFFFFF"/>
        <w:spacing w:after="148" w:line="240" w:lineRule="auto"/>
        <w:ind w:left="67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Челночный бег 10м х 3 и 5м х10. </w:t>
      </w:r>
    </w:p>
    <w:p w14:paraId="4EA9FAFB" w14:textId="77777777" w:rsidR="001433B2" w:rsidRPr="001433B2" w:rsidRDefault="001433B2" w:rsidP="00955DC8">
      <w:pPr>
        <w:shd w:val="clear" w:color="auto" w:fill="FFFFFF"/>
        <w:spacing w:after="148" w:line="240" w:lineRule="auto"/>
        <w:ind w:left="67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комплекса гимнастических упражнений на время.</w:t>
      </w:r>
    </w:p>
    <w:p w14:paraId="6A0E56CF" w14:textId="77777777" w:rsidR="001433B2" w:rsidRPr="001433B2" w:rsidRDefault="001433B2" w:rsidP="00955DC8">
      <w:pPr>
        <w:shd w:val="clear" w:color="auto" w:fill="FFFFFF"/>
        <w:spacing w:after="4" w:line="311" w:lineRule="atLeast"/>
        <w:ind w:left="67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6.</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Спортивные игры с мячом. Следует заметить, что выполнение любых упражнений, развивающих ловкость, выполняемых в максимальном темпе, непродолжительное время, развивает быстроту.</w:t>
      </w:r>
    </w:p>
    <w:p w14:paraId="4325250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Развитие такого многогранного физического качества, как быстрота имеет свои методические особенности.</w:t>
      </w:r>
    </w:p>
    <w:p w14:paraId="030B6C7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Работу по развитию скоростных качеств и скорости реакции желательно выполнять на фоне полного восстановления организма и отсутствия физического и психического утомления. Как правило, это начало недели (тренировочного микроцикла) или в начале основной части отдельно взятого тренировочного занятия.</w:t>
      </w:r>
    </w:p>
    <w:p w14:paraId="684CFE06"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Не рекомендуется выполнять движения с высокой скоростью, предварительно не освоив всех особенностей их технического выполнения. Это травмоопасно и ведёт к закреплению неправильных двигательных стереотипов.</w:t>
      </w:r>
    </w:p>
    <w:p w14:paraId="6CBA227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Для эффективного развития быстроты необходимо использовать повторный метод тренировки, который заключается в многократном повторении упражнений, где число повторений движения или время продолжительности упражнения строго регламентированы. Например, </w:t>
      </w:r>
      <w:proofErr w:type="spellStart"/>
      <w:r w:rsidRPr="001433B2">
        <w:rPr>
          <w:rFonts w:ascii="Times New Roman" w:eastAsia="Times New Roman" w:hAnsi="Times New Roman" w:cs="Times New Roman"/>
          <w:kern w:val="0"/>
          <w:sz w:val="24"/>
          <w:szCs w:val="24"/>
          <w:lang w:eastAsia="ru-RU"/>
          <w14:ligatures w14:val="none"/>
        </w:rPr>
        <w:t>пробегание</w:t>
      </w:r>
      <w:proofErr w:type="spellEnd"/>
      <w:r w:rsidRPr="001433B2">
        <w:rPr>
          <w:rFonts w:ascii="Times New Roman" w:eastAsia="Times New Roman" w:hAnsi="Times New Roman" w:cs="Times New Roman"/>
          <w:kern w:val="0"/>
          <w:sz w:val="24"/>
          <w:szCs w:val="24"/>
          <w:lang w:eastAsia="ru-RU"/>
          <w14:ligatures w14:val="none"/>
        </w:rPr>
        <w:t xml:space="preserve"> дистанции 60 метров один раз за тренировку не даст какого-либо ощутимого тренировочного эффекта. Хороший эффект даст выполнение 2–3 серий, в каждой из которых спортсмен пробегает 60 метров по 3–5 раз с максимальной скоростью и необходимым временем для восстановления.</w:t>
      </w:r>
    </w:p>
    <w:p w14:paraId="3BCA255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Восстановление между упражнениями, выполняемыми на максимальной скорости, должно быть достаточным.</w:t>
      </w:r>
    </w:p>
    <w:p w14:paraId="55079E9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Очевидное снижение скорости выполнения упражнений должно служить сигналом к прекращению упражнений на развитие скорости в отдельно взятом занятии.</w:t>
      </w:r>
    </w:p>
    <w:p w14:paraId="205D2B0E"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1498424" w14:textId="77777777" w:rsidR="001433B2" w:rsidRPr="001433B2" w:rsidRDefault="001433B2" w:rsidP="00955DC8">
      <w:pPr>
        <w:shd w:val="clear" w:color="auto" w:fill="FFFFFF"/>
        <w:spacing w:after="15" w:line="240" w:lineRule="auto"/>
        <w:ind w:left="651" w:right="728"/>
        <w:jc w:val="both"/>
        <w:outlineLvl w:val="2"/>
        <w:rPr>
          <w:rFonts w:ascii="Times New Roman" w:eastAsia="Times New Roman" w:hAnsi="Times New Roman" w:cs="Times New Roman"/>
          <w:b/>
          <w:bCs/>
          <w:kern w:val="0"/>
          <w:sz w:val="27"/>
          <w:szCs w:val="27"/>
          <w:lang w:eastAsia="ru-RU"/>
          <w14:ligatures w14:val="none"/>
        </w:rPr>
      </w:pPr>
      <w:bookmarkStart w:id="10" w:name="_Toc84827"/>
      <w:r w:rsidRPr="001433B2">
        <w:rPr>
          <w:rFonts w:ascii="Times New Roman" w:eastAsia="Times New Roman" w:hAnsi="Times New Roman" w:cs="Times New Roman"/>
          <w:b/>
          <w:bCs/>
          <w:kern w:val="0"/>
          <w:sz w:val="27"/>
          <w:szCs w:val="27"/>
          <w:lang w:eastAsia="ru-RU"/>
          <w14:ligatures w14:val="none"/>
        </w:rPr>
        <w:t>2.1.4. Методические рекомендации по развитию силы</w:t>
      </w:r>
      <w:bookmarkEnd w:id="10"/>
    </w:p>
    <w:p w14:paraId="6C5F1A90"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78AFD14"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Силу можно охарактеризовать, как способность спортсмена преодолевать внешнее сопротивление посредством мышечных усилий.</w:t>
      </w:r>
    </w:p>
    <w:p w14:paraId="4A1B97F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У спортсмена, занимающегося тхэквондо, должны быть гармонично развиты все основные группы мышц. Поэтому очень важно на начальном этапе подготовки использовать как можно более широкий спектр упражнений, направленный на развитие силы. Следует заметить, что между уровнем развития силы и скоростных способностей существует прямая корреляция (перенос). Тем не менее, на начальном этапе подготовки недопустимо форсировать силовую подготовку посредством упражнений с тяжёлым весом, так как это негативно влияет на формирование двигательно-координационного </w:t>
      </w:r>
      <w:r w:rsidRPr="001433B2">
        <w:rPr>
          <w:rFonts w:ascii="Times New Roman" w:eastAsia="Times New Roman" w:hAnsi="Times New Roman" w:cs="Times New Roman"/>
          <w:kern w:val="0"/>
          <w:sz w:val="24"/>
          <w:szCs w:val="24"/>
          <w:lang w:eastAsia="ru-RU"/>
          <w14:ligatures w14:val="none"/>
        </w:rPr>
        <w:lastRenderedPageBreak/>
        <w:t>ресурса спортсмена и на развитие гибкости. Желательно активно использовать упражнения с собственным весом и резиновыми амортизаторами. Необходимо также помнить, что любая силовая подготовка должна иметь разумную долю в общем учебно-тренировочном процессе и применяться осознанно.</w:t>
      </w:r>
    </w:p>
    <w:p w14:paraId="1FA2E02A"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Спектр упражнений на развитие силы достаточно широк и разнообразен. Вот некоторые из них, которые были бы максимально полезны на начальном этапе подготовки:</w:t>
      </w:r>
    </w:p>
    <w:p w14:paraId="467E6C85" w14:textId="77777777" w:rsidR="001433B2" w:rsidRPr="001433B2" w:rsidRDefault="001433B2" w:rsidP="00955DC8">
      <w:pPr>
        <w:shd w:val="clear" w:color="auto" w:fill="FFFFFF"/>
        <w:spacing w:after="148" w:line="240" w:lineRule="auto"/>
        <w:ind w:left="1133"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Упражнения с собственным весом:</w:t>
      </w:r>
    </w:p>
    <w:p w14:paraId="7B160C2B"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подтягивание на перекладине с использование различных хватов;</w:t>
      </w:r>
    </w:p>
    <w:p w14:paraId="17DDD65E"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подъём ног из виса на перекладине или на шведской стенке;</w:t>
      </w:r>
    </w:p>
    <w:p w14:paraId="34759AA8" w14:textId="77777777" w:rsidR="001433B2" w:rsidRPr="001433B2" w:rsidRDefault="001433B2" w:rsidP="00955DC8">
      <w:pPr>
        <w:shd w:val="clear" w:color="auto" w:fill="FFFFFF"/>
        <w:spacing w:after="4" w:line="313" w:lineRule="atLeast"/>
        <w:ind w:left="566" w:right="80" w:firstLine="14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отжимания от пола с использованием узких, средних, широких упоров;</w:t>
      </w:r>
    </w:p>
    <w:p w14:paraId="1EBAF5F3"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приседания из различных стоек;</w:t>
      </w:r>
    </w:p>
    <w:p w14:paraId="057A39BB"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приседания на одной ноге («пистолет»).</w:t>
      </w:r>
    </w:p>
    <w:p w14:paraId="3D05753A" w14:textId="77777777" w:rsidR="001433B2" w:rsidRPr="001433B2" w:rsidRDefault="001433B2" w:rsidP="00955DC8">
      <w:pPr>
        <w:shd w:val="clear" w:color="auto" w:fill="FFFFFF"/>
        <w:spacing w:after="150" w:line="240" w:lineRule="auto"/>
        <w:ind w:left="1133"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Упражнения с резиновыми амортизаторами:</w:t>
      </w:r>
    </w:p>
    <w:p w14:paraId="156F180D"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сгибание-разгибание корпуса в различных плоскостях;</w:t>
      </w:r>
    </w:p>
    <w:p w14:paraId="61FA665D" w14:textId="77777777" w:rsidR="001433B2" w:rsidRPr="001433B2" w:rsidRDefault="001433B2" w:rsidP="00955DC8">
      <w:pPr>
        <w:shd w:val="clear" w:color="auto" w:fill="FFFFFF"/>
        <w:spacing w:after="4" w:line="313" w:lineRule="atLeast"/>
        <w:ind w:left="718" w:right="199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отведение-приведение руки в различных плоскостях; −</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отведение-приведение ноги в различных плоскостях.</w:t>
      </w:r>
    </w:p>
    <w:p w14:paraId="5E35EE1A" w14:textId="77777777" w:rsidR="001433B2" w:rsidRPr="001433B2" w:rsidRDefault="001433B2" w:rsidP="00955DC8">
      <w:pPr>
        <w:shd w:val="clear" w:color="auto" w:fill="FFFFFF"/>
        <w:spacing w:after="4" w:line="240" w:lineRule="auto"/>
        <w:ind w:left="1133"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Упражнения на статическую силу:</w:t>
      </w:r>
    </w:p>
    <w:p w14:paraId="55FC4000" w14:textId="77777777" w:rsidR="001433B2" w:rsidRPr="001433B2" w:rsidRDefault="001433B2" w:rsidP="00955DC8">
      <w:pPr>
        <w:shd w:val="clear" w:color="auto" w:fill="FFFFFF"/>
        <w:spacing w:after="150"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удержание ног при отведении вперёд, в сторону, назад;</w:t>
      </w:r>
    </w:p>
    <w:p w14:paraId="493010B3"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то же самое при использовании сопротивления партнера;</w:t>
      </w:r>
    </w:p>
    <w:p w14:paraId="53FD6E8E"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круговые движения ног при отведении вперёд, в сторону, назад.</w:t>
      </w:r>
    </w:p>
    <w:p w14:paraId="3C871B06"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Основным методом развития силы на начальном этапе подготовки является метод повторных усилий, суть которого заключается в преодолении непредельного сопротивления максимально возможное количество раз «до отказа». </w:t>
      </w:r>
    </w:p>
    <w:p w14:paraId="26247C10"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Следует помнить: </w:t>
      </w:r>
    </w:p>
    <w:p w14:paraId="60B84535" w14:textId="77777777" w:rsidR="001433B2" w:rsidRPr="001433B2" w:rsidRDefault="001433B2" w:rsidP="00955DC8">
      <w:pPr>
        <w:shd w:val="clear" w:color="auto" w:fill="FFFFFF"/>
        <w:spacing w:after="150"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Наиболее «ценными» являются заключительные попытки в подходе.</w:t>
      </w:r>
    </w:p>
    <w:p w14:paraId="1843E277"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Не приступайте к занятиям по развитию силы без предварительной суставно-мышечной разминки.</w:t>
      </w:r>
    </w:p>
    <w:p w14:paraId="7F53AB65"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Не рекомендуется заниматься развитием силы без предварительного выполнения упражнений на общую выносливость (10–20 минут при ЧСС 150– 170уд/мин).</w:t>
      </w:r>
    </w:p>
    <w:p w14:paraId="47E33C6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Не рекомендуется сразу использовать методику максимальных усилий, которая эффективно увеличивает объём мышечной массы посредством преодоления максимального сопротивления. Это травмоопасно для неподготовленного опорно-двигательного аппарата, а на фоне пренебрежения кардионагрузками это дополнительно сформирует фундамент для серьёзных проблем с сердечно-сосудистой системой. На начальном этапе подготовки активно используйте вышеперечисленные упражнения.</w:t>
      </w:r>
    </w:p>
    <w:p w14:paraId="7391E973"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FB5E866" w14:textId="77777777" w:rsidR="001433B2" w:rsidRPr="001433B2" w:rsidRDefault="001433B2" w:rsidP="00955DC8">
      <w:pPr>
        <w:shd w:val="clear" w:color="auto" w:fill="FFFFFF"/>
        <w:spacing w:after="15" w:line="240" w:lineRule="auto"/>
        <w:ind w:left="651" w:right="732"/>
        <w:jc w:val="both"/>
        <w:outlineLvl w:val="2"/>
        <w:rPr>
          <w:rFonts w:ascii="Times New Roman" w:eastAsia="Times New Roman" w:hAnsi="Times New Roman" w:cs="Times New Roman"/>
          <w:b/>
          <w:bCs/>
          <w:kern w:val="0"/>
          <w:sz w:val="27"/>
          <w:szCs w:val="27"/>
          <w:lang w:eastAsia="ru-RU"/>
          <w14:ligatures w14:val="none"/>
        </w:rPr>
      </w:pPr>
      <w:bookmarkStart w:id="11" w:name="_Toc84828"/>
      <w:r w:rsidRPr="001433B2">
        <w:rPr>
          <w:rFonts w:ascii="Times New Roman" w:eastAsia="Times New Roman" w:hAnsi="Times New Roman" w:cs="Times New Roman"/>
          <w:b/>
          <w:bCs/>
          <w:kern w:val="0"/>
          <w:sz w:val="27"/>
          <w:szCs w:val="27"/>
          <w:lang w:eastAsia="ru-RU"/>
          <w14:ligatures w14:val="none"/>
        </w:rPr>
        <w:t>2.1.5. Методические рекомендации по развитию выносливости</w:t>
      </w:r>
      <w:bookmarkEnd w:id="11"/>
    </w:p>
    <w:p w14:paraId="40A16234"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A4133D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Выносливость можно охарактеризовать, как способность организма противостоять утомлению, возникающему в ходе физических нагрузок.</w:t>
      </w:r>
    </w:p>
    <w:p w14:paraId="026F905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Различают общую и специальную выносливость. На начальном этапе подготовки очень важно сформировать достаточно высокий уровень именно общей выносливости </w:t>
      </w:r>
      <w:r w:rsidRPr="001433B2">
        <w:rPr>
          <w:rFonts w:ascii="Times New Roman" w:eastAsia="Times New Roman" w:hAnsi="Times New Roman" w:cs="Times New Roman"/>
          <w:kern w:val="0"/>
          <w:sz w:val="24"/>
          <w:szCs w:val="24"/>
          <w:lang w:eastAsia="ru-RU"/>
          <w14:ligatures w14:val="none"/>
        </w:rPr>
        <w:lastRenderedPageBreak/>
        <w:t>организма, на которой будет базироваться работа на специальную выносливость. Необходимо подготовить сердечно-сосудистую систему, увеличить жизненную ёмкость легких (ЖЕЛ) и показатели максимального потребления кислорода (МПК) для более интенсивных режимов нагрузки. Основными средствами развития общей выносливости являются циклические виды деятельности. В связи с этим самыми доступными средствами по развитию общей выносливости являются:</w:t>
      </w:r>
    </w:p>
    <w:p w14:paraId="0D01E28E" w14:textId="77777777" w:rsidR="001433B2" w:rsidRPr="001433B2" w:rsidRDefault="001433B2" w:rsidP="00955DC8">
      <w:pPr>
        <w:shd w:val="clear" w:color="auto" w:fill="FFFFFF"/>
        <w:spacing w:after="150" w:line="240" w:lineRule="auto"/>
        <w:ind w:left="1133"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Медленный бег 20–60минут.</w:t>
      </w:r>
    </w:p>
    <w:p w14:paraId="1C5D1FDB" w14:textId="77777777" w:rsidR="001433B2" w:rsidRPr="001433B2" w:rsidRDefault="001433B2" w:rsidP="00955DC8">
      <w:pPr>
        <w:shd w:val="clear" w:color="auto" w:fill="FFFFFF"/>
        <w:spacing w:after="148" w:line="240" w:lineRule="auto"/>
        <w:ind w:left="1133"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Бег по пересечённой местности (кросс) до 10 км.</w:t>
      </w:r>
    </w:p>
    <w:p w14:paraId="3B9BDCDB" w14:textId="77777777" w:rsidR="001433B2" w:rsidRPr="001433B2" w:rsidRDefault="001433B2" w:rsidP="00955DC8">
      <w:pPr>
        <w:shd w:val="clear" w:color="auto" w:fill="FFFFFF"/>
        <w:spacing w:after="148" w:line="240" w:lineRule="auto"/>
        <w:ind w:left="1133"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Езда на велосипеде, плаванье.</w:t>
      </w:r>
    </w:p>
    <w:p w14:paraId="65749303" w14:textId="77777777" w:rsidR="001433B2" w:rsidRPr="001433B2" w:rsidRDefault="001433B2" w:rsidP="00955DC8">
      <w:pPr>
        <w:shd w:val="clear" w:color="auto" w:fill="FFFFFF"/>
        <w:spacing w:after="144" w:line="240" w:lineRule="auto"/>
        <w:ind w:left="1133"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Лыжная подготовка, коньки.</w:t>
      </w:r>
    </w:p>
    <w:p w14:paraId="4438CD54"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Необходимо помнить о следующих методических основах развития общей выносливости:</w:t>
      </w:r>
    </w:p>
    <w:p w14:paraId="5229F74A"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Доступность нагрузки. Необходимо учитывать свой общий уровень подготовки. Не зависимо от выбора средств, которые используются, желательно осуществлять постоянный самоконтроль. Первоочередным индикативным показателем степени получаемой нагрузки является частота сердечных сокращений (ЧСС), которая должна быть в рамках 140–150уд/мин при выполнении упражнений на общую выносливость.</w:t>
      </w:r>
    </w:p>
    <w:p w14:paraId="2F00C1A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Систематичность нагрузки. Добиться положительных сдвигов возможно лишь при регулярных занятиях по осознанной системе, где разумно сочетаются уровень и последовательность нагрузки с периодами восстановления (отдыха).</w:t>
      </w:r>
    </w:p>
    <w:p w14:paraId="4B12E3F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Постепенность нагрузки. В процессе тренировки происходит перестройка функциональных систем организма, которую нельзя форсировать. Значительные функциональные изменения произойдут без ущерба для здоровья в случае, если нагрузка повышается постепенно.</w:t>
      </w:r>
    </w:p>
    <w:p w14:paraId="2EC12818"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32BE9A0" w14:textId="77777777" w:rsidR="001433B2" w:rsidRPr="001433B2" w:rsidRDefault="001433B2" w:rsidP="00955DC8">
      <w:pPr>
        <w:shd w:val="clear" w:color="auto" w:fill="FFFFFF"/>
        <w:spacing w:after="15" w:line="240" w:lineRule="auto"/>
        <w:ind w:left="651" w:right="734"/>
        <w:jc w:val="both"/>
        <w:outlineLvl w:val="1"/>
        <w:rPr>
          <w:rFonts w:ascii="Times New Roman" w:eastAsia="Times New Roman" w:hAnsi="Times New Roman" w:cs="Times New Roman"/>
          <w:b/>
          <w:bCs/>
          <w:kern w:val="0"/>
          <w:sz w:val="28"/>
          <w:szCs w:val="28"/>
          <w:lang w:eastAsia="ru-RU"/>
          <w14:ligatures w14:val="none"/>
        </w:rPr>
      </w:pPr>
      <w:bookmarkStart w:id="12" w:name="_Toc84829"/>
      <w:r w:rsidRPr="001433B2">
        <w:rPr>
          <w:rFonts w:ascii="Times New Roman" w:eastAsia="Times New Roman" w:hAnsi="Times New Roman" w:cs="Times New Roman"/>
          <w:b/>
          <w:bCs/>
          <w:kern w:val="0"/>
          <w:sz w:val="28"/>
          <w:szCs w:val="28"/>
          <w:lang w:eastAsia="ru-RU"/>
          <w14:ligatures w14:val="none"/>
        </w:rPr>
        <w:t>2.2. Специальная физическая подготовка в тхэквондо</w:t>
      </w:r>
      <w:bookmarkEnd w:id="12"/>
    </w:p>
    <w:p w14:paraId="06AE6EDA"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6CDF5ED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Продвигаясь по пути совершенствования в тхэквондо, мы начинаем замечать, что характер, средства и методы тренировки стали более специфичны. Мы начинаем преимущественно совершенствовать движения, характерные своей структурой и динамикой именно для тхэквондо. Мы начинаем уже избирательно развивать отдельные группы мышц, работа которых наиболее ответственна при исполнении двигательно-координационных комплексов тхэквондо, более филигранно воздействовать не просто на физические качества, а на отдельные их характеристики. Например, доступный всем бег с ускорением на 100 м – классическое упражнение из разряда ОФП на развитие быстроты (частоты движений). Спортсмен тхэквондист среднего уровня подготовки затратит на выполнение этого упражнения, при максимальной интенсивности, примерно 11,5 секунды. Но в процессе соревновательной деятельности ему не нужна скорость бега. Ему нужна скорость выполнения серии ударов (частота движений). Поэтому в процессе СФП он совершенствует не скорость бега, а скорость выполнения специфичных для тхэквондо движений или их элементов. Другой пример. В процессе ОФП мы используем доступные для всех подвижные игры, где требуется проявление ловкости и быстроты принятия решений в игровом противоборстве (реакция выбора). В СФП тхэквондо мы используем упражнения, требующие быстрого реагирования и переключения (те же виды реакции) только в процессе выполнения тактико-технических действий. </w:t>
      </w:r>
    </w:p>
    <w:p w14:paraId="50470A91" w14:textId="77777777" w:rsid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Если конкретизировать вышесказанное, специальная физическая подготовка – это более специализированное воздействие на физические качества посредством упражнений, наиболее характерных для данного вида спорта, или других упражнений, наиболее подходящих по структуре и характеру нервно-мышечных усилий. В заключение следует отметить, что с ростом мастерства соотношение объёмов СФП и ОФП изменяется в пользу первого. Для системного понимания предлагаются методические рекомендации по использованию специальных упражнений по развитию конкретных физических качеств.</w:t>
      </w:r>
    </w:p>
    <w:p w14:paraId="7319A339" w14:textId="77777777" w:rsidR="00955DC8" w:rsidRPr="001433B2" w:rsidRDefault="00955DC8"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p>
    <w:p w14:paraId="506D4533"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B049E48" w14:textId="77777777" w:rsidR="001433B2" w:rsidRPr="001433B2" w:rsidRDefault="001433B2" w:rsidP="00955DC8">
      <w:pPr>
        <w:shd w:val="clear" w:color="auto" w:fill="FFFFFF"/>
        <w:spacing w:after="15" w:line="240" w:lineRule="auto"/>
        <w:ind w:left="10" w:right="87"/>
        <w:jc w:val="both"/>
        <w:outlineLvl w:val="2"/>
        <w:rPr>
          <w:rFonts w:ascii="Times New Roman" w:eastAsia="Times New Roman" w:hAnsi="Times New Roman" w:cs="Times New Roman"/>
          <w:b/>
          <w:bCs/>
          <w:kern w:val="0"/>
          <w:sz w:val="27"/>
          <w:szCs w:val="27"/>
          <w:lang w:eastAsia="ru-RU"/>
          <w14:ligatures w14:val="none"/>
        </w:rPr>
      </w:pPr>
      <w:bookmarkStart w:id="13" w:name="_Toc84830"/>
      <w:r w:rsidRPr="001433B2">
        <w:rPr>
          <w:rFonts w:ascii="Times New Roman" w:eastAsia="Times New Roman" w:hAnsi="Times New Roman" w:cs="Times New Roman"/>
          <w:b/>
          <w:bCs/>
          <w:kern w:val="0"/>
          <w:sz w:val="27"/>
          <w:szCs w:val="27"/>
          <w:lang w:eastAsia="ru-RU"/>
          <w14:ligatures w14:val="none"/>
        </w:rPr>
        <w:t>2.2.1. Методические рекомендации по развитию специальной гибкости</w:t>
      </w:r>
      <w:bookmarkEnd w:id="13"/>
    </w:p>
    <w:p w14:paraId="4B38E116"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601FD3EB"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 процессе спортивного поединка или выполнения упражнений специального характера, спортсмен демонстрирует преимущественно не статическую, а динамическую гибкость, которая проявляется в реализации различных технических действий, характеризуемых высокой скоростью и широким диапазоном амплитуд. Эти обстоятельства диктуют высокие требования к специализированному развитию гибкости. Диапазон специальных упражнений достаточно широк, в зависимости от решаемых задач и уровня подготовки спортсмена. Следует перечислить основные:</w:t>
      </w:r>
    </w:p>
    <w:p w14:paraId="4011D0C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Махи прямой ногой с места: вперёд, в сторону, назад, круговые махи, мах с разворотом на 360 градусов.</w:t>
      </w:r>
    </w:p>
    <w:p w14:paraId="068396E0"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Махи бедром с выпрямлением голени с места: вперёд, в сторону, назад, круговые махи, мах с разворотом на 360 градусов.</w:t>
      </w:r>
    </w:p>
    <w:p w14:paraId="013FB96A"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Комбинации махов прямой ногой и махов бедром с выпрямлением голени.</w:t>
      </w:r>
    </w:p>
    <w:p w14:paraId="04B8C72B" w14:textId="77777777" w:rsidR="001433B2" w:rsidRPr="001433B2" w:rsidRDefault="001433B2" w:rsidP="00955DC8">
      <w:pPr>
        <w:shd w:val="clear" w:color="auto" w:fill="FFFFFF"/>
        <w:spacing w:after="142" w:line="216"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Махи и комбинации махов в различных передвижениях тхэквондо</w:t>
      </w:r>
    </w:p>
    <w:p w14:paraId="3FBD5DD1"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(степов). </w:t>
      </w:r>
    </w:p>
    <w:p w14:paraId="5EC4EBC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Необходимо помнить, что в процессе выполнения различных по амплитуде махов становятся достаточно очевидными методические недоработки, допущенные при формировании статической гибкости. Эти недочёты в процессе динамических, скоростных движений отрицательно сказываются на культуре движений, влияют на дальнейшие возможности совершенствования технических действий и приводят к травмам. В связи с этим необходимо соблюдение некоторых методических рекомендаций.</w:t>
      </w:r>
    </w:p>
    <w:p w14:paraId="4397265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Прежде чем приступать к развитию динамической гибкости важно добиться достаточно высокого уровня статической гибкости и подвижности в тазобедренных суставах и поясничном отделе позвоночника.</w:t>
      </w:r>
    </w:p>
    <w:p w14:paraId="18A7802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На начальном этапе развития динамической гибкости необходимо выполнять упражнения плавно, без рывков, контролируя правильность положений всех сегментов тела, постепенно добиваясь нужной амплитуды движения.</w:t>
      </w:r>
    </w:p>
    <w:p w14:paraId="6CECEF46"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При выполнении махов опорная и маховая нога должны быть прямыми. Спина выпрямлена, плечи расправлены.</w:t>
      </w:r>
    </w:p>
    <w:p w14:paraId="58A441B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Используйте повторный метод, выполняя упражнения на динамическую гибкость. Разбейте нагрузку на подходы – по 10–15 маховых движений на каждую ногу в одном подходе. Используйте 2–3 подхода. В процессе отдыха между подходами (2–3 минуты) рекомендуется использовать упражнения на статическую гибкость.</w:t>
      </w:r>
    </w:p>
    <w:p w14:paraId="307A2243" w14:textId="77777777" w:rsidR="001433B2" w:rsidRPr="001433B2" w:rsidRDefault="001433B2" w:rsidP="00955DC8">
      <w:pPr>
        <w:shd w:val="clear" w:color="auto" w:fill="FFFFFF"/>
        <w:spacing w:after="138"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88125D3" w14:textId="77777777" w:rsidR="001433B2" w:rsidRPr="001433B2" w:rsidRDefault="001433B2" w:rsidP="00955DC8">
      <w:pPr>
        <w:shd w:val="clear" w:color="auto" w:fill="FFFFFF"/>
        <w:spacing w:after="15" w:line="240" w:lineRule="auto"/>
        <w:ind w:left="651" w:right="732"/>
        <w:jc w:val="both"/>
        <w:outlineLvl w:val="3"/>
        <w:rPr>
          <w:rFonts w:ascii="Times New Roman" w:eastAsia="Times New Roman" w:hAnsi="Times New Roman" w:cs="Times New Roman"/>
          <w:b/>
          <w:bCs/>
          <w:kern w:val="0"/>
          <w:sz w:val="24"/>
          <w:szCs w:val="24"/>
          <w:lang w:eastAsia="ru-RU"/>
          <w14:ligatures w14:val="none"/>
        </w:rPr>
      </w:pPr>
      <w:bookmarkStart w:id="14" w:name="_Toc84831"/>
      <w:r w:rsidRPr="001433B2">
        <w:rPr>
          <w:rFonts w:ascii="Times New Roman" w:eastAsia="Times New Roman" w:hAnsi="Times New Roman" w:cs="Times New Roman"/>
          <w:b/>
          <w:bCs/>
          <w:kern w:val="0"/>
          <w:sz w:val="24"/>
          <w:szCs w:val="24"/>
          <w:lang w:eastAsia="ru-RU"/>
          <w14:ligatures w14:val="none"/>
        </w:rPr>
        <w:t>2.2.1.1. Комплекс упражнений для развития специальной гибкости </w:t>
      </w:r>
      <w:bookmarkEnd w:id="14"/>
    </w:p>
    <w:p w14:paraId="6D950669" w14:textId="77777777" w:rsidR="001433B2" w:rsidRPr="001433B2" w:rsidRDefault="001433B2" w:rsidP="00955DC8">
      <w:pPr>
        <w:shd w:val="clear" w:color="auto" w:fill="FFFFFF"/>
        <w:spacing w:after="131"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923E687" w14:textId="77777777" w:rsidR="001433B2" w:rsidRPr="001433B2" w:rsidRDefault="001433B2" w:rsidP="00955DC8">
      <w:pPr>
        <w:shd w:val="clear" w:color="auto" w:fill="FFFFFF"/>
        <w:spacing w:after="141"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1. Круговые движения головой</w:t>
      </w:r>
    </w:p>
    <w:p w14:paraId="414F909A"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Правильное выполнение: подбородок, обращенный к правому плечу, медленно опустить к груди, поднять к левому плечу и таким же образом вернуть в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w:t>
      </w:r>
    </w:p>
    <w:p w14:paraId="246B2955"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3E1D5CFF" w14:textId="77777777" w:rsidR="001433B2" w:rsidRPr="001433B2" w:rsidRDefault="001433B2" w:rsidP="00955DC8">
      <w:pPr>
        <w:shd w:val="clear" w:color="auto" w:fill="FFFFFF"/>
        <w:spacing w:after="146"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Поочередно посмотреть влево и вправо.</w:t>
      </w:r>
    </w:p>
    <w:p w14:paraId="0785888B"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Поочередно посмотреть вверх и вниз.</w:t>
      </w:r>
    </w:p>
    <w:p w14:paraId="28D3F12C"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разминаются мышцы шеи для выполнения упражнений.</w:t>
      </w:r>
    </w:p>
    <w:p w14:paraId="65D7F30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снижается риск получения травм при падениях и повышается гибкость для ориентации во время разворотов.</w:t>
      </w:r>
    </w:p>
    <w:p w14:paraId="28946AA1"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Организационно-методические указания (ОМУ): во время выполнения упражнения, никогда не отклонять голову назад, так как это оказывает нежелательное напряжение на позвоночник. Всегда выполнять упражнение медленно.</w:t>
      </w:r>
    </w:p>
    <w:p w14:paraId="60CB76B5" w14:textId="77777777" w:rsidR="001433B2" w:rsidRPr="001433B2" w:rsidRDefault="001433B2" w:rsidP="00955DC8">
      <w:pPr>
        <w:shd w:val="clear" w:color="auto" w:fill="FFFFFF"/>
        <w:spacing w:after="4" w:line="307" w:lineRule="atLeast"/>
        <w:ind w:left="718" w:right="94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 Круговые движения руками в плечевых суставах Правильное выполнение:</w:t>
      </w:r>
    </w:p>
    <w:p w14:paraId="7895DDE2"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Вытянуть руки в стороны.</w:t>
      </w:r>
    </w:p>
    <w:p w14:paraId="286E2907"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Вращать ими вперед, описывая широкие окружности.</w:t>
      </w:r>
    </w:p>
    <w:p w14:paraId="2528CA2F"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28E14258"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Вращать руками назад, описывая широкие окружности.</w:t>
      </w:r>
    </w:p>
    <w:p w14:paraId="64BAF891"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Вращать руками вперед, описывая мелкие окружности.</w:t>
      </w:r>
    </w:p>
    <w:p w14:paraId="73DEC144"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 Вращать руками назад, описывая мелкие окружности.</w:t>
      </w:r>
    </w:p>
    <w:p w14:paraId="43A951CD"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мышц плеч.</w:t>
      </w:r>
    </w:p>
    <w:p w14:paraId="51B4084D" w14:textId="77777777" w:rsidR="001433B2" w:rsidRPr="001433B2" w:rsidRDefault="001433B2" w:rsidP="00955DC8">
      <w:pPr>
        <w:shd w:val="clear" w:color="auto" w:fill="FFFFFF"/>
        <w:spacing w:after="14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улучшаются круговые удары и броски.</w:t>
      </w:r>
    </w:p>
    <w:p w14:paraId="02AF6238" w14:textId="77777777" w:rsidR="001433B2" w:rsidRPr="001433B2" w:rsidRDefault="001433B2" w:rsidP="00955DC8">
      <w:pPr>
        <w:shd w:val="clear" w:color="auto" w:fill="FFFFFF"/>
        <w:spacing w:after="4" w:line="307"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Отведение рук назад Правильное выполнение:</w:t>
      </w:r>
    </w:p>
    <w:p w14:paraId="1D57B591" w14:textId="77777777" w:rsidR="001433B2" w:rsidRPr="001433B2" w:rsidRDefault="001433B2" w:rsidP="00955DC8">
      <w:pPr>
        <w:shd w:val="clear" w:color="auto" w:fill="FFFFFF"/>
        <w:spacing w:after="146"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Вытянуть руки перед собой.</w:t>
      </w:r>
    </w:p>
    <w:p w14:paraId="48DD507F"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Резкими рывками дважды отвести локти назад.</w:t>
      </w:r>
    </w:p>
    <w:p w14:paraId="6D65FA4A" w14:textId="77777777" w:rsidR="001433B2" w:rsidRPr="001433B2" w:rsidRDefault="001433B2" w:rsidP="00955DC8">
      <w:pPr>
        <w:shd w:val="clear" w:color="auto" w:fill="FFFFFF"/>
        <w:spacing w:after="4" w:line="311"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Один раз резко отвести назад кулаки. При этом после каждого движения возвращайтесь в исходное положение.</w:t>
      </w:r>
    </w:p>
    <w:p w14:paraId="7C3FE722"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мышц плеч и груди.</w:t>
      </w:r>
    </w:p>
    <w:p w14:paraId="3A93061A"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хорошее разминочное упражнение для ударов и бросков.</w:t>
      </w:r>
    </w:p>
    <w:p w14:paraId="355DEBF0" w14:textId="77777777" w:rsidR="001433B2" w:rsidRPr="001433B2" w:rsidRDefault="001433B2" w:rsidP="00955DC8">
      <w:pPr>
        <w:shd w:val="clear" w:color="auto" w:fill="FFFFFF"/>
        <w:spacing w:after="139"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Полумельница</w:t>
      </w:r>
      <w:proofErr w:type="spellEnd"/>
    </w:p>
    <w:p w14:paraId="6F311D84"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4A464E28"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Одну руку поднять вверх, а другую опустить вдоль корпуса.</w:t>
      </w:r>
    </w:p>
    <w:p w14:paraId="06314274"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Одновременно дважды резко отвести обе руки назад.</w:t>
      </w:r>
    </w:p>
    <w:p w14:paraId="2ACF2187"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Поменять положение рук и повторить упражнение.</w:t>
      </w:r>
    </w:p>
    <w:p w14:paraId="6745F329"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мышц плеч и груди.</w:t>
      </w:r>
    </w:p>
    <w:p w14:paraId="018E51CD"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гибкость при проведении ударов и бросков, требующих одновременного движения рук в разных направлениях.</w:t>
      </w:r>
    </w:p>
    <w:p w14:paraId="4BE4DA26" w14:textId="77777777" w:rsidR="001433B2" w:rsidRPr="001433B2" w:rsidRDefault="001433B2" w:rsidP="00955DC8">
      <w:pPr>
        <w:shd w:val="clear" w:color="auto" w:fill="FFFFFF"/>
        <w:spacing w:after="13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 Поднимание рук</w:t>
      </w:r>
    </w:p>
    <w:p w14:paraId="2591B1E2"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6161F461" w14:textId="77777777" w:rsidR="001433B2" w:rsidRPr="001433B2" w:rsidRDefault="001433B2" w:rsidP="00955DC8">
      <w:pPr>
        <w:shd w:val="clear" w:color="auto" w:fill="FFFFFF"/>
        <w:spacing w:after="146"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Ноги поставить шире плеч и упереться кулаками в пол прямо перед собой.</w:t>
      </w:r>
    </w:p>
    <w:p w14:paraId="05E91FCF" w14:textId="77777777" w:rsidR="001433B2" w:rsidRPr="001433B2" w:rsidRDefault="001433B2" w:rsidP="00955DC8">
      <w:pPr>
        <w:shd w:val="clear" w:color="auto" w:fill="FFFFFF"/>
        <w:spacing w:after="4" w:line="311"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Продолжая касаться левым кулаком пола, правой рукой выполнить мах вверх, направив ее к потолку.</w:t>
      </w:r>
    </w:p>
    <w:p w14:paraId="5B75F142"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Поменять руки и повторить упражнение.</w:t>
      </w:r>
    </w:p>
    <w:p w14:paraId="56B55F7F"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мышц плеч.</w:t>
      </w:r>
    </w:p>
    <w:p w14:paraId="071D61E8" w14:textId="77777777" w:rsidR="001433B2" w:rsidRPr="001433B2" w:rsidRDefault="001433B2" w:rsidP="00955DC8">
      <w:pPr>
        <w:shd w:val="clear" w:color="auto" w:fill="FFFFFF"/>
        <w:spacing w:after="14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гибкость для бросков и ударов.</w:t>
      </w:r>
    </w:p>
    <w:p w14:paraId="0D41C1CC" w14:textId="77777777" w:rsidR="001433B2" w:rsidRPr="001433B2" w:rsidRDefault="001433B2" w:rsidP="00955DC8">
      <w:pPr>
        <w:shd w:val="clear" w:color="auto" w:fill="FFFFFF"/>
        <w:spacing w:after="13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6. Растяжка плеч </w:t>
      </w:r>
    </w:p>
    <w:p w14:paraId="2EB471A6"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5B78AC2B" w14:textId="77777777" w:rsidR="001433B2" w:rsidRPr="001433B2" w:rsidRDefault="001433B2" w:rsidP="00955DC8">
      <w:pPr>
        <w:shd w:val="clear" w:color="auto" w:fill="FFFFFF"/>
        <w:spacing w:after="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Поднять левую руку над головой и согнуть ее в локте.</w:t>
      </w:r>
    </w:p>
    <w:p w14:paraId="3F71D6AC" w14:textId="77777777" w:rsidR="001433B2" w:rsidRPr="001433B2" w:rsidRDefault="001433B2" w:rsidP="00955DC8">
      <w:pPr>
        <w:shd w:val="clear" w:color="auto" w:fill="FFFFFF"/>
        <w:spacing w:after="146"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Правой рукой надавить сверху вниз на локоть левой руки.</w:t>
      </w:r>
    </w:p>
    <w:p w14:paraId="0D45514A"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Правой рукой обхватить кисть левой руки и потянуть ее вправо.</w:t>
      </w:r>
    </w:p>
    <w:p w14:paraId="374C3E54" w14:textId="77777777" w:rsidR="001433B2" w:rsidRPr="001433B2" w:rsidRDefault="001433B2" w:rsidP="00955DC8">
      <w:pPr>
        <w:shd w:val="clear" w:color="auto" w:fill="FFFFFF"/>
        <w:spacing w:after="4" w:line="311"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Кисть левой руки расположить над правым плечом и правой рукой надавить спереди назад на локоть левой руки.</w:t>
      </w:r>
    </w:p>
    <w:p w14:paraId="02FFEA12"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мышц плеч.</w:t>
      </w:r>
    </w:p>
    <w:p w14:paraId="2EC367F1"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снижается риск травмировать плечи при выполнении захватов и падений.</w:t>
      </w:r>
    </w:p>
    <w:p w14:paraId="19775342" w14:textId="77777777" w:rsidR="001433B2" w:rsidRPr="001433B2" w:rsidRDefault="001433B2" w:rsidP="00955DC8">
      <w:pPr>
        <w:shd w:val="clear" w:color="auto" w:fill="FFFFFF"/>
        <w:spacing w:after="13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7. Растяжка рук назад</w:t>
      </w:r>
    </w:p>
    <w:p w14:paraId="11C1D921"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54B38BC6"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Обе руки вытянуть за спину и сцепить кисти, направив большие пальцы вниз.</w:t>
      </w:r>
    </w:p>
    <w:p w14:paraId="0705FB08"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Поднять руки вверх.</w:t>
      </w:r>
    </w:p>
    <w:p w14:paraId="0B7C1C0E"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мышц плеч.</w:t>
      </w:r>
    </w:p>
    <w:p w14:paraId="334CF6C4"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гибкость при ударах и бросках.</w:t>
      </w:r>
    </w:p>
    <w:p w14:paraId="2AA38117"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не выполнять упражнение, если в прошлом были травмы плеч, особенно вывихи.</w:t>
      </w:r>
    </w:p>
    <w:p w14:paraId="5D9C188F" w14:textId="77777777" w:rsidR="001433B2" w:rsidRPr="001433B2" w:rsidRDefault="001433B2" w:rsidP="00955DC8">
      <w:pPr>
        <w:shd w:val="clear" w:color="auto" w:fill="FFFFFF"/>
        <w:spacing w:after="139" w:line="240" w:lineRule="auto"/>
        <w:ind w:left="112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8.</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Растяжка внутренней стороны предплечья</w:t>
      </w:r>
    </w:p>
    <w:p w14:paraId="4867118C"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взяться пальцами левой руки за пальцы правой руки и потянуть их на себя (ладонь правой руки при этом обращена наружу).</w:t>
      </w:r>
    </w:p>
    <w:p w14:paraId="3518FB68"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мышц предплечья, запястья и пальцев.</w:t>
      </w:r>
    </w:p>
    <w:p w14:paraId="1A718C91"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хорошее разминочное упражнение для захватов суставов и таких резких ударов, как удар тыльной стороной кулака.</w:t>
      </w:r>
    </w:p>
    <w:p w14:paraId="112A4A9B" w14:textId="77777777" w:rsidR="001433B2" w:rsidRPr="001433B2" w:rsidRDefault="001433B2" w:rsidP="00955DC8">
      <w:pPr>
        <w:shd w:val="clear" w:color="auto" w:fill="FFFFFF"/>
        <w:spacing w:after="142" w:line="240" w:lineRule="auto"/>
        <w:ind w:left="112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9.</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Растяжка внешней стороны предплечья</w:t>
      </w:r>
    </w:p>
    <w:p w14:paraId="1E7CCB11"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левой рукой обхватить правую кисть и надавить на нее по направлению к правому локтю.</w:t>
      </w:r>
    </w:p>
    <w:p w14:paraId="34870BD7"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мышц предплечья, запястья и пальцев.</w:t>
      </w:r>
    </w:p>
    <w:p w14:paraId="3BDE0794"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хорошее разминочное упражнение для захватов суставов.</w:t>
      </w:r>
    </w:p>
    <w:p w14:paraId="4FD595C0" w14:textId="77777777" w:rsidR="001433B2" w:rsidRPr="001433B2" w:rsidRDefault="001433B2" w:rsidP="00955DC8">
      <w:pPr>
        <w:shd w:val="clear" w:color="auto" w:fill="FFFFFF"/>
        <w:spacing w:after="139" w:line="240" w:lineRule="auto"/>
        <w:ind w:left="112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10.</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Сгибание запястья</w:t>
      </w:r>
    </w:p>
    <w:p w14:paraId="4FDED08C"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31F376FB" w14:textId="77777777" w:rsidR="001433B2" w:rsidRPr="001433B2" w:rsidRDefault="001433B2" w:rsidP="00955DC8">
      <w:pPr>
        <w:shd w:val="clear" w:color="auto" w:fill="FFFFFF"/>
        <w:spacing w:after="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Правой рукой обхватить левую кисть.</w:t>
      </w:r>
    </w:p>
    <w:p w14:paraId="64285924" w14:textId="77777777" w:rsidR="001433B2" w:rsidRPr="001433B2" w:rsidRDefault="001433B2" w:rsidP="00955DC8">
      <w:pPr>
        <w:shd w:val="clear" w:color="auto" w:fill="FFFFFF"/>
        <w:spacing w:after="146"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Надавить на нее по направлению к груди.</w:t>
      </w:r>
    </w:p>
    <w:p w14:paraId="7AF0B1BC"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Надавить на нее в противоположном направлении.</w:t>
      </w:r>
    </w:p>
    <w:p w14:paraId="7EDF7C91"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запястья.</w:t>
      </w:r>
    </w:p>
    <w:p w14:paraId="5EBACFD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хорошее разминочное упражнение для захватов, ударов и работы с оружием.</w:t>
      </w:r>
    </w:p>
    <w:p w14:paraId="3FC567F7" w14:textId="77777777" w:rsidR="001433B2" w:rsidRPr="001433B2" w:rsidRDefault="001433B2" w:rsidP="00955DC8">
      <w:pPr>
        <w:shd w:val="clear" w:color="auto" w:fill="FFFFFF"/>
        <w:spacing w:after="13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11. Растяжка пальцев</w:t>
      </w:r>
    </w:p>
    <w:p w14:paraId="1332534A"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0CB1E839"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Вытянуть руки перед собой и сцепить кисти, направив большие пальцы вниз.</w:t>
      </w:r>
    </w:p>
    <w:p w14:paraId="202677E0" w14:textId="77777777" w:rsidR="001433B2" w:rsidRPr="001433B2" w:rsidRDefault="001433B2" w:rsidP="00955DC8">
      <w:pPr>
        <w:shd w:val="clear" w:color="auto" w:fill="FFFFFF"/>
        <w:spacing w:after="146"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Поочередно выпрямлять руки и сгибать их в локтях.</w:t>
      </w:r>
    </w:p>
    <w:p w14:paraId="7ED18372"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пальцев и запястий.</w:t>
      </w:r>
    </w:p>
    <w:p w14:paraId="46AC99A9" w14:textId="77777777" w:rsidR="001433B2" w:rsidRPr="001433B2" w:rsidRDefault="001433B2" w:rsidP="00955DC8">
      <w:pPr>
        <w:shd w:val="clear" w:color="auto" w:fill="FFFFFF"/>
        <w:spacing w:after="14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сила и гибкость при захватах.</w:t>
      </w:r>
    </w:p>
    <w:p w14:paraId="668FBBF0" w14:textId="77777777" w:rsidR="001433B2" w:rsidRPr="001433B2" w:rsidRDefault="001433B2" w:rsidP="00955DC8">
      <w:pPr>
        <w:shd w:val="clear" w:color="auto" w:fill="FFFFFF"/>
        <w:spacing w:after="13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12. Наклоны вперёд</w:t>
      </w:r>
    </w:p>
    <w:p w14:paraId="3329D455"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66C39B2A"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Расставить ноги на ширину плеч и вытянуть руки вперед.</w:t>
      </w:r>
    </w:p>
    <w:p w14:paraId="792495BD"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Наклониться вперед и коснуться пальцами пола перед собой.</w:t>
      </w:r>
    </w:p>
    <w:p w14:paraId="0B915AB1"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Потянуться руками между ног и коснуться пальцами пола позади себя.</w:t>
      </w:r>
    </w:p>
    <w:p w14:paraId="6250E27C" w14:textId="77777777" w:rsidR="001433B2" w:rsidRPr="001433B2" w:rsidRDefault="001433B2" w:rsidP="00955DC8">
      <w:pPr>
        <w:shd w:val="clear" w:color="auto" w:fill="FFFFFF"/>
        <w:spacing w:after="4" w:line="311"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Выпрямиться и отклониться в поясе назад, расставив руки широко в стороны. Основная польза: растяжение мышц груди и спины.</w:t>
      </w:r>
    </w:p>
    <w:p w14:paraId="540D9300"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увеличивается амплитуда движения торса при бросках.</w:t>
      </w:r>
    </w:p>
    <w:p w14:paraId="27CD4CAE" w14:textId="77777777" w:rsidR="001433B2" w:rsidRPr="001433B2" w:rsidRDefault="001433B2" w:rsidP="00955DC8">
      <w:pPr>
        <w:shd w:val="clear" w:color="auto" w:fill="FFFFFF"/>
        <w:spacing w:after="13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13. Поднимание груди </w:t>
      </w:r>
    </w:p>
    <w:p w14:paraId="0A037559"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41B98B68"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Лечь на живот и упереться ладонями в пол, как при отжимании.</w:t>
      </w:r>
    </w:p>
    <w:p w14:paraId="0625F7D7" w14:textId="77777777" w:rsidR="001433B2" w:rsidRPr="001433B2" w:rsidRDefault="001433B2" w:rsidP="00955DC8">
      <w:pPr>
        <w:shd w:val="clear" w:color="auto" w:fill="FFFFFF"/>
        <w:spacing w:after="4" w:line="311"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Полностью выпрямив руки, поднять грудь и верхнюю часть живота от пола и </w:t>
      </w:r>
      <w:proofErr w:type="gramStart"/>
      <w:r w:rsidRPr="001433B2">
        <w:rPr>
          <w:rFonts w:ascii="Times New Roman" w:eastAsia="Times New Roman" w:hAnsi="Times New Roman" w:cs="Times New Roman"/>
          <w:kern w:val="0"/>
          <w:sz w:val="24"/>
          <w:szCs w:val="24"/>
          <w:lang w:eastAsia="ru-RU"/>
          <w14:ligatures w14:val="none"/>
        </w:rPr>
        <w:t>запрокинуть  голову</w:t>
      </w:r>
      <w:proofErr w:type="gramEnd"/>
      <w:r w:rsidRPr="001433B2">
        <w:rPr>
          <w:rFonts w:ascii="Times New Roman" w:eastAsia="Times New Roman" w:hAnsi="Times New Roman" w:cs="Times New Roman"/>
          <w:kern w:val="0"/>
          <w:sz w:val="24"/>
          <w:szCs w:val="24"/>
          <w:lang w:eastAsia="ru-RU"/>
          <w14:ligatures w14:val="none"/>
        </w:rPr>
        <w:t xml:space="preserve"> назад.</w:t>
      </w:r>
    </w:p>
    <w:p w14:paraId="79A1AB86"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мыши груди и живота.</w:t>
      </w:r>
    </w:p>
    <w:p w14:paraId="4A3E2B44" w14:textId="77777777" w:rsidR="001433B2" w:rsidRPr="001433B2" w:rsidRDefault="001433B2" w:rsidP="00955DC8">
      <w:pPr>
        <w:shd w:val="clear" w:color="auto" w:fill="FFFFFF"/>
        <w:spacing w:after="14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гибкость при бросках и ударах.</w:t>
      </w:r>
    </w:p>
    <w:p w14:paraId="4E0EA5A5" w14:textId="77777777" w:rsidR="001433B2" w:rsidRPr="001433B2" w:rsidRDefault="001433B2" w:rsidP="00955DC8">
      <w:pPr>
        <w:shd w:val="clear" w:color="auto" w:fill="FFFFFF"/>
        <w:spacing w:after="4" w:line="307" w:lineRule="atLeast"/>
        <w:ind w:left="718" w:right="347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14. Обратное поднимание груди Правильное выполнение:</w:t>
      </w:r>
    </w:p>
    <w:p w14:paraId="22F591E5" w14:textId="77777777" w:rsidR="001433B2" w:rsidRPr="001433B2" w:rsidRDefault="001433B2" w:rsidP="00955DC8">
      <w:pPr>
        <w:shd w:val="clear" w:color="auto" w:fill="FFFFFF"/>
        <w:spacing w:after="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Сесть на пол, вытянуть руки назад и упереться ладонями в пол.</w:t>
      </w:r>
    </w:p>
    <w:p w14:paraId="41EAC7B2" w14:textId="77777777" w:rsidR="001433B2" w:rsidRPr="001433B2" w:rsidRDefault="001433B2" w:rsidP="00955DC8">
      <w:pPr>
        <w:shd w:val="clear" w:color="auto" w:fill="FFFFFF"/>
        <w:spacing w:after="4" w:line="313"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Поднять бедра от пола, удерживая вес тела на руках и ногах, и запрокинуть голову назад.</w:t>
      </w:r>
    </w:p>
    <w:p w14:paraId="66FBD8C5"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w:t>
      </w:r>
    </w:p>
    <w:p w14:paraId="66B7E6FD"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Поочередно поднимать правую и левую ногу.</w:t>
      </w:r>
    </w:p>
    <w:p w14:paraId="3825678E"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мышц груди и плеч.</w:t>
      </w:r>
    </w:p>
    <w:p w14:paraId="0E027ECB"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сила рук.</w:t>
      </w:r>
    </w:p>
    <w:p w14:paraId="10C6DACF" w14:textId="77777777" w:rsidR="001433B2" w:rsidRPr="001433B2" w:rsidRDefault="001433B2" w:rsidP="00955DC8">
      <w:pPr>
        <w:shd w:val="clear" w:color="auto" w:fill="FFFFFF"/>
        <w:spacing w:after="14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гибкость при бросках и ударах.</w:t>
      </w:r>
    </w:p>
    <w:p w14:paraId="37C4FF5B" w14:textId="77777777" w:rsidR="001433B2" w:rsidRPr="001433B2" w:rsidRDefault="001433B2" w:rsidP="00955DC8">
      <w:pPr>
        <w:shd w:val="clear" w:color="auto" w:fill="FFFFFF"/>
        <w:spacing w:after="4" w:line="307" w:lineRule="atLeast"/>
        <w:ind w:left="718" w:right="420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15. Вращение торсом сидя Правильное выполнение:</w:t>
      </w:r>
    </w:p>
    <w:p w14:paraId="1B851CD4" w14:textId="77777777" w:rsidR="001433B2" w:rsidRPr="001433B2" w:rsidRDefault="001433B2" w:rsidP="00955DC8">
      <w:pPr>
        <w:shd w:val="clear" w:color="auto" w:fill="FFFFFF"/>
        <w:spacing w:after="4" w:line="311" w:lineRule="atLeast"/>
        <w:ind w:left="24" w:right="104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Сесть на пол, согнуть в колене правую ногу и поставить ее слева от левой ноги.</w:t>
      </w:r>
    </w:p>
    <w:p w14:paraId="5CAFB187" w14:textId="77777777" w:rsidR="001433B2" w:rsidRPr="001433B2" w:rsidRDefault="001433B2" w:rsidP="00955DC8">
      <w:pPr>
        <w:shd w:val="clear" w:color="auto" w:fill="FFFFFF"/>
        <w:spacing w:after="4" w:line="311" w:lineRule="atLeast"/>
        <w:ind w:left="24" w:right="104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Левую руку положить на левую ногу и повернуться вправо. 3. Поменять положение рук и ног и выполните поворот влево.</w:t>
      </w:r>
    </w:p>
    <w:p w14:paraId="5B3A70F1"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повышается гибкость торса.</w:t>
      </w:r>
    </w:p>
    <w:p w14:paraId="6C0BB2C7"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гибкость при выполнении ударов, бросков и вращений.</w:t>
      </w:r>
    </w:p>
    <w:p w14:paraId="17D66558" w14:textId="77777777" w:rsidR="001433B2" w:rsidRPr="001433B2" w:rsidRDefault="001433B2" w:rsidP="00955DC8">
      <w:pPr>
        <w:shd w:val="clear" w:color="auto" w:fill="FFFFFF"/>
        <w:spacing w:after="4" w:line="307" w:lineRule="atLeast"/>
        <w:ind w:left="718" w:right="415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16. Вращение торсом лёжа Правильное выполнение:</w:t>
      </w:r>
    </w:p>
    <w:p w14:paraId="16FAADEC"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Лечь на спину и вытянуть обе руки в стороны.</w:t>
      </w:r>
    </w:p>
    <w:p w14:paraId="29EEFF1E" w14:textId="77777777" w:rsidR="001433B2" w:rsidRPr="001433B2" w:rsidRDefault="001433B2" w:rsidP="00955DC8">
      <w:pPr>
        <w:shd w:val="clear" w:color="auto" w:fill="FFFFFF"/>
        <w:spacing w:after="4" w:line="311"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Поднять колено правой ноги и развернуть корпус так, чтобы коснуться коленом пола слева от себя. Затем коснуться коленом левой ноги пола справа от себя.</w:t>
      </w:r>
    </w:p>
    <w:p w14:paraId="50BDE735"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205BB6C5"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А. Прямой правой ногой коснуться пальцев левой руки, затем левой ногой </w:t>
      </w:r>
      <w:proofErr w:type="gramStart"/>
      <w:r w:rsidRPr="001433B2">
        <w:rPr>
          <w:rFonts w:ascii="Times New Roman" w:eastAsia="Times New Roman" w:hAnsi="Times New Roman" w:cs="Times New Roman"/>
          <w:kern w:val="0"/>
          <w:sz w:val="24"/>
          <w:szCs w:val="24"/>
          <w:lang w:eastAsia="ru-RU"/>
          <w14:ligatures w14:val="none"/>
        </w:rPr>
        <w:t>коснуться  пальцев</w:t>
      </w:r>
      <w:proofErr w:type="gramEnd"/>
      <w:r w:rsidRPr="001433B2">
        <w:rPr>
          <w:rFonts w:ascii="Times New Roman" w:eastAsia="Times New Roman" w:hAnsi="Times New Roman" w:cs="Times New Roman"/>
          <w:kern w:val="0"/>
          <w:sz w:val="24"/>
          <w:szCs w:val="24"/>
          <w:lang w:eastAsia="ru-RU"/>
          <w14:ligatures w14:val="none"/>
        </w:rPr>
        <w:t xml:space="preserve"> правой руки.</w:t>
      </w:r>
    </w:p>
    <w:p w14:paraId="797F6739" w14:textId="77777777" w:rsidR="001433B2" w:rsidRPr="001433B2" w:rsidRDefault="001433B2" w:rsidP="00955DC8">
      <w:pPr>
        <w:shd w:val="clear" w:color="auto" w:fill="FFFFFF"/>
        <w:spacing w:after="4" w:line="313"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Б. Лечь на живот и правой ногой коснуться пальцев левой руки, затем левой ногой </w:t>
      </w:r>
      <w:proofErr w:type="gramStart"/>
      <w:r w:rsidRPr="001433B2">
        <w:rPr>
          <w:rFonts w:ascii="Times New Roman" w:eastAsia="Times New Roman" w:hAnsi="Times New Roman" w:cs="Times New Roman"/>
          <w:kern w:val="0"/>
          <w:sz w:val="24"/>
          <w:szCs w:val="24"/>
          <w:lang w:eastAsia="ru-RU"/>
          <w14:ligatures w14:val="none"/>
        </w:rPr>
        <w:t>коснуться  пальцев</w:t>
      </w:r>
      <w:proofErr w:type="gramEnd"/>
      <w:r w:rsidRPr="001433B2">
        <w:rPr>
          <w:rFonts w:ascii="Times New Roman" w:eastAsia="Times New Roman" w:hAnsi="Times New Roman" w:cs="Times New Roman"/>
          <w:kern w:val="0"/>
          <w:sz w:val="24"/>
          <w:szCs w:val="24"/>
          <w:lang w:eastAsia="ru-RU"/>
          <w14:ligatures w14:val="none"/>
        </w:rPr>
        <w:t xml:space="preserve"> правой руки.</w:t>
      </w:r>
    </w:p>
    <w:p w14:paraId="27A7F6BC"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повышается гибкость торса.</w:t>
      </w:r>
    </w:p>
    <w:p w14:paraId="71B15C0A"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гибкость при ударах ногами и вращениях.</w:t>
      </w:r>
    </w:p>
    <w:p w14:paraId="3C24F25B" w14:textId="77777777" w:rsidR="001433B2" w:rsidRPr="001433B2" w:rsidRDefault="001433B2" w:rsidP="00955DC8">
      <w:pPr>
        <w:shd w:val="clear" w:color="auto" w:fill="FFFFFF"/>
        <w:spacing w:after="4" w:line="313" w:lineRule="atLeast"/>
        <w:ind w:left="718" w:right="269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17.  Растяжка внутренней части бедра Правильное выполнение:</w:t>
      </w:r>
    </w:p>
    <w:p w14:paraId="7072574F"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Расставить ноги шире плеч.</w:t>
      </w:r>
    </w:p>
    <w:p w14:paraId="6D8C7220"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Перенос веса тела на правую ногу.</w:t>
      </w:r>
    </w:p>
    <w:p w14:paraId="40031C5A" w14:textId="77777777" w:rsidR="001433B2" w:rsidRPr="001433B2" w:rsidRDefault="001433B2" w:rsidP="00955DC8">
      <w:pPr>
        <w:shd w:val="clear" w:color="auto" w:fill="FFFFFF"/>
        <w:spacing w:after="146"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Выполните в другую сторону.</w:t>
      </w:r>
    </w:p>
    <w:p w14:paraId="526383BB"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внутренней части бедра.</w:t>
      </w:r>
    </w:p>
    <w:p w14:paraId="4EC1915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увеличивается высота и амплитуда ударов ногами.</w:t>
      </w:r>
    </w:p>
    <w:p w14:paraId="72F2CDB0" w14:textId="77777777" w:rsidR="001433B2" w:rsidRPr="001433B2" w:rsidRDefault="001433B2" w:rsidP="00955DC8">
      <w:pPr>
        <w:shd w:val="clear" w:color="auto" w:fill="FFFFFF"/>
        <w:spacing w:after="4" w:line="309" w:lineRule="atLeast"/>
        <w:ind w:left="718" w:right="341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18. Попеременный подъём бёдер Правильное выполнение:</w:t>
      </w:r>
    </w:p>
    <w:p w14:paraId="67C9D385"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Расставить ноги на ширину плеч.</w:t>
      </w:r>
    </w:p>
    <w:p w14:paraId="44C47573"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Согнув одну ногу в колене, поднять бедро его как можно выше.</w:t>
      </w:r>
    </w:p>
    <w:p w14:paraId="3FDA9857" w14:textId="77777777" w:rsidR="001433B2" w:rsidRPr="001433B2" w:rsidRDefault="001433B2" w:rsidP="00955DC8">
      <w:pPr>
        <w:shd w:val="clear" w:color="auto" w:fill="FFFFFF"/>
        <w:spacing w:after="146"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Опустить ногу на пол и поднять другое бедро.</w:t>
      </w:r>
    </w:p>
    <w:p w14:paraId="40131A19"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37DCF86A"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Поднимая правую ногу, поворачивать колено влево и касаться им левого локтя, затем, поднять левую ногу, поворачивать колено вправо и касаться им правого локтя.</w:t>
      </w:r>
    </w:p>
    <w:p w14:paraId="3332D15A" w14:textId="77777777" w:rsidR="001433B2" w:rsidRPr="001433B2" w:rsidRDefault="001433B2" w:rsidP="00955DC8">
      <w:pPr>
        <w:shd w:val="clear" w:color="auto" w:fill="FFFFFF"/>
        <w:spacing w:after="146"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Поднимать бедро, разворачивать ногу наружу на девяносто градусов.</w:t>
      </w:r>
    </w:p>
    <w:p w14:paraId="3F96312D"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бедер и сухожилий.</w:t>
      </w:r>
    </w:p>
    <w:p w14:paraId="7FE9701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увеличивается высота, амплитуда и скорость ударов ногами.</w:t>
      </w:r>
    </w:p>
    <w:p w14:paraId="397F613A"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19. Подъём ноги с партнёром</w:t>
      </w:r>
    </w:p>
    <w:p w14:paraId="66C1D39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партнер поднимает вашу ногу прямо перед вами, не сгибая ее в колене.</w:t>
      </w:r>
    </w:p>
    <w:p w14:paraId="34DF7324"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lastRenderedPageBreak/>
        <w:t>Варианты:</w:t>
      </w:r>
    </w:p>
    <w:p w14:paraId="7B510EC1" w14:textId="77777777" w:rsidR="001433B2" w:rsidRPr="001433B2" w:rsidRDefault="001433B2" w:rsidP="00955DC8">
      <w:pPr>
        <w:shd w:val="clear" w:color="auto" w:fill="FFFFFF"/>
        <w:spacing w:after="146"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Подъем ноги в сторону.</w:t>
      </w:r>
    </w:p>
    <w:p w14:paraId="6FB00AC8"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Подъем ноги назад.</w:t>
      </w:r>
    </w:p>
    <w:p w14:paraId="4F9A807C"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мышц бедер и ног.</w:t>
      </w:r>
    </w:p>
    <w:p w14:paraId="753FE930" w14:textId="77777777" w:rsidR="001433B2" w:rsidRPr="001433B2" w:rsidRDefault="001433B2" w:rsidP="00955DC8">
      <w:pPr>
        <w:shd w:val="clear" w:color="auto" w:fill="FFFFFF"/>
        <w:spacing w:after="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сила.</w:t>
      </w:r>
    </w:p>
    <w:p w14:paraId="2FE1D5F7"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увеличивается высота и амплитуда ударов ногами.</w:t>
      </w:r>
    </w:p>
    <w:p w14:paraId="05DA4491"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почувствовав излишнее напряжение в ноге, немедленно дайте сигнал партнеру прекратить поднимать ногу.</w:t>
      </w:r>
    </w:p>
    <w:p w14:paraId="21852E5E" w14:textId="77777777" w:rsidR="001433B2" w:rsidRPr="001433B2" w:rsidRDefault="001433B2" w:rsidP="00955DC8">
      <w:pPr>
        <w:shd w:val="clear" w:color="auto" w:fill="FFFFFF"/>
        <w:spacing w:after="4" w:line="309" w:lineRule="atLeast"/>
        <w:ind w:left="718" w:right="450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20. Растяжка «бабочка» Правильное выполнение:</w:t>
      </w:r>
    </w:p>
    <w:p w14:paraId="0D508EC3" w14:textId="77777777" w:rsidR="001433B2" w:rsidRPr="001433B2" w:rsidRDefault="001433B2" w:rsidP="00955DC8">
      <w:pPr>
        <w:shd w:val="clear" w:color="auto" w:fill="FFFFFF"/>
        <w:spacing w:after="4" w:line="311"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Сесть на пол, согнув ноги в коленях и прижав подошвы ступней, друг к другу.</w:t>
      </w:r>
    </w:p>
    <w:p w14:paraId="668194AC" w14:textId="77777777" w:rsidR="001433B2" w:rsidRPr="001433B2" w:rsidRDefault="001433B2" w:rsidP="00955DC8">
      <w:pPr>
        <w:shd w:val="clear" w:color="auto" w:fill="FFFFFF"/>
        <w:spacing w:after="146"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Наклонить верхнюю часть тела вперед, придавить колени к полу руками.</w:t>
      </w:r>
    </w:p>
    <w:p w14:paraId="14316F6A"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мышц внутренней поверхности бедер.</w:t>
      </w:r>
    </w:p>
    <w:p w14:paraId="478C02AF" w14:textId="77777777" w:rsidR="001433B2" w:rsidRPr="001433B2" w:rsidRDefault="001433B2" w:rsidP="00955DC8">
      <w:pPr>
        <w:shd w:val="clear" w:color="auto" w:fill="FFFFFF"/>
        <w:spacing w:after="14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увеличивается амплитуда ударов ногами.</w:t>
      </w:r>
    </w:p>
    <w:p w14:paraId="614FD0DC" w14:textId="77777777" w:rsidR="001433B2" w:rsidRPr="001433B2" w:rsidRDefault="001433B2" w:rsidP="00955DC8">
      <w:pPr>
        <w:shd w:val="clear" w:color="auto" w:fill="FFFFFF"/>
        <w:spacing w:after="139" w:line="240" w:lineRule="auto"/>
        <w:ind w:left="1130"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Подтягивание колен</w:t>
      </w:r>
    </w:p>
    <w:p w14:paraId="4E0C673B"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сесть на пол, согнуть ногу в колене и подтянуть его к груди обеими руками.</w:t>
      </w:r>
    </w:p>
    <w:p w14:paraId="4CE11E12"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бедер, подколенных сухожилий и ягодиц.</w:t>
      </w:r>
    </w:p>
    <w:p w14:paraId="734B77FF" w14:textId="77777777" w:rsidR="001433B2" w:rsidRPr="001433B2" w:rsidRDefault="001433B2" w:rsidP="00955DC8">
      <w:pPr>
        <w:shd w:val="clear" w:color="auto" w:fill="FFFFFF"/>
        <w:spacing w:after="14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увеличивается амплитуда ударов ногами.</w:t>
      </w:r>
    </w:p>
    <w:p w14:paraId="31475B36" w14:textId="77777777" w:rsidR="001433B2" w:rsidRPr="001433B2" w:rsidRDefault="001433B2" w:rsidP="00955DC8">
      <w:pPr>
        <w:shd w:val="clear" w:color="auto" w:fill="FFFFFF"/>
        <w:spacing w:after="139" w:line="240" w:lineRule="auto"/>
        <w:ind w:left="1130"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Растяжка ноги</w:t>
      </w:r>
    </w:p>
    <w:p w14:paraId="1982FDE9"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сесть на пол, взяться рукой за ступню и подтянуть её к себе, не сгибая ногу в колене.</w:t>
      </w:r>
    </w:p>
    <w:p w14:paraId="51539E92"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w:t>
      </w:r>
    </w:p>
    <w:p w14:paraId="0FF73975"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То же упражнение выполнять, лежа на спине.</w:t>
      </w:r>
    </w:p>
    <w:p w14:paraId="1A63FEFE" w14:textId="77777777" w:rsidR="001433B2" w:rsidRPr="001433B2" w:rsidRDefault="001433B2" w:rsidP="00955DC8">
      <w:pPr>
        <w:shd w:val="clear" w:color="auto" w:fill="FFFFFF"/>
        <w:spacing w:after="4" w:line="313" w:lineRule="atLeast"/>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подколенных сухожилий и ягодиц Применение в тхэквондо: увеличивается высота ударов ногами.</w:t>
      </w:r>
    </w:p>
    <w:p w14:paraId="093A26AD" w14:textId="77777777" w:rsidR="001433B2" w:rsidRPr="001433B2" w:rsidRDefault="001433B2" w:rsidP="00955DC8">
      <w:pPr>
        <w:shd w:val="clear" w:color="auto" w:fill="FFFFFF"/>
        <w:spacing w:after="139" w:line="240" w:lineRule="auto"/>
        <w:ind w:left="1130"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Растяжка четырёхглавых мышц</w:t>
      </w:r>
    </w:p>
    <w:p w14:paraId="16EA6A81"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встать на колени, а затем лечь на спину, подогнув ноги под себя.</w:t>
      </w:r>
    </w:p>
    <w:p w14:paraId="3A049E6C"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четырехглавых мышц бедер.</w:t>
      </w:r>
    </w:p>
    <w:p w14:paraId="5E3E5A9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начальная скорость и гибкость при ударах ногами.</w:t>
      </w:r>
    </w:p>
    <w:p w14:paraId="192740E2" w14:textId="77777777" w:rsidR="001433B2" w:rsidRPr="001433B2" w:rsidRDefault="001433B2" w:rsidP="00955DC8">
      <w:pPr>
        <w:shd w:val="clear" w:color="auto" w:fill="FFFFFF"/>
        <w:spacing w:after="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прекратить выполнять упражнение при появлении болей в коленях.</w:t>
      </w:r>
    </w:p>
    <w:p w14:paraId="11F0DDA5" w14:textId="77777777" w:rsidR="001433B2" w:rsidRPr="001433B2" w:rsidRDefault="001433B2" w:rsidP="00955DC8">
      <w:pPr>
        <w:shd w:val="clear" w:color="auto" w:fill="FFFFFF"/>
        <w:spacing w:after="141" w:line="240" w:lineRule="auto"/>
        <w:ind w:left="1130"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Шпагат</w:t>
      </w:r>
    </w:p>
    <w:p w14:paraId="6073B79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вытянуть одну ногу вперед, а другую назад, не сгибая их в коленях.</w:t>
      </w:r>
    </w:p>
    <w:p w14:paraId="5257F679"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13976424" w14:textId="77777777" w:rsidR="001433B2" w:rsidRPr="001433B2" w:rsidRDefault="001433B2" w:rsidP="00955DC8">
      <w:pPr>
        <w:shd w:val="clear" w:color="auto" w:fill="FFFFFF"/>
        <w:spacing w:after="4" w:line="313"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Если в этом положении вы не можете опуститься на пол, согните расположенную сзади ногу и упритесь ее коленом в пол для поддержки тела.</w:t>
      </w:r>
    </w:p>
    <w:p w14:paraId="31E966EF"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Поперечный шпагат: вытянуть ноги в стороны, поддерживая вес тела на руках.</w:t>
      </w:r>
    </w:p>
    <w:p w14:paraId="621EBEF5"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Основная польза: растяжение внутренней поверхности бедра.</w:t>
      </w:r>
    </w:p>
    <w:p w14:paraId="50909891"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высота и амплитуда ударов ногами.</w:t>
      </w:r>
    </w:p>
    <w:p w14:paraId="5639CB2A" w14:textId="77777777" w:rsidR="001433B2" w:rsidRPr="001433B2" w:rsidRDefault="001433B2" w:rsidP="00955DC8">
      <w:pPr>
        <w:shd w:val="clear" w:color="auto" w:fill="FFFFFF"/>
        <w:spacing w:after="139" w:line="240" w:lineRule="auto"/>
        <w:ind w:left="1130"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Растяжка сидя</w:t>
      </w:r>
    </w:p>
    <w:p w14:paraId="0233F7F5"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1EBC227C" w14:textId="77777777" w:rsidR="001433B2" w:rsidRPr="001433B2" w:rsidRDefault="001433B2" w:rsidP="00955DC8">
      <w:pPr>
        <w:shd w:val="clear" w:color="auto" w:fill="FFFFFF"/>
        <w:spacing w:after="146"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Сесть на пол и как можно шире расставить ноги в стороны.</w:t>
      </w:r>
    </w:p>
    <w:p w14:paraId="3283B688"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Потянуться вперед, затем – к правой ноге, а потом – к левой ноге.</w:t>
      </w:r>
    </w:p>
    <w:p w14:paraId="01FE54D4"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w:t>
      </w:r>
    </w:p>
    <w:p w14:paraId="1508FF31"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А. Сесть в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 лицом к лицу с партнером, касаясь друг друга ступнями. Взяться за руки. Один партнер отклоняется назад, а другой в это время наклоняется вперед. </w:t>
      </w:r>
    </w:p>
    <w:p w14:paraId="1532BACB"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внутренней поверхности бедра.</w:t>
      </w:r>
    </w:p>
    <w:p w14:paraId="5634CCDF"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увеличивается высота ударов ногами.</w:t>
      </w:r>
    </w:p>
    <w:p w14:paraId="42A459A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выполняя упражнение в паре, наклоняющийся вперед спортсмен при появлении болезненных ощущений должен немедленно сообщить об этом партнеру.</w:t>
      </w:r>
    </w:p>
    <w:p w14:paraId="36106949" w14:textId="77777777" w:rsidR="001433B2" w:rsidRPr="001433B2" w:rsidRDefault="001433B2" w:rsidP="00955DC8">
      <w:pPr>
        <w:shd w:val="clear" w:color="auto" w:fill="FFFFFF"/>
        <w:spacing w:after="4" w:line="307" w:lineRule="atLeast"/>
        <w:ind w:left="718" w:right="432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26. Наклоны вперёд сидя Правильное выполнение:</w:t>
      </w:r>
    </w:p>
    <w:p w14:paraId="2EA3D489" w14:textId="77777777" w:rsidR="001433B2" w:rsidRPr="001433B2" w:rsidRDefault="001433B2" w:rsidP="00955DC8">
      <w:pPr>
        <w:shd w:val="clear" w:color="auto" w:fill="FFFFFF"/>
        <w:spacing w:after="4" w:line="313"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Сесть на пол, вытянуть обе ноги перед собой, держа их вместе и не сгибая в коленях.</w:t>
      </w:r>
    </w:p>
    <w:p w14:paraId="5E1D5C64"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Поднять вверх руки, наклониться вперед, </w:t>
      </w:r>
      <w:proofErr w:type="gramStart"/>
      <w:r w:rsidRPr="001433B2">
        <w:rPr>
          <w:rFonts w:ascii="Times New Roman" w:eastAsia="Times New Roman" w:hAnsi="Times New Roman" w:cs="Times New Roman"/>
          <w:kern w:val="0"/>
          <w:sz w:val="24"/>
          <w:szCs w:val="24"/>
          <w:lang w:eastAsia="ru-RU"/>
          <w14:ligatures w14:val="none"/>
        </w:rPr>
        <w:t>коснуться  кистями</w:t>
      </w:r>
      <w:proofErr w:type="gramEnd"/>
      <w:r w:rsidRPr="001433B2">
        <w:rPr>
          <w:rFonts w:ascii="Times New Roman" w:eastAsia="Times New Roman" w:hAnsi="Times New Roman" w:cs="Times New Roman"/>
          <w:kern w:val="0"/>
          <w:sz w:val="24"/>
          <w:szCs w:val="24"/>
          <w:lang w:eastAsia="ru-RU"/>
          <w14:ligatures w14:val="none"/>
        </w:rPr>
        <w:t>  пальцев ног.</w:t>
      </w:r>
    </w:p>
    <w:p w14:paraId="276E5341"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w:t>
      </w:r>
    </w:p>
    <w:p w14:paraId="4E7C9FCE"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А. Сесть в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 лицом к лицу с партнером, касаясь друг друга ступнями. Взяться за руки. Один партнер отклоняется назад, а другой в это время наклоняется вперед. </w:t>
      </w:r>
    </w:p>
    <w:p w14:paraId="1E0B8EB6"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растяжение подколенных сухожилий.</w:t>
      </w:r>
    </w:p>
    <w:p w14:paraId="3C6E8CAC"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увеличивается высота ударов ногами.</w:t>
      </w:r>
    </w:p>
    <w:p w14:paraId="781770E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выполняя упражнение в паре, наклоняющийся вперед спортсмен при появлении болезненных ощущений должен немедленно сообщить об этом партнеру.</w:t>
      </w:r>
    </w:p>
    <w:p w14:paraId="3654617C"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E2C91CF" w14:textId="77777777" w:rsidR="001433B2" w:rsidRPr="001433B2" w:rsidRDefault="001433B2" w:rsidP="00955DC8">
      <w:pPr>
        <w:shd w:val="clear" w:color="auto" w:fill="FFFFFF"/>
        <w:spacing w:after="15" w:line="240" w:lineRule="auto"/>
        <w:ind w:left="10" w:right="87"/>
        <w:jc w:val="both"/>
        <w:outlineLvl w:val="2"/>
        <w:rPr>
          <w:rFonts w:ascii="Times New Roman" w:eastAsia="Times New Roman" w:hAnsi="Times New Roman" w:cs="Times New Roman"/>
          <w:b/>
          <w:bCs/>
          <w:kern w:val="0"/>
          <w:sz w:val="27"/>
          <w:szCs w:val="27"/>
          <w:lang w:eastAsia="ru-RU"/>
          <w14:ligatures w14:val="none"/>
        </w:rPr>
      </w:pPr>
      <w:bookmarkStart w:id="15" w:name="_Toc84832"/>
      <w:r w:rsidRPr="001433B2">
        <w:rPr>
          <w:rFonts w:ascii="Times New Roman" w:eastAsia="Times New Roman" w:hAnsi="Times New Roman" w:cs="Times New Roman"/>
          <w:b/>
          <w:bCs/>
          <w:kern w:val="0"/>
          <w:sz w:val="27"/>
          <w:szCs w:val="27"/>
          <w:lang w:eastAsia="ru-RU"/>
          <w14:ligatures w14:val="none"/>
        </w:rPr>
        <w:t>2.2.2. Методические рекомендации по развитию специальной ловкости</w:t>
      </w:r>
      <w:bookmarkEnd w:id="15"/>
    </w:p>
    <w:p w14:paraId="6EE2A224"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773272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Под специальной ловкостью в тхэквондо подразумевается овладение спортсменом широкого спектра сложно-координационных, технических действий, необходимых для решения различных тактических задач в спортивном поединке. С точки зрения координационных способностей, как проявлений специфической ловкости в тхэквондо различают:</w:t>
      </w:r>
    </w:p>
    <w:p w14:paraId="67B1E88B"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способность передвигаться (использование степа);</w:t>
      </w:r>
    </w:p>
    <w:p w14:paraId="2F33137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способность точно выполнять ударную технику (в том числе, используя передвижения);</w:t>
      </w:r>
    </w:p>
    <w:p w14:paraId="557F409B"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способность точно выполнять ударную технику в прыжках и безопорных положениях;</w:t>
      </w:r>
    </w:p>
    <w:p w14:paraId="0DDE5BD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способность точно выполнять ударную технику во вращениях с прыжком;</w:t>
      </w:r>
    </w:p>
    <w:p w14:paraId="26771A2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способность комбинировать технические действия, своевременно переключаться с одного действия на другое по сигналу или заданию тренера.</w:t>
      </w:r>
    </w:p>
    <w:p w14:paraId="42334773"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Важнейшим аспектом в развитии специальной ловкости является разнообразный комплекс подводящих упражнений, формирующих специфическую координацию </w:t>
      </w:r>
      <w:r w:rsidRPr="001433B2">
        <w:rPr>
          <w:rFonts w:ascii="Times New Roman" w:eastAsia="Times New Roman" w:hAnsi="Times New Roman" w:cs="Times New Roman"/>
          <w:kern w:val="0"/>
          <w:sz w:val="24"/>
          <w:szCs w:val="24"/>
          <w:lang w:eastAsia="ru-RU"/>
          <w14:ligatures w14:val="none"/>
        </w:rPr>
        <w:lastRenderedPageBreak/>
        <w:t>движений и обеспечивающих успешное освоение основных элементов. Упражнения на развитие динамической гибкости, о которых было сказано выше, также являются подводящими упражнениями, создающими основу для постановки ударной техники, то есть формирования специфической координации. В процессе маховых движений или их комплекса важным аспектом является межмышечная координация, то есть согласованная работа мышц синергистов и антагонистов, что очень важно для дальнейшего совершенствования ловкости. Упражнений для развития специальной ловкости в тхэквондо достаточно много. Ввиду их различной степени сложности существует очевидная проблема их терминологического описания. Более того, их самостоятельное освоение без предварительной учебно-методической поддержки опытного преподавателя практически невозможно. Предлагаем рассмотреть лишь некоторые, несложные упражнения, которые используются наиболее часто:</w:t>
      </w:r>
    </w:p>
    <w:p w14:paraId="4448D53A" w14:textId="77777777" w:rsidR="001433B2" w:rsidRPr="001433B2" w:rsidRDefault="001433B2" w:rsidP="00955DC8">
      <w:pPr>
        <w:shd w:val="clear" w:color="auto" w:fill="FFFFFF"/>
        <w:spacing w:after="148"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Бег с высоким подниманием бедра и с поворотами таза.</w:t>
      </w:r>
    </w:p>
    <w:p w14:paraId="3928F2BB" w14:textId="77777777" w:rsidR="001433B2" w:rsidRPr="001433B2" w:rsidRDefault="001433B2" w:rsidP="00955DC8">
      <w:pPr>
        <w:shd w:val="clear" w:color="auto" w:fill="FFFFFF"/>
        <w:spacing w:after="148"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Бег с подниманием только правого (левого) бедра.</w:t>
      </w:r>
    </w:p>
    <w:p w14:paraId="72F4AF8C" w14:textId="77777777" w:rsidR="001433B2" w:rsidRPr="001433B2" w:rsidRDefault="001433B2" w:rsidP="00955DC8">
      <w:pPr>
        <w:shd w:val="clear" w:color="auto" w:fill="FFFFFF"/>
        <w:spacing w:after="150"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Бег с повторным подъёмом правого (левого) бедра.</w:t>
      </w:r>
    </w:p>
    <w:p w14:paraId="2FFF6FDE" w14:textId="77777777" w:rsidR="001433B2" w:rsidRPr="001433B2" w:rsidRDefault="001433B2" w:rsidP="00955DC8">
      <w:pPr>
        <w:shd w:val="clear" w:color="auto" w:fill="FFFFFF"/>
        <w:spacing w:after="148"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Бег с переходом во вращение на 360° с последующим махом бедра.</w:t>
      </w:r>
    </w:p>
    <w:p w14:paraId="7573619A" w14:textId="77777777" w:rsidR="001433B2" w:rsidRPr="001433B2" w:rsidRDefault="001433B2" w:rsidP="00955DC8">
      <w:pPr>
        <w:shd w:val="clear" w:color="auto" w:fill="FFFFFF"/>
        <w:spacing w:after="4" w:line="311" w:lineRule="atLeast"/>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Все вышеперечисленные упражнения выполняются также в движении спиной вперед и с использованием различных передвижений, характерных для тхэквондо.</w:t>
      </w:r>
    </w:p>
    <w:p w14:paraId="6674357F" w14:textId="77777777" w:rsidR="001433B2" w:rsidRPr="001433B2" w:rsidRDefault="001433B2" w:rsidP="00955DC8">
      <w:pPr>
        <w:shd w:val="clear" w:color="auto" w:fill="FFFFFF"/>
        <w:spacing w:after="377" w:line="225" w:lineRule="atLeast"/>
        <w:ind w:left="56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0"/>
          <w:szCs w:val="20"/>
          <w:lang w:eastAsia="ru-RU"/>
          <w14:ligatures w14:val="none"/>
        </w:rPr>
        <w:t> </w:t>
      </w:r>
    </w:p>
    <w:p w14:paraId="1335405A" w14:textId="77777777" w:rsidR="001433B2" w:rsidRPr="001433B2" w:rsidRDefault="001433B2" w:rsidP="00955DC8">
      <w:pPr>
        <w:shd w:val="clear" w:color="auto" w:fill="FFFFFF"/>
        <w:spacing w:after="15" w:line="240" w:lineRule="auto"/>
        <w:ind w:left="651" w:right="730"/>
        <w:jc w:val="both"/>
        <w:outlineLvl w:val="3"/>
        <w:rPr>
          <w:rFonts w:ascii="Times New Roman" w:eastAsia="Times New Roman" w:hAnsi="Times New Roman" w:cs="Times New Roman"/>
          <w:b/>
          <w:bCs/>
          <w:kern w:val="0"/>
          <w:sz w:val="24"/>
          <w:szCs w:val="24"/>
          <w:lang w:eastAsia="ru-RU"/>
          <w14:ligatures w14:val="none"/>
        </w:rPr>
      </w:pPr>
      <w:bookmarkStart w:id="16" w:name="_Toc84833"/>
      <w:r w:rsidRPr="001433B2">
        <w:rPr>
          <w:rFonts w:ascii="Times New Roman" w:eastAsia="Times New Roman" w:hAnsi="Times New Roman" w:cs="Times New Roman"/>
          <w:b/>
          <w:bCs/>
          <w:kern w:val="0"/>
          <w:sz w:val="24"/>
          <w:szCs w:val="24"/>
          <w:lang w:eastAsia="ru-RU"/>
          <w14:ligatures w14:val="none"/>
        </w:rPr>
        <w:t>2.2.2.1. Комплекс упражнений для развития специальной ловкости</w:t>
      </w:r>
      <w:bookmarkEnd w:id="16"/>
    </w:p>
    <w:p w14:paraId="7CF26FCB" w14:textId="77777777" w:rsidR="001433B2" w:rsidRPr="001433B2" w:rsidRDefault="001433B2" w:rsidP="00955DC8">
      <w:pPr>
        <w:shd w:val="clear" w:color="auto" w:fill="FFFFFF"/>
        <w:spacing w:after="268" w:line="225" w:lineRule="atLeast"/>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p>
    <w:p w14:paraId="7BB7BA4D" w14:textId="77777777" w:rsidR="001433B2" w:rsidRPr="001433B2" w:rsidRDefault="001433B2" w:rsidP="00955DC8">
      <w:pPr>
        <w:shd w:val="clear" w:color="auto" w:fill="FFFFFF"/>
        <w:spacing w:after="13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 Прыжок с хлопком</w:t>
      </w:r>
    </w:p>
    <w:p w14:paraId="52730A0B"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22551B65" w14:textId="77777777" w:rsidR="001433B2" w:rsidRPr="001433B2" w:rsidRDefault="001433B2" w:rsidP="00955DC8">
      <w:pPr>
        <w:shd w:val="clear" w:color="auto" w:fill="FFFFFF"/>
        <w:spacing w:after="146"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Встать, поставив ноги вместе и опустив руки вдоль корпуса.</w:t>
      </w:r>
    </w:p>
    <w:p w14:paraId="3608AB89" w14:textId="77777777" w:rsidR="001433B2" w:rsidRPr="001433B2" w:rsidRDefault="001433B2" w:rsidP="00955DC8">
      <w:pPr>
        <w:shd w:val="clear" w:color="auto" w:fill="FFFFFF"/>
        <w:spacing w:after="4" w:line="311"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proofErr w:type="gramStart"/>
      <w:r w:rsidRPr="001433B2">
        <w:rPr>
          <w:rFonts w:ascii="Times New Roman" w:eastAsia="Times New Roman" w:hAnsi="Times New Roman" w:cs="Times New Roman"/>
          <w:kern w:val="0"/>
          <w:sz w:val="24"/>
          <w:szCs w:val="24"/>
          <w:lang w:eastAsia="ru-RU"/>
          <w14:ligatures w14:val="none"/>
        </w:rPr>
        <w:t>Подпрыгнуть  и</w:t>
      </w:r>
      <w:proofErr w:type="gramEnd"/>
      <w:r w:rsidRPr="001433B2">
        <w:rPr>
          <w:rFonts w:ascii="Times New Roman" w:eastAsia="Times New Roman" w:hAnsi="Times New Roman" w:cs="Times New Roman"/>
          <w:kern w:val="0"/>
          <w:sz w:val="24"/>
          <w:szCs w:val="24"/>
          <w:lang w:eastAsia="ru-RU"/>
          <w14:ligatures w14:val="none"/>
        </w:rPr>
        <w:t xml:space="preserve"> приземлиться, расставив ноги на ширину плеч и хлопнув ладонями над головой.</w:t>
      </w:r>
    </w:p>
    <w:p w14:paraId="05A9894E"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Еще раз подпрыгнуть и вернуться в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w:t>
      </w:r>
    </w:p>
    <w:p w14:paraId="54052357"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6429AEAC" w14:textId="77777777" w:rsidR="001433B2" w:rsidRPr="001433B2" w:rsidRDefault="001433B2" w:rsidP="00955DC8">
      <w:pPr>
        <w:shd w:val="clear" w:color="auto" w:fill="FFFFFF"/>
        <w:spacing w:after="146"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При втором прыжке не сводить ноги вместе, а перекрещивать их.</w:t>
      </w:r>
    </w:p>
    <w:p w14:paraId="2E1EF62B"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При первом прыжке одну ногу выставить вперед, а другую отставить назад; при втором прыжке поменять их положение.</w:t>
      </w:r>
    </w:p>
    <w:p w14:paraId="74D6A8DC"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общая координация тела.</w:t>
      </w:r>
    </w:p>
    <w:p w14:paraId="6A18E692"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выносливость.</w:t>
      </w:r>
    </w:p>
    <w:p w14:paraId="5852698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развивается координация верхней и нижней частей тела, необходимая практически для всех движений в боевых искусствах.</w:t>
      </w:r>
    </w:p>
    <w:p w14:paraId="6CA7F906" w14:textId="77777777" w:rsidR="001433B2" w:rsidRPr="001433B2" w:rsidRDefault="001433B2" w:rsidP="00955DC8">
      <w:pPr>
        <w:shd w:val="clear" w:color="auto" w:fill="FFFFFF"/>
        <w:spacing w:after="141"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 Прыжки со скакалкой</w:t>
      </w:r>
    </w:p>
    <w:p w14:paraId="03093AD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при каждом обороте скакалки перепрыгивать через нее, держа обе ноги вместе.</w:t>
      </w:r>
    </w:p>
    <w:p w14:paraId="1424087B"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45660225" w14:textId="77777777" w:rsidR="001433B2" w:rsidRPr="001433B2" w:rsidRDefault="001433B2" w:rsidP="00955DC8">
      <w:pPr>
        <w:shd w:val="clear" w:color="auto" w:fill="FFFFFF"/>
        <w:spacing w:after="146"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А. Поочередно подпрыгивать на правой и левой ноге.</w:t>
      </w:r>
    </w:p>
    <w:p w14:paraId="756D1D67"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Подпрыгивать только на одной ноге.</w:t>
      </w:r>
    </w:p>
    <w:p w14:paraId="760E020F"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 Через один оборот скакалки перекрещивать руки перед собой.</w:t>
      </w:r>
    </w:p>
    <w:p w14:paraId="1271ED37"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Г. При каждом прыжке выполнять два оборота скакалкой.</w:t>
      </w:r>
    </w:p>
    <w:p w14:paraId="37A622E2"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 Вращать скакалку в обратном направлении, чтобы она приближалась к ногам сзади, и выполнять, таким образом, любые из предложенных выше видов прыжков.</w:t>
      </w:r>
    </w:p>
    <w:p w14:paraId="7B951203"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координация рука–глаз и рука–нога.</w:t>
      </w:r>
    </w:p>
    <w:p w14:paraId="20E0FC18"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чувство времени, выносливость.</w:t>
      </w:r>
    </w:p>
    <w:p w14:paraId="7233FA0F"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улучшается ритм при спарринге и выполнении комбинаций приемов.</w:t>
      </w:r>
    </w:p>
    <w:p w14:paraId="4F0D0D61" w14:textId="77777777" w:rsidR="001433B2" w:rsidRPr="001433B2" w:rsidRDefault="001433B2" w:rsidP="00955DC8">
      <w:pPr>
        <w:shd w:val="clear" w:color="auto" w:fill="FFFFFF"/>
        <w:spacing w:after="139" w:line="240" w:lineRule="auto"/>
        <w:ind w:left="98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Прыжки с касанием груди коленом</w:t>
      </w:r>
    </w:p>
    <w:p w14:paraId="42C72CD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поднять к груди колено правой ноги и одновременно с этим прыгнуть вперед на левой ноге, перемещая тело усилием правого колена. Продолжать выполнять упражнение, поочередно прыгая на левой и правой ноге.</w:t>
      </w:r>
    </w:p>
    <w:p w14:paraId="6E10DFF7"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координация.</w:t>
      </w:r>
    </w:p>
    <w:p w14:paraId="186D0417"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равновесие, ловкость.</w:t>
      </w:r>
    </w:p>
    <w:p w14:paraId="2942957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развивается способность координировано перемещать все тело, балансируя на одной ноге и сохраняя постоянным центр тяжести. Полезное упражнение для отработки атак в скольжении и прыжке.</w:t>
      </w:r>
    </w:p>
    <w:p w14:paraId="7A6D998C" w14:textId="77777777" w:rsidR="001433B2" w:rsidRPr="001433B2" w:rsidRDefault="001433B2" w:rsidP="00955DC8">
      <w:pPr>
        <w:shd w:val="clear" w:color="auto" w:fill="FFFFFF"/>
        <w:spacing w:after="4" w:line="240" w:lineRule="auto"/>
        <w:ind w:left="98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Прыжок с наклоном</w:t>
      </w:r>
    </w:p>
    <w:p w14:paraId="59A89874"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прыгнуть вперед и, приземлившись, коснуться пальцами правой руки пола справа от себя. После следующего прыжка коснуться пальцами левой руки пола слева.</w:t>
      </w:r>
    </w:p>
    <w:p w14:paraId="33ED7913"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координация верх– низ.</w:t>
      </w:r>
    </w:p>
    <w:p w14:paraId="384AAD10"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ловкость, равновесие.</w:t>
      </w:r>
    </w:p>
    <w:p w14:paraId="23DE0C84" w14:textId="77777777" w:rsidR="001433B2" w:rsidRPr="001433B2" w:rsidRDefault="001433B2" w:rsidP="00955DC8">
      <w:pPr>
        <w:shd w:val="clear" w:color="auto" w:fill="FFFFFF"/>
        <w:spacing w:after="5" w:line="307" w:lineRule="atLeast"/>
        <w:ind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развивается способность менять высоту положения тела при выполнении захватов и бросков. 5. Прыжки между ремнями Правильное выполнение:</w:t>
      </w:r>
    </w:p>
    <w:p w14:paraId="1892E54B" w14:textId="77777777" w:rsidR="001433B2" w:rsidRPr="001433B2" w:rsidRDefault="001433B2" w:rsidP="00955DC8">
      <w:pPr>
        <w:shd w:val="clear" w:color="auto" w:fill="FFFFFF"/>
        <w:spacing w:after="4" w:line="311"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Два спортсмена держат ремни: один ремень на уровне колен, а второй – на уровне плеч.</w:t>
      </w:r>
    </w:p>
    <w:p w14:paraId="567330B5" w14:textId="77777777" w:rsidR="001433B2" w:rsidRPr="001433B2" w:rsidRDefault="001433B2" w:rsidP="00955DC8">
      <w:pPr>
        <w:shd w:val="clear" w:color="auto" w:fill="FFFFFF"/>
        <w:spacing w:after="4" w:line="311"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Третий участник упражнения пытается прыгнуть между ремнями, не коснувшись их.</w:t>
      </w:r>
    </w:p>
    <w:p w14:paraId="1C206E04"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После каждой удачной попытки расстояние между ремнями сокращается.</w:t>
      </w:r>
    </w:p>
    <w:p w14:paraId="23295643"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координация верхней и нижней частей тела.</w:t>
      </w:r>
    </w:p>
    <w:p w14:paraId="03DF14C5"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ловкость.</w:t>
      </w:r>
    </w:p>
    <w:p w14:paraId="202C878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развивается способность избегать контакта с препятствиями при одновременном перемещении нижней и верхней частей тела. Необходимый навык для самообороны.</w:t>
      </w:r>
    </w:p>
    <w:p w14:paraId="67584E8F" w14:textId="77777777" w:rsidR="001433B2" w:rsidRPr="001433B2" w:rsidRDefault="001433B2" w:rsidP="00955DC8">
      <w:pPr>
        <w:shd w:val="clear" w:color="auto" w:fill="FFFFFF"/>
        <w:spacing w:after="139" w:line="240" w:lineRule="auto"/>
        <w:ind w:left="98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6.</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Кувырок вперёд</w:t>
      </w:r>
    </w:p>
    <w:p w14:paraId="41CAC234"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присесть на корточки, поставить ладони на пол, прижать подбородок к груди и выполнить кувырок вперед.</w:t>
      </w:r>
    </w:p>
    <w:p w14:paraId="1A892134"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w:t>
      </w:r>
    </w:p>
    <w:p w14:paraId="19CB9957"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Выполнив кувырок, сразу же подпрыгнуть вверх, вытянув руки над головой.</w:t>
      </w:r>
    </w:p>
    <w:p w14:paraId="32C66317" w14:textId="77777777" w:rsidR="001433B2" w:rsidRPr="001433B2" w:rsidRDefault="001433B2" w:rsidP="00955DC8">
      <w:pPr>
        <w:shd w:val="clear" w:color="auto" w:fill="FFFFFF"/>
        <w:spacing w:after="146"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Основная польза: развивается общая координация тела.</w:t>
      </w:r>
    </w:p>
    <w:p w14:paraId="7FD443F1"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развиваются навыки падения и восстановления. ОМУ: выполняйте упражнение осторожно и только на мягкой поверхности, чтобы избежать травм головы, шеи и позвоночника.</w:t>
      </w:r>
    </w:p>
    <w:p w14:paraId="0D3F658C" w14:textId="77777777" w:rsidR="001433B2" w:rsidRPr="001433B2" w:rsidRDefault="001433B2" w:rsidP="00955DC8">
      <w:pPr>
        <w:shd w:val="clear" w:color="auto" w:fill="FFFFFF"/>
        <w:spacing w:after="4" w:line="240" w:lineRule="auto"/>
        <w:ind w:left="98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7.</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Прыжок звездой</w:t>
      </w:r>
    </w:p>
    <w:p w14:paraId="54275C0A"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0502BD9C"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Из приседа выпрыгнуть вверх, широко расставив в стороны руки и ноги.</w:t>
      </w:r>
    </w:p>
    <w:p w14:paraId="5530B235"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Приземляясь, принять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w:t>
      </w:r>
    </w:p>
    <w:p w14:paraId="48317F5C"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общая координация тела.</w:t>
      </w:r>
    </w:p>
    <w:p w14:paraId="2DEFB9AD"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скорость, сила, ловкость, равновесие.</w:t>
      </w:r>
    </w:p>
    <w:p w14:paraId="60B2DFB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развивается координация при выполнении неожиданных и быстрых движений.</w:t>
      </w:r>
    </w:p>
    <w:p w14:paraId="493E30D9" w14:textId="77777777" w:rsidR="001433B2" w:rsidRPr="001433B2" w:rsidRDefault="001433B2" w:rsidP="00955DC8">
      <w:pPr>
        <w:shd w:val="clear" w:color="auto" w:fill="FFFFFF"/>
        <w:spacing w:after="13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8. Кувырок</w:t>
      </w:r>
    </w:p>
    <w:p w14:paraId="71E4D0D7"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722CCA67" w14:textId="77777777" w:rsidR="001433B2" w:rsidRPr="001433B2" w:rsidRDefault="001433B2" w:rsidP="00955DC8">
      <w:pPr>
        <w:shd w:val="clear" w:color="auto" w:fill="FFFFFF"/>
        <w:spacing w:after="4" w:line="311"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Присесть на корточки и поднять кисти рук ладонями вперед на уровень головы.</w:t>
      </w:r>
    </w:p>
    <w:p w14:paraId="3B5DCCD3"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Резко опустите бедра на пол и перекувыркнитесь назад, помогая себе руками.</w:t>
      </w:r>
    </w:p>
    <w:p w14:paraId="18879ACA"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общая координация тела.</w:t>
      </w:r>
    </w:p>
    <w:p w14:paraId="2549EC95"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развиваются навыки падения и восстановления.</w:t>
      </w:r>
    </w:p>
    <w:p w14:paraId="2005E89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выполнять упражнение осторожно и только на мягкой поверхности, чтобы избежать травм головы, шеи, позвоночника и пальцев. При выполнении кувырка назад обязательно прижимать подбородок к груди, чтобы не удариться о пол затылком.</w:t>
      </w:r>
    </w:p>
    <w:p w14:paraId="1DB9E319" w14:textId="77777777" w:rsidR="001433B2" w:rsidRPr="001433B2" w:rsidRDefault="001433B2" w:rsidP="00955DC8">
      <w:pPr>
        <w:shd w:val="clear" w:color="auto" w:fill="FFFFFF"/>
        <w:spacing w:after="4" w:line="307" w:lineRule="atLeast"/>
        <w:ind w:left="718" w:right="367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9. Кувырок назад с партнёром Правильное выполнение:</w:t>
      </w:r>
    </w:p>
    <w:p w14:paraId="7F49E68F"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Два спортсмена присаживаются на корточки лицом друг к другу и упираются ладонями в ладони партнера.</w:t>
      </w:r>
    </w:p>
    <w:p w14:paraId="511EE9CB"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 команде спортсмены одновременно отталкиваются друг от друга, выполняют кувырок назад и быстро возвращаются в исходное положение.</w:t>
      </w:r>
    </w:p>
    <w:p w14:paraId="29FBF5AD"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общая координация тела.</w:t>
      </w:r>
    </w:p>
    <w:p w14:paraId="420CBB06"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равновесие, ловкость, гибкость.</w:t>
      </w:r>
    </w:p>
    <w:p w14:paraId="7D6FB276"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развиваются навыки падения и способность менять высоту положения тела.</w:t>
      </w:r>
    </w:p>
    <w:p w14:paraId="411E5E8A" w14:textId="77777777" w:rsidR="001433B2" w:rsidRPr="001433B2" w:rsidRDefault="001433B2" w:rsidP="00955DC8">
      <w:pPr>
        <w:shd w:val="clear" w:color="auto" w:fill="FFFFFF"/>
        <w:spacing w:after="5" w:line="307" w:lineRule="atLeast"/>
        <w:ind w:firstLine="708"/>
        <w:jc w:val="both"/>
        <w:rPr>
          <w:rFonts w:ascii="Times New Roman" w:eastAsia="Times New Roman" w:hAnsi="Times New Roman" w:cs="Times New Roman"/>
          <w:kern w:val="0"/>
          <w:sz w:val="24"/>
          <w:szCs w:val="24"/>
          <w:lang w:eastAsia="ru-RU"/>
          <w14:ligatures w14:val="none"/>
        </w:rPr>
      </w:pPr>
      <w:proofErr w:type="gramStart"/>
      <w:r w:rsidRPr="001433B2">
        <w:rPr>
          <w:rFonts w:ascii="Times New Roman" w:eastAsia="Times New Roman" w:hAnsi="Times New Roman" w:cs="Times New Roman"/>
          <w:kern w:val="0"/>
          <w:sz w:val="24"/>
          <w:szCs w:val="24"/>
          <w:lang w:eastAsia="ru-RU"/>
          <w14:ligatures w14:val="none"/>
        </w:rPr>
        <w:t>ОМУ:   </w:t>
      </w:r>
      <w:proofErr w:type="gramEnd"/>
      <w:r w:rsidRPr="001433B2">
        <w:rPr>
          <w:rFonts w:ascii="Times New Roman" w:eastAsia="Times New Roman" w:hAnsi="Times New Roman" w:cs="Times New Roman"/>
          <w:kern w:val="0"/>
          <w:sz w:val="24"/>
          <w:szCs w:val="24"/>
          <w:lang w:eastAsia="ru-RU"/>
          <w14:ligatures w14:val="none"/>
        </w:rPr>
        <w:t>       при    выполнении         кувырка      назад          обязательно           прижимайте подбородок к груди, чтобы не удариться о пол затылком. Партнеры должны отталкиваться друг от друга только с минимальным усилием.</w:t>
      </w:r>
    </w:p>
    <w:p w14:paraId="451DAFC5" w14:textId="77777777" w:rsidR="001433B2" w:rsidRPr="001433B2" w:rsidRDefault="001433B2" w:rsidP="00955DC8">
      <w:pPr>
        <w:shd w:val="clear" w:color="auto" w:fill="FFFFFF"/>
        <w:spacing w:after="13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10. Прыжки на месте</w:t>
      </w:r>
    </w:p>
    <w:p w14:paraId="1EECF807"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подпрыгнув, прикоснуться коленями к груди.</w:t>
      </w:r>
    </w:p>
    <w:p w14:paraId="03F3E7C2"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3F0EAE55"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А. Подпрыгнув, </w:t>
      </w:r>
      <w:proofErr w:type="gramStart"/>
      <w:r w:rsidRPr="001433B2">
        <w:rPr>
          <w:rFonts w:ascii="Times New Roman" w:eastAsia="Times New Roman" w:hAnsi="Times New Roman" w:cs="Times New Roman"/>
          <w:kern w:val="0"/>
          <w:sz w:val="24"/>
          <w:szCs w:val="24"/>
          <w:lang w:eastAsia="ru-RU"/>
          <w14:ligatures w14:val="none"/>
        </w:rPr>
        <w:t>прикоснуться  пятками</w:t>
      </w:r>
      <w:proofErr w:type="gramEnd"/>
      <w:r w:rsidRPr="001433B2">
        <w:rPr>
          <w:rFonts w:ascii="Times New Roman" w:eastAsia="Times New Roman" w:hAnsi="Times New Roman" w:cs="Times New Roman"/>
          <w:kern w:val="0"/>
          <w:sz w:val="24"/>
          <w:szCs w:val="24"/>
          <w:lang w:eastAsia="ru-RU"/>
          <w14:ligatures w14:val="none"/>
        </w:rPr>
        <w:t xml:space="preserve"> к ягодицам.</w:t>
      </w:r>
    </w:p>
    <w:p w14:paraId="3142B6D7"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Подпрыгнув, прикоснуться пальцами рук к пальцам вытянутых вперед ног.</w:t>
      </w:r>
    </w:p>
    <w:p w14:paraId="676D2647" w14:textId="77777777" w:rsidR="001433B2" w:rsidRPr="001433B2" w:rsidRDefault="001433B2" w:rsidP="00955DC8">
      <w:pPr>
        <w:shd w:val="clear" w:color="auto" w:fill="FFFFFF"/>
        <w:spacing w:after="4" w:line="313"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 Подпрыгнув, прикоснуться пальцами рук к пальцам вытянутых в стороны ног.</w:t>
      </w:r>
    </w:p>
    <w:p w14:paraId="61625944"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Основная польза: развивается координация верхней и нижней частей тела.</w:t>
      </w:r>
    </w:p>
    <w:p w14:paraId="15077FFD"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сила, гибкость.</w:t>
      </w:r>
    </w:p>
    <w:p w14:paraId="5BC5D12B"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эффективность ударов ногами в прыжках.</w:t>
      </w:r>
    </w:p>
    <w:p w14:paraId="4EF64AAB" w14:textId="77777777" w:rsidR="001433B2" w:rsidRPr="001433B2" w:rsidRDefault="001433B2" w:rsidP="00955DC8">
      <w:pPr>
        <w:shd w:val="clear" w:color="auto" w:fill="FFFFFF"/>
        <w:spacing w:after="139" w:line="240" w:lineRule="auto"/>
        <w:ind w:left="1130"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Бег зигзагом</w:t>
      </w:r>
    </w:p>
    <w:p w14:paraId="599B591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пробегать зигзагом дистанцию от пятидесяти до ста метров.</w:t>
      </w:r>
    </w:p>
    <w:p w14:paraId="37B682F4"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w:t>
      </w:r>
    </w:p>
    <w:p w14:paraId="6FCAA72D"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Ту же дистанцию преодолевать прыжками из стороны в сторону.</w:t>
      </w:r>
    </w:p>
    <w:p w14:paraId="4C7C4FB3"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общая ловкость тела.</w:t>
      </w:r>
    </w:p>
    <w:p w14:paraId="580A64A9"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координация, скорость.</w:t>
      </w:r>
    </w:p>
    <w:p w14:paraId="21C4910C" w14:textId="77777777" w:rsidR="001433B2" w:rsidRPr="001433B2" w:rsidRDefault="001433B2" w:rsidP="00955DC8">
      <w:pPr>
        <w:shd w:val="clear" w:color="auto" w:fill="FFFFFF"/>
        <w:spacing w:after="4" w:line="315"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развивается          скорость     перемещений          и способность управлять весом тела.</w:t>
      </w:r>
    </w:p>
    <w:p w14:paraId="0CFD312F" w14:textId="77777777" w:rsidR="001433B2" w:rsidRPr="001433B2" w:rsidRDefault="001433B2" w:rsidP="00955DC8">
      <w:pPr>
        <w:shd w:val="clear" w:color="auto" w:fill="FFFFFF"/>
        <w:spacing w:after="139" w:line="240" w:lineRule="auto"/>
        <w:ind w:left="1130"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Бег спиной вперёд</w:t>
      </w:r>
    </w:p>
    <w:p w14:paraId="685497E9"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пробегать спиной вперед дистанцию от пятидесяти до ста метров.</w:t>
      </w:r>
    </w:p>
    <w:p w14:paraId="1054BC8F"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общая ловкость тела.</w:t>
      </w:r>
    </w:p>
    <w:p w14:paraId="1DD2778B"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координация, восприятие, равновесие.</w:t>
      </w:r>
    </w:p>
    <w:p w14:paraId="2E40CED0" w14:textId="77777777" w:rsidR="001433B2" w:rsidRPr="001433B2" w:rsidRDefault="001433B2" w:rsidP="00955DC8">
      <w:pPr>
        <w:shd w:val="clear" w:color="auto" w:fill="FFFFFF"/>
        <w:spacing w:after="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развиваются навыки перемещений при обороне.</w:t>
      </w:r>
    </w:p>
    <w:p w14:paraId="074AC7B3" w14:textId="77777777" w:rsidR="001433B2" w:rsidRPr="001433B2" w:rsidRDefault="001433B2" w:rsidP="00955DC8">
      <w:pPr>
        <w:shd w:val="clear" w:color="auto" w:fill="FFFFFF"/>
        <w:spacing w:after="4" w:line="313"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ОМУ: заниматься на твердой поверхности, свободной от препятствий, и стараться не упасть на спину.</w:t>
      </w:r>
    </w:p>
    <w:p w14:paraId="5ADBD21A" w14:textId="77777777" w:rsidR="001433B2" w:rsidRPr="001433B2" w:rsidRDefault="001433B2" w:rsidP="00955DC8">
      <w:pPr>
        <w:shd w:val="clear" w:color="auto" w:fill="FFFFFF"/>
        <w:spacing w:after="139" w:line="240" w:lineRule="auto"/>
        <w:ind w:left="1130"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Челночный бег</w:t>
      </w:r>
    </w:p>
    <w:p w14:paraId="3E181280"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начертить на земле две параллельные линии на расстоянии десяти-двадцати метров одна от другой. Стартовав от одной линии, на максимальной скорости добегать до второй, касаться ее рукой и так же быстро возвращаться обратно.</w:t>
      </w:r>
    </w:p>
    <w:p w14:paraId="3C8A9749"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2BDA9CBE"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На каждую линию положить по какому-либо небольшому предмету. Добежав до линии, не касаться её, а схватить предмет и отнести его на противоположную линию. Положить его на линию, схватить другой предмет и бегом отнести его на первую линию. Таким образом, сделайте несколько кругов.</w:t>
      </w:r>
    </w:p>
    <w:p w14:paraId="7CBBFAF6"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Начертить четыре линии в десяти метрах одна от другой. От первой линии пробежать до второй линии, затем развернуться и так же бегом вернуться к первой линии. Сразу же бежать к третьей линии и, развернувшись, снова вернуться к первой линии. От нее добежать до четвертой линии и опять вернуться к первой линии.</w:t>
      </w:r>
    </w:p>
    <w:p w14:paraId="5297BCAE"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общая ловкость тела.</w:t>
      </w:r>
    </w:p>
    <w:p w14:paraId="222E4F3B"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выносливость, скорость.</w:t>
      </w:r>
    </w:p>
    <w:p w14:paraId="65A2531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скорость изменения направления движения и способность менять высоту расположения тела при спаррингах и захватах.</w:t>
      </w:r>
    </w:p>
    <w:p w14:paraId="1F5B60B8" w14:textId="77777777" w:rsidR="001433B2" w:rsidRPr="001433B2" w:rsidRDefault="001433B2" w:rsidP="00955DC8">
      <w:pPr>
        <w:shd w:val="clear" w:color="auto" w:fill="FFFFFF"/>
        <w:spacing w:after="14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разворот выполнять через левое плечо.</w:t>
      </w:r>
    </w:p>
    <w:p w14:paraId="0F9A3CE0" w14:textId="77777777" w:rsidR="001433B2" w:rsidRPr="001433B2" w:rsidRDefault="001433B2" w:rsidP="00955DC8">
      <w:pPr>
        <w:shd w:val="clear" w:color="auto" w:fill="FFFFFF"/>
        <w:spacing w:after="139" w:line="240" w:lineRule="auto"/>
        <w:ind w:left="1130"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Перемещения на месте</w:t>
      </w:r>
    </w:p>
    <w:p w14:paraId="2B1E2289"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Правильное выполнение: приняв боевую стойку, поочередно выполнять скользящие шаги вправо и влево.</w:t>
      </w:r>
    </w:p>
    <w:p w14:paraId="3E1FAE59"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w:t>
      </w:r>
    </w:p>
    <w:p w14:paraId="6070583C"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Поочередно выполнять скользящие шаги вперед и назад.</w:t>
      </w:r>
    </w:p>
    <w:p w14:paraId="50F5CFB6" w14:textId="77777777" w:rsidR="001433B2" w:rsidRPr="001433B2" w:rsidRDefault="001433B2" w:rsidP="00955DC8">
      <w:pPr>
        <w:shd w:val="clear" w:color="auto" w:fill="FFFFFF"/>
        <w:spacing w:after="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ловкость нижней части тела.</w:t>
      </w:r>
    </w:p>
    <w:p w14:paraId="012E51C3"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чувство времени, скорость, координация.</w:t>
      </w:r>
    </w:p>
    <w:p w14:paraId="690354B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скорость и подвижность при перемещениях.</w:t>
      </w:r>
    </w:p>
    <w:p w14:paraId="3FD6F1FD" w14:textId="77777777" w:rsidR="001433B2" w:rsidRPr="001433B2" w:rsidRDefault="001433B2" w:rsidP="00955DC8">
      <w:pPr>
        <w:shd w:val="clear" w:color="auto" w:fill="FFFFFF"/>
        <w:spacing w:after="139" w:line="240" w:lineRule="auto"/>
        <w:ind w:left="1130"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Прыжки в стороны</w:t>
      </w:r>
    </w:p>
    <w:p w14:paraId="340E4A9B"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держа обе ноги вместе, прыгать из стороны в сторону.</w:t>
      </w:r>
    </w:p>
    <w:p w14:paraId="2350F207"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w:t>
      </w:r>
    </w:p>
    <w:p w14:paraId="7361C896"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Прыгать вперед и назад.</w:t>
      </w:r>
    </w:p>
    <w:p w14:paraId="09591EBA"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повышается подвижность и способность управлять весом тела.</w:t>
      </w:r>
    </w:p>
    <w:p w14:paraId="3AFC7F57"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сила, координация, равновесие.</w:t>
      </w:r>
    </w:p>
    <w:p w14:paraId="03AE082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скорость и подвижность при перемещениях, а также способность управлять телом как единым целым.</w:t>
      </w:r>
    </w:p>
    <w:p w14:paraId="467C321D" w14:textId="77777777" w:rsidR="001433B2" w:rsidRPr="001433B2" w:rsidRDefault="001433B2" w:rsidP="00955DC8">
      <w:pPr>
        <w:shd w:val="clear" w:color="auto" w:fill="FFFFFF"/>
        <w:spacing w:after="139" w:line="240" w:lineRule="auto"/>
        <w:ind w:left="1130"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16.</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Стойка на плечах</w:t>
      </w:r>
    </w:p>
    <w:p w14:paraId="259B49DE"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roofErr w:type="gramStart"/>
      <w:r w:rsidRPr="001433B2">
        <w:rPr>
          <w:rFonts w:ascii="Times New Roman" w:eastAsia="Times New Roman" w:hAnsi="Times New Roman" w:cs="Times New Roman"/>
          <w:kern w:val="0"/>
          <w:sz w:val="24"/>
          <w:szCs w:val="24"/>
          <w:lang w:eastAsia="ru-RU"/>
          <w14:ligatures w14:val="none"/>
        </w:rPr>
        <w:t>: Лечь</w:t>
      </w:r>
      <w:proofErr w:type="gramEnd"/>
      <w:r w:rsidRPr="001433B2">
        <w:rPr>
          <w:rFonts w:ascii="Times New Roman" w:eastAsia="Times New Roman" w:hAnsi="Times New Roman" w:cs="Times New Roman"/>
          <w:kern w:val="0"/>
          <w:sz w:val="24"/>
          <w:szCs w:val="24"/>
          <w:lang w:eastAsia="ru-RU"/>
          <w14:ligatures w14:val="none"/>
        </w:rPr>
        <w:t xml:space="preserve"> на спину.</w:t>
      </w:r>
    </w:p>
    <w:p w14:paraId="516DA07D"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Поднять ноги к потолку, перенеся вес тела на верхнюю часть спины и плечи, и упереться кистями в поясницу для сохранения равновесия.</w:t>
      </w:r>
    </w:p>
    <w:p w14:paraId="75B2C941"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w:t>
      </w:r>
    </w:p>
    <w:p w14:paraId="66DFA764"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Упражнение можно усложнить, опустив ноги так, чтобы ступни касались пола за головой.</w:t>
      </w:r>
    </w:p>
    <w:p w14:paraId="2D258D02"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общая ловкость тела.</w:t>
      </w:r>
    </w:p>
    <w:p w14:paraId="149F4BDD"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гибкость, равновесие.</w:t>
      </w:r>
    </w:p>
    <w:p w14:paraId="3E2E115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развиваются навыки падений и ведения боя лежа.</w:t>
      </w:r>
    </w:p>
    <w:p w14:paraId="085CD97B"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прекратите выполнять упражнение при появлении болей в спине или шее.</w:t>
      </w:r>
    </w:p>
    <w:p w14:paraId="6D0FFC1A" w14:textId="77777777" w:rsidR="001433B2" w:rsidRPr="001433B2" w:rsidRDefault="001433B2" w:rsidP="00955DC8">
      <w:pPr>
        <w:shd w:val="clear" w:color="auto" w:fill="FFFFFF"/>
        <w:spacing w:after="139" w:line="240" w:lineRule="auto"/>
        <w:ind w:left="112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17.</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Спарринг с тенью </w:t>
      </w:r>
    </w:p>
    <w:p w14:paraId="1947690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в течение одной–трех минут проводить бой против воображаемого соперника.</w:t>
      </w:r>
    </w:p>
    <w:p w14:paraId="63952DD9" w14:textId="77777777" w:rsidR="001433B2" w:rsidRPr="001433B2" w:rsidRDefault="001433B2" w:rsidP="00955DC8">
      <w:pPr>
        <w:shd w:val="clear" w:color="auto" w:fill="FFFFFF"/>
        <w:spacing w:after="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общая ловкость тела.</w:t>
      </w:r>
    </w:p>
    <w:p w14:paraId="6D0CC4C8"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координация, чувство времени, выносливость.</w:t>
      </w:r>
    </w:p>
    <w:p w14:paraId="1DE61C87"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развиваются необходимые для спарринга навыки.</w:t>
      </w:r>
    </w:p>
    <w:p w14:paraId="1FE121DD" w14:textId="77777777" w:rsidR="001433B2" w:rsidRPr="001433B2" w:rsidRDefault="001433B2" w:rsidP="00955DC8">
      <w:pPr>
        <w:shd w:val="clear" w:color="auto" w:fill="FFFFFF"/>
        <w:spacing w:after="139" w:line="240" w:lineRule="auto"/>
        <w:ind w:left="112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18.</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Мост</w:t>
      </w:r>
    </w:p>
    <w:p w14:paraId="1ADCE551"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27561996"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Лечь на спину, согнуть ноги в коленях и прочно установить ступни на полу.</w:t>
      </w:r>
    </w:p>
    <w:p w14:paraId="2D205C12"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proofErr w:type="gramStart"/>
      <w:r w:rsidRPr="001433B2">
        <w:rPr>
          <w:rFonts w:ascii="Times New Roman" w:eastAsia="Times New Roman" w:hAnsi="Times New Roman" w:cs="Times New Roman"/>
          <w:kern w:val="0"/>
          <w:sz w:val="24"/>
          <w:szCs w:val="24"/>
          <w:lang w:eastAsia="ru-RU"/>
          <w14:ligatures w14:val="none"/>
        </w:rPr>
        <w:t>Упереться  ладонями</w:t>
      </w:r>
      <w:proofErr w:type="gramEnd"/>
      <w:r w:rsidRPr="001433B2">
        <w:rPr>
          <w:rFonts w:ascii="Times New Roman" w:eastAsia="Times New Roman" w:hAnsi="Times New Roman" w:cs="Times New Roman"/>
          <w:kern w:val="0"/>
          <w:sz w:val="24"/>
          <w:szCs w:val="24"/>
          <w:lang w:eastAsia="ru-RU"/>
          <w14:ligatures w14:val="none"/>
        </w:rPr>
        <w:t xml:space="preserve"> в пол рядом с головой и поднять тело на руках и ногах.</w:t>
      </w:r>
    </w:p>
    <w:p w14:paraId="4D78EA71"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w:t>
      </w:r>
    </w:p>
    <w:p w14:paraId="32C6CAF7" w14:textId="77777777" w:rsidR="001433B2" w:rsidRPr="001433B2" w:rsidRDefault="001433B2" w:rsidP="00955DC8">
      <w:pPr>
        <w:shd w:val="clear" w:color="auto" w:fill="FFFFFF"/>
        <w:spacing w:after="4" w:line="313"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Если вы не можете самостоятельно поднять тело от пола, попросите партнера медленно приподнять вас, держа за поясницу.</w:t>
      </w:r>
    </w:p>
    <w:p w14:paraId="0F653E60"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подвижность торса.</w:t>
      </w:r>
    </w:p>
    <w:p w14:paraId="3A1697C8"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Дополнительная польза: равновесие, гибкость, сила, координация.</w:t>
      </w:r>
    </w:p>
    <w:p w14:paraId="0FC9A242"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развиваются мышцы торса, участвующие в выполнении прыжков и ударов ногами.</w:t>
      </w:r>
    </w:p>
    <w:p w14:paraId="45628635"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прекратите выполнять упражнение, если почувствуете боль в спине.</w:t>
      </w:r>
    </w:p>
    <w:p w14:paraId="6FC37CFD" w14:textId="77777777" w:rsidR="001433B2" w:rsidRPr="001433B2" w:rsidRDefault="001433B2" w:rsidP="00955DC8">
      <w:pPr>
        <w:shd w:val="clear" w:color="auto" w:fill="FFFFFF"/>
        <w:spacing w:after="138"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99ED8AB" w14:textId="77777777" w:rsidR="001433B2" w:rsidRPr="001433B2" w:rsidRDefault="001433B2" w:rsidP="00955DC8">
      <w:pPr>
        <w:shd w:val="clear" w:color="auto" w:fill="FFFFFF"/>
        <w:spacing w:after="139" w:line="240" w:lineRule="auto"/>
        <w:ind w:left="255" w:right="80"/>
        <w:jc w:val="both"/>
        <w:outlineLvl w:val="2"/>
        <w:rPr>
          <w:rFonts w:ascii="Times New Roman" w:eastAsia="Times New Roman" w:hAnsi="Times New Roman" w:cs="Times New Roman"/>
          <w:b/>
          <w:bCs/>
          <w:kern w:val="0"/>
          <w:sz w:val="27"/>
          <w:szCs w:val="27"/>
          <w:lang w:eastAsia="ru-RU"/>
          <w14:ligatures w14:val="none"/>
        </w:rPr>
      </w:pPr>
      <w:bookmarkStart w:id="17" w:name="_Toc84834"/>
      <w:r w:rsidRPr="001433B2">
        <w:rPr>
          <w:rFonts w:ascii="Times New Roman" w:eastAsia="Times New Roman" w:hAnsi="Times New Roman" w:cs="Times New Roman"/>
          <w:b/>
          <w:bCs/>
          <w:kern w:val="0"/>
          <w:sz w:val="27"/>
          <w:szCs w:val="27"/>
          <w:lang w:eastAsia="ru-RU"/>
          <w14:ligatures w14:val="none"/>
        </w:rPr>
        <w:t>2.2.3. Методические рекомендации по развитию специальной быстроты</w:t>
      </w:r>
      <w:bookmarkEnd w:id="17"/>
    </w:p>
    <w:p w14:paraId="1DEADB2F" w14:textId="77777777" w:rsidR="001433B2" w:rsidRPr="001433B2" w:rsidRDefault="001433B2" w:rsidP="00955DC8">
      <w:pPr>
        <w:shd w:val="clear" w:color="auto" w:fill="FFFFFF"/>
        <w:spacing w:after="131"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5E7635A"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Развитие быстроты в процессе специальной физической подготовки осуществляется с применением специальных средств, то есть с использованием упражнений, максимально приближенных к соревновательной деятельности. Особое внимание уделяется развитию всех аспектов быстроты, таких как скорость нанесения одиночного удара, выполнение серии ударов. Особое внимание обращается на развитие способности спортсмена реагировать конкретными техническими действиями на возникновение различных ситуаций. Существует ряд упражнений, которые совершенствуют эти характеристики быстроты:</w:t>
      </w:r>
    </w:p>
    <w:p w14:paraId="28DB6643"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одиночного удара с места с максимальной скоростью после звукового или визуального сигнала.</w:t>
      </w:r>
    </w:p>
    <w:p w14:paraId="03EEE7C5"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серии ударов с максимальной скоростью после звукового или визуального сигнала.</w:t>
      </w:r>
    </w:p>
    <w:p w14:paraId="7F3E125B"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максимально возможного количества ударов за обусловленный промежуток времени (6–12 секунд).</w:t>
      </w:r>
    </w:p>
    <w:p w14:paraId="0B532A31"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одиночного удара по неожиданно возникающей цели справа или слева (реакция выбора).</w:t>
      </w:r>
    </w:p>
    <w:p w14:paraId="10865A7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ударов по неожиданно возникающей цели и изменяющей своё местоположение в момент нанесения удара (реакция переключения).</w:t>
      </w:r>
    </w:p>
    <w:p w14:paraId="0D4957B5"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Выполнение упражнений на развитие различных характеристик быстроты требует высокого уровня развития произвольного внимания, то есть максимальной концентрации внимания на появление раздражителя. Это сопряжено со значительными волевыми усилиями и требует специальной тренировки. Чем выше уровень произвольного внимания, тем больше информации, проходящей через зрительные анализаторы, успевает обработаться центральной нервной системой и стать осознанной. Резюмируя вышесказанное, можно сказать, что реактивные способности спортсмена напрямую зависят от уровня развития произвольного внимания.</w:t>
      </w:r>
    </w:p>
    <w:p w14:paraId="51B67160" w14:textId="77777777" w:rsidR="001433B2" w:rsidRPr="001433B2" w:rsidRDefault="001433B2" w:rsidP="00955DC8">
      <w:pPr>
        <w:shd w:val="clear" w:color="auto" w:fill="FFFFFF"/>
        <w:spacing w:after="141"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F2859AC" w14:textId="77777777" w:rsidR="001433B2" w:rsidRPr="001433B2" w:rsidRDefault="001433B2" w:rsidP="00955DC8">
      <w:pPr>
        <w:shd w:val="clear" w:color="auto" w:fill="FFFFFF"/>
        <w:spacing w:after="89" w:line="240" w:lineRule="auto"/>
        <w:ind w:left="10" w:right="86"/>
        <w:jc w:val="both"/>
        <w:outlineLvl w:val="3"/>
        <w:rPr>
          <w:rFonts w:ascii="Times New Roman" w:eastAsia="Times New Roman" w:hAnsi="Times New Roman" w:cs="Times New Roman"/>
          <w:b/>
          <w:bCs/>
          <w:kern w:val="0"/>
          <w:sz w:val="24"/>
          <w:szCs w:val="24"/>
          <w:lang w:eastAsia="ru-RU"/>
          <w14:ligatures w14:val="none"/>
        </w:rPr>
      </w:pPr>
      <w:bookmarkStart w:id="18" w:name="_Toc84835"/>
      <w:r w:rsidRPr="001433B2">
        <w:rPr>
          <w:rFonts w:ascii="Times New Roman" w:eastAsia="Times New Roman" w:hAnsi="Times New Roman" w:cs="Times New Roman"/>
          <w:b/>
          <w:bCs/>
          <w:kern w:val="0"/>
          <w:sz w:val="24"/>
          <w:szCs w:val="24"/>
          <w:lang w:eastAsia="ru-RU"/>
          <w14:ligatures w14:val="none"/>
        </w:rPr>
        <w:t>2.2.3.1. Комплекс упражнений для развития специальной быстроты</w:t>
      </w:r>
      <w:bookmarkEnd w:id="18"/>
    </w:p>
    <w:p w14:paraId="2A05079C" w14:textId="77777777" w:rsidR="001433B2" w:rsidRPr="001433B2" w:rsidRDefault="001433B2" w:rsidP="00955DC8">
      <w:pPr>
        <w:shd w:val="clear" w:color="auto" w:fill="FFFFFF"/>
        <w:spacing w:after="165" w:line="225" w:lineRule="atLeast"/>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p>
    <w:p w14:paraId="1E01A345" w14:textId="77777777" w:rsidR="001433B2" w:rsidRPr="001433B2" w:rsidRDefault="001433B2" w:rsidP="00955DC8">
      <w:pPr>
        <w:shd w:val="clear" w:color="auto" w:fill="FFFFFF"/>
        <w:spacing w:after="13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 Отработка начального движения </w:t>
      </w:r>
    </w:p>
    <w:p w14:paraId="3FE15F5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Правильное выполнение: выбрать простую технику, которую вы бы хотели выполнять быстрее. Выделить из нее начальную фазу, то есть то движение, с которого начинается проведение приема. Пример: при отработке переднего удара ногой начинать с подтягивания колена к груди; при отработке кругового удара ногой начинать с приведения в готовность бедра; при отработке заднего удара ногой начинать с разворота. Выполнять начальное движение как можно быстрее. Когда начальная фаза приема станет получаться </w:t>
      </w:r>
      <w:r w:rsidRPr="001433B2">
        <w:rPr>
          <w:rFonts w:ascii="Times New Roman" w:eastAsia="Times New Roman" w:hAnsi="Times New Roman" w:cs="Times New Roman"/>
          <w:kern w:val="0"/>
          <w:sz w:val="24"/>
          <w:szCs w:val="24"/>
          <w:lang w:eastAsia="ru-RU"/>
          <w14:ligatures w14:val="none"/>
        </w:rPr>
        <w:lastRenderedPageBreak/>
        <w:t>достаточно быстро, переходить к последовательной отработке с той же скоростью следующих движений.</w:t>
      </w:r>
    </w:p>
    <w:p w14:paraId="44144FB2"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сокращается время реакции.</w:t>
      </w:r>
    </w:p>
    <w:p w14:paraId="5A42427E"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чувство времени, координация.  </w:t>
      </w:r>
    </w:p>
    <w:p w14:paraId="3AFDCC04"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скорость выполнения технических приемов.</w:t>
      </w:r>
    </w:p>
    <w:p w14:paraId="3588930A" w14:textId="77777777" w:rsidR="001433B2" w:rsidRPr="001433B2" w:rsidRDefault="001433B2" w:rsidP="00955DC8">
      <w:pPr>
        <w:shd w:val="clear" w:color="auto" w:fill="FFFFFF"/>
        <w:spacing w:after="141"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 Упражнения со свистком.</w:t>
      </w:r>
    </w:p>
    <w:p w14:paraId="537DBB73"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один занимающийся выполняет простое движение, например, перемещение скользящим шагом вправо. Когда партнер свистнет в свисток, спортсмен должен быстро изменить направление движения на противоположное. Между свистками занимающийся должен сделать от одного до пяти шагов.</w:t>
      </w:r>
    </w:p>
    <w:p w14:paraId="198D1C4C"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55834A34"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Занимаясь в группе, один человек подает команды свистком, а все остальные выполняют упражнение.</w:t>
      </w:r>
    </w:p>
    <w:p w14:paraId="28C28861"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Упражнение может использоваться при отработке скользящего шага вперед– назад и обычного шага вперед–назад.</w:t>
      </w:r>
    </w:p>
    <w:p w14:paraId="49F6C2C3"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повышается скорость реакции.</w:t>
      </w:r>
    </w:p>
    <w:p w14:paraId="1A9A7E4C"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ловкость, координация, равновесие.</w:t>
      </w:r>
    </w:p>
    <w:p w14:paraId="33EBD9B7"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скорость работы ног и уменьшается время, необходимое для выполнения ответных действий.</w:t>
      </w:r>
    </w:p>
    <w:p w14:paraId="7A0C0C7B"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быстрые изменения направления движения могут привести к травмам лодыжек и коленей.</w:t>
      </w:r>
    </w:p>
    <w:p w14:paraId="3B47C411" w14:textId="77777777" w:rsidR="001433B2" w:rsidRPr="001433B2" w:rsidRDefault="001433B2" w:rsidP="00955DC8">
      <w:pPr>
        <w:shd w:val="clear" w:color="auto" w:fill="FFFFFF"/>
        <w:spacing w:after="142"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 Бег на короткие дистанции</w:t>
      </w:r>
    </w:p>
    <w:p w14:paraId="4B39A3E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отмерить дистанцию длиной от 10 до 50 метров. Стараться пробежать ее как можно быстрее. Сконцентрироваться на увеличении скорости с каждым шагом.</w:t>
      </w:r>
    </w:p>
    <w:p w14:paraId="7D51CC0D"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460E0795"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Бег наперегонки: пробегать ту же дистанцию с партнером, соответствующим вам по уровню физического развития, стараясь обогнать его.</w:t>
      </w:r>
    </w:p>
    <w:p w14:paraId="2345B885"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Эстафетный бег: занимаясь в группе, разделиться на команды по четыре человека в каждой. Первые спортсмены каждой команды пробегают отмеренную дистанцию, затем, развернувшись, бегут в обратном направлении и передают эстафетные палочки следующим членам команд. Побеждает команда, закончившая эстафету первой.</w:t>
      </w:r>
    </w:p>
    <w:p w14:paraId="44C4948B"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 Бег на время: попросите партнера засечь время, за которое вы пробегаете дистанцию. Старайтесь каждую неделю улучшать показанный результат.</w:t>
      </w:r>
    </w:p>
    <w:p w14:paraId="44836440"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скорость ног.</w:t>
      </w:r>
    </w:p>
    <w:p w14:paraId="7FA9B739"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сила, выносливость.</w:t>
      </w:r>
    </w:p>
    <w:p w14:paraId="2CE70CF4"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сильные и быстрые мышцы ног повышают эффективность ударов ногами, прыжков, стоек и перемещений. Увеличенное вырабатывание анаэробной энергии способствует качественному выполнению таких коротких и резких действий, которые требуются в спарринге и реальном бою. Психическое напряжение при беге на короткую дистанцию соответствует напряжению боя.</w:t>
      </w:r>
    </w:p>
    <w:p w14:paraId="36E8C13C" w14:textId="77777777" w:rsidR="001433B2" w:rsidRPr="001433B2" w:rsidRDefault="001433B2" w:rsidP="00955DC8">
      <w:pPr>
        <w:shd w:val="clear" w:color="auto" w:fill="FFFFFF"/>
        <w:spacing w:after="13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 Бег в гору.</w:t>
      </w:r>
    </w:p>
    <w:p w14:paraId="1A49F76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Правильное выполнение: пробега с максимальной скоростью от 30 до 100 метров в гору. Для увеличения скорости смотреть на верхнюю точку подъема и отклонять корпус немного назад. Вниз спускаться трусцой или шагом.</w:t>
      </w:r>
    </w:p>
    <w:p w14:paraId="22A53E1B"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384C45CF"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Выполнять упражнение на лестничных маршах.</w:t>
      </w:r>
    </w:p>
    <w:p w14:paraId="611EF249"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Бег по песку.</w:t>
      </w:r>
    </w:p>
    <w:p w14:paraId="7B41BD6C"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повышается взрывная скорость ног.</w:t>
      </w:r>
    </w:p>
    <w:p w14:paraId="240CCF73"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выносливость, мощь.</w:t>
      </w:r>
    </w:p>
    <w:p w14:paraId="1A7F21F5"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высокая взрывная скорость ног увеличивает скорость начального движения и скорость выполнения при ударах ногами, перемещениях и бросках.</w:t>
      </w:r>
    </w:p>
    <w:p w14:paraId="1A4669C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бег при спуске с холма или лестницы подвергает чрезвычайно высокому напряжению мышцы и суставы ног. Поэтому спускайтесь вниз трусцой или шагом, используя эту часть упражнения для восстановления функций.</w:t>
      </w:r>
    </w:p>
    <w:p w14:paraId="1A55C759" w14:textId="77777777" w:rsidR="001433B2" w:rsidRPr="001433B2" w:rsidRDefault="001433B2" w:rsidP="00955DC8">
      <w:pPr>
        <w:shd w:val="clear" w:color="auto" w:fill="FFFFFF"/>
        <w:spacing w:after="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 Упражнения с мишенью</w:t>
      </w:r>
    </w:p>
    <w:p w14:paraId="67CD6E0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выбрать простой технический прием, например, удар кулаком или передний удар ногой. Отрабатывая технику на мишени или боксерской груше, старайтесь нанести как можно больше ударов за тридцать или шестьдесят секунд.</w:t>
      </w:r>
    </w:p>
    <w:p w14:paraId="4F040F4A"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69CB5B8D"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Добавить в упражнение работу ног.</w:t>
      </w:r>
    </w:p>
    <w:p w14:paraId="39842FFA"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Считать только те удары, которые выполнены правильно.</w:t>
      </w:r>
    </w:p>
    <w:p w14:paraId="1F31580C"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повышается скорость выполнения.</w:t>
      </w:r>
    </w:p>
    <w:p w14:paraId="430B901D"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выносливость, чувство времени, координация, ловкость, точность.</w:t>
      </w:r>
    </w:p>
    <w:p w14:paraId="2DA47484"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увеличивается скорость выполнения каждого технического приема, а также скорость перехода от одного приема к другому. Отличное упражнение для спарринга.</w:t>
      </w:r>
    </w:p>
    <w:p w14:paraId="1916A67A"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ОМУ: не используйте в этом упражнении такие сложные технические приемы, как удары ногой в прыжке и с разворота. 6. Прыжки через </w:t>
      </w:r>
      <w:proofErr w:type="gramStart"/>
      <w:r w:rsidRPr="001433B2">
        <w:rPr>
          <w:rFonts w:ascii="Times New Roman" w:eastAsia="Times New Roman" w:hAnsi="Times New Roman" w:cs="Times New Roman"/>
          <w:kern w:val="0"/>
          <w:sz w:val="24"/>
          <w:szCs w:val="24"/>
          <w:lang w:eastAsia="ru-RU"/>
          <w14:ligatures w14:val="none"/>
        </w:rPr>
        <w:t>препятствие  Правильное</w:t>
      </w:r>
      <w:proofErr w:type="gramEnd"/>
      <w:r w:rsidRPr="001433B2">
        <w:rPr>
          <w:rFonts w:ascii="Times New Roman" w:eastAsia="Times New Roman" w:hAnsi="Times New Roman" w:cs="Times New Roman"/>
          <w:kern w:val="0"/>
          <w:sz w:val="24"/>
          <w:szCs w:val="24"/>
          <w:lang w:eastAsia="ru-RU"/>
          <w14:ligatures w14:val="none"/>
        </w:rPr>
        <w:t xml:space="preserve"> выполнение:</w:t>
      </w:r>
    </w:p>
    <w:p w14:paraId="14FD447B" w14:textId="77777777" w:rsidR="001433B2" w:rsidRPr="001433B2" w:rsidRDefault="001433B2" w:rsidP="00955DC8">
      <w:pPr>
        <w:shd w:val="clear" w:color="auto" w:fill="FFFFFF"/>
        <w:spacing w:after="146"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Положить на пол боксерскую грушу и встать сбоку от нее.</w:t>
      </w:r>
    </w:p>
    <w:p w14:paraId="5338D1F6"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Держа ноги вместе, поочередно перепрыгивать через грушу влево и вправо.</w:t>
      </w:r>
    </w:p>
    <w:p w14:paraId="45DBBBCF"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19C0CE31"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Постепенно использовать в качестве препятствия более высокие и/или широкие предметы.</w:t>
      </w:r>
    </w:p>
    <w:p w14:paraId="14B2E70D"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Не перепрыгивать через препятствие, а запрыгивать на него и спрыгивать.</w:t>
      </w:r>
    </w:p>
    <w:p w14:paraId="2E568882"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повышается скорость выполнения технических приемов для ног.</w:t>
      </w:r>
    </w:p>
    <w:p w14:paraId="48BFB233"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мощь, ловкость, координация.</w:t>
      </w:r>
    </w:p>
    <w:p w14:paraId="7D24399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скорость ног и взрывная сила при ударах ногами в прыжке.</w:t>
      </w:r>
    </w:p>
    <w:p w14:paraId="71C29213" w14:textId="77777777" w:rsidR="001433B2" w:rsidRPr="001433B2" w:rsidRDefault="001433B2" w:rsidP="00955DC8">
      <w:pPr>
        <w:shd w:val="clear" w:color="auto" w:fill="FFFFFF"/>
        <w:spacing w:after="14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не выполнять это упражнение при травмах колен или лодыжек.</w:t>
      </w:r>
    </w:p>
    <w:p w14:paraId="506AC788" w14:textId="77777777" w:rsidR="001433B2" w:rsidRPr="001433B2" w:rsidRDefault="001433B2" w:rsidP="00955DC8">
      <w:pPr>
        <w:shd w:val="clear" w:color="auto" w:fill="FFFFFF"/>
        <w:spacing w:after="4" w:line="240" w:lineRule="auto"/>
        <w:ind w:left="98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7.</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Динамическое напряжение </w:t>
      </w:r>
    </w:p>
    <w:p w14:paraId="2B758426"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Правильное выполнение: выполнять движение или серию движений медленно, но с полным напряжением на каждой стадии.</w:t>
      </w:r>
    </w:p>
    <w:p w14:paraId="565B742E"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развивается точность.</w:t>
      </w:r>
    </w:p>
    <w:p w14:paraId="0D84E267"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сила.</w:t>
      </w:r>
    </w:p>
    <w:p w14:paraId="3DEE4D27"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напряжение в мышцах при замедленном выполнении движения создает тот образец, которому следует мозг при повторении этого движения с необходимой скоростью в условиях реального боя.</w:t>
      </w:r>
    </w:p>
    <w:p w14:paraId="7A12B2CC" w14:textId="77777777" w:rsidR="001433B2" w:rsidRPr="001433B2" w:rsidRDefault="001433B2" w:rsidP="00955DC8">
      <w:pPr>
        <w:shd w:val="clear" w:color="auto" w:fill="FFFFFF"/>
        <w:spacing w:after="142" w:line="240" w:lineRule="auto"/>
        <w:ind w:left="98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8.</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Упражнения с подвешенной мишенью</w:t>
      </w:r>
    </w:p>
    <w:p w14:paraId="3A622FF3"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подвесить на веревке маленькую мишень, которой может быть теннисный мяч, воздушный шарик или комок бумаги. Отрабатывать различные атакующие удары на мишени, совершающей свободные колебательные движения. Концентрироваться на скорости и точности выполнения ударов.</w:t>
      </w:r>
    </w:p>
    <w:p w14:paraId="63D65039"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повышается точность атакующих действий.</w:t>
      </w:r>
    </w:p>
    <w:p w14:paraId="2FD07778"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скорость, координация, чувство времени.</w:t>
      </w:r>
    </w:p>
    <w:p w14:paraId="6B840B7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вырабатываются легкие и точные движения, необходимые для скоростных атак</w:t>
      </w:r>
    </w:p>
    <w:p w14:paraId="43B98C88" w14:textId="77777777" w:rsidR="001433B2" w:rsidRPr="001433B2" w:rsidRDefault="001433B2" w:rsidP="00955DC8">
      <w:pPr>
        <w:shd w:val="clear" w:color="auto" w:fill="FFFFFF"/>
        <w:spacing w:after="138"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0511A3E" w14:textId="77777777" w:rsidR="001433B2" w:rsidRPr="001433B2" w:rsidRDefault="001433B2" w:rsidP="00955DC8">
      <w:pPr>
        <w:shd w:val="clear" w:color="auto" w:fill="FFFFFF"/>
        <w:spacing w:after="15" w:line="240" w:lineRule="auto"/>
        <w:ind w:left="10" w:right="89"/>
        <w:jc w:val="both"/>
        <w:outlineLvl w:val="2"/>
        <w:rPr>
          <w:rFonts w:ascii="Times New Roman" w:eastAsia="Times New Roman" w:hAnsi="Times New Roman" w:cs="Times New Roman"/>
          <w:b/>
          <w:bCs/>
          <w:kern w:val="0"/>
          <w:sz w:val="27"/>
          <w:szCs w:val="27"/>
          <w:lang w:eastAsia="ru-RU"/>
          <w14:ligatures w14:val="none"/>
        </w:rPr>
      </w:pPr>
      <w:bookmarkStart w:id="19" w:name="_Toc84836"/>
      <w:r w:rsidRPr="001433B2">
        <w:rPr>
          <w:rFonts w:ascii="Times New Roman" w:eastAsia="Times New Roman" w:hAnsi="Times New Roman" w:cs="Times New Roman"/>
          <w:b/>
          <w:bCs/>
          <w:kern w:val="0"/>
          <w:sz w:val="27"/>
          <w:szCs w:val="27"/>
          <w:lang w:eastAsia="ru-RU"/>
          <w14:ligatures w14:val="none"/>
        </w:rPr>
        <w:t>2.2.4. Методические рекомендации по специальной силовой подготовке</w:t>
      </w:r>
      <w:bookmarkEnd w:id="19"/>
    </w:p>
    <w:p w14:paraId="02689864"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1AADBF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Высокая динамика спортивного поединка в тхэквондо требует от спортсмена проявления силы с ярко выраженным скоростным компонентом (взрывная сила), поэтому основной акцент специальной физической подготовки направлен на развитие именно скоростно-силовых качеств спортсмена. Взрывная сила – это способность к проявлению предельно возможных усилий в кратчайший промежуток времени при оптимальной амплитуде движений.</w:t>
      </w:r>
    </w:p>
    <w:p w14:paraId="12C56FF2"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Для развития «взрывной силы» рекомендуются следующие упражнения:</w:t>
      </w:r>
    </w:p>
    <w:p w14:paraId="3B645FE4" w14:textId="77777777" w:rsidR="001433B2" w:rsidRPr="001433B2" w:rsidRDefault="001433B2" w:rsidP="00955DC8">
      <w:pPr>
        <w:shd w:val="clear" w:color="auto" w:fill="FFFFFF"/>
        <w:spacing w:after="148"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Прыжки в длину с места.</w:t>
      </w:r>
    </w:p>
    <w:p w14:paraId="14BF7CE6" w14:textId="77777777" w:rsidR="001433B2" w:rsidRPr="001433B2" w:rsidRDefault="001433B2" w:rsidP="00955DC8">
      <w:pPr>
        <w:shd w:val="clear" w:color="auto" w:fill="FFFFFF"/>
        <w:spacing w:after="148"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Прыжки вверх с подведением бёдер к груди.</w:t>
      </w:r>
    </w:p>
    <w:p w14:paraId="1127475E" w14:textId="77777777" w:rsidR="001433B2" w:rsidRPr="001433B2" w:rsidRDefault="001433B2" w:rsidP="00955DC8">
      <w:pPr>
        <w:shd w:val="clear" w:color="auto" w:fill="FFFFFF"/>
        <w:spacing w:after="4"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Бег в гору или бег вверх по лестнице с максимальной скоростью с </w:t>
      </w:r>
    </w:p>
    <w:p w14:paraId="2AE9A363" w14:textId="77777777" w:rsidR="001433B2" w:rsidRPr="001433B2" w:rsidRDefault="001433B2" w:rsidP="00955DC8">
      <w:pPr>
        <w:shd w:val="clear" w:color="auto" w:fill="FFFFFF"/>
        <w:spacing w:after="150"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использованием различной ширины шага.</w:t>
      </w:r>
    </w:p>
    <w:p w14:paraId="602DD651" w14:textId="77777777" w:rsidR="001433B2" w:rsidRPr="001433B2" w:rsidRDefault="001433B2" w:rsidP="00955DC8">
      <w:pPr>
        <w:shd w:val="clear" w:color="auto" w:fill="FFFFFF"/>
        <w:spacing w:after="148"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ударов с максимальной скоростью по тяжёлым лапам.</w:t>
      </w:r>
    </w:p>
    <w:p w14:paraId="5983DAF5" w14:textId="77777777" w:rsidR="001433B2" w:rsidRPr="001433B2" w:rsidRDefault="001433B2" w:rsidP="00955DC8">
      <w:pPr>
        <w:shd w:val="clear" w:color="auto" w:fill="FFFFFF"/>
        <w:spacing w:after="148"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6.</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Имитация ударов с использованием резиновых амортизаторов.</w:t>
      </w:r>
    </w:p>
    <w:p w14:paraId="3273DAAC" w14:textId="77777777" w:rsidR="001433B2" w:rsidRPr="001433B2" w:rsidRDefault="001433B2" w:rsidP="00955DC8">
      <w:pPr>
        <w:shd w:val="clear" w:color="auto" w:fill="FFFFFF"/>
        <w:spacing w:after="4" w:line="311" w:lineRule="atLeast"/>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7.</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ударов с использованием резиновых амортизаторов по тяжёлым лапам.</w:t>
      </w:r>
    </w:p>
    <w:p w14:paraId="2198C104"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Очень важным моментом при работе над скоростно-силовыми качествами является дозировка нагрузки по времени. Рекомендуется при совершенствовании скоростно-силовых качеств выполнять вышеуказанные упражнения на небольших временных промежутках (6–12 секунд).</w:t>
      </w:r>
    </w:p>
    <w:p w14:paraId="7C3189B2" w14:textId="77777777" w:rsidR="001433B2" w:rsidRPr="001433B2" w:rsidRDefault="001433B2" w:rsidP="00955DC8">
      <w:pPr>
        <w:shd w:val="clear" w:color="auto" w:fill="FFFFFF"/>
        <w:spacing w:after="337"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37C6A4D" w14:textId="77777777" w:rsidR="001433B2" w:rsidRPr="001433B2" w:rsidRDefault="001433B2" w:rsidP="00955DC8">
      <w:pPr>
        <w:shd w:val="clear" w:color="auto" w:fill="FFFFFF"/>
        <w:spacing w:after="15" w:line="240" w:lineRule="auto"/>
        <w:ind w:left="651" w:right="732"/>
        <w:jc w:val="both"/>
        <w:outlineLvl w:val="3"/>
        <w:rPr>
          <w:rFonts w:ascii="Times New Roman" w:eastAsia="Times New Roman" w:hAnsi="Times New Roman" w:cs="Times New Roman"/>
          <w:b/>
          <w:bCs/>
          <w:kern w:val="0"/>
          <w:sz w:val="24"/>
          <w:szCs w:val="24"/>
          <w:lang w:eastAsia="ru-RU"/>
          <w14:ligatures w14:val="none"/>
        </w:rPr>
      </w:pPr>
      <w:bookmarkStart w:id="20" w:name="_Toc84837"/>
      <w:r w:rsidRPr="001433B2">
        <w:rPr>
          <w:rFonts w:ascii="Times New Roman" w:eastAsia="Times New Roman" w:hAnsi="Times New Roman" w:cs="Times New Roman"/>
          <w:b/>
          <w:bCs/>
          <w:kern w:val="0"/>
          <w:sz w:val="24"/>
          <w:szCs w:val="24"/>
          <w:lang w:eastAsia="ru-RU"/>
          <w14:ligatures w14:val="none"/>
        </w:rPr>
        <w:t>2.2.4.1. Комплекс упражнений для развития специальной силы</w:t>
      </w:r>
      <w:bookmarkEnd w:id="20"/>
    </w:p>
    <w:p w14:paraId="2706D089" w14:textId="77777777" w:rsidR="001433B2" w:rsidRPr="001433B2" w:rsidRDefault="001433B2" w:rsidP="00955DC8">
      <w:pPr>
        <w:shd w:val="clear" w:color="auto" w:fill="FFFFFF"/>
        <w:spacing w:after="268" w:line="225" w:lineRule="atLeast"/>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p>
    <w:p w14:paraId="4B7AD2F6" w14:textId="77777777" w:rsidR="001433B2" w:rsidRPr="001433B2" w:rsidRDefault="001433B2" w:rsidP="00955DC8">
      <w:pPr>
        <w:shd w:val="clear" w:color="auto" w:fill="FFFFFF"/>
        <w:spacing w:after="142"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1. Отжимания </w:t>
      </w:r>
    </w:p>
    <w:p w14:paraId="41FC143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при выполнении отжиманий ноги остаются прямыми, а верхняя часть тела и бедра располагаются на одной линии. Опуская тело к полу, сгибать руки в локтях до угла девяносто градусов, а затем, подниматься, полностью выпрямляя их.</w:t>
      </w:r>
    </w:p>
    <w:p w14:paraId="7EA13F13"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развивает верхнюю часть тела, главным образом мышцы груди, рук и плеч.</w:t>
      </w:r>
    </w:p>
    <w:p w14:paraId="0AFDB0B8"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 силу ударов и бросков.</w:t>
      </w:r>
    </w:p>
    <w:p w14:paraId="41713D37" w14:textId="77777777" w:rsidR="001433B2" w:rsidRPr="001433B2" w:rsidRDefault="001433B2" w:rsidP="00955DC8">
      <w:pPr>
        <w:shd w:val="clear" w:color="auto" w:fill="FFFFFF"/>
        <w:spacing w:after="4" w:line="311" w:lineRule="atLeast"/>
        <w:ind w:left="14" w:right="388"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отжимания на кулаках можно выполнять только взрослым спортсменам. Отжимания на тыльных сторонах кистей оказывают большое напряжение на запястья и потому должны выполняться с особой осторожностью и также только взрослыми.</w:t>
      </w:r>
    </w:p>
    <w:p w14:paraId="30462D90"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0F4ECB33" w14:textId="77777777" w:rsidR="001433B2" w:rsidRPr="001433B2" w:rsidRDefault="001433B2" w:rsidP="00955DC8">
      <w:pPr>
        <w:shd w:val="clear" w:color="auto" w:fill="FFFFFF"/>
        <w:spacing w:after="4" w:line="313" w:lineRule="atLeast"/>
        <w:ind w:left="24" w:right="238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Кисти располагаются под плечами (для трицепсов) Б. Руки широко расставлены в стороны (для грудных мышц).</w:t>
      </w:r>
    </w:p>
    <w:p w14:paraId="5CD62DDB"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 Кисти располагаются выше головы (для плеч).</w:t>
      </w:r>
    </w:p>
    <w:p w14:paraId="1FAA0B98"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Г. Отжимания на кулаках (для запястий и пальцев).</w:t>
      </w:r>
    </w:p>
    <w:p w14:paraId="598B824F"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 Отжимания на тыльных сторонах кистей (для запястий и предплечий).</w:t>
      </w:r>
    </w:p>
    <w:p w14:paraId="58130476" w14:textId="77777777" w:rsidR="001433B2" w:rsidRPr="001433B2" w:rsidRDefault="001433B2" w:rsidP="00955DC8">
      <w:pPr>
        <w:shd w:val="clear" w:color="auto" w:fill="FFFFFF"/>
        <w:spacing w:after="4" w:line="311" w:lineRule="atLeast"/>
        <w:ind w:left="24" w:right="39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Е. Отжимания с раскачиванием. В начале упражнения ноги расставлены широко в стороны. Наклоняясь грудью вперед, вес тела перенести на кисти. Ж. Когда вы выполняете отжимания, партнер держит ваши ноги над полом.</w:t>
      </w:r>
    </w:p>
    <w:p w14:paraId="6C9F150E" w14:textId="77777777" w:rsidR="001433B2" w:rsidRPr="001433B2" w:rsidRDefault="001433B2" w:rsidP="00955DC8">
      <w:pPr>
        <w:shd w:val="clear" w:color="auto" w:fill="FFFFFF"/>
        <w:spacing w:after="4" w:line="311" w:lineRule="atLeast"/>
        <w:ind w:left="24" w:right="38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Отжимания выполняются поочередно с партнером. В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 руки выпрямлены. Вы выполняете одно отжимание, после чего партнер повторяет его за вами. Затем вы выполняете второе отжимание, и после вас, его выполняет партнер.</w:t>
      </w:r>
    </w:p>
    <w:p w14:paraId="2DF7B365"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Во время отжимания партнера вы остаетесь в исходном положении.</w:t>
      </w:r>
    </w:p>
    <w:p w14:paraId="12AA0688" w14:textId="77777777" w:rsidR="001433B2" w:rsidRPr="001433B2" w:rsidRDefault="001433B2" w:rsidP="00955DC8">
      <w:pPr>
        <w:shd w:val="clear" w:color="auto" w:fill="FFFFFF"/>
        <w:spacing w:after="5" w:line="307" w:lineRule="atLeast"/>
        <w:ind w:left="1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И. Выполнять каждое отжимание медленно, считая до пятнадцати при выпрямлении рук и также до пятнадцати при сгибании их. 2.Отжимания в стойке на руках Правильное выполнение:</w:t>
      </w:r>
    </w:p>
    <w:p w14:paraId="1FC944E8"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Принять стойку на руках, при которой партнер поддерживает ваши ноги на весу.</w:t>
      </w:r>
    </w:p>
    <w:p w14:paraId="07654649"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Сгибая руки в локтях, медленно опуститься к полу, затем, выпрямляя руки, отталкиваться от пола и возвращаться в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w:t>
      </w:r>
    </w:p>
    <w:p w14:paraId="5346155E"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w:t>
      </w:r>
    </w:p>
    <w:p w14:paraId="42AE8F7D"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Если вы занимаетесь без партнера, для равновесия упритесь ногами в стену.</w:t>
      </w:r>
    </w:p>
    <w:p w14:paraId="3DC38E2B"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укрепляются мышцы рук, плеч и груди.</w:t>
      </w:r>
    </w:p>
    <w:p w14:paraId="1231E6B5"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равновесие, ловкость.</w:t>
      </w:r>
    </w:p>
    <w:p w14:paraId="1F6C747D"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развиваются мышцы верхней части тела для нанесения ударов, проведения бросков и выполнения страховок.</w:t>
      </w:r>
    </w:p>
    <w:p w14:paraId="1EBDA4D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всегда пользуйтесь надежной поддержкой или упором, чтобы не потерять равновесия и не упасть всем весом тела на голову и шею.</w:t>
      </w:r>
    </w:p>
    <w:p w14:paraId="6C6AC119" w14:textId="77777777" w:rsidR="001433B2" w:rsidRPr="001433B2" w:rsidRDefault="001433B2" w:rsidP="00955DC8">
      <w:pPr>
        <w:shd w:val="clear" w:color="auto" w:fill="FFFFFF"/>
        <w:spacing w:after="4" w:line="307" w:lineRule="atLeast"/>
        <w:ind w:left="718" w:right="539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 Подтягивания Правильное выполнение: </w:t>
      </w:r>
    </w:p>
    <w:p w14:paraId="567EBDDD"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Вис на перекладине.</w:t>
      </w:r>
    </w:p>
    <w:p w14:paraId="5746A2C6" w14:textId="77777777" w:rsidR="001433B2" w:rsidRPr="001433B2" w:rsidRDefault="001433B2" w:rsidP="00955DC8">
      <w:pPr>
        <w:shd w:val="clear" w:color="auto" w:fill="FFFFFF"/>
        <w:spacing w:after="4" w:line="311" w:lineRule="atLeast"/>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Согнуть руки в локтях, чтобы подбородок оказался выше перекладины, а затем вернуться в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w:t>
      </w:r>
    </w:p>
    <w:p w14:paraId="4BDF5774"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522AC898" w14:textId="77777777" w:rsidR="001433B2" w:rsidRPr="001433B2" w:rsidRDefault="001433B2" w:rsidP="00955DC8">
      <w:pPr>
        <w:shd w:val="clear" w:color="auto" w:fill="FFFFFF"/>
        <w:spacing w:after="146"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А. Вис на перекладине обратным хватом.</w:t>
      </w:r>
    </w:p>
    <w:p w14:paraId="4E5E45AF"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развиваются мышцы рук и плеч.</w:t>
      </w:r>
    </w:p>
    <w:p w14:paraId="11A43BF2"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Применение в тхэквондо: развиваются мышцы верхней части тела для нанесения ударов, проведения бросков и выполнения </w:t>
      </w:r>
      <w:proofErr w:type="gramStart"/>
      <w:r w:rsidRPr="001433B2">
        <w:rPr>
          <w:rFonts w:ascii="Times New Roman" w:eastAsia="Times New Roman" w:hAnsi="Times New Roman" w:cs="Times New Roman"/>
          <w:kern w:val="0"/>
          <w:sz w:val="24"/>
          <w:szCs w:val="24"/>
          <w:lang w:eastAsia="ru-RU"/>
          <w14:ligatures w14:val="none"/>
        </w:rPr>
        <w:t>страховок .</w:t>
      </w:r>
      <w:proofErr w:type="gramEnd"/>
      <w:r w:rsidRPr="001433B2">
        <w:rPr>
          <w:rFonts w:ascii="Times New Roman" w:eastAsia="Times New Roman" w:hAnsi="Times New Roman" w:cs="Times New Roman"/>
          <w:kern w:val="0"/>
          <w:sz w:val="24"/>
          <w:szCs w:val="24"/>
          <w:lang w:eastAsia="ru-RU"/>
          <w14:ligatures w14:val="none"/>
        </w:rPr>
        <w:t xml:space="preserve"> 4. Упражнения на мышцы живота Правильное выполнение:</w:t>
      </w:r>
    </w:p>
    <w:p w14:paraId="649C5F92"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Лёжа на спине, ноги согнуты в коленях.</w:t>
      </w:r>
    </w:p>
    <w:p w14:paraId="5E0B47C4"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Положить обе кисти на грудь и медленно поднимать торс</w:t>
      </w:r>
    </w:p>
    <w:p w14:paraId="71CD2156" w14:textId="77777777" w:rsidR="001433B2" w:rsidRPr="001433B2" w:rsidRDefault="001433B2" w:rsidP="00955DC8">
      <w:pPr>
        <w:shd w:val="clear" w:color="auto" w:fill="FFFFFF"/>
        <w:spacing w:after="146"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Задержаться на пять секунд, а затем вернуться в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w:t>
      </w:r>
    </w:p>
    <w:p w14:paraId="6584D919"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Варианты:</w:t>
      </w:r>
    </w:p>
    <w:p w14:paraId="348993D6"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Подняв торс над полом, поочередно поворачивать его вправо и влево.</w:t>
      </w:r>
    </w:p>
    <w:p w14:paraId="1CF946F8"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Поднять ступни над полом и подтянуть колени к груди.</w:t>
      </w:r>
    </w:p>
    <w:p w14:paraId="222463D9"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развиваются мышцы живота.</w:t>
      </w:r>
    </w:p>
    <w:p w14:paraId="691747C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сильные мышцы живота необходимы для координации действий верхней и нижней частей тела и для нанесения высоких ударов ногами.</w:t>
      </w:r>
    </w:p>
    <w:p w14:paraId="3D2AB115" w14:textId="77777777" w:rsidR="001433B2" w:rsidRPr="001433B2" w:rsidRDefault="001433B2" w:rsidP="00955DC8">
      <w:pPr>
        <w:shd w:val="clear" w:color="auto" w:fill="FFFFFF"/>
        <w:spacing w:after="139" w:line="240" w:lineRule="auto"/>
        <w:ind w:left="98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Приседания</w:t>
      </w:r>
    </w:p>
    <w:p w14:paraId="29D84726"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из положения, стоя, ноги на ширине плеч, руки за голову, сгибание–разгибание ног в коленях.</w:t>
      </w:r>
    </w:p>
    <w:p w14:paraId="692E5272" w14:textId="77777777" w:rsidR="001433B2" w:rsidRPr="001433B2" w:rsidRDefault="001433B2" w:rsidP="00955DC8">
      <w:pPr>
        <w:shd w:val="clear" w:color="auto" w:fill="FFFFFF"/>
        <w:spacing w:after="130" w:line="225" w:lineRule="atLeast"/>
        <w:ind w:left="70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u w:val="single"/>
          <w:lang w:eastAsia="ru-RU"/>
          <w14:ligatures w14:val="none"/>
        </w:rPr>
        <w:t>Вариант:</w:t>
      </w:r>
    </w:p>
    <w:p w14:paraId="311DD0DB"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Для увеличения нагрузки положите на плечи штангу.</w:t>
      </w:r>
    </w:p>
    <w:p w14:paraId="5FE23B8C"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развиваются мышцы ног.</w:t>
      </w:r>
    </w:p>
    <w:p w14:paraId="0513497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сила ударов ногами и прочность стойки.</w:t>
      </w:r>
    </w:p>
    <w:p w14:paraId="4FF651B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ОМУ: при приседании колено не выходит за носок, если появляется боль в коленях, не сгибайте их </w:t>
      </w:r>
      <w:proofErr w:type="gramStart"/>
      <w:r w:rsidRPr="001433B2">
        <w:rPr>
          <w:rFonts w:ascii="Times New Roman" w:eastAsia="Times New Roman" w:hAnsi="Times New Roman" w:cs="Times New Roman"/>
          <w:kern w:val="0"/>
          <w:sz w:val="24"/>
          <w:szCs w:val="24"/>
          <w:lang w:eastAsia="ru-RU"/>
          <w14:ligatures w14:val="none"/>
        </w:rPr>
        <w:t>больше</w:t>
      </w:r>
      <w:proofErr w:type="gramEnd"/>
      <w:r w:rsidRPr="001433B2">
        <w:rPr>
          <w:rFonts w:ascii="Times New Roman" w:eastAsia="Times New Roman" w:hAnsi="Times New Roman" w:cs="Times New Roman"/>
          <w:kern w:val="0"/>
          <w:sz w:val="24"/>
          <w:szCs w:val="24"/>
          <w:lang w:eastAsia="ru-RU"/>
          <w14:ligatures w14:val="none"/>
        </w:rPr>
        <w:t xml:space="preserve"> чем до девяноста градусов.</w:t>
      </w:r>
    </w:p>
    <w:p w14:paraId="37AAB500" w14:textId="77777777" w:rsidR="001433B2" w:rsidRPr="001433B2" w:rsidRDefault="001433B2" w:rsidP="00955DC8">
      <w:pPr>
        <w:shd w:val="clear" w:color="auto" w:fill="FFFFFF"/>
        <w:spacing w:after="139" w:line="240" w:lineRule="auto"/>
        <w:ind w:left="98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6.</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Подьемы</w:t>
      </w:r>
      <w:proofErr w:type="spellEnd"/>
      <w:r w:rsidRPr="001433B2">
        <w:rPr>
          <w:rFonts w:ascii="Times New Roman" w:eastAsia="Times New Roman" w:hAnsi="Times New Roman" w:cs="Times New Roman"/>
          <w:kern w:val="0"/>
          <w:sz w:val="24"/>
          <w:szCs w:val="24"/>
          <w:lang w:eastAsia="ru-RU"/>
          <w14:ligatures w14:val="none"/>
        </w:rPr>
        <w:t xml:space="preserve"> на носки</w:t>
      </w:r>
    </w:p>
    <w:p w14:paraId="2AEE85B6"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w:t>
      </w:r>
    </w:p>
    <w:p w14:paraId="1B8C6040" w14:textId="77777777" w:rsidR="001433B2" w:rsidRPr="001433B2" w:rsidRDefault="001433B2" w:rsidP="00955DC8">
      <w:pPr>
        <w:shd w:val="clear" w:color="auto" w:fill="FFFFFF"/>
        <w:spacing w:after="14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Стоя на </w:t>
      </w:r>
      <w:proofErr w:type="gramStart"/>
      <w:r w:rsidRPr="001433B2">
        <w:rPr>
          <w:rFonts w:ascii="Times New Roman" w:eastAsia="Times New Roman" w:hAnsi="Times New Roman" w:cs="Times New Roman"/>
          <w:kern w:val="0"/>
          <w:sz w:val="24"/>
          <w:szCs w:val="24"/>
          <w:lang w:eastAsia="ru-RU"/>
          <w14:ligatures w14:val="none"/>
        </w:rPr>
        <w:t>всей  стопе</w:t>
      </w:r>
      <w:proofErr w:type="gramEnd"/>
      <w:r w:rsidRPr="001433B2">
        <w:rPr>
          <w:rFonts w:ascii="Times New Roman" w:eastAsia="Times New Roman" w:hAnsi="Times New Roman" w:cs="Times New Roman"/>
          <w:kern w:val="0"/>
          <w:sz w:val="24"/>
          <w:szCs w:val="24"/>
          <w:lang w:eastAsia="ru-RU"/>
          <w14:ligatures w14:val="none"/>
        </w:rPr>
        <w:t>, потянуться телом вверх и подняться на пальцы ног.</w:t>
      </w:r>
    </w:p>
    <w:p w14:paraId="73553583" w14:textId="77777777" w:rsidR="001433B2" w:rsidRPr="001433B2" w:rsidRDefault="001433B2" w:rsidP="00955DC8">
      <w:pPr>
        <w:shd w:val="clear" w:color="auto" w:fill="FFFFFF"/>
        <w:spacing w:after="4" w:line="240" w:lineRule="auto"/>
        <w:ind w:left="29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Задержаться на несколько секунд и вернуться в исходное положение.</w:t>
      </w:r>
    </w:p>
    <w:p w14:paraId="26F2E09F"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развиваются мышцы ступней и лодыжек.</w:t>
      </w:r>
    </w:p>
    <w:p w14:paraId="4E9FFB51"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равновесие, гибкость.</w:t>
      </w:r>
    </w:p>
    <w:p w14:paraId="6A793E2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сильные мышцы ступней и лодыжек обеспечивают уверенное выполнение стоек и быструю работу ног.</w:t>
      </w:r>
    </w:p>
    <w:p w14:paraId="4852FF77" w14:textId="77777777" w:rsidR="001433B2" w:rsidRPr="001433B2" w:rsidRDefault="001433B2" w:rsidP="00955DC8">
      <w:pPr>
        <w:shd w:val="clear" w:color="auto" w:fill="FFFFFF"/>
        <w:spacing w:after="141"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31F5E22" w14:textId="77777777" w:rsidR="001433B2" w:rsidRPr="001433B2" w:rsidRDefault="001433B2" w:rsidP="00955DC8">
      <w:pPr>
        <w:shd w:val="clear" w:color="auto" w:fill="FFFFFF"/>
        <w:spacing w:after="137" w:line="240" w:lineRule="auto"/>
        <w:ind w:left="24" w:right="80"/>
        <w:jc w:val="both"/>
        <w:outlineLvl w:val="2"/>
        <w:rPr>
          <w:rFonts w:ascii="Times New Roman" w:eastAsia="Times New Roman" w:hAnsi="Times New Roman" w:cs="Times New Roman"/>
          <w:b/>
          <w:bCs/>
          <w:kern w:val="0"/>
          <w:sz w:val="27"/>
          <w:szCs w:val="27"/>
          <w:lang w:eastAsia="ru-RU"/>
          <w14:ligatures w14:val="none"/>
        </w:rPr>
      </w:pPr>
      <w:bookmarkStart w:id="21" w:name="_Toc84838"/>
      <w:r w:rsidRPr="001433B2">
        <w:rPr>
          <w:rFonts w:ascii="Times New Roman" w:eastAsia="Times New Roman" w:hAnsi="Times New Roman" w:cs="Times New Roman"/>
          <w:b/>
          <w:bCs/>
          <w:kern w:val="0"/>
          <w:sz w:val="27"/>
          <w:szCs w:val="27"/>
          <w:lang w:eastAsia="ru-RU"/>
          <w14:ligatures w14:val="none"/>
        </w:rPr>
        <w:t>2.2.5. Методические рекомендации по развитию специальной выносливости</w:t>
      </w:r>
      <w:bookmarkEnd w:id="21"/>
    </w:p>
    <w:p w14:paraId="556B1963" w14:textId="77777777" w:rsidR="001433B2" w:rsidRPr="001433B2" w:rsidRDefault="001433B2" w:rsidP="00955DC8">
      <w:pPr>
        <w:shd w:val="clear" w:color="auto" w:fill="FFFFFF"/>
        <w:spacing w:after="0" w:line="225" w:lineRule="atLeast"/>
        <w:ind w:right="2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8B9DF6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Двигательный режим в спортивном поединке тхэквондо можно охарактеризовать как ациклический, в котором присутствует частая смена ритма движений. Это обстоятельство обуславливает специфические требования к формированию выносливости, так как режим работы спортсмена в отдельно взятом поединке может достигать зоны </w:t>
      </w:r>
      <w:r w:rsidRPr="001433B2">
        <w:rPr>
          <w:rFonts w:ascii="Times New Roman" w:eastAsia="Times New Roman" w:hAnsi="Times New Roman" w:cs="Times New Roman"/>
          <w:kern w:val="0"/>
          <w:sz w:val="24"/>
          <w:szCs w:val="24"/>
          <w:lang w:eastAsia="ru-RU"/>
          <w14:ligatures w14:val="none"/>
        </w:rPr>
        <w:lastRenderedPageBreak/>
        <w:t>максимальных нагрузок. ЧСС у спортсмена в эти периоды может достигать 190–220 ударов в минуту. Следует заметить, что в этих условиях спортсмену необходимо сохранять точность и координацию движений, а также необходимую для принятия оперативных решений концентрацию внимания. </w:t>
      </w:r>
    </w:p>
    <w:p w14:paraId="5DBC5698"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Работа по развитию специальной выносливости осуществляется только специальными средствами, максимально приближенными к соревновательной деятельности.</w:t>
      </w:r>
    </w:p>
    <w:p w14:paraId="1D52FFCE"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Рекомендуются следующие упражнения:</w:t>
      </w:r>
    </w:p>
    <w:p w14:paraId="142C3B9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технических действий на временных промежутках, близких по продолжительности к спортивному спаррингу.</w:t>
      </w:r>
    </w:p>
    <w:p w14:paraId="7FF784D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технических действий на временных промежутках, превышающих продолжительность спортивного спарринга.</w:t>
      </w:r>
    </w:p>
    <w:p w14:paraId="55B13780"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Уменьшение времени пассивного отдыха между раундами спортивного поединка.</w:t>
      </w:r>
    </w:p>
    <w:p w14:paraId="0AAB1746" w14:textId="77777777" w:rsidR="001433B2" w:rsidRPr="001433B2" w:rsidRDefault="001433B2" w:rsidP="00955DC8">
      <w:pPr>
        <w:shd w:val="clear" w:color="auto" w:fill="FFFFFF"/>
        <w:spacing w:after="150" w:line="240" w:lineRule="auto"/>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Активный отдых между раундами спортивного поединка.</w:t>
      </w:r>
    </w:p>
    <w:p w14:paraId="60A88FE0" w14:textId="77777777" w:rsidR="001433B2" w:rsidRPr="001433B2" w:rsidRDefault="001433B2" w:rsidP="00955DC8">
      <w:pPr>
        <w:shd w:val="clear" w:color="auto" w:fill="FFFFFF"/>
        <w:spacing w:after="144" w:line="240" w:lineRule="auto"/>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Увеличение количества раундов спортивного поединка.</w:t>
      </w:r>
    </w:p>
    <w:p w14:paraId="3DA46E1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Выполняя упражнения на развитие специальной выносливости, необходимо придерживаться основных методических рекомендаций:</w:t>
      </w:r>
    </w:p>
    <w:p w14:paraId="68209A3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Упражнения выполняются с интенсивностью, максимально приближенной к соревновательной. Диапазон ЧСС при этом может составлять 170–200 уд/мин.</w:t>
      </w:r>
    </w:p>
    <w:p w14:paraId="45C9D1E1"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Восстановление после подходов в отдельно взятом упражнении должно быть частичным. Рекомендуется восстановление до ЧСС 130–140 уд/мин.</w:t>
      </w:r>
    </w:p>
    <w:p w14:paraId="6A8575A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Работая в таких режимах, спортсмен несёт огромную физическую и психологическую нагрузку, выходя на пик своих возможностей. Это связано с высокой степенью интенсивности и мощности выполняемой работы на продолжительных временных промежутках (1–2 минуты) на фоне высокой психоэмоциональной напряженности. Поэтому после таких нагрузок необходимо достаточное количество времени на восстановление. </w:t>
      </w:r>
    </w:p>
    <w:p w14:paraId="1CFFB4D4" w14:textId="77777777" w:rsidR="001433B2" w:rsidRPr="001433B2" w:rsidRDefault="001433B2" w:rsidP="00955DC8">
      <w:pPr>
        <w:shd w:val="clear" w:color="auto" w:fill="FFFFFF"/>
        <w:spacing w:after="34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8C8FA17" w14:textId="77777777" w:rsidR="001433B2" w:rsidRPr="001433B2" w:rsidRDefault="001433B2" w:rsidP="00955DC8">
      <w:pPr>
        <w:shd w:val="clear" w:color="auto" w:fill="FFFFFF"/>
        <w:spacing w:after="15" w:line="240" w:lineRule="auto"/>
        <w:ind w:left="10" w:right="92"/>
        <w:jc w:val="both"/>
        <w:outlineLvl w:val="3"/>
        <w:rPr>
          <w:rFonts w:ascii="Times New Roman" w:eastAsia="Times New Roman" w:hAnsi="Times New Roman" w:cs="Times New Roman"/>
          <w:b/>
          <w:bCs/>
          <w:kern w:val="0"/>
          <w:sz w:val="28"/>
          <w:szCs w:val="28"/>
          <w:lang w:eastAsia="ru-RU"/>
          <w14:ligatures w14:val="none"/>
        </w:rPr>
      </w:pPr>
      <w:bookmarkStart w:id="22" w:name="_Toc84839"/>
      <w:r w:rsidRPr="001433B2">
        <w:rPr>
          <w:rFonts w:ascii="Times New Roman" w:eastAsia="Times New Roman" w:hAnsi="Times New Roman" w:cs="Times New Roman"/>
          <w:b/>
          <w:bCs/>
          <w:kern w:val="0"/>
          <w:sz w:val="28"/>
          <w:szCs w:val="28"/>
          <w:lang w:eastAsia="ru-RU"/>
          <w14:ligatures w14:val="none"/>
        </w:rPr>
        <w:t>2.2.5.1. Комплекс упражнений для развития специальной выносливости</w:t>
      </w:r>
      <w:bookmarkEnd w:id="22"/>
    </w:p>
    <w:p w14:paraId="712F0C5C" w14:textId="77777777" w:rsidR="001433B2" w:rsidRPr="001433B2" w:rsidRDefault="001433B2" w:rsidP="00955DC8">
      <w:pPr>
        <w:shd w:val="clear" w:color="auto" w:fill="FFFFFF"/>
        <w:spacing w:after="131" w:line="225" w:lineRule="atLeast"/>
        <w:jc w:val="both"/>
        <w:rPr>
          <w:rFonts w:ascii="Times New Roman" w:eastAsia="Times New Roman" w:hAnsi="Times New Roman" w:cs="Times New Roman"/>
          <w:kern w:val="0"/>
          <w:sz w:val="28"/>
          <w:szCs w:val="28"/>
          <w:lang w:eastAsia="ru-RU"/>
          <w14:ligatures w14:val="none"/>
        </w:rPr>
      </w:pPr>
      <w:r w:rsidRPr="001433B2">
        <w:rPr>
          <w:rFonts w:ascii="Times New Roman" w:eastAsia="Times New Roman" w:hAnsi="Times New Roman" w:cs="Times New Roman"/>
          <w:kern w:val="0"/>
          <w:sz w:val="28"/>
          <w:szCs w:val="28"/>
          <w:lang w:eastAsia="ru-RU"/>
          <w14:ligatures w14:val="none"/>
        </w:rPr>
        <w:t> </w:t>
      </w:r>
    </w:p>
    <w:p w14:paraId="34FA149E" w14:textId="77777777" w:rsidR="001433B2" w:rsidRPr="001433B2" w:rsidRDefault="001433B2" w:rsidP="00955DC8">
      <w:pPr>
        <w:shd w:val="clear" w:color="auto" w:fill="FFFFFF"/>
        <w:spacing w:after="141"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 Тренировка с боксёрской грушей</w:t>
      </w:r>
    </w:p>
    <w:p w14:paraId="78F5BA27"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отрабатывать удары на боксерской груше в три– пять раундов по три минуты каждый. Сосредоточьтесь на совершенствовании простых приемов. </w:t>
      </w:r>
    </w:p>
    <w:p w14:paraId="05F35252"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повышается специальная выносливость. </w:t>
      </w:r>
    </w:p>
    <w:p w14:paraId="62A9D9D8"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сила, чувство времени, точность. </w:t>
      </w:r>
    </w:p>
    <w:p w14:paraId="29172D4E"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повышается точность и мощь при нанесении ударов руками и ногами. </w:t>
      </w:r>
    </w:p>
    <w:p w14:paraId="7931CA25"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ОМУ: отработка ударов с силой на боксерской груше влечет за собой высокий риск получения травм. При выполнении этого упражнения будьте осторожны и избегайте таких круговых ударов, как, например, «</w:t>
      </w:r>
      <w:proofErr w:type="spellStart"/>
      <w:r w:rsidRPr="001433B2">
        <w:rPr>
          <w:rFonts w:ascii="Times New Roman" w:eastAsia="Times New Roman" w:hAnsi="Times New Roman" w:cs="Times New Roman"/>
          <w:kern w:val="0"/>
          <w:sz w:val="24"/>
          <w:szCs w:val="24"/>
          <w:lang w:eastAsia="ru-RU"/>
          <w14:ligatures w14:val="none"/>
        </w:rPr>
        <w:t>долио</w:t>
      </w:r>
      <w:proofErr w:type="spellEnd"/>
      <w:r w:rsidRPr="001433B2">
        <w:rPr>
          <w:rFonts w:ascii="Times New Roman" w:eastAsia="Times New Roman" w:hAnsi="Times New Roman" w:cs="Times New Roman"/>
          <w:kern w:val="0"/>
          <w:sz w:val="24"/>
          <w:szCs w:val="24"/>
          <w:lang w:eastAsia="ru-RU"/>
          <w14:ligatures w14:val="none"/>
        </w:rPr>
        <w:t xml:space="preserve"> чаги», при которых легко травмировать колено и стопу.</w:t>
      </w:r>
    </w:p>
    <w:p w14:paraId="0624F238" w14:textId="77777777" w:rsidR="001433B2" w:rsidRPr="001433B2" w:rsidRDefault="001433B2" w:rsidP="00955DC8">
      <w:pPr>
        <w:shd w:val="clear" w:color="auto" w:fill="FFFFFF"/>
        <w:spacing w:after="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2. Прерывистая тренировка</w:t>
      </w:r>
    </w:p>
    <w:p w14:paraId="526CFCB9"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Правильное выполнение: три минуты отрабатывать удары на боксерской груше, затем в течение двух минут заниматься совершенствованием перемещений. Повторить весь цикл несколько раз.</w:t>
      </w:r>
    </w:p>
    <w:p w14:paraId="3A282FC1"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Варианты: </w:t>
      </w:r>
    </w:p>
    <w:p w14:paraId="32BCE431" w14:textId="77777777" w:rsidR="001433B2" w:rsidRPr="001433B2" w:rsidRDefault="001433B2" w:rsidP="00955DC8">
      <w:pPr>
        <w:shd w:val="clear" w:color="auto" w:fill="FFFFFF"/>
        <w:spacing w:after="4" w:line="313"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 С предельной скоростью пробегать сто метров, а обратно возвращаться трусцой. </w:t>
      </w:r>
    </w:p>
    <w:p w14:paraId="138B06EB" w14:textId="77777777" w:rsidR="001433B2" w:rsidRPr="001433B2" w:rsidRDefault="001433B2" w:rsidP="00955DC8">
      <w:pPr>
        <w:shd w:val="clear" w:color="auto" w:fill="FFFFFF"/>
        <w:spacing w:after="4" w:line="311"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 Три минуты отрабатывать удары по лапе, затем одну минуту заниматься растяжкой. </w:t>
      </w:r>
    </w:p>
    <w:p w14:paraId="5795140D" w14:textId="77777777" w:rsidR="001433B2" w:rsidRPr="001433B2" w:rsidRDefault="001433B2" w:rsidP="00955DC8">
      <w:pPr>
        <w:shd w:val="clear" w:color="auto" w:fill="FFFFFF"/>
        <w:spacing w:after="4" w:line="313" w:lineRule="atLeast"/>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 Проводить трехминутные спарринги с партнером, отдыхая одну минуту после каждого раунда. </w:t>
      </w:r>
    </w:p>
    <w:p w14:paraId="0D2F16C9"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польза: повышается анаэробная выносливость. </w:t>
      </w:r>
    </w:p>
    <w:p w14:paraId="6289CB40"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польза: аэробная выносливость, сила, скорость. </w:t>
      </w:r>
    </w:p>
    <w:p w14:paraId="5B4732D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Применение в тхэквондо: полезная форма подготовки к такой активной деятельности, как спарринги и самооборона, при которых короткие всплески интенсивных нагрузок чередуются с периодами пониженной активности.</w:t>
      </w:r>
    </w:p>
    <w:p w14:paraId="55770F3E" w14:textId="77777777" w:rsidR="001433B2" w:rsidRPr="001433B2" w:rsidRDefault="001433B2" w:rsidP="00955DC8">
      <w:pPr>
        <w:shd w:val="clear" w:color="auto" w:fill="FFFFFF"/>
        <w:spacing w:after="136"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39097E3" w14:textId="77777777" w:rsidR="001433B2" w:rsidRPr="001433B2" w:rsidRDefault="001433B2" w:rsidP="00955DC8">
      <w:pPr>
        <w:shd w:val="clear" w:color="auto" w:fill="FFFFFF"/>
        <w:spacing w:after="139" w:line="240" w:lineRule="auto"/>
        <w:ind w:left="651" w:right="736"/>
        <w:jc w:val="both"/>
        <w:outlineLvl w:val="1"/>
        <w:rPr>
          <w:rFonts w:ascii="Times New Roman" w:eastAsia="Times New Roman" w:hAnsi="Times New Roman" w:cs="Times New Roman"/>
          <w:b/>
          <w:bCs/>
          <w:kern w:val="0"/>
          <w:sz w:val="28"/>
          <w:szCs w:val="28"/>
          <w:lang w:eastAsia="ru-RU"/>
          <w14:ligatures w14:val="none"/>
        </w:rPr>
      </w:pPr>
      <w:bookmarkStart w:id="23" w:name="_Toc84840"/>
      <w:r w:rsidRPr="001433B2">
        <w:rPr>
          <w:rFonts w:ascii="Times New Roman" w:eastAsia="Times New Roman" w:hAnsi="Times New Roman" w:cs="Times New Roman"/>
          <w:b/>
          <w:bCs/>
          <w:kern w:val="0"/>
          <w:sz w:val="28"/>
          <w:szCs w:val="28"/>
          <w:lang w:eastAsia="ru-RU"/>
          <w14:ligatures w14:val="none"/>
        </w:rPr>
        <w:t>2.3. Техническая подготовка в тхэквондо</w:t>
      </w:r>
      <w:bookmarkEnd w:id="23"/>
    </w:p>
    <w:p w14:paraId="6D1FBB8D" w14:textId="77777777" w:rsidR="001433B2" w:rsidRPr="001433B2" w:rsidRDefault="001433B2" w:rsidP="00955DC8">
      <w:pPr>
        <w:shd w:val="clear" w:color="auto" w:fill="FFFFFF"/>
        <w:spacing w:after="133" w:line="225" w:lineRule="atLeast"/>
        <w:ind w:right="21"/>
        <w:jc w:val="both"/>
        <w:rPr>
          <w:rFonts w:ascii="Times New Roman" w:eastAsia="Times New Roman" w:hAnsi="Times New Roman" w:cs="Times New Roman"/>
          <w:kern w:val="0"/>
          <w:sz w:val="28"/>
          <w:szCs w:val="28"/>
          <w:lang w:eastAsia="ru-RU"/>
          <w14:ligatures w14:val="none"/>
        </w:rPr>
      </w:pPr>
      <w:r w:rsidRPr="001433B2">
        <w:rPr>
          <w:rFonts w:ascii="Times New Roman" w:eastAsia="Times New Roman" w:hAnsi="Times New Roman" w:cs="Times New Roman"/>
          <w:kern w:val="0"/>
          <w:sz w:val="28"/>
          <w:szCs w:val="28"/>
          <w:lang w:eastAsia="ru-RU"/>
          <w14:ligatures w14:val="none"/>
        </w:rPr>
        <w:t> </w:t>
      </w:r>
    </w:p>
    <w:p w14:paraId="756AF320"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Технический арсенал тхэквондо весьма разнообразен и изобилует различными способами нанесения ударов руками и ногами. Все они отражены в так называемых </w:t>
      </w:r>
      <w:proofErr w:type="spellStart"/>
      <w:r w:rsidRPr="001433B2">
        <w:rPr>
          <w:rFonts w:ascii="Times New Roman" w:eastAsia="Times New Roman" w:hAnsi="Times New Roman" w:cs="Times New Roman"/>
          <w:kern w:val="0"/>
          <w:sz w:val="24"/>
          <w:szCs w:val="24"/>
          <w:lang w:eastAsia="ru-RU"/>
          <w14:ligatures w14:val="none"/>
        </w:rPr>
        <w:t>пхумсе</w:t>
      </w:r>
      <w:proofErr w:type="spellEnd"/>
      <w:r w:rsidRPr="001433B2">
        <w:rPr>
          <w:rFonts w:ascii="Times New Roman" w:eastAsia="Times New Roman" w:hAnsi="Times New Roman" w:cs="Times New Roman"/>
          <w:kern w:val="0"/>
          <w:sz w:val="24"/>
          <w:szCs w:val="24"/>
          <w:lang w:eastAsia="ru-RU"/>
          <w14:ligatures w14:val="none"/>
        </w:rPr>
        <w:t xml:space="preserve"> – формальных технических комплексах тхэквондо, которые изучаются начинающими спортсменами и демонстрируются на аттестационных экзаменах как показатель степени мастерства. Формальные технические комплексы эффективно используются на этапе начальной подготовки, когда требуется освоение базовой техники ударов и передвижений, развития первичных навыков специфической координации, произвольного внимания, концентрации и дисциплины. Следующим этапом является освоение техники спортивного поединка (</w:t>
      </w:r>
      <w:proofErr w:type="spellStart"/>
      <w:r w:rsidRPr="001433B2">
        <w:rPr>
          <w:rFonts w:ascii="Times New Roman" w:eastAsia="Times New Roman" w:hAnsi="Times New Roman" w:cs="Times New Roman"/>
          <w:kern w:val="0"/>
          <w:sz w:val="24"/>
          <w:szCs w:val="24"/>
          <w:lang w:eastAsia="ru-RU"/>
          <w14:ligatures w14:val="none"/>
        </w:rPr>
        <w:t>кйоруги</w:t>
      </w:r>
      <w:proofErr w:type="spellEnd"/>
      <w:r w:rsidRPr="001433B2">
        <w:rPr>
          <w:rFonts w:ascii="Times New Roman" w:eastAsia="Times New Roman" w:hAnsi="Times New Roman" w:cs="Times New Roman"/>
          <w:kern w:val="0"/>
          <w:sz w:val="24"/>
          <w:szCs w:val="24"/>
          <w:lang w:eastAsia="ru-RU"/>
          <w14:ligatures w14:val="none"/>
        </w:rPr>
        <w:t xml:space="preserve">), которая формируется посредством разнообразных по тактико-техническому содержанию упражнений соревновательного характера. В спортивном спарринге могут участвовать спортсмены, овладевшие на достаточно высоком уровне базовой техникой тхэквондо и обусловленными тактико-техническими упражнениями в парах. На формирование техники поединка в дальнейшем оказывают определяющее влияние морфологические и психологические особенности спортсмена, что делает её на данном этапе подготовки узко индивидуальной (этап высшего спортивного мастерства). Необходимо заметить, что тхэквондо является таким видом спортивных единоборств, который находится в постоянной эволюционной динамике. Совершенствуются технические элементы, их выполнение требует с каждым разом всё более высокого уровня подготовки. В этом контексте очень важно, чтобы базовая и подводящая </w:t>
      </w:r>
      <w:proofErr w:type="spellStart"/>
      <w:r w:rsidRPr="001433B2">
        <w:rPr>
          <w:rFonts w:ascii="Times New Roman" w:eastAsia="Times New Roman" w:hAnsi="Times New Roman" w:cs="Times New Roman"/>
          <w:kern w:val="0"/>
          <w:sz w:val="24"/>
          <w:szCs w:val="24"/>
          <w:lang w:eastAsia="ru-RU"/>
          <w14:ligatures w14:val="none"/>
        </w:rPr>
        <w:t>двигательнокоординационная</w:t>
      </w:r>
      <w:proofErr w:type="spellEnd"/>
      <w:r w:rsidRPr="001433B2">
        <w:rPr>
          <w:rFonts w:ascii="Times New Roman" w:eastAsia="Times New Roman" w:hAnsi="Times New Roman" w:cs="Times New Roman"/>
          <w:kern w:val="0"/>
          <w:sz w:val="24"/>
          <w:szCs w:val="24"/>
          <w:lang w:eastAsia="ru-RU"/>
          <w14:ligatures w14:val="none"/>
        </w:rPr>
        <w:t xml:space="preserve"> подготовка спортсмена обеспечивала возможность успешно обучаться новым движениям, выстраивать новые двигательные конструкции в свободном спарринге, импровизировать и переключаться в зависимости от ситуации. Для успешного освоения технических элементов предлагаются следующие основные методические указания:</w:t>
      </w:r>
    </w:p>
    <w:p w14:paraId="22FE09D7"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Разучивание технических элементов посредством разделения их на двигательные фазы и отработка каждой из них в отдельности.</w:t>
      </w:r>
    </w:p>
    <w:p w14:paraId="06CC3049" w14:textId="77777777" w:rsidR="001433B2" w:rsidRPr="001433B2" w:rsidRDefault="001433B2" w:rsidP="00955DC8">
      <w:pPr>
        <w:shd w:val="clear" w:color="auto" w:fill="FFFFFF"/>
        <w:spacing w:after="4" w:line="313"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Целостное выполнение технических элементов в медленном темпе с фиксацией и без фиксации в финальной фазе движения.</w:t>
      </w:r>
    </w:p>
    <w:p w14:paraId="62651651"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технических элементов в быстром темпе с фиксацией и без фиксации в финальной фазе движения.</w:t>
      </w:r>
    </w:p>
    <w:p w14:paraId="5B160B4C" w14:textId="77777777" w:rsidR="001433B2" w:rsidRPr="001433B2" w:rsidRDefault="001433B2" w:rsidP="00955DC8">
      <w:pPr>
        <w:shd w:val="clear" w:color="auto" w:fill="FFFFFF"/>
        <w:spacing w:after="142" w:line="216" w:lineRule="atLeast"/>
        <w:ind w:left="10" w:right="7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Выполнение ударов и их комбинаций по лапам на месте и в движении.</w:t>
      </w:r>
    </w:p>
    <w:p w14:paraId="77BC55B2"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Визуализация технических элементов посредством идеомоторной тренировки, то есть мысленное представление всех особенностей выполнения технического элемента.</w:t>
      </w:r>
    </w:p>
    <w:p w14:paraId="0F308DD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Следует заметить, что освоение любого двигательного действия осуществляется по схеме «знание-умение-навык». Приведение любого двигательного действия к состоянию навыка требует значительного времени и усилий даже у одаренных спортсменов. </w:t>
      </w:r>
    </w:p>
    <w:p w14:paraId="54BF4F65"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A55B60D" w14:textId="77777777" w:rsidR="001433B2" w:rsidRPr="001433B2" w:rsidRDefault="001433B2" w:rsidP="00955DC8">
      <w:pPr>
        <w:shd w:val="clear" w:color="auto" w:fill="FFFFFF"/>
        <w:spacing w:after="15" w:line="240" w:lineRule="auto"/>
        <w:ind w:left="651" w:right="730"/>
        <w:jc w:val="both"/>
        <w:outlineLvl w:val="2"/>
        <w:rPr>
          <w:rFonts w:ascii="Times New Roman" w:eastAsia="Times New Roman" w:hAnsi="Times New Roman" w:cs="Times New Roman"/>
          <w:b/>
          <w:bCs/>
          <w:kern w:val="0"/>
          <w:sz w:val="28"/>
          <w:szCs w:val="28"/>
          <w:lang w:eastAsia="ru-RU"/>
          <w14:ligatures w14:val="none"/>
        </w:rPr>
      </w:pPr>
      <w:bookmarkStart w:id="24" w:name="_Toc84841"/>
      <w:r w:rsidRPr="001433B2">
        <w:rPr>
          <w:rFonts w:ascii="Times New Roman" w:eastAsia="Times New Roman" w:hAnsi="Times New Roman" w:cs="Times New Roman"/>
          <w:b/>
          <w:bCs/>
          <w:kern w:val="0"/>
          <w:sz w:val="28"/>
          <w:szCs w:val="28"/>
          <w:lang w:eastAsia="ru-RU"/>
          <w14:ligatures w14:val="none"/>
        </w:rPr>
        <w:t>2.3.1. Стойки</w:t>
      </w:r>
      <w:bookmarkEnd w:id="24"/>
    </w:p>
    <w:p w14:paraId="5535DAD3" w14:textId="77777777" w:rsidR="001433B2" w:rsidRPr="001433B2" w:rsidRDefault="001433B2" w:rsidP="00955DC8">
      <w:pPr>
        <w:shd w:val="clear" w:color="auto" w:fill="FFFFFF"/>
        <w:spacing w:after="268" w:line="225" w:lineRule="atLeast"/>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p>
    <w:p w14:paraId="0E18C325" w14:textId="77777777" w:rsidR="001433B2" w:rsidRPr="001433B2" w:rsidRDefault="001433B2" w:rsidP="00955DC8">
      <w:pPr>
        <w:shd w:val="clear" w:color="auto" w:fill="FFFFFF"/>
        <w:spacing w:after="0" w:line="225" w:lineRule="atLeast"/>
        <w:ind w:left="297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noProof/>
          <w:kern w:val="0"/>
          <w:sz w:val="24"/>
          <w:szCs w:val="24"/>
          <w:lang w:eastAsia="ru-RU"/>
          <w14:ligatures w14:val="none"/>
        </w:rPr>
        <w:drawing>
          <wp:anchor distT="0" distB="0" distL="114300" distR="114300" simplePos="0" relativeHeight="251659264" behindDoc="0" locked="0" layoutInCell="1" allowOverlap="0" wp14:anchorId="513EE9EA" wp14:editId="75A0A6C6">
            <wp:simplePos x="0" y="0"/>
            <wp:positionH relativeFrom="column">
              <wp:align>left</wp:align>
            </wp:positionH>
            <wp:positionV relativeFrom="line">
              <wp:posOffset>0</wp:posOffset>
            </wp:positionV>
            <wp:extent cx="1838325" cy="9525"/>
            <wp:effectExtent l="0" t="0" r="0" b="0"/>
            <wp:wrapSquare wrapText="bothSides"/>
            <wp:docPr id="191850670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838325" cy="9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433B2">
        <w:rPr>
          <w:rFonts w:ascii="Times New Roman" w:eastAsia="Times New Roman" w:hAnsi="Times New Roman" w:cs="Times New Roman"/>
          <w:kern w:val="0"/>
          <w:sz w:val="24"/>
          <w:szCs w:val="24"/>
          <w:lang w:eastAsia="ru-RU"/>
          <w14:ligatures w14:val="none"/>
        </w:rPr>
        <w:t> </w:t>
      </w:r>
    </w:p>
    <w:p w14:paraId="67032AE5"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Чхарйот</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соги</w:t>
      </w:r>
      <w:proofErr w:type="spellEnd"/>
      <w:r w:rsidRPr="001433B2">
        <w:rPr>
          <w:rFonts w:ascii="Times New Roman" w:eastAsia="Times New Roman" w:hAnsi="Times New Roman" w:cs="Times New Roman"/>
          <w:kern w:val="0"/>
          <w:sz w:val="24"/>
          <w:szCs w:val="24"/>
          <w:lang w:eastAsia="ru-RU"/>
          <w14:ligatures w14:val="none"/>
        </w:rPr>
        <w:t xml:space="preserve"> – Пятки вместе, носки врозь. Вес тела распределён на обе ноги. Корпус прямо (рис. 2 а).</w:t>
      </w:r>
    </w:p>
    <w:p w14:paraId="7F9185D4" w14:textId="77777777" w:rsidR="001433B2" w:rsidRPr="001433B2" w:rsidRDefault="001433B2" w:rsidP="00955DC8">
      <w:pPr>
        <w:shd w:val="clear" w:color="auto" w:fill="FFFFFF"/>
        <w:spacing w:after="0" w:line="225" w:lineRule="atLeast"/>
        <w:ind w:left="297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CC812C6" w14:textId="77777777" w:rsidR="001433B2" w:rsidRPr="001433B2" w:rsidRDefault="001433B2" w:rsidP="00955DC8">
      <w:pPr>
        <w:shd w:val="clear" w:color="auto" w:fill="FFFFFF"/>
        <w:spacing w:after="138" w:line="240" w:lineRule="auto"/>
        <w:ind w:left="297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Нарани</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соги</w:t>
      </w:r>
      <w:proofErr w:type="spellEnd"/>
      <w:r w:rsidRPr="001433B2">
        <w:rPr>
          <w:rFonts w:ascii="Times New Roman" w:eastAsia="Times New Roman" w:hAnsi="Times New Roman" w:cs="Times New Roman"/>
          <w:kern w:val="0"/>
          <w:sz w:val="24"/>
          <w:szCs w:val="24"/>
          <w:lang w:eastAsia="ru-RU"/>
          <w14:ligatures w14:val="none"/>
        </w:rPr>
        <w:t xml:space="preserve"> </w:t>
      </w:r>
      <w:proofErr w:type="gramStart"/>
      <w:r w:rsidRPr="001433B2">
        <w:rPr>
          <w:rFonts w:ascii="Times New Roman" w:eastAsia="Times New Roman" w:hAnsi="Times New Roman" w:cs="Times New Roman"/>
          <w:kern w:val="0"/>
          <w:sz w:val="24"/>
          <w:szCs w:val="24"/>
          <w:lang w:eastAsia="ru-RU"/>
          <w14:ligatures w14:val="none"/>
        </w:rPr>
        <w:t>–  ноги</w:t>
      </w:r>
      <w:proofErr w:type="gramEnd"/>
      <w:r w:rsidRPr="001433B2">
        <w:rPr>
          <w:rFonts w:ascii="Times New Roman" w:eastAsia="Times New Roman" w:hAnsi="Times New Roman" w:cs="Times New Roman"/>
          <w:kern w:val="0"/>
          <w:sz w:val="24"/>
          <w:szCs w:val="24"/>
          <w:lang w:eastAsia="ru-RU"/>
          <w14:ligatures w14:val="none"/>
        </w:rPr>
        <w:t xml:space="preserve"> на ширине плеч. Все тела распределён на обе ноги. Корпус прямо (рис. 2 б).</w:t>
      </w:r>
    </w:p>
    <w:p w14:paraId="7284FA09" w14:textId="77777777" w:rsidR="001433B2" w:rsidRPr="001433B2" w:rsidRDefault="001433B2" w:rsidP="00955DC8">
      <w:pPr>
        <w:shd w:val="clear" w:color="auto" w:fill="FFFFFF"/>
        <w:spacing w:after="196" w:line="240" w:lineRule="auto"/>
        <w:ind w:left="24" w:right="80"/>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Чухчум</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соги</w:t>
      </w:r>
      <w:proofErr w:type="spellEnd"/>
      <w:r w:rsidRPr="001433B2">
        <w:rPr>
          <w:rFonts w:ascii="Times New Roman" w:eastAsia="Times New Roman" w:hAnsi="Times New Roman" w:cs="Times New Roman"/>
          <w:kern w:val="0"/>
          <w:sz w:val="24"/>
          <w:szCs w:val="24"/>
          <w:lang w:eastAsia="ru-RU"/>
          <w14:ligatures w14:val="none"/>
        </w:rPr>
        <w:t xml:space="preserve"> – ступни ног расположены параллельно друг другу и развёрнуты прямо вперёд. Расстояние между стопами составляет полтора шага. Ноги согнуты в коленных суставах. Спина прямая. Вес тела распределён на обе ноги (рис. 2 в).</w:t>
      </w:r>
    </w:p>
    <w:p w14:paraId="72792FBD"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Ап </w:t>
      </w:r>
      <w:proofErr w:type="spellStart"/>
      <w:r w:rsidRPr="001433B2">
        <w:rPr>
          <w:rFonts w:ascii="Times New Roman" w:eastAsia="Times New Roman" w:hAnsi="Times New Roman" w:cs="Times New Roman"/>
          <w:kern w:val="0"/>
          <w:sz w:val="24"/>
          <w:szCs w:val="24"/>
          <w:lang w:eastAsia="ru-RU"/>
          <w14:ligatures w14:val="none"/>
        </w:rPr>
        <w:t>куби</w:t>
      </w:r>
      <w:proofErr w:type="spellEnd"/>
      <w:r w:rsidRPr="001433B2">
        <w:rPr>
          <w:rFonts w:ascii="Times New Roman" w:eastAsia="Times New Roman" w:hAnsi="Times New Roman" w:cs="Times New Roman"/>
          <w:kern w:val="0"/>
          <w:sz w:val="24"/>
          <w:szCs w:val="24"/>
          <w:lang w:eastAsia="ru-RU"/>
          <w14:ligatures w14:val="none"/>
        </w:rPr>
        <w:t xml:space="preserve"> – до 60% массы тела приходится на впереди стоящую ногу и до 40</w:t>
      </w:r>
      <w:proofErr w:type="gramStart"/>
      <w:r w:rsidRPr="001433B2">
        <w:rPr>
          <w:rFonts w:ascii="Times New Roman" w:eastAsia="Times New Roman" w:hAnsi="Times New Roman" w:cs="Times New Roman"/>
          <w:kern w:val="0"/>
          <w:sz w:val="24"/>
          <w:szCs w:val="24"/>
          <w:lang w:eastAsia="ru-RU"/>
          <w14:ligatures w14:val="none"/>
        </w:rPr>
        <w:t>%  на</w:t>
      </w:r>
      <w:proofErr w:type="gramEnd"/>
      <w:r w:rsidRPr="001433B2">
        <w:rPr>
          <w:rFonts w:ascii="Times New Roman" w:eastAsia="Times New Roman" w:hAnsi="Times New Roman" w:cs="Times New Roman"/>
          <w:kern w:val="0"/>
          <w:sz w:val="24"/>
          <w:szCs w:val="24"/>
          <w:lang w:eastAsia="ru-RU"/>
          <w14:ligatures w14:val="none"/>
        </w:rPr>
        <w:t xml:space="preserve"> сзади стоящую ногу. </w:t>
      </w:r>
      <w:proofErr w:type="gramStart"/>
      <w:r w:rsidRPr="001433B2">
        <w:rPr>
          <w:rFonts w:ascii="Times New Roman" w:eastAsia="Times New Roman" w:hAnsi="Times New Roman" w:cs="Times New Roman"/>
          <w:kern w:val="0"/>
          <w:sz w:val="24"/>
          <w:szCs w:val="24"/>
          <w:lang w:eastAsia="ru-RU"/>
          <w14:ligatures w14:val="none"/>
        </w:rPr>
        <w:t>Стопа  впереди</w:t>
      </w:r>
      <w:proofErr w:type="gramEnd"/>
      <w:r w:rsidRPr="001433B2">
        <w:rPr>
          <w:rFonts w:ascii="Times New Roman" w:eastAsia="Times New Roman" w:hAnsi="Times New Roman" w:cs="Times New Roman"/>
          <w:kern w:val="0"/>
          <w:sz w:val="24"/>
          <w:szCs w:val="24"/>
          <w:lang w:eastAsia="ru-RU"/>
          <w14:ligatures w14:val="none"/>
        </w:rPr>
        <w:t xml:space="preserve"> стоящей ноги направлена вперёд, стопа сзади стоящей ноги развёрнута под углом 25°. Сзади стоящая нога выпрямлена, впереди стоящая нога согнута в коленном суставе. Расстояние между стопами полтора шага (рис. 2 г).</w:t>
      </w:r>
    </w:p>
    <w:p w14:paraId="2E296B42" w14:textId="77777777" w:rsidR="001433B2" w:rsidRPr="001433B2" w:rsidRDefault="001433B2" w:rsidP="00955DC8">
      <w:pPr>
        <w:shd w:val="clear" w:color="auto" w:fill="FFFFFF"/>
        <w:spacing w:after="0" w:line="225" w:lineRule="atLeast"/>
        <w:ind w:left="297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60497B9"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Ап </w:t>
      </w:r>
      <w:proofErr w:type="spellStart"/>
      <w:r w:rsidRPr="001433B2">
        <w:rPr>
          <w:rFonts w:ascii="Times New Roman" w:eastAsia="Times New Roman" w:hAnsi="Times New Roman" w:cs="Times New Roman"/>
          <w:kern w:val="0"/>
          <w:sz w:val="24"/>
          <w:szCs w:val="24"/>
          <w:lang w:eastAsia="ru-RU"/>
          <w14:ligatures w14:val="none"/>
        </w:rPr>
        <w:t>соги</w:t>
      </w:r>
      <w:proofErr w:type="spellEnd"/>
      <w:r w:rsidRPr="001433B2">
        <w:rPr>
          <w:rFonts w:ascii="Times New Roman" w:eastAsia="Times New Roman" w:hAnsi="Times New Roman" w:cs="Times New Roman"/>
          <w:kern w:val="0"/>
          <w:sz w:val="24"/>
          <w:szCs w:val="24"/>
          <w:lang w:eastAsia="ru-RU"/>
          <w14:ligatures w14:val="none"/>
        </w:rPr>
        <w:t xml:space="preserve"> </w:t>
      </w:r>
      <w:proofErr w:type="gramStart"/>
      <w:r w:rsidRPr="001433B2">
        <w:rPr>
          <w:rFonts w:ascii="Times New Roman" w:eastAsia="Times New Roman" w:hAnsi="Times New Roman" w:cs="Times New Roman"/>
          <w:kern w:val="0"/>
          <w:sz w:val="24"/>
          <w:szCs w:val="24"/>
          <w:lang w:eastAsia="ru-RU"/>
          <w14:ligatures w14:val="none"/>
        </w:rPr>
        <w:t>–  представляет</w:t>
      </w:r>
      <w:proofErr w:type="gramEnd"/>
      <w:r w:rsidRPr="001433B2">
        <w:rPr>
          <w:rFonts w:ascii="Times New Roman" w:eastAsia="Times New Roman" w:hAnsi="Times New Roman" w:cs="Times New Roman"/>
          <w:kern w:val="0"/>
          <w:sz w:val="24"/>
          <w:szCs w:val="24"/>
          <w:lang w:eastAsia="ru-RU"/>
          <w14:ligatures w14:val="none"/>
        </w:rPr>
        <w:t xml:space="preserve"> собой обыкновенный шаг. Вес тела распределён на обе ноги. Корпус прямо </w:t>
      </w:r>
    </w:p>
    <w:p w14:paraId="793D5863"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(рис. 2 д).</w:t>
      </w:r>
    </w:p>
    <w:p w14:paraId="4174D968"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Твит </w:t>
      </w:r>
      <w:proofErr w:type="spellStart"/>
      <w:r w:rsidRPr="001433B2">
        <w:rPr>
          <w:rFonts w:ascii="Times New Roman" w:eastAsia="Times New Roman" w:hAnsi="Times New Roman" w:cs="Times New Roman"/>
          <w:kern w:val="0"/>
          <w:sz w:val="24"/>
          <w:szCs w:val="24"/>
          <w:lang w:eastAsia="ru-RU"/>
          <w14:ligatures w14:val="none"/>
        </w:rPr>
        <w:t>куби</w:t>
      </w:r>
      <w:proofErr w:type="spellEnd"/>
      <w:r w:rsidRPr="001433B2">
        <w:rPr>
          <w:rFonts w:ascii="Times New Roman" w:eastAsia="Times New Roman" w:hAnsi="Times New Roman" w:cs="Times New Roman"/>
          <w:kern w:val="0"/>
          <w:sz w:val="24"/>
          <w:szCs w:val="24"/>
          <w:lang w:eastAsia="ru-RU"/>
          <w14:ligatures w14:val="none"/>
        </w:rPr>
        <w:t xml:space="preserve"> – до 70% массы тела приходится на сзади стоящую ногу и до 30% на впереди стоящую. Стопа впереди стоящей ноги направлена вперёд, стопа сзади стоящей ноги развёрнута под углом 90° расстояние между стопами составляет один шаг (рис. 2 е).</w:t>
      </w:r>
    </w:p>
    <w:p w14:paraId="3AC545F8" w14:textId="77777777" w:rsidR="001433B2" w:rsidRPr="001433B2" w:rsidRDefault="001433B2" w:rsidP="00955DC8">
      <w:pPr>
        <w:shd w:val="clear" w:color="auto" w:fill="FFFFFF"/>
        <w:spacing w:after="0" w:line="225" w:lineRule="atLeast"/>
        <w:ind w:left="308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D1A171B"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Пом</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соги</w:t>
      </w:r>
      <w:proofErr w:type="spellEnd"/>
      <w:r w:rsidRPr="001433B2">
        <w:rPr>
          <w:rFonts w:ascii="Times New Roman" w:eastAsia="Times New Roman" w:hAnsi="Times New Roman" w:cs="Times New Roman"/>
          <w:kern w:val="0"/>
          <w:sz w:val="24"/>
          <w:szCs w:val="24"/>
          <w:lang w:eastAsia="ru-RU"/>
          <w14:ligatures w14:val="none"/>
        </w:rPr>
        <w:t xml:space="preserve"> – до 90% массы тела приходится на сзади стоящую ногу и до 10% </w:t>
      </w:r>
      <w:proofErr w:type="gramStart"/>
      <w:r w:rsidRPr="001433B2">
        <w:rPr>
          <w:rFonts w:ascii="Times New Roman" w:eastAsia="Times New Roman" w:hAnsi="Times New Roman" w:cs="Times New Roman"/>
          <w:kern w:val="0"/>
          <w:sz w:val="24"/>
          <w:szCs w:val="24"/>
          <w:lang w:eastAsia="ru-RU"/>
          <w14:ligatures w14:val="none"/>
        </w:rPr>
        <w:t>–  на</w:t>
      </w:r>
      <w:proofErr w:type="gramEnd"/>
      <w:r w:rsidRPr="001433B2">
        <w:rPr>
          <w:rFonts w:ascii="Times New Roman" w:eastAsia="Times New Roman" w:hAnsi="Times New Roman" w:cs="Times New Roman"/>
          <w:kern w:val="0"/>
          <w:sz w:val="24"/>
          <w:szCs w:val="24"/>
          <w:lang w:eastAsia="ru-RU"/>
          <w14:ligatures w14:val="none"/>
        </w:rPr>
        <w:t xml:space="preserve"> впереди стоящую ногу. Впереди стоящая нога выдвинута вперёд и касается пола основанием стопы, </w:t>
      </w:r>
      <w:proofErr w:type="gramStart"/>
      <w:r w:rsidRPr="001433B2">
        <w:rPr>
          <w:rFonts w:ascii="Times New Roman" w:eastAsia="Times New Roman" w:hAnsi="Times New Roman" w:cs="Times New Roman"/>
          <w:kern w:val="0"/>
          <w:sz w:val="24"/>
          <w:szCs w:val="24"/>
          <w:lang w:eastAsia="ru-RU"/>
          <w14:ligatures w14:val="none"/>
        </w:rPr>
        <w:t>её  голень</w:t>
      </w:r>
      <w:proofErr w:type="gramEnd"/>
      <w:r w:rsidRPr="001433B2">
        <w:rPr>
          <w:rFonts w:ascii="Times New Roman" w:eastAsia="Times New Roman" w:hAnsi="Times New Roman" w:cs="Times New Roman"/>
          <w:kern w:val="0"/>
          <w:sz w:val="24"/>
          <w:szCs w:val="24"/>
          <w:lang w:eastAsia="ru-RU"/>
          <w14:ligatures w14:val="none"/>
        </w:rPr>
        <w:t xml:space="preserve"> располагается перпендикулярно опоре. Расстояние между мизинцами</w:t>
      </w:r>
    </w:p>
    <w:p w14:paraId="2CF542BF" w14:textId="77777777" w:rsidR="001433B2" w:rsidRPr="001433B2" w:rsidRDefault="001433B2" w:rsidP="00955DC8">
      <w:pPr>
        <w:shd w:val="clear" w:color="auto" w:fill="FFFFFF"/>
        <w:spacing w:after="4" w:line="240" w:lineRule="auto"/>
        <w:ind w:left="1346"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                          обеих ног равно ширине плеч. Выдвинутая вперёд ж стопа </w:t>
      </w:r>
      <w:proofErr w:type="gramStart"/>
      <w:r w:rsidRPr="001433B2">
        <w:rPr>
          <w:rFonts w:ascii="Times New Roman" w:eastAsia="Times New Roman" w:hAnsi="Times New Roman" w:cs="Times New Roman"/>
          <w:kern w:val="0"/>
          <w:sz w:val="24"/>
          <w:szCs w:val="24"/>
          <w:lang w:eastAsia="ru-RU"/>
          <w14:ligatures w14:val="none"/>
        </w:rPr>
        <w:t>развёрнута  внутрь</w:t>
      </w:r>
      <w:proofErr w:type="gramEnd"/>
      <w:r w:rsidRPr="001433B2">
        <w:rPr>
          <w:rFonts w:ascii="Times New Roman" w:eastAsia="Times New Roman" w:hAnsi="Times New Roman" w:cs="Times New Roman"/>
          <w:kern w:val="0"/>
          <w:sz w:val="24"/>
          <w:szCs w:val="24"/>
          <w:lang w:eastAsia="ru-RU"/>
          <w14:ligatures w14:val="none"/>
        </w:rPr>
        <w:t xml:space="preserve"> на 25° (рис 2. ж).</w:t>
      </w:r>
    </w:p>
    <w:p w14:paraId="580E6E5B" w14:textId="77777777" w:rsidR="001433B2" w:rsidRPr="001433B2" w:rsidRDefault="001433B2" w:rsidP="00955DC8">
      <w:pPr>
        <w:shd w:val="clear" w:color="auto" w:fill="FFFFFF"/>
        <w:spacing w:after="4" w:line="240" w:lineRule="auto"/>
        <w:ind w:left="483"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Рис. 2. Стойки </w:t>
      </w:r>
      <w:bookmarkStart w:id="25" w:name="_ftnref2"/>
      <w:r w:rsidRPr="001433B2">
        <w:rPr>
          <w:rFonts w:ascii="Times New Roman" w:eastAsia="Times New Roman" w:hAnsi="Times New Roman" w:cs="Times New Roman"/>
          <w:kern w:val="0"/>
          <w:sz w:val="24"/>
          <w:szCs w:val="24"/>
          <w:lang w:eastAsia="ru-RU"/>
          <w14:ligatures w14:val="none"/>
        </w:rPr>
        <w:fldChar w:fldCharType="begin"/>
      </w:r>
      <w:r w:rsidRPr="001433B2">
        <w:rPr>
          <w:rFonts w:ascii="Times New Roman" w:eastAsia="Times New Roman" w:hAnsi="Times New Roman" w:cs="Times New Roman"/>
          <w:kern w:val="0"/>
          <w:sz w:val="24"/>
          <w:szCs w:val="24"/>
          <w:lang w:eastAsia="ru-RU"/>
          <w14:ligatures w14:val="none"/>
        </w:rPr>
        <w:instrText>HYPERLINK "https://infourok.ru/metodicheskoe-soobshenie-na-temu-tehniko-takticheskaya-podgotovka-thekvondo-5715608.html" \l "_ftn2" \o "" \t "_blank"</w:instrText>
      </w:r>
      <w:r w:rsidRPr="001433B2">
        <w:rPr>
          <w:rFonts w:ascii="Times New Roman" w:eastAsia="Times New Roman" w:hAnsi="Times New Roman" w:cs="Times New Roman"/>
          <w:kern w:val="0"/>
          <w:sz w:val="24"/>
          <w:szCs w:val="24"/>
          <w:lang w:eastAsia="ru-RU"/>
          <w14:ligatures w14:val="none"/>
        </w:rPr>
      </w:r>
      <w:r w:rsidRPr="001433B2">
        <w:rPr>
          <w:rFonts w:ascii="Times New Roman" w:eastAsia="Times New Roman" w:hAnsi="Times New Roman" w:cs="Times New Roman"/>
          <w:kern w:val="0"/>
          <w:sz w:val="24"/>
          <w:szCs w:val="24"/>
          <w:lang w:eastAsia="ru-RU"/>
          <w14:ligatures w14:val="none"/>
        </w:rPr>
        <w:fldChar w:fldCharType="separate"/>
      </w:r>
      <w:r w:rsidRPr="001433B2">
        <w:rPr>
          <w:rFonts w:ascii="Times New Roman" w:eastAsia="Times New Roman" w:hAnsi="Times New Roman" w:cs="Times New Roman"/>
          <w:color w:val="000000"/>
          <w:kern w:val="0"/>
          <w:sz w:val="28"/>
          <w:szCs w:val="28"/>
          <w:u w:val="single"/>
          <w:vertAlign w:val="superscript"/>
          <w:lang w:eastAsia="ru-RU"/>
          <w14:ligatures w14:val="none"/>
        </w:rPr>
        <w:t>[2]</w:t>
      </w:r>
      <w:r w:rsidRPr="001433B2">
        <w:rPr>
          <w:rFonts w:ascii="Times New Roman" w:eastAsia="Times New Roman" w:hAnsi="Times New Roman" w:cs="Times New Roman"/>
          <w:kern w:val="0"/>
          <w:sz w:val="24"/>
          <w:szCs w:val="24"/>
          <w:lang w:eastAsia="ru-RU"/>
          <w14:ligatures w14:val="none"/>
        </w:rPr>
        <w:fldChar w:fldCharType="end"/>
      </w:r>
      <w:bookmarkEnd w:id="25"/>
    </w:p>
    <w:p w14:paraId="3CAC7226"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EA3F485" w14:textId="77777777" w:rsidR="001433B2" w:rsidRPr="001433B2" w:rsidRDefault="001433B2" w:rsidP="00955DC8">
      <w:pPr>
        <w:shd w:val="clear" w:color="auto" w:fill="FFFFFF"/>
        <w:spacing w:after="109" w:line="231" w:lineRule="atLeast"/>
        <w:ind w:left="1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lang w:eastAsia="ru-RU"/>
          <w14:ligatures w14:val="none"/>
        </w:rPr>
        <w:t>__________________________</w:t>
      </w:r>
    </w:p>
    <w:p w14:paraId="32E86E8E" w14:textId="77777777" w:rsidR="001433B2" w:rsidRPr="001433B2" w:rsidRDefault="001433B2" w:rsidP="00955DC8">
      <w:pPr>
        <w:shd w:val="clear" w:color="auto" w:fill="FFFFFF"/>
        <w:spacing w:after="0" w:line="240" w:lineRule="auto"/>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color w:val="000000"/>
          <w:kern w:val="0"/>
          <w:sz w:val="28"/>
          <w:szCs w:val="28"/>
          <w:lang w:eastAsia="ru-RU"/>
          <w14:ligatures w14:val="none"/>
        </w:rPr>
        <w:br w:type="textWrapping" w:clear="all"/>
      </w:r>
    </w:p>
    <w:p w14:paraId="19E60811" w14:textId="77777777" w:rsidR="001433B2" w:rsidRPr="001433B2" w:rsidRDefault="001433B2" w:rsidP="00955DC8">
      <w:pPr>
        <w:shd w:val="clear" w:color="auto" w:fill="FFFFFF"/>
        <w:spacing w:after="15" w:line="240" w:lineRule="auto"/>
        <w:ind w:left="651" w:right="644"/>
        <w:jc w:val="both"/>
        <w:outlineLvl w:val="2"/>
        <w:rPr>
          <w:rFonts w:ascii="Times New Roman" w:eastAsia="Times New Roman" w:hAnsi="Times New Roman" w:cs="Times New Roman"/>
          <w:b/>
          <w:bCs/>
          <w:kern w:val="0"/>
          <w:sz w:val="27"/>
          <w:szCs w:val="27"/>
          <w:lang w:eastAsia="ru-RU"/>
          <w14:ligatures w14:val="none"/>
        </w:rPr>
      </w:pPr>
      <w:bookmarkStart w:id="26" w:name="_Toc84842"/>
      <w:r w:rsidRPr="001433B2">
        <w:rPr>
          <w:rFonts w:ascii="Times New Roman" w:eastAsia="Times New Roman" w:hAnsi="Times New Roman" w:cs="Times New Roman"/>
          <w:b/>
          <w:bCs/>
          <w:kern w:val="0"/>
          <w:sz w:val="27"/>
          <w:szCs w:val="27"/>
          <w:lang w:eastAsia="ru-RU"/>
          <w14:ligatures w14:val="none"/>
        </w:rPr>
        <w:t>2.3.2. Блоки</w:t>
      </w:r>
      <w:bookmarkEnd w:id="26"/>
    </w:p>
    <w:p w14:paraId="28D03CC8" w14:textId="77777777" w:rsidR="001433B2" w:rsidRPr="001433B2" w:rsidRDefault="001433B2" w:rsidP="00955DC8">
      <w:pPr>
        <w:shd w:val="clear" w:color="auto" w:fill="FFFFFF"/>
        <w:spacing w:after="263" w:line="225" w:lineRule="atLeast"/>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p>
    <w:p w14:paraId="57B89EDE" w14:textId="77777777" w:rsidR="001433B2" w:rsidRPr="001433B2" w:rsidRDefault="001433B2" w:rsidP="00955DC8">
      <w:pPr>
        <w:shd w:val="clear" w:color="auto" w:fill="FFFFFF"/>
        <w:spacing w:after="4" w:line="240" w:lineRule="auto"/>
        <w:ind w:left="2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noProof/>
          <w:kern w:val="0"/>
          <w:sz w:val="24"/>
          <w:szCs w:val="24"/>
          <w:lang w:eastAsia="ru-RU"/>
          <w14:ligatures w14:val="none"/>
        </w:rPr>
        <w:lastRenderedPageBreak/>
        <w:drawing>
          <wp:anchor distT="0" distB="0" distL="114300" distR="114300" simplePos="0" relativeHeight="251660288" behindDoc="0" locked="0" layoutInCell="1" allowOverlap="0" wp14:anchorId="2F2AE1EE" wp14:editId="1B2A45CC">
            <wp:simplePos x="0" y="0"/>
            <wp:positionH relativeFrom="column">
              <wp:align>left</wp:align>
            </wp:positionH>
            <wp:positionV relativeFrom="line">
              <wp:posOffset>0</wp:posOffset>
            </wp:positionV>
            <wp:extent cx="1847850" cy="9525"/>
            <wp:effectExtent l="0" t="0" r="0" b="0"/>
            <wp:wrapSquare wrapText="bothSides"/>
            <wp:docPr id="107035735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847850" cy="9525"/>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Pr="001433B2">
        <w:rPr>
          <w:rFonts w:ascii="Times New Roman" w:eastAsia="Times New Roman" w:hAnsi="Times New Roman" w:cs="Times New Roman"/>
          <w:kern w:val="0"/>
          <w:sz w:val="24"/>
          <w:szCs w:val="24"/>
          <w:lang w:eastAsia="ru-RU"/>
          <w14:ligatures w14:val="none"/>
        </w:rPr>
        <w:t>Ольгуль</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макки</w:t>
      </w:r>
      <w:proofErr w:type="spellEnd"/>
      <w:r w:rsidRPr="001433B2">
        <w:rPr>
          <w:rFonts w:ascii="Times New Roman" w:eastAsia="Times New Roman" w:hAnsi="Times New Roman" w:cs="Times New Roman"/>
          <w:kern w:val="0"/>
          <w:sz w:val="24"/>
          <w:szCs w:val="24"/>
          <w:lang w:eastAsia="ru-RU"/>
          <w14:ligatures w14:val="none"/>
        </w:rPr>
        <w:t xml:space="preserve"> – защита головы, лица. Движение кулака левой руки от правого бока (ладонь вверх) </w:t>
      </w:r>
      <w:proofErr w:type="spellStart"/>
      <w:r w:rsidRPr="001433B2">
        <w:rPr>
          <w:rFonts w:ascii="Times New Roman" w:eastAsia="Times New Roman" w:hAnsi="Times New Roman" w:cs="Times New Roman"/>
          <w:kern w:val="0"/>
          <w:sz w:val="24"/>
          <w:szCs w:val="24"/>
          <w:lang w:eastAsia="ru-RU"/>
          <w14:ligatures w14:val="none"/>
        </w:rPr>
        <w:t>влевовверх</w:t>
      </w:r>
      <w:proofErr w:type="spellEnd"/>
      <w:r w:rsidRPr="001433B2">
        <w:rPr>
          <w:rFonts w:ascii="Times New Roman" w:eastAsia="Times New Roman" w:hAnsi="Times New Roman" w:cs="Times New Roman"/>
          <w:kern w:val="0"/>
          <w:sz w:val="24"/>
          <w:szCs w:val="24"/>
          <w:lang w:eastAsia="ru-RU"/>
          <w14:ligatures w14:val="none"/>
        </w:rPr>
        <w:t>. При этом кулак поворачивается вокруг своей оси. Ладонь направлена в сторону удара. Расстояние ото лба до тыльной стороны ладони – ширина ладони. Запястье находится над переносицей. Этот же блок может ставиться раскрытой ладонью –</w:t>
      </w:r>
      <w:r w:rsidRPr="001433B2">
        <w:rPr>
          <w:rFonts w:ascii="Times New Roman" w:eastAsia="Times New Roman" w:hAnsi="Times New Roman" w:cs="Times New Roman"/>
          <w:kern w:val="0"/>
          <w:sz w:val="20"/>
          <w:szCs w:val="20"/>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Патансон</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Ольгуль</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proofErr w:type="gramStart"/>
      <w:r w:rsidRPr="001433B2">
        <w:rPr>
          <w:rFonts w:ascii="Times New Roman" w:eastAsia="Times New Roman" w:hAnsi="Times New Roman" w:cs="Times New Roman"/>
          <w:kern w:val="0"/>
          <w:sz w:val="24"/>
          <w:szCs w:val="24"/>
          <w:lang w:eastAsia="ru-RU"/>
          <w14:ligatures w14:val="none"/>
        </w:rPr>
        <w:t>макки</w:t>
      </w:r>
      <w:proofErr w:type="spellEnd"/>
      <w:r w:rsidRPr="001433B2">
        <w:rPr>
          <w:rFonts w:ascii="Times New Roman" w:eastAsia="Times New Roman" w:hAnsi="Times New Roman" w:cs="Times New Roman"/>
          <w:kern w:val="0"/>
          <w:sz w:val="24"/>
          <w:szCs w:val="24"/>
          <w:lang w:eastAsia="ru-RU"/>
          <w14:ligatures w14:val="none"/>
        </w:rPr>
        <w:t>  (</w:t>
      </w:r>
      <w:proofErr w:type="gramEnd"/>
      <w:r w:rsidRPr="001433B2">
        <w:rPr>
          <w:rFonts w:ascii="Times New Roman" w:eastAsia="Times New Roman" w:hAnsi="Times New Roman" w:cs="Times New Roman"/>
          <w:kern w:val="0"/>
          <w:sz w:val="24"/>
          <w:szCs w:val="24"/>
          <w:lang w:eastAsia="ru-RU"/>
          <w14:ligatures w14:val="none"/>
        </w:rPr>
        <w:t>рис. 3 а)</w:t>
      </w:r>
    </w:p>
    <w:p w14:paraId="60B39F29" w14:textId="77777777" w:rsidR="001433B2" w:rsidRPr="001433B2" w:rsidRDefault="001433B2" w:rsidP="00955DC8">
      <w:pPr>
        <w:shd w:val="clear" w:color="auto" w:fill="FFFFFF"/>
        <w:spacing w:after="4" w:line="240" w:lineRule="auto"/>
        <w:ind w:left="24" w:right="1"/>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Момтон</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макки</w:t>
      </w:r>
      <w:proofErr w:type="spellEnd"/>
      <w:r w:rsidRPr="001433B2">
        <w:rPr>
          <w:rFonts w:ascii="Times New Roman" w:eastAsia="Times New Roman" w:hAnsi="Times New Roman" w:cs="Times New Roman"/>
          <w:kern w:val="0"/>
          <w:sz w:val="24"/>
          <w:szCs w:val="24"/>
          <w:lang w:eastAsia="ru-RU"/>
          <w14:ligatures w14:val="none"/>
        </w:rPr>
        <w:t xml:space="preserve"> – защита туловища;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 левой руки: кулак напротив левого уха, ладонь вперед, локоть в сторону. Движение: предплечье движется по окружности вперед-вправо, кулак разворачивается вокруг своей оси ладонью к себе. Локоть напротив солнечного сплетения. Угол между плечом и предплечьем в конце движения 90° (рис. 3 б).</w:t>
      </w:r>
    </w:p>
    <w:p w14:paraId="65EDD30A" w14:textId="77777777" w:rsidR="001433B2" w:rsidRPr="001433B2" w:rsidRDefault="001433B2" w:rsidP="00955DC8">
      <w:pPr>
        <w:shd w:val="clear" w:color="auto" w:fill="FFFFFF"/>
        <w:spacing w:after="0" w:line="240" w:lineRule="auto"/>
        <w:ind w:left="2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Ан </w:t>
      </w:r>
      <w:proofErr w:type="spellStart"/>
      <w:r w:rsidRPr="001433B2">
        <w:rPr>
          <w:rFonts w:ascii="Times New Roman" w:eastAsia="Times New Roman" w:hAnsi="Times New Roman" w:cs="Times New Roman"/>
          <w:kern w:val="0"/>
          <w:sz w:val="24"/>
          <w:szCs w:val="24"/>
          <w:lang w:eastAsia="ru-RU"/>
          <w14:ligatures w14:val="none"/>
        </w:rPr>
        <w:t>пхальмок</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момтон</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макки</w:t>
      </w:r>
      <w:proofErr w:type="spellEnd"/>
      <w:r w:rsidRPr="001433B2">
        <w:rPr>
          <w:rFonts w:ascii="Times New Roman" w:eastAsia="Times New Roman" w:hAnsi="Times New Roman" w:cs="Times New Roman"/>
          <w:kern w:val="0"/>
          <w:sz w:val="24"/>
          <w:szCs w:val="24"/>
          <w:lang w:eastAsia="ru-RU"/>
          <w14:ligatures w14:val="none"/>
        </w:rPr>
        <w:t xml:space="preserve"> – защита туловища предплечьем; стороной большого пальца движением изнутри.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 левой руки: прижат ладонью. Движение: кулак движется по окружности влево-вперед и останавливается напротив левого плеча ладонью к себе. Угол между</w:t>
      </w:r>
      <w:r w:rsidRPr="001433B2">
        <w:rPr>
          <w:rFonts w:ascii="Times New Roman" w:eastAsia="Times New Roman" w:hAnsi="Times New Roman" w:cs="Times New Roman"/>
          <w:kern w:val="0"/>
          <w:sz w:val="20"/>
          <w:szCs w:val="20"/>
          <w:lang w:eastAsia="ru-RU"/>
          <w14:ligatures w14:val="none"/>
        </w:rPr>
        <w:t> </w:t>
      </w:r>
      <w:r w:rsidRPr="001433B2">
        <w:rPr>
          <w:rFonts w:ascii="Times New Roman" w:eastAsia="Times New Roman" w:hAnsi="Times New Roman" w:cs="Times New Roman"/>
          <w:kern w:val="0"/>
          <w:sz w:val="24"/>
          <w:szCs w:val="24"/>
          <w:lang w:eastAsia="ru-RU"/>
          <w14:ligatures w14:val="none"/>
        </w:rPr>
        <w:t>плечом и предплечьем 90° (рис. 3 в).</w:t>
      </w:r>
    </w:p>
    <w:p w14:paraId="6FC61D18" w14:textId="77777777" w:rsidR="001433B2" w:rsidRPr="001433B2" w:rsidRDefault="001433B2" w:rsidP="00955DC8">
      <w:pPr>
        <w:shd w:val="clear" w:color="auto" w:fill="FFFFFF"/>
        <w:spacing w:after="0" w:line="225" w:lineRule="atLeast"/>
        <w:ind w:left="294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E57023B" w14:textId="77777777" w:rsidR="001433B2" w:rsidRPr="001433B2" w:rsidRDefault="001433B2" w:rsidP="00955DC8">
      <w:pPr>
        <w:shd w:val="clear" w:color="auto" w:fill="FFFFFF"/>
        <w:spacing w:after="0" w:line="240" w:lineRule="auto"/>
        <w:ind w:left="24"/>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Момтон</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паккат</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макки</w:t>
      </w:r>
      <w:proofErr w:type="spellEnd"/>
      <w:r w:rsidRPr="001433B2">
        <w:rPr>
          <w:rFonts w:ascii="Times New Roman" w:eastAsia="Times New Roman" w:hAnsi="Times New Roman" w:cs="Times New Roman"/>
          <w:kern w:val="0"/>
          <w:sz w:val="24"/>
          <w:szCs w:val="24"/>
          <w:lang w:eastAsia="ru-RU"/>
          <w14:ligatures w14:val="none"/>
        </w:rPr>
        <w:t xml:space="preserve"> – защита (туловища, лица) предплечьем (стороной мизинца) (</w:t>
      </w:r>
      <w:proofErr w:type="spellStart"/>
      <w:r w:rsidRPr="001433B2">
        <w:rPr>
          <w:rFonts w:ascii="Times New Roman" w:eastAsia="Times New Roman" w:hAnsi="Times New Roman" w:cs="Times New Roman"/>
          <w:kern w:val="0"/>
          <w:sz w:val="24"/>
          <w:szCs w:val="24"/>
          <w:lang w:eastAsia="ru-RU"/>
          <w14:ligatures w14:val="none"/>
        </w:rPr>
        <w:t>Момтон</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Ольгуль</w:t>
      </w:r>
      <w:proofErr w:type="spellEnd"/>
      <w:r w:rsidRPr="001433B2">
        <w:rPr>
          <w:rFonts w:ascii="Times New Roman" w:eastAsia="Times New Roman" w:hAnsi="Times New Roman" w:cs="Times New Roman"/>
          <w:kern w:val="0"/>
          <w:sz w:val="24"/>
          <w:szCs w:val="24"/>
          <w:lang w:eastAsia="ru-RU"/>
          <w14:ligatures w14:val="none"/>
        </w:rPr>
        <w:t xml:space="preserve">) движением изнутри наружу.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 левой руки:</w:t>
      </w:r>
      <w:r w:rsidRPr="001433B2">
        <w:rPr>
          <w:rFonts w:ascii="Times New Roman" w:eastAsia="Times New Roman" w:hAnsi="Times New Roman" w:cs="Times New Roman"/>
          <w:kern w:val="0"/>
          <w:sz w:val="20"/>
          <w:szCs w:val="20"/>
          <w:lang w:eastAsia="ru-RU"/>
          <w14:ligatures w14:val="none"/>
        </w:rPr>
        <w:t> </w:t>
      </w:r>
      <w:r w:rsidRPr="001433B2">
        <w:rPr>
          <w:rFonts w:ascii="Times New Roman" w:eastAsia="Times New Roman" w:hAnsi="Times New Roman" w:cs="Times New Roman"/>
          <w:kern w:val="0"/>
          <w:sz w:val="24"/>
          <w:szCs w:val="24"/>
          <w:lang w:eastAsia="ru-RU"/>
          <w14:ligatures w14:val="none"/>
        </w:rPr>
        <w:t>кулак у правого плеча. Движение: левый кулак движется по окружности вперед-влево, словно отодвигая удар, кулак при этом поворачивается вокруг своей оси ладонью вперед. В конце движения кулак находится перед туловищем (рис. 3 г). </w:t>
      </w:r>
    </w:p>
    <w:p w14:paraId="0AFD431D" w14:textId="77777777" w:rsidR="001433B2" w:rsidRPr="001433B2" w:rsidRDefault="001433B2" w:rsidP="00955DC8">
      <w:pPr>
        <w:shd w:val="clear" w:color="auto" w:fill="FFFFFF"/>
        <w:spacing w:after="4" w:line="240" w:lineRule="auto"/>
        <w:ind w:left="24"/>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Арэ</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макки</w:t>
      </w:r>
      <w:proofErr w:type="spellEnd"/>
      <w:r w:rsidRPr="001433B2">
        <w:rPr>
          <w:rFonts w:ascii="Times New Roman" w:eastAsia="Times New Roman" w:hAnsi="Times New Roman" w:cs="Times New Roman"/>
          <w:kern w:val="0"/>
          <w:sz w:val="24"/>
          <w:szCs w:val="24"/>
          <w:lang w:eastAsia="ru-RU"/>
          <w14:ligatures w14:val="none"/>
        </w:rPr>
        <w:t xml:space="preserve"> – нижний блок; исходное положение левой руки у правого плеча.</w:t>
      </w:r>
    </w:p>
    <w:p w14:paraId="3104736C" w14:textId="77777777" w:rsidR="001433B2" w:rsidRPr="001433B2" w:rsidRDefault="001433B2" w:rsidP="00955DC8">
      <w:pPr>
        <w:shd w:val="clear" w:color="auto" w:fill="FFFFFF"/>
        <w:spacing w:after="4" w:line="240" w:lineRule="auto"/>
        <w:ind w:left="24" w:right="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Движение: рука движется вниз-влево. Блок ставится предплечьем стороной мизинца. В конечной стадии движения расстояние от кулака до левого бедра – ширина одного кулака, большой палец сжатого кулака</w:t>
      </w:r>
    </w:p>
    <w:p w14:paraId="12CCBF71" w14:textId="77777777" w:rsidR="001433B2" w:rsidRPr="001433B2" w:rsidRDefault="001433B2" w:rsidP="00955DC8">
      <w:pPr>
        <w:shd w:val="clear" w:color="auto" w:fill="FFFFFF"/>
        <w:spacing w:after="4" w:line="240" w:lineRule="auto"/>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r w:rsidRPr="001433B2">
        <w:rPr>
          <w:rFonts w:ascii="Times New Roman" w:eastAsia="Times New Roman" w:hAnsi="Times New Roman" w:cs="Times New Roman"/>
          <w:kern w:val="0"/>
          <w:sz w:val="24"/>
          <w:szCs w:val="24"/>
          <w:lang w:eastAsia="ru-RU"/>
          <w14:ligatures w14:val="none"/>
        </w:rPr>
        <w:t>д                    находится напротив нижнего края пояса (рис. 3 д)</w:t>
      </w:r>
    </w:p>
    <w:p w14:paraId="53D91749" w14:textId="77777777" w:rsidR="001433B2" w:rsidRPr="001433B2" w:rsidRDefault="001433B2" w:rsidP="00955DC8">
      <w:pPr>
        <w:shd w:val="clear" w:color="auto" w:fill="FFFFFF"/>
        <w:spacing w:after="4" w:line="240" w:lineRule="auto"/>
        <w:ind w:left="14" w:right="4529" w:firstLine="4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Рис. 3. Блоки </w:t>
      </w:r>
      <w:bookmarkStart w:id="27" w:name="_ftnref3"/>
      <w:r w:rsidRPr="001433B2">
        <w:rPr>
          <w:rFonts w:ascii="Times New Roman" w:eastAsia="Times New Roman" w:hAnsi="Times New Roman" w:cs="Times New Roman"/>
          <w:kern w:val="0"/>
          <w:sz w:val="24"/>
          <w:szCs w:val="24"/>
          <w:lang w:eastAsia="ru-RU"/>
          <w14:ligatures w14:val="none"/>
        </w:rPr>
        <w:fldChar w:fldCharType="begin"/>
      </w:r>
      <w:r w:rsidRPr="001433B2">
        <w:rPr>
          <w:rFonts w:ascii="Times New Roman" w:eastAsia="Times New Roman" w:hAnsi="Times New Roman" w:cs="Times New Roman"/>
          <w:kern w:val="0"/>
          <w:sz w:val="24"/>
          <w:szCs w:val="24"/>
          <w:lang w:eastAsia="ru-RU"/>
          <w14:ligatures w14:val="none"/>
        </w:rPr>
        <w:instrText>HYPERLINK "https://infourok.ru/metodicheskoe-soobshenie-na-temu-tehniko-takticheskaya-podgotovka-thekvondo-5715608.html" \l "_ftn3" \o "" \t "_blank"</w:instrText>
      </w:r>
      <w:r w:rsidRPr="001433B2">
        <w:rPr>
          <w:rFonts w:ascii="Times New Roman" w:eastAsia="Times New Roman" w:hAnsi="Times New Roman" w:cs="Times New Roman"/>
          <w:kern w:val="0"/>
          <w:sz w:val="24"/>
          <w:szCs w:val="24"/>
          <w:lang w:eastAsia="ru-RU"/>
          <w14:ligatures w14:val="none"/>
        </w:rPr>
      </w:r>
      <w:r w:rsidRPr="001433B2">
        <w:rPr>
          <w:rFonts w:ascii="Times New Roman" w:eastAsia="Times New Roman" w:hAnsi="Times New Roman" w:cs="Times New Roman"/>
          <w:kern w:val="0"/>
          <w:sz w:val="24"/>
          <w:szCs w:val="24"/>
          <w:lang w:eastAsia="ru-RU"/>
          <w14:ligatures w14:val="none"/>
        </w:rPr>
        <w:fldChar w:fldCharType="separate"/>
      </w:r>
      <w:r w:rsidRPr="001433B2">
        <w:rPr>
          <w:rFonts w:ascii="Times New Roman" w:eastAsia="Times New Roman" w:hAnsi="Times New Roman" w:cs="Times New Roman"/>
          <w:color w:val="000000"/>
          <w:kern w:val="0"/>
          <w:sz w:val="28"/>
          <w:szCs w:val="28"/>
          <w:u w:val="single"/>
          <w:vertAlign w:val="superscript"/>
          <w:lang w:eastAsia="ru-RU"/>
          <w14:ligatures w14:val="none"/>
        </w:rPr>
        <w:t>[3]</w:t>
      </w:r>
      <w:r w:rsidRPr="001433B2">
        <w:rPr>
          <w:rFonts w:ascii="Times New Roman" w:eastAsia="Times New Roman" w:hAnsi="Times New Roman" w:cs="Times New Roman"/>
          <w:kern w:val="0"/>
          <w:sz w:val="24"/>
          <w:szCs w:val="24"/>
          <w:lang w:eastAsia="ru-RU"/>
          <w14:ligatures w14:val="none"/>
        </w:rPr>
        <w:fldChar w:fldCharType="end"/>
      </w:r>
      <w:bookmarkEnd w:id="27"/>
      <w:r w:rsidRPr="001433B2">
        <w:rPr>
          <w:rFonts w:ascii="Times New Roman" w:eastAsia="Times New Roman" w:hAnsi="Times New Roman" w:cs="Times New Roman"/>
          <w:kern w:val="0"/>
          <w:sz w:val="24"/>
          <w:szCs w:val="24"/>
          <w:lang w:eastAsia="ru-RU"/>
          <w14:ligatures w14:val="none"/>
        </w:rPr>
        <w:t> ____________________</w:t>
      </w:r>
    </w:p>
    <w:p w14:paraId="4A5F1F10" w14:textId="77777777" w:rsidR="001433B2" w:rsidRPr="001433B2" w:rsidRDefault="001433B2" w:rsidP="00955DC8">
      <w:pPr>
        <w:shd w:val="clear" w:color="auto" w:fill="FFFFFF"/>
        <w:spacing w:after="0" w:line="240" w:lineRule="auto"/>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color w:val="000000"/>
          <w:kern w:val="0"/>
          <w:sz w:val="28"/>
          <w:szCs w:val="28"/>
          <w:lang w:eastAsia="ru-RU"/>
          <w14:ligatures w14:val="none"/>
        </w:rPr>
        <w:br w:type="textWrapping" w:clear="all"/>
      </w:r>
    </w:p>
    <w:p w14:paraId="3E3796F5"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p>
    <w:p w14:paraId="75A70F4A" w14:textId="77777777" w:rsidR="001433B2" w:rsidRPr="001433B2" w:rsidRDefault="001433B2" w:rsidP="00955DC8">
      <w:pPr>
        <w:shd w:val="clear" w:color="auto" w:fill="FFFFFF"/>
        <w:spacing w:after="7" w:line="225" w:lineRule="atLeast"/>
        <w:ind w:right="-98"/>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noProof/>
          <w:kern w:val="0"/>
          <w:lang w:eastAsia="ru-RU"/>
          <w14:ligatures w14:val="none"/>
        </w:rPr>
        <w:drawing>
          <wp:inline distT="0" distB="0" distL="0" distR="0" wp14:anchorId="3FC470E3" wp14:editId="6E2B7CC5">
            <wp:extent cx="2124075" cy="3248025"/>
            <wp:effectExtent l="0" t="0" r="9525" b="9525"/>
            <wp:docPr id="2"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124075" cy="3248025"/>
                    </a:xfrm>
                    <a:prstGeom prst="rect">
                      <a:avLst/>
                    </a:prstGeom>
                    <a:noFill/>
                    <a:ln>
                      <a:noFill/>
                    </a:ln>
                  </pic:spPr>
                </pic:pic>
              </a:graphicData>
            </a:graphic>
          </wp:inline>
        </w:drawing>
      </w:r>
    </w:p>
    <w:p w14:paraId="2502855E" w14:textId="77777777" w:rsidR="001433B2" w:rsidRPr="001433B2" w:rsidRDefault="001433B2" w:rsidP="00955DC8">
      <w:pPr>
        <w:shd w:val="clear" w:color="auto" w:fill="FFFFFF"/>
        <w:spacing w:after="230" w:line="240" w:lineRule="auto"/>
        <w:ind w:left="651" w:right="37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w:t>
      </w:r>
    </w:p>
    <w:p w14:paraId="6CC327CF" w14:textId="77777777" w:rsidR="001433B2" w:rsidRPr="001433B2" w:rsidRDefault="001433B2" w:rsidP="00955DC8">
      <w:pPr>
        <w:shd w:val="clear" w:color="auto" w:fill="FFFFFF"/>
        <w:spacing w:after="217" w:line="240" w:lineRule="auto"/>
        <w:ind w:left="1641"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noProof/>
          <w:kern w:val="0"/>
          <w:sz w:val="24"/>
          <w:szCs w:val="24"/>
          <w:lang w:eastAsia="ru-RU"/>
          <w14:ligatures w14:val="none"/>
        </w:rPr>
        <w:lastRenderedPageBreak/>
        <w:drawing>
          <wp:inline distT="0" distB="0" distL="0" distR="0" wp14:anchorId="155E7646" wp14:editId="63EC13B3">
            <wp:extent cx="1666875" cy="1238250"/>
            <wp:effectExtent l="0" t="0" r="9525" b="0"/>
            <wp:docPr id="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666875" cy="1238250"/>
                    </a:xfrm>
                    <a:prstGeom prst="rect">
                      <a:avLst/>
                    </a:prstGeom>
                    <a:noFill/>
                    <a:ln>
                      <a:noFill/>
                    </a:ln>
                  </pic:spPr>
                </pic:pic>
              </a:graphicData>
            </a:graphic>
          </wp:inline>
        </w:drawing>
      </w:r>
      <w:r w:rsidRPr="001433B2">
        <w:rPr>
          <w:rFonts w:ascii="Times New Roman" w:eastAsia="Times New Roman" w:hAnsi="Times New Roman" w:cs="Times New Roman"/>
          <w:kern w:val="0"/>
          <w:sz w:val="20"/>
          <w:szCs w:val="20"/>
          <w:lang w:eastAsia="ru-RU"/>
          <w14:ligatures w14:val="none"/>
        </w:rPr>
        <w:t> </w:t>
      </w:r>
      <w:r w:rsidRPr="001433B2">
        <w:rPr>
          <w:rFonts w:ascii="Times New Roman" w:eastAsia="Times New Roman" w:hAnsi="Times New Roman" w:cs="Times New Roman"/>
          <w:kern w:val="0"/>
          <w:sz w:val="24"/>
          <w:szCs w:val="24"/>
          <w:lang w:eastAsia="ru-RU"/>
          <w14:ligatures w14:val="none"/>
        </w:rPr>
        <w:t>в</w:t>
      </w:r>
    </w:p>
    <w:p w14:paraId="15DB270A" w14:textId="77777777" w:rsidR="001433B2" w:rsidRPr="001433B2" w:rsidRDefault="001433B2" w:rsidP="00955DC8">
      <w:pPr>
        <w:shd w:val="clear" w:color="auto" w:fill="FFFFFF"/>
        <w:spacing w:after="10" w:line="225" w:lineRule="atLeast"/>
        <w:ind w:right="43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noProof/>
          <w:kern w:val="0"/>
          <w:sz w:val="24"/>
          <w:szCs w:val="24"/>
          <w:lang w:eastAsia="ru-RU"/>
          <w14:ligatures w14:val="none"/>
        </w:rPr>
        <w:drawing>
          <wp:inline distT="0" distB="0" distL="0" distR="0" wp14:anchorId="72BCA3AC" wp14:editId="49E00208">
            <wp:extent cx="1238250" cy="1276350"/>
            <wp:effectExtent l="0" t="0" r="0" b="0"/>
            <wp:docPr id="4"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238250" cy="1276350"/>
                    </a:xfrm>
                    <a:prstGeom prst="rect">
                      <a:avLst/>
                    </a:prstGeom>
                    <a:noFill/>
                    <a:ln>
                      <a:noFill/>
                    </a:ln>
                  </pic:spPr>
                </pic:pic>
              </a:graphicData>
            </a:graphic>
          </wp:inline>
        </w:drawing>
      </w:r>
      <w:r w:rsidRPr="001433B2">
        <w:rPr>
          <w:rFonts w:ascii="Times New Roman" w:eastAsia="Times New Roman" w:hAnsi="Times New Roman" w:cs="Times New Roman"/>
          <w:kern w:val="0"/>
          <w:sz w:val="20"/>
          <w:szCs w:val="20"/>
          <w:lang w:eastAsia="ru-RU"/>
          <w14:ligatures w14:val="none"/>
        </w:rPr>
        <w:t> </w:t>
      </w:r>
    </w:p>
    <w:p w14:paraId="13756169" w14:textId="77777777" w:rsidR="001433B2" w:rsidRPr="001433B2" w:rsidRDefault="001433B2" w:rsidP="00955DC8">
      <w:pPr>
        <w:shd w:val="clear" w:color="auto" w:fill="FFFFFF"/>
        <w:spacing w:after="15" w:line="240" w:lineRule="auto"/>
        <w:ind w:left="651" w:right="37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г</w:t>
      </w:r>
    </w:p>
    <w:p w14:paraId="1926A428" w14:textId="77777777" w:rsidR="001433B2" w:rsidRPr="001433B2" w:rsidRDefault="001433B2" w:rsidP="00955DC8">
      <w:pPr>
        <w:shd w:val="clear" w:color="auto" w:fill="FFFFFF"/>
        <w:spacing w:after="12" w:line="216" w:lineRule="atLeast"/>
        <w:ind w:left="10" w:right="7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Рис. 4. Удары руками </w:t>
      </w:r>
      <w:bookmarkStart w:id="28" w:name="_ftnref4"/>
      <w:r w:rsidRPr="001433B2">
        <w:rPr>
          <w:rFonts w:ascii="Times New Roman" w:eastAsia="Times New Roman" w:hAnsi="Times New Roman" w:cs="Times New Roman"/>
          <w:kern w:val="0"/>
          <w:sz w:val="24"/>
          <w:szCs w:val="24"/>
          <w:lang w:eastAsia="ru-RU"/>
          <w14:ligatures w14:val="none"/>
        </w:rPr>
        <w:fldChar w:fldCharType="begin"/>
      </w:r>
      <w:r w:rsidRPr="001433B2">
        <w:rPr>
          <w:rFonts w:ascii="Times New Roman" w:eastAsia="Times New Roman" w:hAnsi="Times New Roman" w:cs="Times New Roman"/>
          <w:kern w:val="0"/>
          <w:sz w:val="24"/>
          <w:szCs w:val="24"/>
          <w:lang w:eastAsia="ru-RU"/>
          <w14:ligatures w14:val="none"/>
        </w:rPr>
        <w:instrText>HYPERLINK "https://infourok.ru/metodicheskoe-soobshenie-na-temu-tehniko-takticheskaya-podgotovka-thekvondo-5715608.html" \l "_ftn4" \o "" \t "_blank"</w:instrText>
      </w:r>
      <w:r w:rsidRPr="001433B2">
        <w:rPr>
          <w:rFonts w:ascii="Times New Roman" w:eastAsia="Times New Roman" w:hAnsi="Times New Roman" w:cs="Times New Roman"/>
          <w:kern w:val="0"/>
          <w:sz w:val="24"/>
          <w:szCs w:val="24"/>
          <w:lang w:eastAsia="ru-RU"/>
          <w14:ligatures w14:val="none"/>
        </w:rPr>
      </w:r>
      <w:r w:rsidRPr="001433B2">
        <w:rPr>
          <w:rFonts w:ascii="Times New Roman" w:eastAsia="Times New Roman" w:hAnsi="Times New Roman" w:cs="Times New Roman"/>
          <w:kern w:val="0"/>
          <w:sz w:val="24"/>
          <w:szCs w:val="24"/>
          <w:lang w:eastAsia="ru-RU"/>
          <w14:ligatures w14:val="none"/>
        </w:rPr>
        <w:fldChar w:fldCharType="separate"/>
      </w:r>
      <w:r w:rsidRPr="001433B2">
        <w:rPr>
          <w:rFonts w:ascii="Times New Roman" w:eastAsia="Times New Roman" w:hAnsi="Times New Roman" w:cs="Times New Roman"/>
          <w:color w:val="000000"/>
          <w:kern w:val="0"/>
          <w:sz w:val="28"/>
          <w:szCs w:val="28"/>
          <w:u w:val="single"/>
          <w:vertAlign w:val="superscript"/>
          <w:lang w:eastAsia="ru-RU"/>
          <w14:ligatures w14:val="none"/>
        </w:rPr>
        <w:t>[4]</w:t>
      </w:r>
      <w:r w:rsidRPr="001433B2">
        <w:rPr>
          <w:rFonts w:ascii="Times New Roman" w:eastAsia="Times New Roman" w:hAnsi="Times New Roman" w:cs="Times New Roman"/>
          <w:kern w:val="0"/>
          <w:sz w:val="24"/>
          <w:szCs w:val="24"/>
          <w:lang w:eastAsia="ru-RU"/>
          <w14:ligatures w14:val="none"/>
        </w:rPr>
        <w:fldChar w:fldCharType="end"/>
      </w:r>
      <w:bookmarkEnd w:id="28"/>
    </w:p>
    <w:p w14:paraId="7A74500B" w14:textId="77777777" w:rsidR="001433B2" w:rsidRPr="001433B2" w:rsidRDefault="001433B2" w:rsidP="00955DC8">
      <w:pPr>
        <w:shd w:val="clear" w:color="auto" w:fill="FFFFFF"/>
        <w:spacing w:after="263" w:line="225" w:lineRule="atLeast"/>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p>
    <w:p w14:paraId="5B2FBB11"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___________________</w:t>
      </w:r>
    </w:p>
    <w:p w14:paraId="51286BCB" w14:textId="77777777" w:rsidR="001433B2" w:rsidRPr="001433B2" w:rsidRDefault="001433B2" w:rsidP="00955DC8">
      <w:pPr>
        <w:shd w:val="clear" w:color="auto" w:fill="FFFFFF"/>
        <w:spacing w:after="535" w:line="240" w:lineRule="auto"/>
        <w:ind w:left="24" w:right="80"/>
        <w:jc w:val="both"/>
        <w:outlineLvl w:val="2"/>
        <w:rPr>
          <w:rFonts w:ascii="Times New Roman" w:eastAsia="Times New Roman" w:hAnsi="Times New Roman" w:cs="Times New Roman"/>
          <w:b/>
          <w:bCs/>
          <w:kern w:val="0"/>
          <w:sz w:val="27"/>
          <w:szCs w:val="27"/>
          <w:lang w:eastAsia="ru-RU"/>
          <w14:ligatures w14:val="none"/>
        </w:rPr>
      </w:pPr>
      <w:bookmarkStart w:id="29" w:name="_Toc84843"/>
      <w:r w:rsidRPr="001433B2">
        <w:rPr>
          <w:rFonts w:ascii="Times New Roman" w:eastAsia="Times New Roman" w:hAnsi="Times New Roman" w:cs="Times New Roman"/>
          <w:b/>
          <w:bCs/>
          <w:kern w:val="0"/>
          <w:sz w:val="27"/>
          <w:szCs w:val="27"/>
          <w:lang w:eastAsia="ru-RU"/>
          <w14:ligatures w14:val="none"/>
        </w:rPr>
        <w:t>2.3.3. Удары руками</w:t>
      </w:r>
      <w:bookmarkEnd w:id="29"/>
    </w:p>
    <w:p w14:paraId="16BC24D0" w14:textId="77777777" w:rsidR="001433B2" w:rsidRPr="001433B2" w:rsidRDefault="001433B2" w:rsidP="00955DC8">
      <w:pPr>
        <w:shd w:val="clear" w:color="auto" w:fill="FFFFFF"/>
        <w:spacing w:after="4" w:line="240" w:lineRule="auto"/>
        <w:ind w:left="2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Ап </w:t>
      </w:r>
      <w:proofErr w:type="spellStart"/>
      <w:r w:rsidRPr="001433B2">
        <w:rPr>
          <w:rFonts w:ascii="Times New Roman" w:eastAsia="Times New Roman" w:hAnsi="Times New Roman" w:cs="Times New Roman"/>
          <w:kern w:val="0"/>
          <w:sz w:val="24"/>
          <w:szCs w:val="24"/>
          <w:lang w:eastAsia="ru-RU"/>
          <w14:ligatures w14:val="none"/>
        </w:rPr>
        <w:t>чириги</w:t>
      </w:r>
      <w:proofErr w:type="spellEnd"/>
      <w:r w:rsidRPr="001433B2">
        <w:rPr>
          <w:rFonts w:ascii="Times New Roman" w:eastAsia="Times New Roman" w:hAnsi="Times New Roman" w:cs="Times New Roman"/>
          <w:kern w:val="0"/>
          <w:sz w:val="24"/>
          <w:szCs w:val="24"/>
          <w:lang w:eastAsia="ru-RU"/>
          <w14:ligatures w14:val="none"/>
        </w:rPr>
        <w:t xml:space="preserve"> – удар наносится кулаком от бедра к цели по кратчайшей траектории. Находясь </w:t>
      </w:r>
      <w:proofErr w:type="gramStart"/>
      <w:r w:rsidRPr="001433B2">
        <w:rPr>
          <w:rFonts w:ascii="Times New Roman" w:eastAsia="Times New Roman" w:hAnsi="Times New Roman" w:cs="Times New Roman"/>
          <w:kern w:val="0"/>
          <w:sz w:val="24"/>
          <w:szCs w:val="24"/>
          <w:lang w:eastAsia="ru-RU"/>
          <w14:ligatures w14:val="none"/>
        </w:rPr>
        <w:t>у бедра</w:t>
      </w:r>
      <w:proofErr w:type="gramEnd"/>
      <w:r w:rsidRPr="001433B2">
        <w:rPr>
          <w:rFonts w:ascii="Times New Roman" w:eastAsia="Times New Roman" w:hAnsi="Times New Roman" w:cs="Times New Roman"/>
          <w:kern w:val="0"/>
          <w:sz w:val="24"/>
          <w:szCs w:val="24"/>
          <w:lang w:eastAsia="ru-RU"/>
          <w14:ligatures w14:val="none"/>
        </w:rPr>
        <w:t xml:space="preserve"> тыльная сторона кисти должна смотреть вниз. Свободная рука должна возвращаться в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 синхронно с атакующей рукой. В последней фазе удара кулак должен совершить оборот на 180° вокруг своей оси. Спина прямая. В момент контакта кулак предельно сжат (рис. 4 а)</w:t>
      </w:r>
    </w:p>
    <w:p w14:paraId="4ADCFFC7"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B4D4252" w14:textId="77777777" w:rsidR="001433B2" w:rsidRPr="001433B2" w:rsidRDefault="001433B2" w:rsidP="00955DC8">
      <w:pPr>
        <w:shd w:val="clear" w:color="auto" w:fill="FFFFFF"/>
        <w:spacing w:after="4" w:line="240" w:lineRule="auto"/>
        <w:ind w:left="24" w:right="1"/>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Сонналь</w:t>
      </w:r>
      <w:proofErr w:type="spellEnd"/>
      <w:r w:rsidRPr="001433B2">
        <w:rPr>
          <w:rFonts w:ascii="Times New Roman" w:eastAsia="Times New Roman" w:hAnsi="Times New Roman" w:cs="Times New Roman"/>
          <w:kern w:val="0"/>
          <w:sz w:val="24"/>
          <w:szCs w:val="24"/>
          <w:lang w:eastAsia="ru-RU"/>
          <w14:ligatures w14:val="none"/>
        </w:rPr>
        <w:t xml:space="preserve"> мок </w:t>
      </w:r>
      <w:proofErr w:type="spellStart"/>
      <w:r w:rsidRPr="001433B2">
        <w:rPr>
          <w:rFonts w:ascii="Times New Roman" w:eastAsia="Times New Roman" w:hAnsi="Times New Roman" w:cs="Times New Roman"/>
          <w:kern w:val="0"/>
          <w:sz w:val="24"/>
          <w:szCs w:val="24"/>
          <w:lang w:eastAsia="ru-RU"/>
          <w14:ligatures w14:val="none"/>
        </w:rPr>
        <w:t>чиги</w:t>
      </w:r>
      <w:proofErr w:type="spellEnd"/>
      <w:r w:rsidRPr="001433B2">
        <w:rPr>
          <w:rFonts w:ascii="Times New Roman" w:eastAsia="Times New Roman" w:hAnsi="Times New Roman" w:cs="Times New Roman"/>
          <w:kern w:val="0"/>
          <w:sz w:val="24"/>
          <w:szCs w:val="24"/>
          <w:lang w:eastAsia="ru-RU"/>
          <w14:ligatures w14:val="none"/>
        </w:rPr>
        <w:t xml:space="preserve"> – удар выполняется внутренней частью ребра ладони. Замах выполняется согнутой на 90° и рукой слегка развёрнутым корпусом. Другая рука вытянута вперёд. Ударная рука описывает четверть круга вовнутрь. В конечной позиции повёрнутое вовнутрь ребро ладони должно находиться на уровне </w:t>
      </w:r>
      <w:proofErr w:type="gramStart"/>
      <w:r w:rsidRPr="001433B2">
        <w:rPr>
          <w:rFonts w:ascii="Times New Roman" w:eastAsia="Times New Roman" w:hAnsi="Times New Roman" w:cs="Times New Roman"/>
          <w:kern w:val="0"/>
          <w:sz w:val="24"/>
          <w:szCs w:val="24"/>
          <w:lang w:eastAsia="ru-RU"/>
          <w14:ligatures w14:val="none"/>
        </w:rPr>
        <w:t>шеи  (</w:t>
      </w:r>
      <w:proofErr w:type="gramEnd"/>
      <w:r w:rsidRPr="001433B2">
        <w:rPr>
          <w:rFonts w:ascii="Times New Roman" w:eastAsia="Times New Roman" w:hAnsi="Times New Roman" w:cs="Times New Roman"/>
          <w:kern w:val="0"/>
          <w:sz w:val="24"/>
          <w:szCs w:val="24"/>
          <w:lang w:eastAsia="ru-RU"/>
          <w14:ligatures w14:val="none"/>
        </w:rPr>
        <w:t>рис. 4 б).</w:t>
      </w:r>
    </w:p>
    <w:p w14:paraId="7DF61322"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64490D44" w14:textId="77777777" w:rsidR="001433B2" w:rsidRPr="001433B2" w:rsidRDefault="001433B2" w:rsidP="00955DC8">
      <w:pPr>
        <w:shd w:val="clear" w:color="auto" w:fill="FFFFFF"/>
        <w:spacing w:after="0" w:line="240" w:lineRule="auto"/>
        <w:ind w:left="24"/>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Сонкыт</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чириги</w:t>
      </w:r>
      <w:proofErr w:type="spellEnd"/>
      <w:r w:rsidRPr="001433B2">
        <w:rPr>
          <w:rFonts w:ascii="Times New Roman" w:eastAsia="Times New Roman" w:hAnsi="Times New Roman" w:cs="Times New Roman"/>
          <w:kern w:val="0"/>
          <w:sz w:val="24"/>
          <w:szCs w:val="24"/>
          <w:lang w:eastAsia="ru-RU"/>
          <w14:ligatures w14:val="none"/>
        </w:rPr>
        <w:t xml:space="preserve"> – удар наносится размашистым движением руки по круговой траектории. При замахе открытая ударная часть подносится ладонью к лицу над противоположным </w:t>
      </w:r>
      <w:proofErr w:type="gramStart"/>
      <w:r w:rsidRPr="001433B2">
        <w:rPr>
          <w:rFonts w:ascii="Times New Roman" w:eastAsia="Times New Roman" w:hAnsi="Times New Roman" w:cs="Times New Roman"/>
          <w:kern w:val="0"/>
          <w:sz w:val="24"/>
          <w:szCs w:val="24"/>
          <w:lang w:eastAsia="ru-RU"/>
          <w14:ligatures w14:val="none"/>
        </w:rPr>
        <w:t>плечом,  другая</w:t>
      </w:r>
      <w:proofErr w:type="gramEnd"/>
      <w:r w:rsidRPr="001433B2">
        <w:rPr>
          <w:rFonts w:ascii="Times New Roman" w:eastAsia="Times New Roman" w:hAnsi="Times New Roman" w:cs="Times New Roman"/>
          <w:kern w:val="0"/>
          <w:sz w:val="24"/>
          <w:szCs w:val="24"/>
          <w:lang w:eastAsia="ru-RU"/>
          <w14:ligatures w14:val="none"/>
        </w:rPr>
        <w:t xml:space="preserve"> рука вытягивается вперёд с кулаком.</w:t>
      </w:r>
    </w:p>
    <w:p w14:paraId="618EC4BD" w14:textId="77777777" w:rsidR="001433B2" w:rsidRPr="001433B2" w:rsidRDefault="001433B2" w:rsidP="00955DC8">
      <w:pPr>
        <w:shd w:val="clear" w:color="auto" w:fill="FFFFFF"/>
        <w:spacing w:after="4" w:line="240" w:lineRule="auto"/>
        <w:ind w:left="2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Движение производится изнутри наружу (рис. 4</w:t>
      </w:r>
    </w:p>
    <w:p w14:paraId="3D1E7B19"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w:t>
      </w:r>
    </w:p>
    <w:p w14:paraId="55655243" w14:textId="77777777" w:rsidR="001433B2" w:rsidRPr="001433B2" w:rsidRDefault="001433B2" w:rsidP="00955DC8">
      <w:pPr>
        <w:shd w:val="clear" w:color="auto" w:fill="FFFFFF"/>
        <w:spacing w:after="0" w:line="225" w:lineRule="atLeast"/>
        <w:ind w:left="1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2B11A890" w14:textId="77777777" w:rsidR="001433B2" w:rsidRPr="001433B2" w:rsidRDefault="001433B2" w:rsidP="00955DC8">
      <w:pPr>
        <w:shd w:val="clear" w:color="auto" w:fill="FFFFFF"/>
        <w:spacing w:after="0" w:line="225" w:lineRule="atLeast"/>
        <w:ind w:left="1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F7C5615" w14:textId="77777777" w:rsidR="001433B2" w:rsidRDefault="001433B2" w:rsidP="00955DC8">
      <w:pPr>
        <w:shd w:val="clear" w:color="auto" w:fill="FFFFFF"/>
        <w:spacing w:after="4" w:line="240" w:lineRule="auto"/>
        <w:ind w:left="118" w:right="1"/>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Палькуп</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чиги</w:t>
      </w:r>
      <w:proofErr w:type="spellEnd"/>
      <w:r w:rsidRPr="001433B2">
        <w:rPr>
          <w:rFonts w:ascii="Times New Roman" w:eastAsia="Times New Roman" w:hAnsi="Times New Roman" w:cs="Times New Roman"/>
          <w:kern w:val="0"/>
          <w:sz w:val="24"/>
          <w:szCs w:val="24"/>
          <w:lang w:eastAsia="ru-RU"/>
          <w14:ligatures w14:val="none"/>
        </w:rPr>
        <w:t xml:space="preserve"> – из положения левая рука согнута в локтевом суставе у бедра. Удар наносится </w:t>
      </w:r>
      <w:proofErr w:type="spellStart"/>
      <w:r w:rsidRPr="001433B2">
        <w:rPr>
          <w:rFonts w:ascii="Times New Roman" w:eastAsia="Times New Roman" w:hAnsi="Times New Roman" w:cs="Times New Roman"/>
          <w:kern w:val="0"/>
          <w:sz w:val="24"/>
          <w:szCs w:val="24"/>
          <w:lang w:eastAsia="ru-RU"/>
          <w14:ligatures w14:val="none"/>
        </w:rPr>
        <w:t>локтём</w:t>
      </w:r>
      <w:proofErr w:type="spellEnd"/>
      <w:r w:rsidRPr="001433B2">
        <w:rPr>
          <w:rFonts w:ascii="Times New Roman" w:eastAsia="Times New Roman" w:hAnsi="Times New Roman" w:cs="Times New Roman"/>
          <w:kern w:val="0"/>
          <w:sz w:val="24"/>
          <w:szCs w:val="24"/>
          <w:lang w:eastAsia="ru-RU"/>
          <w14:ligatures w14:val="none"/>
        </w:rPr>
        <w:t xml:space="preserve"> по круговой траектории, снаружи–внутрь–вперёд. В финальном положении кулак развёрнут вниз. Движение выполняется одновременно с бедром (рис. 4 г)</w:t>
      </w:r>
    </w:p>
    <w:p w14:paraId="3E28134B" w14:textId="77777777" w:rsidR="001433B2" w:rsidRPr="001433B2" w:rsidRDefault="001433B2" w:rsidP="00955DC8">
      <w:pPr>
        <w:shd w:val="clear" w:color="auto" w:fill="FFFFFF"/>
        <w:spacing w:after="15" w:line="240" w:lineRule="auto"/>
        <w:ind w:left="651" w:right="693"/>
        <w:jc w:val="both"/>
        <w:outlineLvl w:val="2"/>
        <w:rPr>
          <w:rFonts w:ascii="Times New Roman" w:eastAsia="Times New Roman" w:hAnsi="Times New Roman" w:cs="Times New Roman"/>
          <w:b/>
          <w:bCs/>
          <w:kern w:val="0"/>
          <w:sz w:val="27"/>
          <w:szCs w:val="27"/>
          <w:lang w:eastAsia="ru-RU"/>
          <w14:ligatures w14:val="none"/>
        </w:rPr>
      </w:pPr>
      <w:bookmarkStart w:id="30" w:name="_Toc84844"/>
      <w:r w:rsidRPr="001433B2">
        <w:rPr>
          <w:rFonts w:ascii="Times New Roman" w:eastAsia="Times New Roman" w:hAnsi="Times New Roman" w:cs="Times New Roman"/>
          <w:b/>
          <w:bCs/>
          <w:kern w:val="0"/>
          <w:sz w:val="27"/>
          <w:szCs w:val="27"/>
          <w:lang w:eastAsia="ru-RU"/>
          <w14:ligatures w14:val="none"/>
        </w:rPr>
        <w:t>2.3.4. Удары ногами</w:t>
      </w:r>
      <w:bookmarkEnd w:id="30"/>
    </w:p>
    <w:p w14:paraId="2278EB94" w14:textId="77777777" w:rsidR="001433B2" w:rsidRPr="001433B2" w:rsidRDefault="001433B2" w:rsidP="00955DC8">
      <w:pPr>
        <w:shd w:val="clear" w:color="auto" w:fill="FFFFFF"/>
        <w:spacing w:after="263" w:line="225" w:lineRule="atLeast"/>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p>
    <w:p w14:paraId="13F2639C" w14:textId="77777777" w:rsidR="001433B2" w:rsidRPr="001433B2" w:rsidRDefault="001433B2" w:rsidP="00955DC8">
      <w:pPr>
        <w:shd w:val="clear" w:color="auto" w:fill="FFFFFF"/>
        <w:spacing w:after="0" w:line="216" w:lineRule="atLeast"/>
        <w:ind w:left="10" w:right="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noProof/>
          <w:kern w:val="0"/>
          <w:sz w:val="24"/>
          <w:szCs w:val="24"/>
          <w:lang w:eastAsia="ru-RU"/>
          <w14:ligatures w14:val="none"/>
        </w:rPr>
        <w:drawing>
          <wp:anchor distT="0" distB="0" distL="114300" distR="114300" simplePos="0" relativeHeight="251661312" behindDoc="0" locked="0" layoutInCell="1" allowOverlap="0" wp14:anchorId="31BAD32F" wp14:editId="67448997">
            <wp:simplePos x="0" y="0"/>
            <wp:positionH relativeFrom="column">
              <wp:align>left</wp:align>
            </wp:positionH>
            <wp:positionV relativeFrom="line">
              <wp:posOffset>0</wp:posOffset>
            </wp:positionV>
            <wp:extent cx="2162175" cy="9525"/>
            <wp:effectExtent l="0" t="0" r="0" b="0"/>
            <wp:wrapSquare wrapText="bothSides"/>
            <wp:docPr id="1338844168"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162175" cy="9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433B2">
        <w:rPr>
          <w:rFonts w:ascii="Times New Roman" w:eastAsia="Times New Roman" w:hAnsi="Times New Roman" w:cs="Times New Roman"/>
          <w:kern w:val="0"/>
          <w:sz w:val="24"/>
          <w:szCs w:val="24"/>
          <w:lang w:eastAsia="ru-RU"/>
          <w14:ligatures w14:val="none"/>
        </w:rPr>
        <w:t xml:space="preserve"> Ап чаги – прямой удар ногой. Из </w:t>
      </w:r>
      <w:proofErr w:type="gramStart"/>
      <w:r w:rsidRPr="001433B2">
        <w:rPr>
          <w:rFonts w:ascii="Times New Roman" w:eastAsia="Times New Roman" w:hAnsi="Times New Roman" w:cs="Times New Roman"/>
          <w:kern w:val="0"/>
          <w:sz w:val="24"/>
          <w:szCs w:val="24"/>
          <w:lang w:eastAsia="ru-RU"/>
          <w14:ligatures w14:val="none"/>
        </w:rPr>
        <w:t>позиции Ап</w:t>
      </w:r>
      <w:proofErr w:type="gram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куби</w:t>
      </w:r>
      <w:proofErr w:type="spellEnd"/>
      <w:r w:rsidRPr="001433B2">
        <w:rPr>
          <w:rFonts w:ascii="Times New Roman" w:eastAsia="Times New Roman" w:hAnsi="Times New Roman" w:cs="Times New Roman"/>
          <w:kern w:val="0"/>
          <w:sz w:val="24"/>
          <w:szCs w:val="24"/>
          <w:lang w:eastAsia="ru-RU"/>
          <w14:ligatures w14:val="none"/>
        </w:rPr>
        <w:t xml:space="preserve"> левая нога впереди (рис 2 г) вес тела </w:t>
      </w:r>
      <w:proofErr w:type="gramStart"/>
      <w:r w:rsidRPr="001433B2">
        <w:rPr>
          <w:rFonts w:ascii="Times New Roman" w:eastAsia="Times New Roman" w:hAnsi="Times New Roman" w:cs="Times New Roman"/>
          <w:kern w:val="0"/>
          <w:sz w:val="24"/>
          <w:szCs w:val="24"/>
          <w:lang w:eastAsia="ru-RU"/>
          <w14:ligatures w14:val="none"/>
        </w:rPr>
        <w:t>переносится  на</w:t>
      </w:r>
      <w:proofErr w:type="gramEnd"/>
      <w:r w:rsidRPr="001433B2">
        <w:rPr>
          <w:rFonts w:ascii="Times New Roman" w:eastAsia="Times New Roman" w:hAnsi="Times New Roman" w:cs="Times New Roman"/>
          <w:kern w:val="0"/>
          <w:sz w:val="24"/>
          <w:szCs w:val="24"/>
          <w:lang w:eastAsia="ru-RU"/>
          <w14:ligatures w14:val="none"/>
        </w:rPr>
        <w:t xml:space="preserve"> левую ногу, одновременно поднимается вверх бедро правой ноги. Стопа правой ноги обращена подушечками       пальцев       вниз. </w:t>
      </w:r>
      <w:r w:rsidRPr="001433B2">
        <w:rPr>
          <w:rFonts w:ascii="Times New Roman" w:eastAsia="Times New Roman" w:hAnsi="Times New Roman" w:cs="Times New Roman"/>
          <w:kern w:val="0"/>
          <w:sz w:val="24"/>
          <w:szCs w:val="24"/>
          <w:lang w:eastAsia="ru-RU"/>
          <w14:ligatures w14:val="none"/>
        </w:rPr>
        <w:lastRenderedPageBreak/>
        <w:t xml:space="preserve">Выполнить удар активным разгибанием голени правой ноги. Стопа правой ноги обращена подушечками в сторону нанесения удара. Возвращаем ногу в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 по</w:t>
      </w:r>
    </w:p>
    <w:p w14:paraId="54E41F27"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траектории удара и принимаем </w:t>
      </w:r>
      <w:proofErr w:type="gramStart"/>
      <w:r w:rsidRPr="001433B2">
        <w:rPr>
          <w:rFonts w:ascii="Times New Roman" w:eastAsia="Times New Roman" w:hAnsi="Times New Roman" w:cs="Times New Roman"/>
          <w:kern w:val="0"/>
          <w:sz w:val="24"/>
          <w:szCs w:val="24"/>
          <w:lang w:eastAsia="ru-RU"/>
          <w14:ligatures w14:val="none"/>
        </w:rPr>
        <w:t>позицию Ап</w:t>
      </w:r>
      <w:proofErr w:type="gram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куби</w:t>
      </w:r>
      <w:proofErr w:type="spellEnd"/>
    </w:p>
    <w:p w14:paraId="4E8BFFF2"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(рис. </w:t>
      </w:r>
      <w:bookmarkStart w:id="31" w:name="_ftnref5"/>
      <w:r w:rsidRPr="001433B2">
        <w:rPr>
          <w:rFonts w:ascii="Times New Roman" w:eastAsia="Times New Roman" w:hAnsi="Times New Roman" w:cs="Times New Roman"/>
          <w:kern w:val="0"/>
          <w:sz w:val="24"/>
          <w:szCs w:val="24"/>
          <w:lang w:eastAsia="ru-RU"/>
          <w14:ligatures w14:val="none"/>
        </w:rPr>
        <w:fldChar w:fldCharType="begin"/>
      </w:r>
      <w:r w:rsidRPr="001433B2">
        <w:rPr>
          <w:rFonts w:ascii="Times New Roman" w:eastAsia="Times New Roman" w:hAnsi="Times New Roman" w:cs="Times New Roman"/>
          <w:kern w:val="0"/>
          <w:sz w:val="24"/>
          <w:szCs w:val="24"/>
          <w:lang w:eastAsia="ru-RU"/>
          <w14:ligatures w14:val="none"/>
        </w:rPr>
        <w:instrText>HYPERLINK "https://infourok.ru/metodicheskoe-soobshenie-na-temu-tehniko-takticheskaya-podgotovka-thekvondo-5715608.html" \l "_ftn5" \o "" \t "_blank"</w:instrText>
      </w:r>
      <w:r w:rsidRPr="001433B2">
        <w:rPr>
          <w:rFonts w:ascii="Times New Roman" w:eastAsia="Times New Roman" w:hAnsi="Times New Roman" w:cs="Times New Roman"/>
          <w:kern w:val="0"/>
          <w:sz w:val="24"/>
          <w:szCs w:val="24"/>
          <w:lang w:eastAsia="ru-RU"/>
          <w14:ligatures w14:val="none"/>
        </w:rPr>
      </w:r>
      <w:r w:rsidRPr="001433B2">
        <w:rPr>
          <w:rFonts w:ascii="Times New Roman" w:eastAsia="Times New Roman" w:hAnsi="Times New Roman" w:cs="Times New Roman"/>
          <w:kern w:val="0"/>
          <w:sz w:val="24"/>
          <w:szCs w:val="24"/>
          <w:lang w:eastAsia="ru-RU"/>
          <w14:ligatures w14:val="none"/>
        </w:rPr>
        <w:fldChar w:fldCharType="separate"/>
      </w:r>
      <w:r w:rsidRPr="001433B2">
        <w:rPr>
          <w:rFonts w:ascii="Times New Roman" w:eastAsia="Times New Roman" w:hAnsi="Times New Roman" w:cs="Times New Roman"/>
          <w:color w:val="000000"/>
          <w:kern w:val="0"/>
          <w:sz w:val="28"/>
          <w:szCs w:val="28"/>
          <w:u w:val="single"/>
          <w:vertAlign w:val="superscript"/>
          <w:lang w:eastAsia="ru-RU"/>
          <w14:ligatures w14:val="none"/>
        </w:rPr>
        <w:t>[5]</w:t>
      </w:r>
      <w:r w:rsidRPr="001433B2">
        <w:rPr>
          <w:rFonts w:ascii="Times New Roman" w:eastAsia="Times New Roman" w:hAnsi="Times New Roman" w:cs="Times New Roman"/>
          <w:kern w:val="0"/>
          <w:sz w:val="24"/>
          <w:szCs w:val="24"/>
          <w:lang w:eastAsia="ru-RU"/>
          <w14:ligatures w14:val="none"/>
        </w:rPr>
        <w:fldChar w:fldCharType="end"/>
      </w:r>
      <w:bookmarkEnd w:id="31"/>
      <w:r w:rsidRPr="001433B2">
        <w:rPr>
          <w:rFonts w:ascii="Times New Roman" w:eastAsia="Times New Roman" w:hAnsi="Times New Roman" w:cs="Times New Roman"/>
          <w:kern w:val="0"/>
          <w:sz w:val="24"/>
          <w:szCs w:val="24"/>
          <w:lang w:eastAsia="ru-RU"/>
          <w14:ligatures w14:val="none"/>
        </w:rPr>
        <w:t> а)</w:t>
      </w:r>
    </w:p>
    <w:p w14:paraId="6BE6CC84" w14:textId="77777777" w:rsidR="001433B2" w:rsidRPr="001433B2" w:rsidRDefault="001433B2" w:rsidP="00955DC8">
      <w:pPr>
        <w:shd w:val="clear" w:color="auto" w:fill="FFFFFF"/>
        <w:spacing w:after="0" w:line="225" w:lineRule="atLeast"/>
        <w:ind w:left="342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040C97C" w14:textId="77777777" w:rsidR="001433B2" w:rsidRPr="001433B2" w:rsidRDefault="001433B2" w:rsidP="00955DC8">
      <w:pPr>
        <w:shd w:val="clear" w:color="auto" w:fill="FFFFFF"/>
        <w:spacing w:after="0" w:line="216" w:lineRule="atLeast"/>
        <w:ind w:left="10"/>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Ёп</w:t>
      </w:r>
      <w:proofErr w:type="spellEnd"/>
      <w:r w:rsidRPr="001433B2">
        <w:rPr>
          <w:rFonts w:ascii="Times New Roman" w:eastAsia="Times New Roman" w:hAnsi="Times New Roman" w:cs="Times New Roman"/>
          <w:kern w:val="0"/>
          <w:sz w:val="24"/>
          <w:szCs w:val="24"/>
          <w:lang w:eastAsia="ru-RU"/>
          <w14:ligatures w14:val="none"/>
        </w:rPr>
        <w:t xml:space="preserve"> чаги – удар ногой в сторону. Примите </w:t>
      </w:r>
      <w:proofErr w:type="gramStart"/>
      <w:r w:rsidRPr="001433B2">
        <w:rPr>
          <w:rFonts w:ascii="Times New Roman" w:eastAsia="Times New Roman" w:hAnsi="Times New Roman" w:cs="Times New Roman"/>
          <w:kern w:val="0"/>
          <w:sz w:val="24"/>
          <w:szCs w:val="24"/>
          <w:lang w:eastAsia="ru-RU"/>
          <w14:ligatures w14:val="none"/>
        </w:rPr>
        <w:t>позицию Ап</w:t>
      </w:r>
      <w:proofErr w:type="gram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куби</w:t>
      </w:r>
      <w:proofErr w:type="spellEnd"/>
      <w:r w:rsidRPr="001433B2">
        <w:rPr>
          <w:rFonts w:ascii="Times New Roman" w:eastAsia="Times New Roman" w:hAnsi="Times New Roman" w:cs="Times New Roman"/>
          <w:kern w:val="0"/>
          <w:sz w:val="24"/>
          <w:szCs w:val="24"/>
          <w:lang w:eastAsia="ru-RU"/>
          <w14:ligatures w14:val="none"/>
        </w:rPr>
        <w:t xml:space="preserve">. Вес тела перенести на правую ногу. Одновременно поднять      бедро          левой          ноги. Развернуть корпус и стопу правой ноги на 90°. Выполнить удар активным разгибанием бедра левой ноги. Вернуться в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 по траектории удара.</w:t>
      </w:r>
    </w:p>
    <w:p w14:paraId="207E5252"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(рис. 5 б).</w:t>
      </w:r>
    </w:p>
    <w:p w14:paraId="2928D714" w14:textId="77777777" w:rsidR="001433B2" w:rsidRPr="001433B2" w:rsidRDefault="001433B2" w:rsidP="00955DC8">
      <w:pPr>
        <w:shd w:val="clear" w:color="auto" w:fill="FFFFFF"/>
        <w:spacing w:after="4" w:line="240" w:lineRule="auto"/>
        <w:ind w:left="24" w:right="1"/>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Долио</w:t>
      </w:r>
      <w:proofErr w:type="spellEnd"/>
      <w:r w:rsidRPr="001433B2">
        <w:rPr>
          <w:rFonts w:ascii="Times New Roman" w:eastAsia="Times New Roman" w:hAnsi="Times New Roman" w:cs="Times New Roman"/>
          <w:kern w:val="0"/>
          <w:sz w:val="24"/>
          <w:szCs w:val="24"/>
          <w:lang w:eastAsia="ru-RU"/>
          <w14:ligatures w14:val="none"/>
        </w:rPr>
        <w:t xml:space="preserve"> чаги – боковой удар правой ногой. Из позиции Твит </w:t>
      </w:r>
      <w:proofErr w:type="spellStart"/>
      <w:r w:rsidRPr="001433B2">
        <w:rPr>
          <w:rFonts w:ascii="Times New Roman" w:eastAsia="Times New Roman" w:hAnsi="Times New Roman" w:cs="Times New Roman"/>
          <w:kern w:val="0"/>
          <w:sz w:val="24"/>
          <w:szCs w:val="24"/>
          <w:lang w:eastAsia="ru-RU"/>
          <w14:ligatures w14:val="none"/>
        </w:rPr>
        <w:t>куби</w:t>
      </w:r>
      <w:proofErr w:type="spellEnd"/>
      <w:r w:rsidRPr="001433B2">
        <w:rPr>
          <w:rFonts w:ascii="Times New Roman" w:eastAsia="Times New Roman" w:hAnsi="Times New Roman" w:cs="Times New Roman"/>
          <w:kern w:val="0"/>
          <w:sz w:val="24"/>
          <w:szCs w:val="24"/>
          <w:lang w:eastAsia="ru-RU"/>
          <w14:ligatures w14:val="none"/>
        </w:rPr>
        <w:t xml:space="preserve"> (рис. 2 е) перенести вес тела на левую ногу, одновременно поднять вверх-вперёд бедро правой ноги, развернуть корпус </w:t>
      </w:r>
      <w:proofErr w:type="gramStart"/>
      <w:r w:rsidRPr="001433B2">
        <w:rPr>
          <w:rFonts w:ascii="Times New Roman" w:eastAsia="Times New Roman" w:hAnsi="Times New Roman" w:cs="Times New Roman"/>
          <w:kern w:val="0"/>
          <w:sz w:val="24"/>
          <w:szCs w:val="24"/>
          <w:lang w:eastAsia="ru-RU"/>
          <w14:ligatures w14:val="none"/>
        </w:rPr>
        <w:t>и  стопу</w:t>
      </w:r>
      <w:proofErr w:type="gramEnd"/>
      <w:r w:rsidRPr="001433B2">
        <w:rPr>
          <w:rFonts w:ascii="Times New Roman" w:eastAsia="Times New Roman" w:hAnsi="Times New Roman" w:cs="Times New Roman"/>
          <w:kern w:val="0"/>
          <w:sz w:val="24"/>
          <w:szCs w:val="24"/>
          <w:lang w:eastAsia="ru-RU"/>
          <w14:ligatures w14:val="none"/>
        </w:rPr>
        <w:t xml:space="preserve"> на 90°, выполнить удар активным движением таза вперед и активным разгибанием голени. Вернуться в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 положение по траектории удара (рис. 5 в).</w:t>
      </w:r>
    </w:p>
    <w:p w14:paraId="1ECFD217" w14:textId="77777777" w:rsidR="001433B2" w:rsidRPr="001433B2" w:rsidRDefault="001433B2" w:rsidP="00955DC8">
      <w:pPr>
        <w:shd w:val="clear" w:color="auto" w:fill="FFFFFF"/>
        <w:spacing w:after="334" w:line="240" w:lineRule="auto"/>
        <w:ind w:left="24" w:right="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Твит чаги – задний удар с вращением. Из </w:t>
      </w:r>
      <w:proofErr w:type="gramStart"/>
      <w:r w:rsidRPr="001433B2">
        <w:rPr>
          <w:rFonts w:ascii="Times New Roman" w:eastAsia="Times New Roman" w:hAnsi="Times New Roman" w:cs="Times New Roman"/>
          <w:kern w:val="0"/>
          <w:sz w:val="24"/>
          <w:szCs w:val="24"/>
          <w:lang w:eastAsia="ru-RU"/>
          <w14:ligatures w14:val="none"/>
        </w:rPr>
        <w:t>стойки Ап</w:t>
      </w:r>
      <w:proofErr w:type="gram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куби</w:t>
      </w:r>
      <w:proofErr w:type="spellEnd"/>
      <w:r w:rsidRPr="001433B2">
        <w:rPr>
          <w:rFonts w:ascii="Times New Roman" w:eastAsia="Times New Roman" w:hAnsi="Times New Roman" w:cs="Times New Roman"/>
          <w:kern w:val="0"/>
          <w:sz w:val="24"/>
          <w:szCs w:val="24"/>
          <w:lang w:eastAsia="ru-RU"/>
          <w14:ligatures w14:val="none"/>
        </w:rPr>
        <w:t xml:space="preserve"> (рис 2. г) правая нога впереди, одновременно с вращением через левое плечо, согнуть левую ногу (</w:t>
      </w:r>
      <w:proofErr w:type="gramStart"/>
      <w:r w:rsidRPr="001433B2">
        <w:rPr>
          <w:rFonts w:ascii="Times New Roman" w:eastAsia="Times New Roman" w:hAnsi="Times New Roman" w:cs="Times New Roman"/>
          <w:kern w:val="0"/>
          <w:sz w:val="24"/>
          <w:szCs w:val="24"/>
          <w:lang w:eastAsia="ru-RU"/>
          <w14:ligatures w14:val="none"/>
        </w:rPr>
        <w:t>пятка  к</w:t>
      </w:r>
      <w:proofErr w:type="gramEnd"/>
      <w:r w:rsidRPr="001433B2">
        <w:rPr>
          <w:rFonts w:ascii="Times New Roman" w:eastAsia="Times New Roman" w:hAnsi="Times New Roman" w:cs="Times New Roman"/>
          <w:kern w:val="0"/>
          <w:sz w:val="24"/>
          <w:szCs w:val="24"/>
          <w:lang w:eastAsia="ru-RU"/>
          <w14:ligatures w14:val="none"/>
        </w:rPr>
        <w:t xml:space="preserve"> ягодице) и выпрямить её быстрым движением. Носок стопы на себя (рис. 5 г).</w:t>
      </w:r>
    </w:p>
    <w:p w14:paraId="25BB7C32" w14:textId="77777777" w:rsidR="001433B2" w:rsidRPr="001433B2" w:rsidRDefault="001433B2" w:rsidP="00955DC8">
      <w:pPr>
        <w:shd w:val="clear" w:color="auto" w:fill="FFFFFF"/>
        <w:spacing w:after="4" w:line="240" w:lineRule="auto"/>
        <w:ind w:left="1601"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г</w:t>
      </w:r>
    </w:p>
    <w:p w14:paraId="24985AB7" w14:textId="77777777" w:rsidR="001433B2" w:rsidRPr="001433B2" w:rsidRDefault="001433B2" w:rsidP="00955DC8">
      <w:pPr>
        <w:shd w:val="clear" w:color="auto" w:fill="FFFFFF"/>
        <w:spacing w:after="156" w:line="240" w:lineRule="auto"/>
        <w:ind w:left="281"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Рис. 5. Удары руками </w:t>
      </w:r>
      <w:r w:rsidRPr="001433B2">
        <w:rPr>
          <w:rFonts w:ascii="Times New Roman" w:eastAsia="Times New Roman" w:hAnsi="Times New Roman" w:cs="Times New Roman"/>
          <w:kern w:val="0"/>
          <w:sz w:val="24"/>
          <w:szCs w:val="24"/>
          <w:vertAlign w:val="superscript"/>
          <w:lang w:eastAsia="ru-RU"/>
          <w14:ligatures w14:val="none"/>
        </w:rPr>
        <w:t>6</w:t>
      </w:r>
    </w:p>
    <w:p w14:paraId="03DCDC13"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AF38437" w14:textId="77777777" w:rsidR="001433B2" w:rsidRPr="001433B2" w:rsidRDefault="001433B2" w:rsidP="00955DC8">
      <w:pPr>
        <w:shd w:val="clear" w:color="auto" w:fill="FFFFFF"/>
        <w:spacing w:after="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___________________</w:t>
      </w:r>
    </w:p>
    <w:p w14:paraId="7B241E79" w14:textId="77777777" w:rsidR="001433B2" w:rsidRPr="001433B2" w:rsidRDefault="001433B2" w:rsidP="00955DC8">
      <w:pPr>
        <w:shd w:val="clear" w:color="auto" w:fill="FFFFFF"/>
        <w:spacing w:after="15" w:line="240" w:lineRule="auto"/>
        <w:ind w:left="651" w:right="693"/>
        <w:jc w:val="both"/>
        <w:outlineLvl w:val="1"/>
        <w:rPr>
          <w:rFonts w:ascii="Times New Roman" w:eastAsia="Times New Roman" w:hAnsi="Times New Roman" w:cs="Times New Roman"/>
          <w:b/>
          <w:bCs/>
          <w:kern w:val="0"/>
          <w:sz w:val="28"/>
          <w:szCs w:val="28"/>
          <w:lang w:eastAsia="ru-RU"/>
          <w14:ligatures w14:val="none"/>
        </w:rPr>
      </w:pPr>
      <w:bookmarkStart w:id="32" w:name="_Toc84845"/>
      <w:r w:rsidRPr="001433B2">
        <w:rPr>
          <w:rFonts w:ascii="Times New Roman" w:eastAsia="Times New Roman" w:hAnsi="Times New Roman" w:cs="Times New Roman"/>
          <w:b/>
          <w:bCs/>
          <w:kern w:val="0"/>
          <w:sz w:val="28"/>
          <w:szCs w:val="28"/>
          <w:lang w:eastAsia="ru-RU"/>
          <w14:ligatures w14:val="none"/>
        </w:rPr>
        <w:t>2.4. Тактическая подготовка в тхэквондо</w:t>
      </w:r>
      <w:bookmarkEnd w:id="32"/>
    </w:p>
    <w:p w14:paraId="33B208C3" w14:textId="77777777" w:rsidR="001433B2" w:rsidRPr="001433B2" w:rsidRDefault="001433B2" w:rsidP="00955DC8">
      <w:pPr>
        <w:shd w:val="clear" w:color="auto" w:fill="FFFFFF"/>
        <w:spacing w:after="0" w:line="225" w:lineRule="atLeast"/>
        <w:ind w:left="2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006DD9B"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Тхэквондо является спортивным единоборством. Соответственно, тактическая грамотность спортсмена является важнейшим фактором достижения результата (победы в отдельно взятом поединке).</w:t>
      </w:r>
    </w:p>
    <w:p w14:paraId="32706910"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Тактика в единоборствах рассматривается как совокупность технических действий соревновательного характера, направленных на нейтрализацию замыслов оппонента, приведение его реакций в разряд предсказуемых, проведение результативного действия оптимальными средствами, удержание преимущества и, в итоге, достижение победы. </w:t>
      </w:r>
    </w:p>
    <w:p w14:paraId="1D7B57EB"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Совокупность технических элементов и тактических задач называется тактико-технической ситуацией. Существуют стандартные </w:t>
      </w:r>
      <w:proofErr w:type="spellStart"/>
      <w:r w:rsidRPr="001433B2">
        <w:rPr>
          <w:rFonts w:ascii="Times New Roman" w:eastAsia="Times New Roman" w:hAnsi="Times New Roman" w:cs="Times New Roman"/>
          <w:kern w:val="0"/>
          <w:sz w:val="24"/>
          <w:szCs w:val="24"/>
          <w:lang w:eastAsia="ru-RU"/>
          <w14:ligatures w14:val="none"/>
        </w:rPr>
        <w:t>тактикотехнические</w:t>
      </w:r>
      <w:proofErr w:type="spellEnd"/>
      <w:r w:rsidRPr="001433B2">
        <w:rPr>
          <w:rFonts w:ascii="Times New Roman" w:eastAsia="Times New Roman" w:hAnsi="Times New Roman" w:cs="Times New Roman"/>
          <w:kern w:val="0"/>
          <w:sz w:val="24"/>
          <w:szCs w:val="24"/>
          <w:lang w:eastAsia="ru-RU"/>
          <w14:ligatures w14:val="none"/>
        </w:rPr>
        <w:t xml:space="preserve"> ситуации в единоборствах, которые отражают основные аспекты поединка.</w:t>
      </w:r>
    </w:p>
    <w:p w14:paraId="1FE88254"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Различают:</w:t>
      </w:r>
    </w:p>
    <w:p w14:paraId="35DC8D95"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атакующие действия;</w:t>
      </w:r>
    </w:p>
    <w:p w14:paraId="69306864"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атакующие действия на подготовку атаки;</w:t>
      </w:r>
    </w:p>
    <w:p w14:paraId="0121A750" w14:textId="77777777" w:rsidR="001433B2" w:rsidRPr="001433B2" w:rsidRDefault="001433B2" w:rsidP="00955DC8">
      <w:pPr>
        <w:shd w:val="clear" w:color="auto" w:fill="FFFFFF"/>
        <w:spacing w:after="150"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встречные атакующие действия;</w:t>
      </w:r>
    </w:p>
    <w:p w14:paraId="031C5985"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атакующие действия на ошибку (промах) оппонента. </w:t>
      </w:r>
    </w:p>
    <w:p w14:paraId="71A2F24B"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Ввиду высокой динамики поединка все виды тактических действий стремительно трансформируются одно в другое, а не существуют по отдельности. Это требует от спортсмена высокого уровня тактического мышления, концентрации и способности адекватно реагировать на изменение обстановки. Поэтому тактическая подготовка спортсменов к спортивному поединку осуществляется основательно и поэтапно. </w:t>
      </w:r>
    </w:p>
    <w:p w14:paraId="4C8BE5EB" w14:textId="77777777" w:rsidR="00955DC8" w:rsidRDefault="001433B2" w:rsidP="00955DC8">
      <w:pPr>
        <w:shd w:val="clear" w:color="auto" w:fill="FFFFFF"/>
        <w:spacing w:after="722"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Этап №1 Освоение стандартных тактико-технических ситуаций по отдельности. Спортсмены обучаются использовать простые технические действия (обусловленный </w:t>
      </w:r>
      <w:r w:rsidRPr="001433B2">
        <w:rPr>
          <w:rFonts w:ascii="Times New Roman" w:eastAsia="Times New Roman" w:hAnsi="Times New Roman" w:cs="Times New Roman"/>
          <w:kern w:val="0"/>
          <w:sz w:val="24"/>
          <w:szCs w:val="24"/>
          <w:lang w:eastAsia="ru-RU"/>
          <w14:ligatures w14:val="none"/>
        </w:rPr>
        <w:lastRenderedPageBreak/>
        <w:t>ответ на обусловленное действие). Например, учатся организовывать атаку посредством подбора дистанции с помощью техники</w:t>
      </w:r>
      <w:r w:rsidR="00955DC8">
        <w:rPr>
          <w:rFonts w:ascii="Times New Roman" w:eastAsia="Times New Roman" w:hAnsi="Times New Roman" w:cs="Times New Roman"/>
          <w:kern w:val="0"/>
          <w:sz w:val="24"/>
          <w:szCs w:val="24"/>
          <w:lang w:eastAsia="ru-RU"/>
          <w14:ligatures w14:val="none"/>
        </w:rPr>
        <w:t xml:space="preserve"> п</w:t>
      </w:r>
      <w:r w:rsidRPr="001433B2">
        <w:rPr>
          <w:rFonts w:ascii="Times New Roman" w:eastAsia="Times New Roman" w:hAnsi="Times New Roman" w:cs="Times New Roman"/>
          <w:kern w:val="0"/>
          <w:sz w:val="24"/>
          <w:szCs w:val="24"/>
          <w:lang w:eastAsia="ru-RU"/>
          <w14:ligatures w14:val="none"/>
        </w:rPr>
        <w:t>ередвижений и выполнение удара по заранее обусловленной цели или последовательному, заранее известному ряду целей. </w:t>
      </w:r>
    </w:p>
    <w:p w14:paraId="503C23B6" w14:textId="13555ADF" w:rsidR="001433B2" w:rsidRPr="001433B2" w:rsidRDefault="001433B2" w:rsidP="00955DC8">
      <w:pPr>
        <w:shd w:val="clear" w:color="auto" w:fill="FFFFFF"/>
        <w:spacing w:after="722"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Этап №2 Освоение стандартных тактико-технических ситуаций в усложнённых условиях. Например, спортсмены учатся выполнять атаку, когда положение цели изначально неизвестно и необходимо принимать решение в момент её неожиданного возникновения. На этом же этапе спортсмены развивают способности переключаться на другое тактико-техническое действие в момент, когда цель, на которую было направлено первоначальное техническое действие, уже не актуальна.</w:t>
      </w:r>
    </w:p>
    <w:p w14:paraId="2E32E977" w14:textId="77777777" w:rsidR="001433B2" w:rsidRPr="001433B2" w:rsidRDefault="001433B2" w:rsidP="00955DC8">
      <w:pPr>
        <w:shd w:val="clear" w:color="auto" w:fill="FFFFFF"/>
        <w:spacing w:after="4"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Этап № 3 Развитие способности управлять ходом поединка, делать реакции оппонента более предсказуемыми.</w:t>
      </w:r>
    </w:p>
    <w:p w14:paraId="723346BB"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42D5F3B" w14:textId="77777777" w:rsidR="001433B2" w:rsidRPr="001433B2" w:rsidRDefault="001433B2" w:rsidP="00955DC8">
      <w:pPr>
        <w:shd w:val="clear" w:color="auto" w:fill="FFFFFF"/>
        <w:spacing w:after="15" w:line="240" w:lineRule="auto"/>
        <w:ind w:left="651" w:right="645"/>
        <w:jc w:val="both"/>
        <w:outlineLvl w:val="1"/>
        <w:rPr>
          <w:rFonts w:ascii="Times New Roman" w:eastAsia="Times New Roman" w:hAnsi="Times New Roman" w:cs="Times New Roman"/>
          <w:b/>
          <w:bCs/>
          <w:kern w:val="0"/>
          <w:sz w:val="28"/>
          <w:szCs w:val="28"/>
          <w:lang w:eastAsia="ru-RU"/>
          <w14:ligatures w14:val="none"/>
        </w:rPr>
      </w:pPr>
      <w:bookmarkStart w:id="33" w:name="_Toc84846"/>
      <w:r w:rsidRPr="001433B2">
        <w:rPr>
          <w:rFonts w:ascii="Times New Roman" w:eastAsia="Times New Roman" w:hAnsi="Times New Roman" w:cs="Times New Roman"/>
          <w:b/>
          <w:bCs/>
          <w:kern w:val="0"/>
          <w:sz w:val="28"/>
          <w:szCs w:val="28"/>
          <w:lang w:eastAsia="ru-RU"/>
          <w14:ligatures w14:val="none"/>
        </w:rPr>
        <w:t>2.5. Психологическая подготовка в тхэквондо</w:t>
      </w:r>
      <w:bookmarkEnd w:id="33"/>
    </w:p>
    <w:p w14:paraId="4BAB3878" w14:textId="77777777" w:rsidR="001433B2" w:rsidRPr="001433B2" w:rsidRDefault="001433B2" w:rsidP="00955DC8">
      <w:pPr>
        <w:shd w:val="clear" w:color="auto" w:fill="FFFFFF"/>
        <w:spacing w:after="0" w:line="225" w:lineRule="atLeast"/>
        <w:ind w:left="6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2A22BDD" w14:textId="77777777" w:rsidR="001433B2" w:rsidRPr="001433B2" w:rsidRDefault="001433B2" w:rsidP="00955DC8">
      <w:pPr>
        <w:shd w:val="clear" w:color="auto" w:fill="FFFFFF"/>
        <w:spacing w:after="0"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Как спортивное единоборство тхэквондо предъявляет высочайшие требования к психологической подготовке спортсменов. Прямое противостояние, продолжающееся достаточно продолжительное время, обмен ударами с высокими скоростно-силовыми характеристиками, наносимыми в полный контакт, создают высокий уровень психологической напряжённости у обоих спортсменов. Именно этим характеризуется соревновательная деятельность в тхэквондо. Только при высоком уровне психологической готовности к поединку возможно осознанное, целенаправленное проведение каких-либо тактико-технических действий. Без целенаправленных </w:t>
      </w:r>
      <w:proofErr w:type="spellStart"/>
      <w:r w:rsidRPr="001433B2">
        <w:rPr>
          <w:rFonts w:ascii="Times New Roman" w:eastAsia="Times New Roman" w:hAnsi="Times New Roman" w:cs="Times New Roman"/>
          <w:kern w:val="0"/>
          <w:sz w:val="24"/>
          <w:szCs w:val="24"/>
          <w:lang w:eastAsia="ru-RU"/>
          <w14:ligatures w14:val="none"/>
        </w:rPr>
        <w:t>психологопедагогических</w:t>
      </w:r>
      <w:proofErr w:type="spellEnd"/>
      <w:r w:rsidRPr="001433B2">
        <w:rPr>
          <w:rFonts w:ascii="Times New Roman" w:eastAsia="Times New Roman" w:hAnsi="Times New Roman" w:cs="Times New Roman"/>
          <w:kern w:val="0"/>
          <w:sz w:val="24"/>
          <w:szCs w:val="24"/>
          <w:lang w:eastAsia="ru-RU"/>
          <w14:ligatures w14:val="none"/>
        </w:rPr>
        <w:t xml:space="preserve"> воздействий, применяемых тренером для формирования и совершенствования свойств личности и психических качеств у спортсменов, необходимых для успешного выполнения тренировочной деятельности и подготовки к соревнованиям, невозможно успешное выступление на ответственных стартах. </w:t>
      </w:r>
    </w:p>
    <w:p w14:paraId="22796FB7" w14:textId="77777777" w:rsidR="001433B2" w:rsidRPr="001433B2" w:rsidRDefault="001433B2" w:rsidP="00955DC8">
      <w:pPr>
        <w:shd w:val="clear" w:color="auto" w:fill="FFFFFF"/>
        <w:spacing w:after="0"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Однако необходимо отметить, что не каждый человек по свойствам психической деятельности предрасположен к занятиям единоборствами. С помощью психологического тестирования возможно достаточно объективно определить такую предрасположенность. Одними из достаточно характерных проявлений такой предрасположенности к занятиям единоборствами считаются:</w:t>
      </w:r>
    </w:p>
    <w:p w14:paraId="27BF7C54" w14:textId="77777777" w:rsidR="001433B2" w:rsidRPr="001433B2" w:rsidRDefault="001433B2" w:rsidP="00955DC8">
      <w:pPr>
        <w:shd w:val="clear" w:color="auto" w:fill="FFFFFF"/>
        <w:spacing w:after="4"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преобладание положительных эмоций в процессе спортивного поединка;</w:t>
      </w:r>
    </w:p>
    <w:p w14:paraId="78115983" w14:textId="77777777" w:rsidR="001433B2" w:rsidRPr="001433B2" w:rsidRDefault="001433B2" w:rsidP="00955DC8">
      <w:pPr>
        <w:shd w:val="clear" w:color="auto" w:fill="FFFFFF"/>
        <w:spacing w:after="148" w:line="240" w:lineRule="auto"/>
        <w:ind w:left="651" w:right="61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мобильность психологических процессов в стрессовой ситуации;</w:t>
      </w:r>
    </w:p>
    <w:p w14:paraId="4CA3DCDE" w14:textId="77777777" w:rsidR="001433B2" w:rsidRPr="001433B2" w:rsidRDefault="001433B2" w:rsidP="00955DC8">
      <w:pPr>
        <w:shd w:val="clear" w:color="auto" w:fill="FFFFFF"/>
        <w:spacing w:after="4"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мотивация на активное преодоление трудностей, возникающих во время тренировок и соревнований;</w:t>
      </w:r>
    </w:p>
    <w:p w14:paraId="455D083D"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высокий уровень произвольного внимания.</w:t>
      </w:r>
    </w:p>
    <w:p w14:paraId="1D11F2F7" w14:textId="77777777" w:rsidR="001433B2" w:rsidRPr="001433B2" w:rsidRDefault="001433B2" w:rsidP="00955DC8">
      <w:pPr>
        <w:shd w:val="clear" w:color="auto" w:fill="FFFFFF"/>
        <w:spacing w:after="4" w:line="311" w:lineRule="atLeast"/>
        <w:ind w:left="14" w:right="3"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Это возможно, если в личности спортсмена изначально заложены соответствующие морально-этические нормы поведения, обусловленные генетической предрасположенностью, воспитанием и социальной средой. Это является фундаментом, стартовыми условиями для формирования и совершенствования психологических качеств будущего спортсмена. </w:t>
      </w:r>
    </w:p>
    <w:p w14:paraId="54A2A94C" w14:textId="77777777" w:rsidR="001433B2" w:rsidRPr="001433B2" w:rsidRDefault="001433B2" w:rsidP="00955DC8">
      <w:pPr>
        <w:shd w:val="clear" w:color="auto" w:fill="FFFFFF"/>
        <w:spacing w:after="4"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С началом активной спортивной деятельности ученик начинает развиваться не только с точки зрения физического развития и физической подготовленности. Изменения происходят и в психоэмоциональной сфере спортсмена. Например, высокий процент ОФП в общем объёме начальной подготовки формирует специфическую спортивную работоспособность, которая невозможна без волевого усилия со стороны ученика. В результате основы морально-этических норм поведения претерпевают конкретные трансформации в пользу достижения этой спортивной работоспособности на деле. Столкнувшись с новыми требованиями к гигиене, дисциплине, к режиму питания и восстановления, к отношениям в коллективе, ученик начинает выстраивать свою жизнь в контексте спортивного мировоззрения. Вливаясь в активную спортивную деятельность, ставя перед собой первоначальные цели и решая промежуточные задачи по их достижению, ученик формирует в себе такие волевые качества, как целеустремленность, стойкость, решительность, настойчивость и смелость. </w:t>
      </w:r>
    </w:p>
    <w:p w14:paraId="7F45B1F4" w14:textId="77777777" w:rsidR="001433B2" w:rsidRPr="001433B2" w:rsidRDefault="001433B2" w:rsidP="00955DC8">
      <w:pPr>
        <w:shd w:val="clear" w:color="auto" w:fill="FFFFFF"/>
        <w:spacing w:after="4"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 дальнейшем активная учебно-тренировочная деятельность и процесс непрерывного многолетнего совершенствования спортивного мастерства подразумевают более высокие запросы к психологической готовности спортсмена. В этот период сложно переоценить роль педагогического воздействия тренера на ученика. Поступательно растущий объём физических нагрузок, выездные соревнования, предстартовые стрессовые состояния, высокая плотность, эмоционально-психологическая напряжённость и интенсивность соревновательной деятельности (все отборочные и финальные поединки проходят в один соревновательный день) обуславливают обязательное внедрение тренером специализированных педагогических методов формирования психологической устойчивости таких как:</w:t>
      </w:r>
    </w:p>
    <w:p w14:paraId="2FC8ECAE"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целенаправленное усложнение условий тренировочного процесса;</w:t>
      </w:r>
    </w:p>
    <w:p w14:paraId="4A2C9F9C" w14:textId="77777777" w:rsidR="001433B2" w:rsidRPr="001433B2" w:rsidRDefault="001433B2" w:rsidP="00955DC8">
      <w:pPr>
        <w:shd w:val="clear" w:color="auto" w:fill="FFFFFF"/>
        <w:spacing w:after="150"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постановка нестандартных задач;</w:t>
      </w:r>
    </w:p>
    <w:p w14:paraId="2CF3F9B1" w14:textId="77777777" w:rsidR="001433B2" w:rsidRPr="001433B2" w:rsidRDefault="001433B2" w:rsidP="00955DC8">
      <w:pPr>
        <w:shd w:val="clear" w:color="auto" w:fill="FFFFFF"/>
        <w:spacing w:after="4"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моделирование сложных ситуаций, имитирующих ситуации на соревнованиях и требующих их оперативного разрешения.</w:t>
      </w:r>
    </w:p>
    <w:p w14:paraId="26BEC2DC" w14:textId="77777777" w:rsidR="001433B2" w:rsidRPr="001433B2" w:rsidRDefault="001433B2" w:rsidP="00955DC8">
      <w:pPr>
        <w:shd w:val="clear" w:color="auto" w:fill="FFFFFF"/>
        <w:spacing w:after="4" w:line="311" w:lineRule="atLeast"/>
        <w:ind w:left="14" w:right="1"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Необходимо помнить, что использование различных методик должно обеспечивать не только настройку спортсмена на максимальную мобилизацию возможностей, но и на эффективный выход из стрессовых ситуаций и снятия нервно-мышечных и эмоциональных напряжений. Рекомендуются следующие, наиболее известные методики, которые можно освоить и в дальнейшем успешно практиковать самостоятельно:</w:t>
      </w:r>
    </w:p>
    <w:p w14:paraId="7F46374D" w14:textId="77777777" w:rsidR="001433B2" w:rsidRPr="001433B2" w:rsidRDefault="001433B2" w:rsidP="00955DC8">
      <w:pPr>
        <w:shd w:val="clear" w:color="auto" w:fill="FFFFFF"/>
        <w:spacing w:after="150"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методика нервно-мышечного расслабления (НМР);</w:t>
      </w:r>
    </w:p>
    <w:p w14:paraId="43C48CD1"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методика аутогенной тренировки (АТ);</w:t>
      </w:r>
    </w:p>
    <w:p w14:paraId="665B13E7"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методика идеомоторной тренировки (ИТ);</w:t>
      </w:r>
    </w:p>
    <w:p w14:paraId="4F1766EC" w14:textId="77777777" w:rsidR="001433B2" w:rsidRPr="001433B2" w:rsidRDefault="001433B2" w:rsidP="00955DC8">
      <w:pPr>
        <w:shd w:val="clear" w:color="auto" w:fill="FFFFFF"/>
        <w:spacing w:after="4" w:line="311" w:lineRule="atLeast"/>
        <w:ind w:left="14" w:right="1"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методика использования индивидуальных триггеров – пусковых механизмов, имеющих вербальную и невербальную природу для немедленного достижения необходимых психологических состояний.</w:t>
      </w:r>
    </w:p>
    <w:p w14:paraId="4FD45C0D" w14:textId="77777777" w:rsidR="001433B2" w:rsidRPr="001433B2" w:rsidRDefault="001433B2" w:rsidP="00955DC8">
      <w:pPr>
        <w:shd w:val="clear" w:color="auto" w:fill="FFFFFF"/>
        <w:spacing w:after="0"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Правильное использование вышеперечисленных методик в </w:t>
      </w:r>
      <w:proofErr w:type="spellStart"/>
      <w:r w:rsidRPr="001433B2">
        <w:rPr>
          <w:rFonts w:ascii="Times New Roman" w:eastAsia="Times New Roman" w:hAnsi="Times New Roman" w:cs="Times New Roman"/>
          <w:kern w:val="0"/>
          <w:sz w:val="24"/>
          <w:szCs w:val="24"/>
          <w:lang w:eastAsia="ru-RU"/>
          <w14:ligatures w14:val="none"/>
        </w:rPr>
        <w:t>учебнотренировочном</w:t>
      </w:r>
      <w:proofErr w:type="spellEnd"/>
      <w:r w:rsidRPr="001433B2">
        <w:rPr>
          <w:rFonts w:ascii="Times New Roman" w:eastAsia="Times New Roman" w:hAnsi="Times New Roman" w:cs="Times New Roman"/>
          <w:kern w:val="0"/>
          <w:sz w:val="24"/>
          <w:szCs w:val="24"/>
          <w:lang w:eastAsia="ru-RU"/>
          <w14:ligatures w14:val="none"/>
        </w:rPr>
        <w:t xml:space="preserve"> процессе и в повседневной деятельности позволяет максимально эффективно решать проблемы стрессовых состояний, формировать психологический настрой на достижение запланированного результата. </w:t>
      </w:r>
    </w:p>
    <w:p w14:paraId="20DC4347" w14:textId="77777777" w:rsidR="001433B2" w:rsidRPr="001433B2" w:rsidRDefault="001433B2" w:rsidP="00955DC8">
      <w:pPr>
        <w:shd w:val="clear" w:color="auto" w:fill="FFFFFF"/>
        <w:spacing w:after="4"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Резюмируя вышесказанное, необходимо подчеркнуть, что психологическая подготовка спортсмена состоит из следующих этапов:</w:t>
      </w:r>
    </w:p>
    <w:p w14:paraId="3D0DCB7E" w14:textId="77777777" w:rsidR="001433B2" w:rsidRPr="001433B2" w:rsidRDefault="001433B2" w:rsidP="00955DC8">
      <w:pPr>
        <w:shd w:val="clear" w:color="auto" w:fill="FFFFFF"/>
        <w:spacing w:after="4" w:line="311" w:lineRule="atLeast"/>
        <w:ind w:left="14" w:right="1"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Этап определения психологической пригодности посредством тестирования. На этом этапе оцениваются стартовые психологические возможности ученика, потенциальные перспективы их развития.</w:t>
      </w:r>
    </w:p>
    <w:p w14:paraId="55446C4D" w14:textId="77777777" w:rsidR="001433B2" w:rsidRPr="001433B2" w:rsidRDefault="001433B2" w:rsidP="00955DC8">
      <w:pPr>
        <w:shd w:val="clear" w:color="auto" w:fill="FFFFFF"/>
        <w:spacing w:after="0"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Этап трансформирования психологических возможностей ученика средствами целенаправленного педагогического воздействия. Рассматривается как период становления психологических качеств спортсмена. Как правило, этот период совпадает с периодом становления спортивного мастерства и достижения первых спортивных успехов.</w:t>
      </w:r>
    </w:p>
    <w:p w14:paraId="3CFBA369" w14:textId="77777777" w:rsidR="001433B2" w:rsidRPr="001433B2" w:rsidRDefault="001433B2" w:rsidP="00955DC8">
      <w:pPr>
        <w:shd w:val="clear" w:color="auto" w:fill="FFFFFF"/>
        <w:spacing w:after="0"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Этап совершенствования психологических возможностей, характеризующийся интеграцией педагогических усилий тренера и самостоятельного использования специализированных методик. Как правило, этот период совпадает с этапом высшего спортивного мастерства и достижением высоких спортивных результатов. </w:t>
      </w:r>
    </w:p>
    <w:p w14:paraId="1CB8BA07" w14:textId="77777777" w:rsidR="001433B2" w:rsidRPr="001433B2" w:rsidRDefault="001433B2" w:rsidP="00955DC8">
      <w:pPr>
        <w:shd w:val="clear" w:color="auto" w:fill="FFFFFF"/>
        <w:spacing w:after="141" w:line="240" w:lineRule="auto"/>
        <w:ind w:left="651" w:right="64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Методические рекомендации по психологической подготовке</w:t>
      </w:r>
    </w:p>
    <w:p w14:paraId="75C571EF" w14:textId="77777777" w:rsidR="001433B2" w:rsidRPr="001433B2" w:rsidRDefault="001433B2" w:rsidP="00955DC8">
      <w:pPr>
        <w:shd w:val="clear" w:color="auto" w:fill="FFFFFF"/>
        <w:spacing w:after="4"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Современное тхэквондо предъявляет очень высокие требования к психологической подготовке спортсменов. Это обусловлено большим объёмом спаррингов, подготовки к соревнованиям, а также самих соревнований различного уровня. Этот фактор требует внимательного и последовательного овладения </w:t>
      </w:r>
      <w:proofErr w:type="gramStart"/>
      <w:r w:rsidRPr="001433B2">
        <w:rPr>
          <w:rFonts w:ascii="Times New Roman" w:eastAsia="Times New Roman" w:hAnsi="Times New Roman" w:cs="Times New Roman"/>
          <w:kern w:val="0"/>
          <w:sz w:val="24"/>
          <w:szCs w:val="24"/>
          <w:lang w:eastAsia="ru-RU"/>
          <w14:ligatures w14:val="none"/>
        </w:rPr>
        <w:t>выше перечисленными</w:t>
      </w:r>
      <w:proofErr w:type="gramEnd"/>
      <w:r w:rsidRPr="001433B2">
        <w:rPr>
          <w:rFonts w:ascii="Times New Roman" w:eastAsia="Times New Roman" w:hAnsi="Times New Roman" w:cs="Times New Roman"/>
          <w:kern w:val="0"/>
          <w:sz w:val="24"/>
          <w:szCs w:val="24"/>
          <w:lang w:eastAsia="ru-RU"/>
          <w14:ligatures w14:val="none"/>
        </w:rPr>
        <w:t xml:space="preserve"> методиками. Поэтому здесь будут уместны следующие рекомендации этого вида подготовки.</w:t>
      </w:r>
    </w:p>
    <w:p w14:paraId="32B0E466" w14:textId="77777777" w:rsidR="001433B2" w:rsidRPr="001433B2" w:rsidRDefault="001433B2" w:rsidP="00955DC8">
      <w:pPr>
        <w:shd w:val="clear" w:color="auto" w:fill="FFFFFF"/>
        <w:spacing w:after="4" w:line="311" w:lineRule="atLeast"/>
        <w:ind w:left="361" w:right="41"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Поэтапность психологической нагрузки в парных упражнениях </w:t>
      </w:r>
      <w:proofErr w:type="spellStart"/>
      <w:r w:rsidRPr="001433B2">
        <w:rPr>
          <w:rFonts w:ascii="Times New Roman" w:eastAsia="Times New Roman" w:hAnsi="Times New Roman" w:cs="Times New Roman"/>
          <w:kern w:val="0"/>
          <w:sz w:val="24"/>
          <w:szCs w:val="24"/>
          <w:lang w:eastAsia="ru-RU"/>
          <w14:ligatures w14:val="none"/>
        </w:rPr>
        <w:t>спаррингового</w:t>
      </w:r>
      <w:proofErr w:type="spellEnd"/>
      <w:r w:rsidRPr="001433B2">
        <w:rPr>
          <w:rFonts w:ascii="Times New Roman" w:eastAsia="Times New Roman" w:hAnsi="Times New Roman" w:cs="Times New Roman"/>
          <w:kern w:val="0"/>
          <w:sz w:val="24"/>
          <w:szCs w:val="24"/>
          <w:lang w:eastAsia="ru-RU"/>
          <w14:ligatures w14:val="none"/>
        </w:rPr>
        <w:t xml:space="preserve"> характера и непосредственно самих спаррингах. Не последовательность психологической нагрузки в этом виде спортивной подготовки может привести к «слому» психологического состояния спортсмена и к отсутствию дальнейшей мотивации на достижение успеха.</w:t>
      </w:r>
    </w:p>
    <w:p w14:paraId="4736D939" w14:textId="77777777" w:rsidR="001433B2" w:rsidRPr="001433B2" w:rsidRDefault="001433B2" w:rsidP="00955DC8">
      <w:pPr>
        <w:shd w:val="clear" w:color="auto" w:fill="FFFFFF"/>
        <w:spacing w:after="4" w:line="240" w:lineRule="auto"/>
        <w:ind w:left="361" w:right="41"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Поэтапность овладения методиками по психологической подготовке:</w:t>
      </w:r>
    </w:p>
    <w:p w14:paraId="6D32AAF8" w14:textId="13BEFA81" w:rsidR="001433B2" w:rsidRPr="001433B2" w:rsidRDefault="001433B2" w:rsidP="00955DC8">
      <w:pPr>
        <w:shd w:val="clear" w:color="auto" w:fill="FFFFFF"/>
        <w:spacing w:after="4" w:line="317" w:lineRule="atLeast"/>
        <w:ind w:left="14" w:firstLine="113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освоение         методов      </w:t>
      </w:r>
      <w:proofErr w:type="gramStart"/>
      <w:r w:rsidRPr="001433B2">
        <w:rPr>
          <w:rFonts w:ascii="Times New Roman" w:eastAsia="Times New Roman" w:hAnsi="Times New Roman" w:cs="Times New Roman"/>
          <w:kern w:val="0"/>
          <w:sz w:val="24"/>
          <w:szCs w:val="24"/>
          <w:lang w:eastAsia="ru-RU"/>
          <w14:ligatures w14:val="none"/>
        </w:rPr>
        <w:t>нейро-</w:t>
      </w:r>
      <w:r w:rsidR="00955DC8">
        <w:rPr>
          <w:rFonts w:ascii="Times New Roman" w:eastAsia="Times New Roman" w:hAnsi="Times New Roman" w:cs="Times New Roman"/>
          <w:kern w:val="0"/>
          <w:sz w:val="24"/>
          <w:szCs w:val="24"/>
          <w:lang w:eastAsia="ru-RU"/>
          <w14:ligatures w14:val="none"/>
        </w:rPr>
        <w:t>м</w:t>
      </w:r>
      <w:r w:rsidRPr="001433B2">
        <w:rPr>
          <w:rFonts w:ascii="Times New Roman" w:eastAsia="Times New Roman" w:hAnsi="Times New Roman" w:cs="Times New Roman"/>
          <w:kern w:val="0"/>
          <w:sz w:val="24"/>
          <w:szCs w:val="24"/>
          <w:lang w:eastAsia="ru-RU"/>
          <w14:ligatures w14:val="none"/>
        </w:rPr>
        <w:t>ышечного</w:t>
      </w:r>
      <w:proofErr w:type="gramEnd"/>
      <w:r w:rsidRPr="001433B2">
        <w:rPr>
          <w:rFonts w:ascii="Times New Roman" w:eastAsia="Times New Roman" w:hAnsi="Times New Roman" w:cs="Times New Roman"/>
          <w:kern w:val="0"/>
          <w:sz w:val="24"/>
          <w:szCs w:val="24"/>
          <w:lang w:eastAsia="ru-RU"/>
          <w14:ligatures w14:val="none"/>
        </w:rPr>
        <w:t xml:space="preserve">         расслабления    </w:t>
      </w:r>
      <w:proofErr w:type="gramStart"/>
      <w:r w:rsidRPr="001433B2">
        <w:rPr>
          <w:rFonts w:ascii="Times New Roman" w:eastAsia="Times New Roman" w:hAnsi="Times New Roman" w:cs="Times New Roman"/>
          <w:kern w:val="0"/>
          <w:sz w:val="24"/>
          <w:szCs w:val="24"/>
          <w:lang w:eastAsia="ru-RU"/>
          <w14:ligatures w14:val="none"/>
        </w:rPr>
        <w:t>   (НМР)   </w:t>
      </w:r>
      <w:proofErr w:type="gramEnd"/>
      <w:r w:rsidRPr="001433B2">
        <w:rPr>
          <w:rFonts w:ascii="Times New Roman" w:eastAsia="Times New Roman" w:hAnsi="Times New Roman" w:cs="Times New Roman"/>
          <w:kern w:val="0"/>
          <w:sz w:val="24"/>
          <w:szCs w:val="24"/>
          <w:lang w:eastAsia="ru-RU"/>
          <w14:ligatures w14:val="none"/>
        </w:rPr>
        <w:t>       и различных методов релаксации;</w:t>
      </w:r>
    </w:p>
    <w:p w14:paraId="4BD5E5C7"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овладение основами аутогенной тренировки (АТ).</w:t>
      </w:r>
    </w:p>
    <w:p w14:paraId="67DCDC88" w14:textId="77777777" w:rsidR="001433B2" w:rsidRPr="001433B2" w:rsidRDefault="001433B2" w:rsidP="00955DC8">
      <w:pPr>
        <w:shd w:val="clear" w:color="auto" w:fill="FFFFFF"/>
        <w:spacing w:after="4" w:line="311" w:lineRule="atLeast"/>
        <w:ind w:left="14" w:right="1"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Метод АТ основан на мышечной релаксации и специально подобранных формулах самовнушения, которые предназначены для снижения влияний стрессовых ситуаций на спортсмена («предстартовая лихорадка» и т. д.) по средствам умения контролировать непроизвольную умственную деятельность с целью повышения эффективности значимой для спортсмена </w:t>
      </w:r>
      <w:proofErr w:type="gramStart"/>
      <w:r w:rsidRPr="001433B2">
        <w:rPr>
          <w:rFonts w:ascii="Times New Roman" w:eastAsia="Times New Roman" w:hAnsi="Times New Roman" w:cs="Times New Roman"/>
          <w:kern w:val="0"/>
          <w:sz w:val="24"/>
          <w:szCs w:val="24"/>
          <w:lang w:eastAsia="ru-RU"/>
          <w14:ligatures w14:val="none"/>
        </w:rPr>
        <w:t>деятельности;  −</w:t>
      </w:r>
      <w:proofErr w:type="gramEnd"/>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освоение методики «триггеров»:</w:t>
      </w:r>
    </w:p>
    <w:p w14:paraId="1F05340F" w14:textId="77777777" w:rsidR="001433B2" w:rsidRPr="001433B2" w:rsidRDefault="001433B2" w:rsidP="00955DC8">
      <w:pPr>
        <w:shd w:val="clear" w:color="auto" w:fill="FFFFFF"/>
        <w:spacing w:after="4" w:line="311" w:lineRule="atLeast"/>
        <w:ind w:left="14" w:right="3"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Триггер – в переводе с англ. «спусковой крючок». При помощи методики триггера человек может входить в определенное психологическое состояние. Триггером может быть определенное слово, действие или образ, при активации которых происходит максимальная мобилизация всех психических и физических сил спортсмена для успешного решения оперативных задач, стоящих перед ним. Эту методику следует осваивать под руководством тренера или спортивного психолога;</w:t>
      </w:r>
    </w:p>
    <w:p w14:paraId="25AAF772" w14:textId="77777777" w:rsidR="001433B2" w:rsidRPr="001433B2" w:rsidRDefault="001433B2" w:rsidP="00955DC8">
      <w:pPr>
        <w:shd w:val="clear" w:color="auto" w:fill="FFFFFF"/>
        <w:spacing w:after="151" w:line="240" w:lineRule="auto"/>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r w:rsidRPr="001433B2">
        <w:rPr>
          <w:rFonts w:ascii="Times New Roman" w:eastAsia="Times New Roman" w:hAnsi="Times New Roman" w:cs="Times New Roman"/>
          <w:kern w:val="0"/>
          <w:sz w:val="24"/>
          <w:szCs w:val="24"/>
          <w:lang w:eastAsia="ru-RU"/>
          <w14:ligatures w14:val="none"/>
        </w:rPr>
        <w:t>–    идеомоторная тренировка (ИТ):</w:t>
      </w:r>
    </w:p>
    <w:p w14:paraId="2AE39BA5" w14:textId="77777777" w:rsidR="001433B2" w:rsidRPr="001433B2" w:rsidRDefault="001433B2" w:rsidP="00955DC8">
      <w:pPr>
        <w:shd w:val="clear" w:color="auto" w:fill="FFFFFF"/>
        <w:spacing w:after="4" w:line="311" w:lineRule="atLeast"/>
        <w:ind w:left="14" w:right="1"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Метод ИТ состоит в сознательном представлении техники движений, что очень важно на этапе обучения техническим действиям. При дальнейшем совершенствовании метода ИТ спортсмен моделирует умозрительно более сложные технические элементы, а также </w:t>
      </w:r>
      <w:proofErr w:type="spellStart"/>
      <w:r w:rsidRPr="001433B2">
        <w:rPr>
          <w:rFonts w:ascii="Times New Roman" w:eastAsia="Times New Roman" w:hAnsi="Times New Roman" w:cs="Times New Roman"/>
          <w:kern w:val="0"/>
          <w:sz w:val="24"/>
          <w:szCs w:val="24"/>
          <w:lang w:eastAsia="ru-RU"/>
          <w14:ligatures w14:val="none"/>
        </w:rPr>
        <w:t>спарринговые</w:t>
      </w:r>
      <w:proofErr w:type="spellEnd"/>
      <w:r w:rsidRPr="001433B2">
        <w:rPr>
          <w:rFonts w:ascii="Times New Roman" w:eastAsia="Times New Roman" w:hAnsi="Times New Roman" w:cs="Times New Roman"/>
          <w:kern w:val="0"/>
          <w:sz w:val="24"/>
          <w:szCs w:val="24"/>
          <w:lang w:eastAsia="ru-RU"/>
          <w14:ligatures w14:val="none"/>
        </w:rPr>
        <w:t xml:space="preserve"> ситуации, добиваясь высокой скорости и точности представляемых движений. </w:t>
      </w:r>
    </w:p>
    <w:p w14:paraId="78D6CA80"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63238E3A" w14:textId="77777777" w:rsidR="001433B2" w:rsidRPr="001433B2" w:rsidRDefault="001433B2" w:rsidP="00955DC8">
      <w:pPr>
        <w:shd w:val="clear" w:color="auto" w:fill="FFFFFF"/>
        <w:spacing w:after="15" w:line="240" w:lineRule="auto"/>
        <w:ind w:left="651" w:right="644"/>
        <w:jc w:val="both"/>
        <w:outlineLvl w:val="1"/>
        <w:rPr>
          <w:rFonts w:ascii="Times New Roman" w:eastAsia="Times New Roman" w:hAnsi="Times New Roman" w:cs="Times New Roman"/>
          <w:b/>
          <w:bCs/>
          <w:kern w:val="0"/>
          <w:sz w:val="28"/>
          <w:szCs w:val="28"/>
          <w:lang w:eastAsia="ru-RU"/>
          <w14:ligatures w14:val="none"/>
        </w:rPr>
      </w:pPr>
      <w:bookmarkStart w:id="34" w:name="_Toc84847"/>
      <w:r w:rsidRPr="001433B2">
        <w:rPr>
          <w:rFonts w:ascii="Times New Roman" w:eastAsia="Times New Roman" w:hAnsi="Times New Roman" w:cs="Times New Roman"/>
          <w:b/>
          <w:bCs/>
          <w:kern w:val="0"/>
          <w:sz w:val="28"/>
          <w:szCs w:val="28"/>
          <w:lang w:eastAsia="ru-RU"/>
          <w14:ligatures w14:val="none"/>
        </w:rPr>
        <w:t>2.6. Теоретическая подготовка в тхэквондо</w:t>
      </w:r>
      <w:bookmarkEnd w:id="34"/>
    </w:p>
    <w:p w14:paraId="66143F7A" w14:textId="77777777" w:rsidR="001433B2" w:rsidRPr="001433B2" w:rsidRDefault="001433B2" w:rsidP="00955DC8">
      <w:pPr>
        <w:shd w:val="clear" w:color="auto" w:fill="FFFFFF"/>
        <w:spacing w:after="0" w:line="225" w:lineRule="atLeast"/>
        <w:ind w:left="6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 </w:t>
      </w:r>
    </w:p>
    <w:p w14:paraId="31D4278D" w14:textId="77777777" w:rsidR="001433B2" w:rsidRPr="001433B2" w:rsidRDefault="001433B2" w:rsidP="00955DC8">
      <w:pPr>
        <w:shd w:val="clear" w:color="auto" w:fill="FFFFFF"/>
        <w:spacing w:after="4" w:line="311" w:lineRule="atLeast"/>
        <w:ind w:left="14" w:right="1"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Немаловажное место в подготовке спортсмена, занимающегося тхэквондо, занимает процесс овладения знаниями о системе спортивной подготовки в данном виде спорта, включающей в себя:</w:t>
      </w:r>
    </w:p>
    <w:p w14:paraId="32FE2C35" w14:textId="77777777" w:rsidR="001433B2" w:rsidRPr="001433B2" w:rsidRDefault="001433B2" w:rsidP="00955DC8">
      <w:pPr>
        <w:shd w:val="clear" w:color="auto" w:fill="FFFFFF"/>
        <w:spacing w:after="148"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Методические основы учебно-тренировочного процесса.</w:t>
      </w:r>
    </w:p>
    <w:p w14:paraId="5BF2BAE1" w14:textId="77777777" w:rsidR="001433B2" w:rsidRPr="001433B2" w:rsidRDefault="001433B2" w:rsidP="00955DC8">
      <w:pPr>
        <w:shd w:val="clear" w:color="auto" w:fill="FFFFFF"/>
        <w:spacing w:after="144"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Анатомо-физиологические основы физической культуры и спорта.</w:t>
      </w:r>
    </w:p>
    <w:p w14:paraId="09F82A79" w14:textId="77777777" w:rsidR="001433B2" w:rsidRPr="001433B2" w:rsidRDefault="001433B2" w:rsidP="00955DC8">
      <w:pPr>
        <w:shd w:val="clear" w:color="auto" w:fill="FFFFFF"/>
        <w:spacing w:after="4"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Медико-биологические основы учебно-тренировочного процесса.</w:t>
      </w:r>
    </w:p>
    <w:p w14:paraId="10822A8B" w14:textId="77777777" w:rsidR="001433B2" w:rsidRPr="001433B2" w:rsidRDefault="001433B2" w:rsidP="00955DC8">
      <w:pPr>
        <w:shd w:val="clear" w:color="auto" w:fill="FFFFFF"/>
        <w:spacing w:after="150"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Психологические основы спортивной подготовки.</w:t>
      </w:r>
    </w:p>
    <w:p w14:paraId="6CA6CE04" w14:textId="77777777" w:rsidR="001433B2" w:rsidRPr="001433B2" w:rsidRDefault="001433B2" w:rsidP="00955DC8">
      <w:pPr>
        <w:shd w:val="clear" w:color="auto" w:fill="FFFFFF"/>
        <w:spacing w:after="148"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Личная гигиена спортсмена.  </w:t>
      </w:r>
    </w:p>
    <w:p w14:paraId="563A6025" w14:textId="77777777" w:rsidR="001433B2" w:rsidRPr="001433B2" w:rsidRDefault="001433B2" w:rsidP="00955DC8">
      <w:pPr>
        <w:shd w:val="clear" w:color="auto" w:fill="FFFFFF"/>
        <w:spacing w:after="148"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6.</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Организация и проведение соревнований.</w:t>
      </w:r>
    </w:p>
    <w:p w14:paraId="18874C7A" w14:textId="77777777" w:rsidR="001433B2" w:rsidRPr="001433B2" w:rsidRDefault="001433B2" w:rsidP="00955DC8">
      <w:pPr>
        <w:shd w:val="clear" w:color="auto" w:fill="FFFFFF"/>
        <w:spacing w:after="148"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7.</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История, терминология.</w:t>
      </w:r>
    </w:p>
    <w:p w14:paraId="198DA06A" w14:textId="77777777" w:rsidR="001433B2" w:rsidRPr="001433B2" w:rsidRDefault="001433B2" w:rsidP="00955DC8">
      <w:pPr>
        <w:shd w:val="clear" w:color="auto" w:fill="FFFFFF"/>
        <w:spacing w:after="4" w:line="311" w:lineRule="atLeast"/>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8.</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Изучение учебно-методической литературы и просмотр учебного видеоматериала и интернет-ресурсов по тхэквондо и другим видам единоборств.</w:t>
      </w:r>
    </w:p>
    <w:p w14:paraId="694FCFE8" w14:textId="77777777" w:rsidR="001433B2" w:rsidRPr="001433B2" w:rsidRDefault="001433B2" w:rsidP="00955DC8">
      <w:pPr>
        <w:shd w:val="clear" w:color="auto" w:fill="FFFFFF"/>
        <w:spacing w:after="4" w:line="311" w:lineRule="atLeast"/>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Знания по методическим основам учебно-тренировочного процесса:</w:t>
      </w:r>
    </w:p>
    <w:p w14:paraId="35E7E979"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основы спортивной тренировки;</w:t>
      </w:r>
    </w:p>
    <w:p w14:paraId="1CF499E8" w14:textId="77777777" w:rsidR="001433B2" w:rsidRPr="001433B2" w:rsidRDefault="001433B2" w:rsidP="00955DC8">
      <w:pPr>
        <w:shd w:val="clear" w:color="auto" w:fill="FFFFFF"/>
        <w:spacing w:after="5" w:line="307" w:lineRule="atLeast"/>
        <w:ind w:left="703" w:right="146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методические основы воспитания физических качеств; −</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основные принципы становления спортивного мастерства; −</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ведение дневника учебно-тренировочного процесса.</w:t>
      </w:r>
    </w:p>
    <w:p w14:paraId="6EC10FAD" w14:textId="77777777" w:rsidR="001433B2" w:rsidRPr="001433B2" w:rsidRDefault="001433B2" w:rsidP="00955DC8">
      <w:pPr>
        <w:shd w:val="clear" w:color="auto" w:fill="FFFFFF"/>
        <w:spacing w:after="4" w:line="311" w:lineRule="atLeast"/>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Знание анатомо-физиологических основ физической культуры и спорта:</w:t>
      </w:r>
    </w:p>
    <w:p w14:paraId="7F835B1A" w14:textId="77777777" w:rsidR="001433B2" w:rsidRPr="001433B2" w:rsidRDefault="001433B2" w:rsidP="00955DC8">
      <w:pPr>
        <w:shd w:val="clear" w:color="auto" w:fill="FFFFFF"/>
        <w:spacing w:after="155" w:line="240" w:lineRule="auto"/>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элементарные знания об анатомическом строении тела человека;</w:t>
      </w:r>
    </w:p>
    <w:p w14:paraId="6D4AED01" w14:textId="77777777" w:rsidR="001433B2" w:rsidRPr="001433B2" w:rsidRDefault="001433B2" w:rsidP="00955DC8">
      <w:pPr>
        <w:shd w:val="clear" w:color="auto" w:fill="FFFFFF"/>
        <w:spacing w:after="4" w:line="317" w:lineRule="atLeast"/>
        <w:ind w:left="576" w:right="85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знания о влиянии физических нагрузок на организм человека; −</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средства и методы развития физических качеств.</w:t>
      </w:r>
    </w:p>
    <w:p w14:paraId="6E73233D" w14:textId="77777777" w:rsidR="001433B2" w:rsidRPr="001433B2" w:rsidRDefault="001433B2" w:rsidP="00955DC8">
      <w:pPr>
        <w:shd w:val="clear" w:color="auto" w:fill="FFFFFF"/>
        <w:spacing w:after="4" w:line="311" w:lineRule="atLeast"/>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Знания медико-биологических основ учебно-тренировочного процесса:</w:t>
      </w:r>
    </w:p>
    <w:p w14:paraId="521BE04F"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методы самоконтроля;</w:t>
      </w:r>
    </w:p>
    <w:p w14:paraId="12790800" w14:textId="77777777" w:rsidR="001433B2" w:rsidRPr="001433B2" w:rsidRDefault="001433B2" w:rsidP="00955DC8">
      <w:pPr>
        <w:shd w:val="clear" w:color="auto" w:fill="FFFFFF"/>
        <w:spacing w:after="4" w:line="317"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элементарные   методы       тестирования       физического         развития     и физической подготовленности;</w:t>
      </w:r>
    </w:p>
    <w:p w14:paraId="48349E8C"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методы восстановления после интенсивных нагрузок;</w:t>
      </w:r>
    </w:p>
    <w:p w14:paraId="25B343B1" w14:textId="77777777" w:rsidR="001433B2" w:rsidRPr="001433B2" w:rsidRDefault="001433B2" w:rsidP="00955DC8">
      <w:pPr>
        <w:shd w:val="clear" w:color="auto" w:fill="FFFFFF"/>
        <w:spacing w:after="4" w:line="313" w:lineRule="atLeast"/>
        <w:ind w:left="718" w:right="256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методы оказания первой медицинской помощи; −</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ведение дневника самоконтроля.</w:t>
      </w:r>
    </w:p>
    <w:p w14:paraId="6938A72E" w14:textId="77777777" w:rsidR="001433B2" w:rsidRPr="001433B2" w:rsidRDefault="001433B2" w:rsidP="00955DC8">
      <w:pPr>
        <w:shd w:val="clear" w:color="auto" w:fill="FFFFFF"/>
        <w:spacing w:after="143"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Знания психологических основ спортивной подготовки:</w:t>
      </w:r>
    </w:p>
    <w:p w14:paraId="3D726D4C"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освоение методик нервно-мышечного расслабления;</w:t>
      </w:r>
    </w:p>
    <w:p w14:paraId="69D7D16D"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освоение методик аутогенной тренировки;</w:t>
      </w:r>
    </w:p>
    <w:p w14:paraId="178A341E" w14:textId="77777777" w:rsidR="001433B2" w:rsidRPr="001433B2" w:rsidRDefault="001433B2" w:rsidP="00955DC8">
      <w:pPr>
        <w:shd w:val="clear" w:color="auto" w:fill="FFFFFF"/>
        <w:spacing w:after="4" w:line="240" w:lineRule="auto"/>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r w:rsidRPr="001433B2">
        <w:rPr>
          <w:rFonts w:ascii="Times New Roman" w:eastAsia="Times New Roman" w:hAnsi="Times New Roman" w:cs="Times New Roman"/>
          <w:kern w:val="0"/>
          <w:sz w:val="24"/>
          <w:szCs w:val="24"/>
          <w:lang w:eastAsia="ru-RU"/>
          <w14:ligatures w14:val="none"/>
        </w:rPr>
        <w:t>−   освоение методик идеомоторной тренировки;</w:t>
      </w:r>
    </w:p>
    <w:p w14:paraId="2BFE1D7E" w14:textId="77777777" w:rsidR="001433B2" w:rsidRPr="001433B2" w:rsidRDefault="001433B2" w:rsidP="00955DC8">
      <w:pPr>
        <w:shd w:val="clear" w:color="auto" w:fill="FFFFFF"/>
        <w:spacing w:after="155" w:line="240" w:lineRule="auto"/>
        <w:ind w:left="1143"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владение основами психогигиены;</w:t>
      </w:r>
    </w:p>
    <w:p w14:paraId="4EBE4643" w14:textId="77777777" w:rsidR="001433B2" w:rsidRPr="001433B2" w:rsidRDefault="001433B2" w:rsidP="00955DC8">
      <w:pPr>
        <w:shd w:val="clear" w:color="auto" w:fill="FFFFFF"/>
        <w:spacing w:after="143"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Знания об основах личной гигиены спортсмена:</w:t>
      </w:r>
    </w:p>
    <w:p w14:paraId="749A49DC" w14:textId="77777777" w:rsidR="001433B2" w:rsidRPr="001433B2" w:rsidRDefault="001433B2" w:rsidP="00955DC8">
      <w:pPr>
        <w:shd w:val="clear" w:color="auto" w:fill="FFFFFF"/>
        <w:spacing w:after="151" w:line="240" w:lineRule="auto"/>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планирование     режима    дня    с    учётом    учебной    и   спортивной</w:t>
      </w:r>
    </w:p>
    <w:p w14:paraId="5E106EBD" w14:textId="77777777" w:rsidR="001433B2" w:rsidRPr="001433B2" w:rsidRDefault="001433B2" w:rsidP="00955DC8">
      <w:pPr>
        <w:shd w:val="clear" w:color="auto" w:fill="FFFFFF"/>
        <w:spacing w:after="148"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деятельности;</w:t>
      </w:r>
    </w:p>
    <w:p w14:paraId="37751F34" w14:textId="77777777" w:rsidR="001433B2" w:rsidRPr="001433B2" w:rsidRDefault="001433B2" w:rsidP="00955DC8">
      <w:pPr>
        <w:shd w:val="clear" w:color="auto" w:fill="FFFFFF"/>
        <w:spacing w:after="150"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гигиенические требования к спортивной форме и инвентарю;</w:t>
      </w:r>
    </w:p>
    <w:p w14:paraId="233ADFDD"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гигиенические мероприятия после учебно-тренировочных занятий;</w:t>
      </w:r>
    </w:p>
    <w:p w14:paraId="24AAF030"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гигиена и режим питания;</w:t>
      </w:r>
    </w:p>
    <w:p w14:paraId="4CCD1F2E" w14:textId="77777777" w:rsidR="001433B2" w:rsidRPr="001433B2" w:rsidRDefault="001433B2" w:rsidP="00955DC8">
      <w:pPr>
        <w:shd w:val="clear" w:color="auto" w:fill="FFFFFF"/>
        <w:spacing w:after="153"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профилактика вредных привычек.</w:t>
      </w:r>
    </w:p>
    <w:p w14:paraId="7431F4F6" w14:textId="77777777" w:rsidR="001433B2" w:rsidRPr="001433B2" w:rsidRDefault="001433B2" w:rsidP="00955DC8">
      <w:pPr>
        <w:shd w:val="clear" w:color="auto" w:fill="FFFFFF"/>
        <w:spacing w:after="146"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6)</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Знания по организации и проведению соревнований:</w:t>
      </w:r>
    </w:p>
    <w:p w14:paraId="3B8F659F"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правила соревнований;</w:t>
      </w:r>
    </w:p>
    <w:p w14:paraId="073A601A"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судейская практика;</w:t>
      </w:r>
    </w:p>
    <w:p w14:paraId="65858907"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Практика секунданта;</w:t>
      </w:r>
    </w:p>
    <w:p w14:paraId="4EE6CB9A" w14:textId="77777777" w:rsidR="001433B2" w:rsidRPr="001433B2" w:rsidRDefault="001433B2" w:rsidP="00955DC8">
      <w:pPr>
        <w:shd w:val="clear" w:color="auto" w:fill="FFFFFF"/>
        <w:spacing w:after="4" w:line="313"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аттестационные требования на ученические (</w:t>
      </w:r>
      <w:proofErr w:type="spellStart"/>
      <w:r w:rsidRPr="001433B2">
        <w:rPr>
          <w:rFonts w:ascii="Times New Roman" w:eastAsia="Times New Roman" w:hAnsi="Times New Roman" w:cs="Times New Roman"/>
          <w:kern w:val="0"/>
          <w:sz w:val="24"/>
          <w:szCs w:val="24"/>
          <w:lang w:eastAsia="ru-RU"/>
          <w14:ligatures w14:val="none"/>
        </w:rPr>
        <w:t>гыпы</w:t>
      </w:r>
      <w:proofErr w:type="spellEnd"/>
      <w:r w:rsidRPr="001433B2">
        <w:rPr>
          <w:rFonts w:ascii="Times New Roman" w:eastAsia="Times New Roman" w:hAnsi="Times New Roman" w:cs="Times New Roman"/>
          <w:kern w:val="0"/>
          <w:sz w:val="24"/>
          <w:szCs w:val="24"/>
          <w:lang w:eastAsia="ru-RU"/>
          <w14:ligatures w14:val="none"/>
        </w:rPr>
        <w:t>) и мастерские степени (даны).</w:t>
      </w:r>
    </w:p>
    <w:p w14:paraId="071DA8AB" w14:textId="77777777" w:rsidR="001433B2" w:rsidRPr="001433B2" w:rsidRDefault="001433B2" w:rsidP="00955DC8">
      <w:pPr>
        <w:shd w:val="clear" w:color="auto" w:fill="FFFFFF"/>
        <w:spacing w:after="143" w:line="240" w:lineRule="auto"/>
        <w:ind w:left="708"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7)</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Знания по истории, терминологии:</w:t>
      </w:r>
    </w:p>
    <w:p w14:paraId="17DC53CF"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история создания современного тхэквондо;</w:t>
      </w:r>
    </w:p>
    <w:p w14:paraId="7A87DBB3"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ключевые даты развития тхэквондо как Олимпийского вида спорта;</w:t>
      </w:r>
    </w:p>
    <w:p w14:paraId="49046860" w14:textId="77777777" w:rsidR="001433B2" w:rsidRPr="001433B2" w:rsidRDefault="001433B2" w:rsidP="00955DC8">
      <w:pPr>
        <w:shd w:val="clear" w:color="auto" w:fill="FFFFFF"/>
        <w:spacing w:after="150"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счёт от 1 до10 на корейском языке;</w:t>
      </w:r>
    </w:p>
    <w:p w14:paraId="4924F893" w14:textId="77777777" w:rsidR="001433B2" w:rsidRPr="001433B2" w:rsidRDefault="001433B2" w:rsidP="00955DC8">
      <w:pPr>
        <w:shd w:val="clear" w:color="auto" w:fill="FFFFFF"/>
        <w:spacing w:after="4" w:line="313" w:lineRule="atLeast"/>
        <w:ind w:left="718" w:right="257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название основных ударов на корейском языке; −</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основные команды.</w:t>
      </w:r>
    </w:p>
    <w:p w14:paraId="2A61071B" w14:textId="77777777" w:rsidR="001433B2" w:rsidRPr="001433B2" w:rsidRDefault="001433B2" w:rsidP="00955DC8">
      <w:pPr>
        <w:shd w:val="clear" w:color="auto" w:fill="FFFFFF"/>
        <w:spacing w:after="4" w:line="311" w:lineRule="atLeast"/>
        <w:ind w:left="14"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Для наиболее полного понимания аспектов различных видов спортивной подготовки авторы включили в данное учебно-методическое пособие ряд тестов и контрольных нормативов, которые достаточно информативны для более глубокого понимания основных требований к спортивной подготовке студентов на начальном этапе занятий тхэквондо. Дальнейшее совершенствование в этом интересном и зрелищном виде спорта, несомненно, зависит от мотивации, уровня и объёма практических усилий занимающегося.</w:t>
      </w:r>
    </w:p>
    <w:p w14:paraId="675A5945" w14:textId="77777777" w:rsidR="001433B2" w:rsidRPr="001433B2" w:rsidRDefault="001433B2" w:rsidP="00955DC8">
      <w:pPr>
        <w:shd w:val="clear" w:color="auto" w:fill="FFFFFF"/>
        <w:spacing w:after="0" w:line="240" w:lineRule="auto"/>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color w:val="000000"/>
          <w:kern w:val="0"/>
          <w:sz w:val="28"/>
          <w:szCs w:val="28"/>
          <w:lang w:eastAsia="ru-RU"/>
          <w14:ligatures w14:val="none"/>
        </w:rPr>
        <w:br w:type="textWrapping" w:clear="all"/>
      </w:r>
    </w:p>
    <w:p w14:paraId="101F8A54" w14:textId="77777777" w:rsidR="001433B2" w:rsidRPr="001433B2" w:rsidRDefault="001433B2" w:rsidP="00955DC8">
      <w:pPr>
        <w:shd w:val="clear" w:color="auto" w:fill="FFFFFF"/>
        <w:spacing w:after="4" w:line="240" w:lineRule="auto"/>
        <w:ind w:left="692" w:right="80"/>
        <w:jc w:val="both"/>
        <w:outlineLvl w:val="0"/>
        <w:rPr>
          <w:rFonts w:ascii="Times New Roman" w:eastAsia="Times New Roman" w:hAnsi="Times New Roman" w:cs="Times New Roman"/>
          <w:b/>
          <w:bCs/>
          <w:kern w:val="36"/>
          <w:sz w:val="24"/>
          <w:szCs w:val="24"/>
          <w:lang w:eastAsia="ru-RU"/>
          <w14:ligatures w14:val="none"/>
        </w:rPr>
      </w:pPr>
      <w:bookmarkStart w:id="35" w:name="_Toc84848"/>
      <w:r w:rsidRPr="001433B2">
        <w:rPr>
          <w:rFonts w:ascii="Times New Roman" w:eastAsia="Times New Roman" w:hAnsi="Times New Roman" w:cs="Times New Roman"/>
          <w:b/>
          <w:bCs/>
          <w:kern w:val="36"/>
          <w:sz w:val="24"/>
          <w:szCs w:val="24"/>
          <w:lang w:eastAsia="ru-RU"/>
          <w14:ligatures w14:val="none"/>
        </w:rPr>
        <w:t>КОНТРОЛЬНЫЕ ТЕСТЫ НА ОПРЕДЕЛЕНИЕ ФИЗИЧЕСКОЙ ПОДГОТОВЛЕННОСТИ СТУДЕНТОВ, ЗАНИМАЮЩИХСЯ ТХЭКВОНДО</w:t>
      </w:r>
      <w:bookmarkEnd w:id="35"/>
    </w:p>
    <w:p w14:paraId="250A7F53"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EC35F95" w14:textId="77777777" w:rsidR="001433B2" w:rsidRPr="001433B2" w:rsidRDefault="001433B2" w:rsidP="00955DC8">
      <w:pPr>
        <w:shd w:val="clear" w:color="auto" w:fill="FFFFFF"/>
        <w:spacing w:after="137" w:line="240" w:lineRule="auto"/>
        <w:ind w:left="651" w:right="71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Тесты и контрольные нормативы на определение уровня гибкости</w:t>
      </w:r>
    </w:p>
    <w:p w14:paraId="48369518" w14:textId="77777777" w:rsidR="001433B2" w:rsidRPr="001433B2" w:rsidRDefault="001433B2" w:rsidP="00955DC8">
      <w:pPr>
        <w:shd w:val="clear" w:color="auto" w:fill="FFFFFF"/>
        <w:spacing w:after="4" w:line="313" w:lineRule="atLeast"/>
        <w:ind w:left="718" w:right="460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 №1 «Наклон вперёд» Описание теста:</w:t>
      </w:r>
    </w:p>
    <w:p w14:paraId="71029BDF"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И. п. Испытуемый без обуви встаёт на гимнастическую скамейку, ноги прямые, стопы вместе.</w:t>
      </w:r>
    </w:p>
    <w:p w14:paraId="0C22B845"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По команде на «раз», «два» испытуемый выполняет пружинящие наклоны вперёд, на счёт «три» – фиксирует положение тела в наклоне на 3 секунды. Спина прямая, ноги не сгибать (табл. 1).</w:t>
      </w:r>
    </w:p>
    <w:p w14:paraId="2B03E517"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 качестве измерителя используется линейка.</w:t>
      </w:r>
    </w:p>
    <w:p w14:paraId="4F787BC5"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Отсчёт (нулевая отметка – «0») ведут от уровня платформы скамейки. </w:t>
      </w:r>
    </w:p>
    <w:p w14:paraId="5C311B4B" w14:textId="77777777" w:rsidR="001433B2" w:rsidRPr="001433B2" w:rsidRDefault="001433B2" w:rsidP="00955DC8">
      <w:pPr>
        <w:shd w:val="clear" w:color="auto" w:fill="FFFFFF"/>
        <w:spacing w:after="4" w:line="307"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Лучший результат – максимально возможная цифра, до которой дотянется ученик кончиками пальцев. (+) – ниже линии платформы скамейки. Тест № 2 «Шпагат продольный» Описание теста:</w:t>
      </w:r>
    </w:p>
    <w:p w14:paraId="62F0E735" w14:textId="77777777" w:rsidR="001433B2" w:rsidRPr="001433B2" w:rsidRDefault="001433B2" w:rsidP="00955DC8">
      <w:pPr>
        <w:shd w:val="clear" w:color="auto" w:fill="FFFFFF"/>
        <w:spacing w:after="4" w:line="300"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И. п. Испытуемый принимает положение левая (правая) нога впереди, прямая в коленном суставе. Правая (левая) нога сзади прямая в коленном суставе, лежит на </w:t>
      </w:r>
      <w:proofErr w:type="spellStart"/>
      <w:r w:rsidRPr="001433B2">
        <w:rPr>
          <w:rFonts w:ascii="Times New Roman" w:eastAsia="Times New Roman" w:hAnsi="Times New Roman" w:cs="Times New Roman"/>
          <w:kern w:val="0"/>
          <w:sz w:val="24"/>
          <w:szCs w:val="24"/>
          <w:lang w:eastAsia="ru-RU"/>
          <w14:ligatures w14:val="none"/>
        </w:rPr>
        <w:t>взъёме</w:t>
      </w:r>
      <w:proofErr w:type="spellEnd"/>
      <w:r w:rsidRPr="001433B2">
        <w:rPr>
          <w:rFonts w:ascii="Times New Roman" w:eastAsia="Times New Roman" w:hAnsi="Times New Roman" w:cs="Times New Roman"/>
          <w:kern w:val="0"/>
          <w:sz w:val="24"/>
          <w:szCs w:val="24"/>
          <w:lang w:eastAsia="ru-RU"/>
          <w14:ligatures w14:val="none"/>
        </w:rPr>
        <w:t xml:space="preserve"> стопы. Линия таза перпендикулярна линиям ног и параллельна линии плеч (табл. 1). </w:t>
      </w:r>
    </w:p>
    <w:p w14:paraId="4EE2C9B9" w14:textId="77777777" w:rsidR="001433B2" w:rsidRPr="001433B2" w:rsidRDefault="001433B2" w:rsidP="00955DC8">
      <w:pPr>
        <w:shd w:val="clear" w:color="auto" w:fill="FFFFFF"/>
        <w:spacing w:after="13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 качестве измерителя используется линейка.</w:t>
      </w:r>
    </w:p>
    <w:p w14:paraId="6D61A681" w14:textId="77777777" w:rsidR="001433B2" w:rsidRPr="001433B2" w:rsidRDefault="001433B2" w:rsidP="00955DC8">
      <w:pPr>
        <w:shd w:val="clear" w:color="auto" w:fill="FFFFFF"/>
        <w:spacing w:after="131"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Отсчёт ведётся от уровня пола. Уровень пола (нулевая отметка – «0»</w:t>
      </w:r>
      <w:proofErr w:type="gramStart"/>
      <w:r w:rsidRPr="001433B2">
        <w:rPr>
          <w:rFonts w:ascii="Times New Roman" w:eastAsia="Times New Roman" w:hAnsi="Times New Roman" w:cs="Times New Roman"/>
          <w:kern w:val="0"/>
          <w:sz w:val="24"/>
          <w:szCs w:val="24"/>
          <w:lang w:eastAsia="ru-RU"/>
          <w14:ligatures w14:val="none"/>
        </w:rPr>
        <w:t>) .</w:t>
      </w:r>
      <w:proofErr w:type="gramEnd"/>
    </w:p>
    <w:p w14:paraId="563D9D12" w14:textId="77777777" w:rsidR="001433B2" w:rsidRPr="001433B2" w:rsidRDefault="001433B2" w:rsidP="00955DC8">
      <w:pPr>
        <w:shd w:val="clear" w:color="auto" w:fill="FFFFFF"/>
        <w:spacing w:after="12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Лучший результат – испытуемый садится до полного касания пола.</w:t>
      </w:r>
    </w:p>
    <w:p w14:paraId="14BF9F46" w14:textId="77777777" w:rsidR="001433B2" w:rsidRPr="001433B2" w:rsidRDefault="001433B2" w:rsidP="00955DC8">
      <w:pPr>
        <w:shd w:val="clear" w:color="auto" w:fill="FFFFFF"/>
        <w:spacing w:after="4" w:line="300" w:lineRule="atLeast"/>
        <w:ind w:left="718" w:right="386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 № 3 «Шпагат поперечный» Описание теста:</w:t>
      </w:r>
    </w:p>
    <w:p w14:paraId="164DEAD8" w14:textId="77777777" w:rsidR="001433B2" w:rsidRPr="001433B2" w:rsidRDefault="001433B2" w:rsidP="00955DC8">
      <w:pPr>
        <w:shd w:val="clear" w:color="auto" w:fill="FFFFFF"/>
        <w:spacing w:after="4" w:line="300"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И. п. Испытуемый принимает положение, левая нога максимально отведена влево, правая нога максимально отведена вправо, упор руками в пол, спина прямая, линия таза параллельна линии плеч (табл. 1)</w:t>
      </w:r>
      <w:proofErr w:type="gramStart"/>
      <w:r w:rsidRPr="001433B2">
        <w:rPr>
          <w:rFonts w:ascii="Times New Roman" w:eastAsia="Times New Roman" w:hAnsi="Times New Roman" w:cs="Times New Roman"/>
          <w:kern w:val="0"/>
          <w:sz w:val="24"/>
          <w:szCs w:val="24"/>
          <w:lang w:eastAsia="ru-RU"/>
          <w14:ligatures w14:val="none"/>
        </w:rPr>
        <w:t>. .</w:t>
      </w:r>
      <w:proofErr w:type="gramEnd"/>
    </w:p>
    <w:p w14:paraId="46370C9A" w14:textId="77777777" w:rsidR="001433B2" w:rsidRPr="001433B2" w:rsidRDefault="001433B2" w:rsidP="00955DC8">
      <w:pPr>
        <w:shd w:val="clear" w:color="auto" w:fill="FFFFFF"/>
        <w:spacing w:after="149"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 качестве измерителя используется линейка.</w:t>
      </w:r>
    </w:p>
    <w:p w14:paraId="48EB4942" w14:textId="77777777" w:rsidR="001433B2" w:rsidRPr="001433B2" w:rsidRDefault="001433B2" w:rsidP="00955DC8">
      <w:pPr>
        <w:shd w:val="clear" w:color="auto" w:fill="FFFFFF"/>
        <w:spacing w:after="0" w:line="225" w:lineRule="atLeast"/>
        <w:ind w:left="893" w:right="95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67</w:t>
      </w:r>
    </w:p>
    <w:p w14:paraId="0566569A"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214FB75" w14:textId="77777777" w:rsidR="001433B2" w:rsidRPr="001433B2" w:rsidRDefault="001433B2" w:rsidP="00955DC8">
      <w:pPr>
        <w:shd w:val="clear" w:color="auto" w:fill="FFFFFF"/>
        <w:spacing w:after="142" w:line="216" w:lineRule="atLeast"/>
        <w:ind w:left="10" w:right="150"/>
        <w:jc w:val="both"/>
        <w:rPr>
          <w:rFonts w:ascii="Times New Roman" w:eastAsia="Times New Roman" w:hAnsi="Times New Roman" w:cs="Times New Roman"/>
          <w:kern w:val="0"/>
          <w:sz w:val="24"/>
          <w:szCs w:val="24"/>
          <w:lang w:eastAsia="ru-RU"/>
          <w14:ligatures w14:val="none"/>
        </w:rPr>
      </w:pP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Отсчёт ведётся от уровня пола. Уровень пола (нулевая отметка – «0»).</w:t>
      </w:r>
    </w:p>
    <w:p w14:paraId="39FF831B" w14:textId="77777777" w:rsidR="001433B2" w:rsidRPr="001433B2" w:rsidRDefault="001433B2" w:rsidP="00955DC8">
      <w:pPr>
        <w:shd w:val="clear" w:color="auto" w:fill="FFFFFF"/>
        <w:spacing w:after="130"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Лучший результат – испытуемый садится до полного касания пола.</w:t>
      </w:r>
    </w:p>
    <w:p w14:paraId="1A558737" w14:textId="77777777" w:rsidR="001433B2" w:rsidRPr="001433B2" w:rsidRDefault="001433B2" w:rsidP="00955DC8">
      <w:pPr>
        <w:shd w:val="clear" w:color="auto" w:fill="FFFFFF"/>
        <w:spacing w:after="114"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E310BBD" w14:textId="77777777" w:rsidR="001433B2" w:rsidRPr="001433B2" w:rsidRDefault="001433B2" w:rsidP="00955DC8">
      <w:pPr>
        <w:shd w:val="clear" w:color="auto" w:fill="FFFFFF"/>
        <w:spacing w:line="240" w:lineRule="auto"/>
        <w:ind w:left="1049" w:right="80" w:firstLine="737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Таблица 1 Контрольные нормативы для определения уровня развития гибкости</w:t>
      </w:r>
    </w:p>
    <w:tbl>
      <w:tblPr>
        <w:tblW w:w="9854" w:type="dxa"/>
        <w:tblCellMar>
          <w:left w:w="0" w:type="dxa"/>
          <w:right w:w="0" w:type="dxa"/>
        </w:tblCellMar>
        <w:tblLook w:val="04A0" w:firstRow="1" w:lastRow="0" w:firstColumn="1" w:lastColumn="0" w:noHBand="0" w:noVBand="1"/>
      </w:tblPr>
      <w:tblGrid>
        <w:gridCol w:w="5070"/>
        <w:gridCol w:w="1594"/>
        <w:gridCol w:w="1594"/>
        <w:gridCol w:w="1596"/>
      </w:tblGrid>
      <w:tr w:rsidR="001433B2" w:rsidRPr="001433B2" w14:paraId="081EEA3D" w14:textId="77777777" w:rsidTr="001433B2">
        <w:trPr>
          <w:trHeight w:val="331"/>
        </w:trPr>
        <w:tc>
          <w:tcPr>
            <w:tcW w:w="5071" w:type="dxa"/>
            <w:vMerge w:val="restart"/>
            <w:tcBorders>
              <w:top w:val="single" w:sz="8" w:space="0" w:color="000000"/>
              <w:left w:val="single" w:sz="8" w:space="0" w:color="000000"/>
              <w:bottom w:val="single" w:sz="8" w:space="0" w:color="000000"/>
              <w:right w:val="single" w:sz="8" w:space="0" w:color="000000"/>
            </w:tcBorders>
            <w:tcMar>
              <w:top w:w="9" w:type="dxa"/>
              <w:left w:w="108" w:type="dxa"/>
              <w:bottom w:w="0" w:type="dxa"/>
              <w:right w:w="115" w:type="dxa"/>
            </w:tcMar>
            <w:hideMark/>
          </w:tcPr>
          <w:p w14:paraId="1A9C4BCC" w14:textId="77777777" w:rsidR="001433B2" w:rsidRPr="001433B2" w:rsidRDefault="001433B2" w:rsidP="00955DC8">
            <w:pPr>
              <w:spacing w:after="0" w:line="225" w:lineRule="atLeast"/>
              <w:ind w:left="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Тестовое упражнение</w:t>
            </w:r>
          </w:p>
        </w:tc>
        <w:tc>
          <w:tcPr>
            <w:tcW w:w="1594" w:type="dxa"/>
            <w:tcBorders>
              <w:top w:val="single" w:sz="8" w:space="0" w:color="000000"/>
              <w:left w:val="nil"/>
              <w:bottom w:val="single" w:sz="8" w:space="0" w:color="000000"/>
              <w:right w:val="nil"/>
            </w:tcBorders>
            <w:tcMar>
              <w:top w:w="9" w:type="dxa"/>
              <w:left w:w="108" w:type="dxa"/>
              <w:bottom w:w="0" w:type="dxa"/>
              <w:right w:w="115" w:type="dxa"/>
            </w:tcMar>
            <w:hideMark/>
          </w:tcPr>
          <w:p w14:paraId="7914876E" w14:textId="77777777" w:rsidR="001433B2" w:rsidRPr="001433B2" w:rsidRDefault="001433B2" w:rsidP="00955DC8">
            <w:pPr>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c>
          <w:tcPr>
            <w:tcW w:w="1594" w:type="dxa"/>
            <w:tcBorders>
              <w:top w:val="single" w:sz="8" w:space="0" w:color="000000"/>
              <w:left w:val="nil"/>
              <w:bottom w:val="single" w:sz="8" w:space="0" w:color="000000"/>
              <w:right w:val="nil"/>
            </w:tcBorders>
            <w:tcMar>
              <w:top w:w="9" w:type="dxa"/>
              <w:left w:w="108" w:type="dxa"/>
              <w:bottom w:w="0" w:type="dxa"/>
              <w:right w:w="115" w:type="dxa"/>
            </w:tcMar>
            <w:hideMark/>
          </w:tcPr>
          <w:p w14:paraId="239C7B40" w14:textId="77777777" w:rsidR="001433B2" w:rsidRPr="001433B2" w:rsidRDefault="001433B2" w:rsidP="00955DC8">
            <w:pPr>
              <w:spacing w:after="0" w:line="225" w:lineRule="atLeast"/>
              <w:ind w:left="1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Оценка</w:t>
            </w:r>
          </w:p>
        </w:tc>
        <w:tc>
          <w:tcPr>
            <w:tcW w:w="1596" w:type="dxa"/>
            <w:tcBorders>
              <w:top w:val="single" w:sz="8" w:space="0" w:color="000000"/>
              <w:left w:val="nil"/>
              <w:bottom w:val="single" w:sz="8" w:space="0" w:color="000000"/>
              <w:right w:val="single" w:sz="8" w:space="0" w:color="000000"/>
            </w:tcBorders>
            <w:tcMar>
              <w:top w:w="9" w:type="dxa"/>
              <w:left w:w="108" w:type="dxa"/>
              <w:bottom w:w="0" w:type="dxa"/>
              <w:right w:w="115" w:type="dxa"/>
            </w:tcMar>
            <w:hideMark/>
          </w:tcPr>
          <w:p w14:paraId="45311C7E" w14:textId="77777777" w:rsidR="001433B2" w:rsidRPr="001433B2" w:rsidRDefault="001433B2" w:rsidP="00955DC8">
            <w:pPr>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r>
      <w:tr w:rsidR="001433B2" w:rsidRPr="001433B2" w14:paraId="43C3B2F3" w14:textId="77777777" w:rsidTr="001433B2">
        <w:trPr>
          <w:trHeight w:val="331"/>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250CDF2F" w14:textId="77777777" w:rsidR="001433B2" w:rsidRPr="001433B2" w:rsidRDefault="001433B2" w:rsidP="00955DC8">
            <w:pPr>
              <w:spacing w:after="0" w:line="240" w:lineRule="auto"/>
              <w:jc w:val="both"/>
              <w:rPr>
                <w:rFonts w:ascii="Times New Roman" w:eastAsia="Times New Roman" w:hAnsi="Times New Roman" w:cs="Times New Roman"/>
                <w:kern w:val="0"/>
                <w:sz w:val="24"/>
                <w:szCs w:val="24"/>
                <w:lang w:eastAsia="ru-RU"/>
                <w14:ligatures w14:val="none"/>
              </w:rPr>
            </w:pP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79DACA50" w14:textId="77777777" w:rsidR="001433B2" w:rsidRPr="001433B2" w:rsidRDefault="001433B2" w:rsidP="00955DC8">
            <w:pPr>
              <w:spacing w:after="0" w:line="225" w:lineRule="atLeast"/>
              <w:ind w:left="16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Отлично</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599060C3" w14:textId="77777777" w:rsidR="001433B2" w:rsidRPr="001433B2" w:rsidRDefault="001433B2" w:rsidP="00955DC8">
            <w:pPr>
              <w:spacing w:after="0" w:line="225" w:lineRule="atLeast"/>
              <w:ind w:left="1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Хорошо</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12DD02DE" w14:textId="77777777" w:rsidR="001433B2" w:rsidRPr="001433B2" w:rsidRDefault="001433B2" w:rsidP="00955DC8">
            <w:pPr>
              <w:spacing w:after="0" w:line="225" w:lineRule="atLeast"/>
              <w:ind w:left="12"/>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Удовл</w:t>
            </w:r>
            <w:proofErr w:type="spellEnd"/>
            <w:r w:rsidRPr="001433B2">
              <w:rPr>
                <w:rFonts w:ascii="Times New Roman" w:eastAsia="Times New Roman" w:hAnsi="Times New Roman" w:cs="Times New Roman"/>
                <w:kern w:val="0"/>
                <w:sz w:val="24"/>
                <w:szCs w:val="24"/>
                <w:lang w:eastAsia="ru-RU"/>
                <w14:ligatures w14:val="none"/>
              </w:rPr>
              <w:t>.</w:t>
            </w:r>
          </w:p>
        </w:tc>
      </w:tr>
      <w:tr w:rsidR="001433B2" w:rsidRPr="001433B2" w14:paraId="1E7C3C9B" w14:textId="77777777" w:rsidTr="001433B2">
        <w:trPr>
          <w:trHeight w:val="334"/>
        </w:trPr>
        <w:tc>
          <w:tcPr>
            <w:tcW w:w="5071" w:type="dxa"/>
            <w:tcBorders>
              <w:top w:val="nil"/>
              <w:left w:val="single" w:sz="8" w:space="0" w:color="000000"/>
              <w:bottom w:val="single" w:sz="8" w:space="0" w:color="000000"/>
              <w:right w:val="single" w:sz="8" w:space="0" w:color="000000"/>
            </w:tcBorders>
            <w:tcMar>
              <w:top w:w="9" w:type="dxa"/>
              <w:left w:w="108" w:type="dxa"/>
              <w:bottom w:w="0" w:type="dxa"/>
              <w:right w:w="115" w:type="dxa"/>
            </w:tcMar>
            <w:hideMark/>
          </w:tcPr>
          <w:p w14:paraId="45B4E5E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Наклон вперед / см</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47E394CC" w14:textId="77777777" w:rsidR="001433B2" w:rsidRPr="001433B2" w:rsidRDefault="001433B2" w:rsidP="00955DC8">
            <w:pPr>
              <w:spacing w:after="0" w:line="225" w:lineRule="atLeast"/>
              <w:ind w:left="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25</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00D02876" w14:textId="77777777" w:rsidR="001433B2" w:rsidRPr="001433B2" w:rsidRDefault="001433B2" w:rsidP="00955DC8">
            <w:pPr>
              <w:spacing w:after="0" w:line="225" w:lineRule="atLeast"/>
              <w:ind w:left="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20</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4CACDBE2" w14:textId="77777777" w:rsidR="001433B2" w:rsidRPr="001433B2" w:rsidRDefault="001433B2" w:rsidP="00955DC8">
            <w:pPr>
              <w:spacing w:after="0" w:line="225" w:lineRule="atLeast"/>
              <w:ind w:left="1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15</w:t>
            </w:r>
          </w:p>
        </w:tc>
      </w:tr>
      <w:tr w:rsidR="001433B2" w:rsidRPr="001433B2" w14:paraId="325144A3" w14:textId="77777777" w:rsidTr="001433B2">
        <w:trPr>
          <w:trHeight w:val="331"/>
        </w:trPr>
        <w:tc>
          <w:tcPr>
            <w:tcW w:w="5071" w:type="dxa"/>
            <w:tcBorders>
              <w:top w:val="nil"/>
              <w:left w:val="single" w:sz="8" w:space="0" w:color="000000"/>
              <w:bottom w:val="single" w:sz="8" w:space="0" w:color="000000"/>
              <w:right w:val="single" w:sz="8" w:space="0" w:color="000000"/>
            </w:tcBorders>
            <w:tcMar>
              <w:top w:w="9" w:type="dxa"/>
              <w:left w:w="108" w:type="dxa"/>
              <w:bottom w:w="0" w:type="dxa"/>
              <w:right w:w="115" w:type="dxa"/>
            </w:tcMar>
            <w:hideMark/>
          </w:tcPr>
          <w:p w14:paraId="1F2DBA8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Шпагат поперечный / см</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3859E466" w14:textId="77777777" w:rsidR="001433B2" w:rsidRPr="001433B2" w:rsidRDefault="001433B2" w:rsidP="00955DC8">
            <w:pPr>
              <w:spacing w:after="0" w:line="225" w:lineRule="atLeast"/>
              <w:ind w:left="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0</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6B9BF398" w14:textId="77777777" w:rsidR="001433B2" w:rsidRPr="001433B2" w:rsidRDefault="001433B2" w:rsidP="00955DC8">
            <w:pPr>
              <w:spacing w:after="0" w:line="225" w:lineRule="atLeast"/>
              <w:ind w:left="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10</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58DD068D" w14:textId="77777777" w:rsidR="001433B2" w:rsidRPr="001433B2" w:rsidRDefault="001433B2" w:rsidP="00955DC8">
            <w:pPr>
              <w:spacing w:after="0" w:line="225" w:lineRule="atLeast"/>
              <w:ind w:left="1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15</w:t>
            </w:r>
          </w:p>
        </w:tc>
      </w:tr>
      <w:tr w:rsidR="001433B2" w:rsidRPr="001433B2" w14:paraId="06CD5048" w14:textId="77777777" w:rsidTr="001433B2">
        <w:trPr>
          <w:trHeight w:val="331"/>
        </w:trPr>
        <w:tc>
          <w:tcPr>
            <w:tcW w:w="5071" w:type="dxa"/>
            <w:tcBorders>
              <w:top w:val="nil"/>
              <w:left w:val="single" w:sz="8" w:space="0" w:color="000000"/>
              <w:bottom w:val="single" w:sz="8" w:space="0" w:color="000000"/>
              <w:right w:val="single" w:sz="8" w:space="0" w:color="000000"/>
            </w:tcBorders>
            <w:tcMar>
              <w:top w:w="9" w:type="dxa"/>
              <w:left w:w="108" w:type="dxa"/>
              <w:bottom w:w="0" w:type="dxa"/>
              <w:right w:w="115" w:type="dxa"/>
            </w:tcMar>
            <w:hideMark/>
          </w:tcPr>
          <w:p w14:paraId="72C2ECE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Шпагат продольный / см</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3B06D233" w14:textId="77777777" w:rsidR="001433B2" w:rsidRPr="001433B2" w:rsidRDefault="001433B2" w:rsidP="00955DC8">
            <w:pPr>
              <w:spacing w:after="0" w:line="225" w:lineRule="atLeast"/>
              <w:ind w:left="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0</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0FBAD39C" w14:textId="77777777" w:rsidR="001433B2" w:rsidRPr="001433B2" w:rsidRDefault="001433B2" w:rsidP="00955DC8">
            <w:pPr>
              <w:spacing w:after="0" w:line="225" w:lineRule="atLeast"/>
              <w:ind w:left="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10</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0D54BC6D" w14:textId="77777777" w:rsidR="001433B2" w:rsidRPr="001433B2" w:rsidRDefault="001433B2" w:rsidP="00955DC8">
            <w:pPr>
              <w:spacing w:after="0" w:line="225" w:lineRule="atLeast"/>
              <w:ind w:left="1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15</w:t>
            </w:r>
          </w:p>
        </w:tc>
      </w:tr>
    </w:tbl>
    <w:p w14:paraId="0D8D93DB"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B6DE6CB" w14:textId="77777777" w:rsidR="001433B2" w:rsidRPr="001433B2" w:rsidRDefault="001433B2" w:rsidP="00955DC8">
      <w:pPr>
        <w:shd w:val="clear" w:color="auto" w:fill="FFFFFF"/>
        <w:spacing w:after="5" w:line="307" w:lineRule="atLeast"/>
        <w:ind w:left="693" w:right="1203" w:firstLine="42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 и контрольные нормативы на определение ловкости Тест «Челночный бег 3х10 метров» Описание теста:</w:t>
      </w:r>
    </w:p>
    <w:p w14:paraId="123BAFFF" w14:textId="77777777" w:rsidR="001433B2" w:rsidRPr="001433B2" w:rsidRDefault="001433B2" w:rsidP="00955DC8">
      <w:pPr>
        <w:shd w:val="clear" w:color="auto" w:fill="FFFFFF"/>
        <w:spacing w:after="4" w:line="300"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На расстоянии 10метров друг от друга на полу чертятся две параллельные линии.</w:t>
      </w:r>
    </w:p>
    <w:p w14:paraId="16DB9099" w14:textId="77777777" w:rsidR="001433B2" w:rsidRPr="001433B2" w:rsidRDefault="001433B2" w:rsidP="00955DC8">
      <w:pPr>
        <w:shd w:val="clear" w:color="auto" w:fill="FFFFFF"/>
        <w:spacing w:after="4" w:line="300"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По команде испытуемый стартует от первой линии, добегает до второй, переступает её одной ногой, обязательно касаясь, пола рукой. Затем поворачивается и бегом возвращается к линии старта (табл. 2).</w:t>
      </w:r>
    </w:p>
    <w:p w14:paraId="0046F196"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Необходимо максимально быстро пробежать дистанцию 3раза.</w:t>
      </w:r>
    </w:p>
    <w:p w14:paraId="3CAEBD37"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Не допускаются движения приставными шагами и прыжками.</w:t>
      </w:r>
    </w:p>
    <w:p w14:paraId="169DC9E4"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 качестве измерителя используется секундомер.</w:t>
      </w:r>
    </w:p>
    <w:p w14:paraId="3E56E8B3"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Время фиксируется в момент пересечения линии на последнем цикле</w:t>
      </w:r>
    </w:p>
    <w:p w14:paraId="2729EFB3" w14:textId="77777777" w:rsidR="001433B2" w:rsidRPr="001433B2" w:rsidRDefault="001433B2" w:rsidP="00955DC8">
      <w:pPr>
        <w:shd w:val="clear" w:color="auto" w:fill="FFFFFF"/>
        <w:spacing w:after="144" w:line="240" w:lineRule="auto"/>
        <w:ind w:left="24"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 0,1 сек.).</w:t>
      </w:r>
    </w:p>
    <w:p w14:paraId="0EDD633F" w14:textId="77777777" w:rsidR="001433B2" w:rsidRPr="001433B2" w:rsidRDefault="001433B2" w:rsidP="00955DC8">
      <w:pPr>
        <w:shd w:val="clear" w:color="auto" w:fill="FFFFFF"/>
        <w:spacing w:after="131"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E352AB9" w14:textId="77777777" w:rsidR="001433B2" w:rsidRPr="001433B2" w:rsidRDefault="001433B2" w:rsidP="00955DC8">
      <w:pPr>
        <w:shd w:val="clear" w:color="auto" w:fill="FFFFFF"/>
        <w:spacing w:line="240" w:lineRule="auto"/>
        <w:ind w:left="1380" w:right="80" w:firstLine="704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Таблица 2 Контрольные нормативы для оценки уровня развития ловкости</w:t>
      </w:r>
    </w:p>
    <w:tbl>
      <w:tblPr>
        <w:tblW w:w="9854" w:type="dxa"/>
        <w:tblCellMar>
          <w:left w:w="0" w:type="dxa"/>
          <w:right w:w="0" w:type="dxa"/>
        </w:tblCellMar>
        <w:tblLook w:val="04A0" w:firstRow="1" w:lastRow="0" w:firstColumn="1" w:lastColumn="0" w:noHBand="0" w:noVBand="1"/>
      </w:tblPr>
      <w:tblGrid>
        <w:gridCol w:w="5070"/>
        <w:gridCol w:w="1594"/>
        <w:gridCol w:w="1594"/>
        <w:gridCol w:w="1596"/>
      </w:tblGrid>
      <w:tr w:rsidR="001433B2" w:rsidRPr="001433B2" w14:paraId="44B829EC" w14:textId="77777777" w:rsidTr="001433B2">
        <w:trPr>
          <w:trHeight w:val="331"/>
        </w:trPr>
        <w:tc>
          <w:tcPr>
            <w:tcW w:w="5071" w:type="dxa"/>
            <w:vMerge w:val="restart"/>
            <w:tcBorders>
              <w:top w:val="single" w:sz="8" w:space="0" w:color="000000"/>
              <w:left w:val="single" w:sz="8" w:space="0" w:color="000000"/>
              <w:bottom w:val="single" w:sz="8" w:space="0" w:color="000000"/>
              <w:right w:val="single" w:sz="8" w:space="0" w:color="000000"/>
            </w:tcBorders>
            <w:tcMar>
              <w:top w:w="9" w:type="dxa"/>
              <w:left w:w="108" w:type="dxa"/>
              <w:bottom w:w="0" w:type="dxa"/>
              <w:right w:w="115" w:type="dxa"/>
            </w:tcMar>
            <w:hideMark/>
          </w:tcPr>
          <w:p w14:paraId="38B4D5F2" w14:textId="77777777" w:rsidR="001433B2" w:rsidRPr="001433B2" w:rsidRDefault="001433B2" w:rsidP="00955DC8">
            <w:pPr>
              <w:spacing w:after="0" w:line="225" w:lineRule="atLeast"/>
              <w:ind w:left="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Тестовое упражнение</w:t>
            </w:r>
          </w:p>
        </w:tc>
        <w:tc>
          <w:tcPr>
            <w:tcW w:w="1594" w:type="dxa"/>
            <w:tcBorders>
              <w:top w:val="single" w:sz="8" w:space="0" w:color="000000"/>
              <w:left w:val="nil"/>
              <w:bottom w:val="single" w:sz="8" w:space="0" w:color="000000"/>
              <w:right w:val="nil"/>
            </w:tcBorders>
            <w:tcMar>
              <w:top w:w="9" w:type="dxa"/>
              <w:left w:w="108" w:type="dxa"/>
              <w:bottom w:w="0" w:type="dxa"/>
              <w:right w:w="115" w:type="dxa"/>
            </w:tcMar>
            <w:hideMark/>
          </w:tcPr>
          <w:p w14:paraId="0C807D7C" w14:textId="77777777" w:rsidR="001433B2" w:rsidRPr="001433B2" w:rsidRDefault="001433B2" w:rsidP="00955DC8">
            <w:pPr>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c>
          <w:tcPr>
            <w:tcW w:w="1594" w:type="dxa"/>
            <w:tcBorders>
              <w:top w:val="single" w:sz="8" w:space="0" w:color="000000"/>
              <w:left w:val="nil"/>
              <w:bottom w:val="single" w:sz="8" w:space="0" w:color="000000"/>
              <w:right w:val="nil"/>
            </w:tcBorders>
            <w:tcMar>
              <w:top w:w="9" w:type="dxa"/>
              <w:left w:w="108" w:type="dxa"/>
              <w:bottom w:w="0" w:type="dxa"/>
              <w:right w:w="115" w:type="dxa"/>
            </w:tcMar>
            <w:hideMark/>
          </w:tcPr>
          <w:p w14:paraId="385AA5FC" w14:textId="77777777" w:rsidR="001433B2" w:rsidRPr="001433B2" w:rsidRDefault="001433B2" w:rsidP="00955DC8">
            <w:pPr>
              <w:spacing w:after="0" w:line="225" w:lineRule="atLeast"/>
              <w:ind w:left="1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Оценка</w:t>
            </w:r>
          </w:p>
        </w:tc>
        <w:tc>
          <w:tcPr>
            <w:tcW w:w="1596" w:type="dxa"/>
            <w:tcBorders>
              <w:top w:val="single" w:sz="8" w:space="0" w:color="000000"/>
              <w:left w:val="nil"/>
              <w:bottom w:val="single" w:sz="8" w:space="0" w:color="000000"/>
              <w:right w:val="single" w:sz="8" w:space="0" w:color="000000"/>
            </w:tcBorders>
            <w:tcMar>
              <w:top w:w="9" w:type="dxa"/>
              <w:left w:w="108" w:type="dxa"/>
              <w:bottom w:w="0" w:type="dxa"/>
              <w:right w:w="115" w:type="dxa"/>
            </w:tcMar>
            <w:hideMark/>
          </w:tcPr>
          <w:p w14:paraId="089E8745" w14:textId="77777777" w:rsidR="001433B2" w:rsidRPr="001433B2" w:rsidRDefault="001433B2" w:rsidP="00955DC8">
            <w:pPr>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r>
      <w:tr w:rsidR="001433B2" w:rsidRPr="001433B2" w14:paraId="07BB113E" w14:textId="77777777" w:rsidTr="001433B2">
        <w:trPr>
          <w:trHeight w:val="331"/>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682D23FD" w14:textId="77777777" w:rsidR="001433B2" w:rsidRPr="001433B2" w:rsidRDefault="001433B2" w:rsidP="00955DC8">
            <w:pPr>
              <w:spacing w:after="0" w:line="240" w:lineRule="auto"/>
              <w:jc w:val="both"/>
              <w:rPr>
                <w:rFonts w:ascii="Times New Roman" w:eastAsia="Times New Roman" w:hAnsi="Times New Roman" w:cs="Times New Roman"/>
                <w:kern w:val="0"/>
                <w:sz w:val="24"/>
                <w:szCs w:val="24"/>
                <w:lang w:eastAsia="ru-RU"/>
                <w14:ligatures w14:val="none"/>
              </w:rPr>
            </w:pP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26CA9846" w14:textId="77777777" w:rsidR="001433B2" w:rsidRPr="001433B2" w:rsidRDefault="001433B2" w:rsidP="00955DC8">
            <w:pPr>
              <w:spacing w:after="0" w:line="225" w:lineRule="atLeast"/>
              <w:ind w:left="16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Отлично</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45407678" w14:textId="77777777" w:rsidR="001433B2" w:rsidRPr="001433B2" w:rsidRDefault="001433B2" w:rsidP="00955DC8">
            <w:pPr>
              <w:spacing w:after="0" w:line="225" w:lineRule="atLeast"/>
              <w:ind w:left="1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Хорошо</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550DA68B" w14:textId="77777777" w:rsidR="001433B2" w:rsidRPr="001433B2" w:rsidRDefault="001433B2" w:rsidP="00955DC8">
            <w:pPr>
              <w:spacing w:after="0" w:line="225" w:lineRule="atLeast"/>
              <w:ind w:left="12"/>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Удовл</w:t>
            </w:r>
            <w:proofErr w:type="spellEnd"/>
            <w:r w:rsidRPr="001433B2">
              <w:rPr>
                <w:rFonts w:ascii="Times New Roman" w:eastAsia="Times New Roman" w:hAnsi="Times New Roman" w:cs="Times New Roman"/>
                <w:kern w:val="0"/>
                <w:sz w:val="24"/>
                <w:szCs w:val="24"/>
                <w:lang w:eastAsia="ru-RU"/>
                <w14:ligatures w14:val="none"/>
              </w:rPr>
              <w:t>.</w:t>
            </w:r>
          </w:p>
        </w:tc>
      </w:tr>
      <w:tr w:rsidR="001433B2" w:rsidRPr="001433B2" w14:paraId="16ADA386" w14:textId="77777777" w:rsidTr="001433B2">
        <w:trPr>
          <w:trHeight w:val="334"/>
        </w:trPr>
        <w:tc>
          <w:tcPr>
            <w:tcW w:w="5071" w:type="dxa"/>
            <w:tcBorders>
              <w:top w:val="nil"/>
              <w:left w:val="single" w:sz="8" w:space="0" w:color="000000"/>
              <w:bottom w:val="single" w:sz="8" w:space="0" w:color="000000"/>
              <w:right w:val="single" w:sz="8" w:space="0" w:color="000000"/>
            </w:tcBorders>
            <w:tcMar>
              <w:top w:w="9" w:type="dxa"/>
              <w:left w:w="108" w:type="dxa"/>
              <w:bottom w:w="0" w:type="dxa"/>
              <w:right w:w="115" w:type="dxa"/>
            </w:tcMar>
            <w:hideMark/>
          </w:tcPr>
          <w:p w14:paraId="2E913CD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Челночный бег 3х10метров</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14D791E5" w14:textId="77777777" w:rsidR="001433B2" w:rsidRPr="001433B2" w:rsidRDefault="001433B2" w:rsidP="00955DC8">
            <w:pPr>
              <w:spacing w:after="0" w:line="225" w:lineRule="atLeast"/>
              <w:ind w:left="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16,0</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2D04C1DA" w14:textId="77777777" w:rsidR="001433B2" w:rsidRPr="001433B2" w:rsidRDefault="001433B2" w:rsidP="00955DC8">
            <w:pPr>
              <w:spacing w:after="0" w:line="225" w:lineRule="atLeast"/>
              <w:ind w:left="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16,5</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2A8DA2DC" w14:textId="77777777" w:rsidR="001433B2" w:rsidRPr="001433B2" w:rsidRDefault="001433B2" w:rsidP="00955DC8">
            <w:pPr>
              <w:spacing w:after="0" w:line="225" w:lineRule="atLeast"/>
              <w:ind w:left="1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17,0</w:t>
            </w:r>
          </w:p>
        </w:tc>
      </w:tr>
    </w:tbl>
    <w:p w14:paraId="1E66F7BD"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6F3AE001" w14:textId="77777777" w:rsidR="001433B2" w:rsidRPr="001433B2" w:rsidRDefault="001433B2" w:rsidP="00955DC8">
      <w:pPr>
        <w:shd w:val="clear" w:color="auto" w:fill="FFFFFF"/>
        <w:spacing w:after="137" w:line="240" w:lineRule="auto"/>
        <w:ind w:left="651" w:right="71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 на определение скоростных способностей</w:t>
      </w:r>
    </w:p>
    <w:p w14:paraId="40B0781B" w14:textId="77777777" w:rsidR="001433B2" w:rsidRPr="001433B2" w:rsidRDefault="001433B2" w:rsidP="00955DC8">
      <w:pPr>
        <w:shd w:val="clear" w:color="auto" w:fill="FFFFFF"/>
        <w:spacing w:after="4" w:line="240" w:lineRule="auto"/>
        <w:ind w:left="75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Тест № 1 «Бег на дистанции 100 м с максимальной скоростью»</w:t>
      </w:r>
    </w:p>
    <w:p w14:paraId="4CFC7375" w14:textId="77777777" w:rsidR="001433B2" w:rsidRPr="001433B2" w:rsidRDefault="001433B2" w:rsidP="00955DC8">
      <w:pPr>
        <w:shd w:val="clear" w:color="auto" w:fill="FFFFFF"/>
        <w:spacing w:after="150" w:line="240" w:lineRule="auto"/>
        <w:ind w:left="75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Описание теста:</w:t>
      </w:r>
    </w:p>
    <w:p w14:paraId="0BE62C91"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Тест выполняется на стадионе.</w:t>
      </w:r>
    </w:p>
    <w:p w14:paraId="18488115"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Выполняется с низкого старта.</w:t>
      </w:r>
    </w:p>
    <w:p w14:paraId="308CC444" w14:textId="77777777" w:rsidR="001433B2" w:rsidRPr="001433B2" w:rsidRDefault="001433B2" w:rsidP="00955DC8">
      <w:pPr>
        <w:shd w:val="clear" w:color="auto" w:fill="FFFFFF"/>
        <w:spacing w:after="14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Время фиксируется с учётом 0,01 сек (табл. 3). </w:t>
      </w:r>
    </w:p>
    <w:p w14:paraId="2352430A" w14:textId="77777777" w:rsidR="001433B2" w:rsidRPr="001433B2" w:rsidRDefault="001433B2" w:rsidP="00955DC8">
      <w:pPr>
        <w:shd w:val="clear" w:color="auto" w:fill="FFFFFF"/>
        <w:spacing w:after="146" w:line="240" w:lineRule="auto"/>
        <w:ind w:left="75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Тест № 2 </w:t>
      </w:r>
      <w:proofErr w:type="gramStart"/>
      <w:r w:rsidRPr="001433B2">
        <w:rPr>
          <w:rFonts w:ascii="Times New Roman" w:eastAsia="Times New Roman" w:hAnsi="Times New Roman" w:cs="Times New Roman"/>
          <w:kern w:val="0"/>
          <w:sz w:val="24"/>
          <w:szCs w:val="24"/>
          <w:lang w:eastAsia="ru-RU"/>
          <w14:ligatures w14:val="none"/>
        </w:rPr>
        <w:t>« Попеременные</w:t>
      </w:r>
      <w:proofErr w:type="gramEnd"/>
      <w:r w:rsidRPr="001433B2">
        <w:rPr>
          <w:rFonts w:ascii="Times New Roman" w:eastAsia="Times New Roman" w:hAnsi="Times New Roman" w:cs="Times New Roman"/>
          <w:kern w:val="0"/>
          <w:sz w:val="24"/>
          <w:szCs w:val="24"/>
          <w:lang w:eastAsia="ru-RU"/>
          <w14:ligatures w14:val="none"/>
        </w:rPr>
        <w:t xml:space="preserve"> махи бедром толчком стопы от опоры».</w:t>
      </w:r>
    </w:p>
    <w:p w14:paraId="25E2A469" w14:textId="77777777" w:rsidR="001433B2" w:rsidRPr="001433B2" w:rsidRDefault="001433B2" w:rsidP="00955DC8">
      <w:pPr>
        <w:shd w:val="clear" w:color="auto" w:fill="FFFFFF"/>
        <w:spacing w:after="148" w:line="240" w:lineRule="auto"/>
        <w:ind w:left="759"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Описание теста:</w:t>
      </w:r>
    </w:p>
    <w:p w14:paraId="02CA1874"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 – ноги на ширине плеч, руки вдоль тела, спина прямая.</w:t>
      </w:r>
    </w:p>
    <w:p w14:paraId="1E18D87C"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По команде испытуемый выполняет попеременно махи бедром толчком стопы от опоры с максимальной скоростью (табл. 3).</w:t>
      </w:r>
    </w:p>
    <w:p w14:paraId="3A35C552" w14:textId="77777777" w:rsidR="001433B2" w:rsidRPr="001433B2" w:rsidRDefault="001433B2" w:rsidP="00955DC8">
      <w:pPr>
        <w:shd w:val="clear" w:color="auto" w:fill="FFFFFF"/>
        <w:spacing w:after="148"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Время выполнения упражнения – 15 секунд.</w:t>
      </w:r>
    </w:p>
    <w:p w14:paraId="3BDFB514" w14:textId="77777777" w:rsidR="001433B2" w:rsidRPr="001433B2" w:rsidRDefault="001433B2" w:rsidP="00955DC8">
      <w:pPr>
        <w:shd w:val="clear" w:color="auto" w:fill="FFFFFF"/>
        <w:spacing w:after="4" w:line="311"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Показатель теста – максимальное количество махов бедром за указанное время.</w:t>
      </w:r>
    </w:p>
    <w:p w14:paraId="10329563" w14:textId="77777777" w:rsidR="001433B2" w:rsidRPr="001433B2" w:rsidRDefault="001433B2" w:rsidP="00955DC8">
      <w:pPr>
        <w:shd w:val="clear" w:color="auto" w:fill="FFFFFF"/>
        <w:spacing w:after="146"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Секундометрист ведёт подсчёт количества махов.</w:t>
      </w:r>
    </w:p>
    <w:p w14:paraId="7F99B7A0" w14:textId="77777777" w:rsidR="001433B2" w:rsidRPr="001433B2" w:rsidRDefault="001433B2" w:rsidP="00955DC8">
      <w:pPr>
        <w:shd w:val="clear" w:color="auto" w:fill="FFFFFF"/>
        <w:spacing w:after="131"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7266BF6" w14:textId="77777777" w:rsidR="001433B2" w:rsidRPr="001433B2" w:rsidRDefault="001433B2" w:rsidP="00955DC8">
      <w:pPr>
        <w:shd w:val="clear" w:color="auto" w:fill="FFFFFF"/>
        <w:spacing w:line="225" w:lineRule="atLeast"/>
        <w:ind w:left="1238" w:firstLine="718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Таблица 3 Контрольные нормативы для оценки уровня развития скоростных способностей</w:t>
      </w:r>
    </w:p>
    <w:tbl>
      <w:tblPr>
        <w:tblW w:w="9854" w:type="dxa"/>
        <w:tblCellMar>
          <w:left w:w="0" w:type="dxa"/>
          <w:right w:w="0" w:type="dxa"/>
        </w:tblCellMar>
        <w:tblLook w:val="04A0" w:firstRow="1" w:lastRow="0" w:firstColumn="1" w:lastColumn="0" w:noHBand="0" w:noVBand="1"/>
      </w:tblPr>
      <w:tblGrid>
        <w:gridCol w:w="5070"/>
        <w:gridCol w:w="1594"/>
        <w:gridCol w:w="1594"/>
        <w:gridCol w:w="1596"/>
      </w:tblGrid>
      <w:tr w:rsidR="001433B2" w:rsidRPr="001433B2" w14:paraId="408E2713" w14:textId="77777777" w:rsidTr="001433B2">
        <w:trPr>
          <w:trHeight w:val="334"/>
        </w:trPr>
        <w:tc>
          <w:tcPr>
            <w:tcW w:w="5071" w:type="dxa"/>
            <w:vMerge w:val="restart"/>
            <w:tcBorders>
              <w:top w:val="single" w:sz="8" w:space="0" w:color="000000"/>
              <w:left w:val="single" w:sz="8" w:space="0" w:color="000000"/>
              <w:bottom w:val="single" w:sz="8" w:space="0" w:color="000000"/>
              <w:right w:val="single" w:sz="8" w:space="0" w:color="000000"/>
            </w:tcBorders>
            <w:tcMar>
              <w:top w:w="9" w:type="dxa"/>
              <w:left w:w="108" w:type="dxa"/>
              <w:bottom w:w="0" w:type="dxa"/>
              <w:right w:w="115" w:type="dxa"/>
            </w:tcMar>
            <w:hideMark/>
          </w:tcPr>
          <w:p w14:paraId="28089981" w14:textId="77777777" w:rsidR="001433B2" w:rsidRPr="001433B2" w:rsidRDefault="001433B2" w:rsidP="00955DC8">
            <w:pPr>
              <w:spacing w:after="0" w:line="225" w:lineRule="atLeast"/>
              <w:ind w:left="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Тестовые упражнения</w:t>
            </w:r>
          </w:p>
        </w:tc>
        <w:tc>
          <w:tcPr>
            <w:tcW w:w="1594" w:type="dxa"/>
            <w:tcBorders>
              <w:top w:val="single" w:sz="8" w:space="0" w:color="000000"/>
              <w:left w:val="nil"/>
              <w:bottom w:val="single" w:sz="8" w:space="0" w:color="000000"/>
              <w:right w:val="nil"/>
            </w:tcBorders>
            <w:tcMar>
              <w:top w:w="9" w:type="dxa"/>
              <w:left w:w="108" w:type="dxa"/>
              <w:bottom w:w="0" w:type="dxa"/>
              <w:right w:w="115" w:type="dxa"/>
            </w:tcMar>
            <w:hideMark/>
          </w:tcPr>
          <w:p w14:paraId="6CF5BB3C" w14:textId="77777777" w:rsidR="001433B2" w:rsidRPr="001433B2" w:rsidRDefault="001433B2" w:rsidP="00955DC8">
            <w:pPr>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c>
          <w:tcPr>
            <w:tcW w:w="1594" w:type="dxa"/>
            <w:tcBorders>
              <w:top w:val="single" w:sz="8" w:space="0" w:color="000000"/>
              <w:left w:val="nil"/>
              <w:bottom w:val="single" w:sz="8" w:space="0" w:color="000000"/>
              <w:right w:val="nil"/>
            </w:tcBorders>
            <w:tcMar>
              <w:top w:w="9" w:type="dxa"/>
              <w:left w:w="108" w:type="dxa"/>
              <w:bottom w:w="0" w:type="dxa"/>
              <w:right w:w="115" w:type="dxa"/>
            </w:tcMar>
            <w:hideMark/>
          </w:tcPr>
          <w:p w14:paraId="2A1CD0AE" w14:textId="77777777" w:rsidR="001433B2" w:rsidRPr="001433B2" w:rsidRDefault="001433B2" w:rsidP="00955DC8">
            <w:pPr>
              <w:spacing w:after="0" w:line="225" w:lineRule="atLeast"/>
              <w:ind w:left="1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Оценка</w:t>
            </w:r>
          </w:p>
        </w:tc>
        <w:tc>
          <w:tcPr>
            <w:tcW w:w="1596" w:type="dxa"/>
            <w:tcBorders>
              <w:top w:val="single" w:sz="8" w:space="0" w:color="000000"/>
              <w:left w:val="nil"/>
              <w:bottom w:val="single" w:sz="8" w:space="0" w:color="000000"/>
              <w:right w:val="single" w:sz="8" w:space="0" w:color="000000"/>
            </w:tcBorders>
            <w:tcMar>
              <w:top w:w="9" w:type="dxa"/>
              <w:left w:w="108" w:type="dxa"/>
              <w:bottom w:w="0" w:type="dxa"/>
              <w:right w:w="115" w:type="dxa"/>
            </w:tcMar>
            <w:hideMark/>
          </w:tcPr>
          <w:p w14:paraId="2E7E5BA2" w14:textId="77777777" w:rsidR="001433B2" w:rsidRPr="001433B2" w:rsidRDefault="001433B2" w:rsidP="00955DC8">
            <w:pPr>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r>
      <w:tr w:rsidR="001433B2" w:rsidRPr="001433B2" w14:paraId="6164E97F" w14:textId="77777777" w:rsidTr="001433B2">
        <w:trPr>
          <w:trHeight w:val="331"/>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287DD9D9" w14:textId="77777777" w:rsidR="001433B2" w:rsidRPr="001433B2" w:rsidRDefault="001433B2" w:rsidP="00955DC8">
            <w:pPr>
              <w:spacing w:after="0" w:line="240" w:lineRule="auto"/>
              <w:jc w:val="both"/>
              <w:rPr>
                <w:rFonts w:ascii="Times New Roman" w:eastAsia="Times New Roman" w:hAnsi="Times New Roman" w:cs="Times New Roman"/>
                <w:kern w:val="0"/>
                <w:sz w:val="24"/>
                <w:szCs w:val="24"/>
                <w:lang w:eastAsia="ru-RU"/>
                <w14:ligatures w14:val="none"/>
              </w:rPr>
            </w:pP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7F1B1A6B" w14:textId="77777777" w:rsidR="001433B2" w:rsidRPr="001433B2" w:rsidRDefault="001433B2" w:rsidP="00955DC8">
            <w:pPr>
              <w:spacing w:after="0" w:line="225" w:lineRule="atLeast"/>
              <w:ind w:left="16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Отлично</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4DD16ABD" w14:textId="77777777" w:rsidR="001433B2" w:rsidRPr="001433B2" w:rsidRDefault="001433B2" w:rsidP="00955DC8">
            <w:pPr>
              <w:spacing w:after="0" w:line="225" w:lineRule="atLeast"/>
              <w:ind w:left="1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Хорошо</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75F8B5D7" w14:textId="77777777" w:rsidR="001433B2" w:rsidRPr="001433B2" w:rsidRDefault="001433B2" w:rsidP="00955DC8">
            <w:pPr>
              <w:spacing w:after="0" w:line="225" w:lineRule="atLeast"/>
              <w:ind w:left="14"/>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Удовл</w:t>
            </w:r>
            <w:proofErr w:type="spellEnd"/>
            <w:r w:rsidRPr="001433B2">
              <w:rPr>
                <w:rFonts w:ascii="Times New Roman" w:eastAsia="Times New Roman" w:hAnsi="Times New Roman" w:cs="Times New Roman"/>
                <w:kern w:val="0"/>
                <w:sz w:val="24"/>
                <w:szCs w:val="24"/>
                <w:lang w:eastAsia="ru-RU"/>
                <w14:ligatures w14:val="none"/>
              </w:rPr>
              <w:t>.</w:t>
            </w:r>
          </w:p>
        </w:tc>
      </w:tr>
      <w:tr w:rsidR="001433B2" w:rsidRPr="001433B2" w14:paraId="61E28CAA" w14:textId="77777777" w:rsidTr="001433B2">
        <w:trPr>
          <w:trHeight w:val="331"/>
        </w:trPr>
        <w:tc>
          <w:tcPr>
            <w:tcW w:w="5071" w:type="dxa"/>
            <w:tcBorders>
              <w:top w:val="nil"/>
              <w:left w:val="single" w:sz="8" w:space="0" w:color="000000"/>
              <w:bottom w:val="single" w:sz="8" w:space="0" w:color="000000"/>
              <w:right w:val="single" w:sz="8" w:space="0" w:color="000000"/>
            </w:tcBorders>
            <w:tcMar>
              <w:top w:w="9" w:type="dxa"/>
              <w:left w:w="108" w:type="dxa"/>
              <w:bottom w:w="0" w:type="dxa"/>
              <w:right w:w="115" w:type="dxa"/>
            </w:tcMar>
            <w:hideMark/>
          </w:tcPr>
          <w:p w14:paraId="775E98A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Бег 100 м / сек.</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031357FA" w14:textId="77777777" w:rsidR="001433B2" w:rsidRPr="001433B2" w:rsidRDefault="001433B2" w:rsidP="00955DC8">
            <w:pPr>
              <w:spacing w:after="0" w:line="225" w:lineRule="atLeast"/>
              <w:ind w:left="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13.0</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1822B783" w14:textId="77777777" w:rsidR="001433B2" w:rsidRPr="001433B2" w:rsidRDefault="001433B2" w:rsidP="00955DC8">
            <w:pPr>
              <w:spacing w:after="0" w:line="225" w:lineRule="atLeast"/>
              <w:ind w:left="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13.5</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06E6DE15" w14:textId="77777777" w:rsidR="001433B2" w:rsidRPr="001433B2" w:rsidRDefault="001433B2" w:rsidP="00955DC8">
            <w:pPr>
              <w:spacing w:after="0" w:line="225" w:lineRule="atLeast"/>
              <w:ind w:left="1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14.0</w:t>
            </w:r>
          </w:p>
        </w:tc>
      </w:tr>
      <w:tr w:rsidR="001433B2" w:rsidRPr="001433B2" w14:paraId="410AC311" w14:textId="77777777" w:rsidTr="001433B2">
        <w:trPr>
          <w:trHeight w:val="655"/>
        </w:trPr>
        <w:tc>
          <w:tcPr>
            <w:tcW w:w="5071" w:type="dxa"/>
            <w:tcBorders>
              <w:top w:val="nil"/>
              <w:left w:val="single" w:sz="8" w:space="0" w:color="000000"/>
              <w:bottom w:val="single" w:sz="8" w:space="0" w:color="000000"/>
              <w:right w:val="single" w:sz="8" w:space="0" w:color="000000"/>
            </w:tcBorders>
            <w:tcMar>
              <w:top w:w="9" w:type="dxa"/>
              <w:left w:w="108" w:type="dxa"/>
              <w:bottom w:w="0" w:type="dxa"/>
              <w:right w:w="115" w:type="dxa"/>
            </w:tcMar>
            <w:hideMark/>
          </w:tcPr>
          <w:p w14:paraId="4B3B491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Попеременные махи бедром толчком стопы от опоры / кол., раз / 15 сек.</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3C6F2649" w14:textId="77777777" w:rsidR="001433B2" w:rsidRPr="001433B2" w:rsidRDefault="001433B2" w:rsidP="00955DC8">
            <w:pPr>
              <w:spacing w:after="0" w:line="225" w:lineRule="atLeast"/>
              <w:ind w:left="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35</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0F1C83D5" w14:textId="77777777" w:rsidR="001433B2" w:rsidRPr="001433B2" w:rsidRDefault="001433B2" w:rsidP="00955DC8">
            <w:pPr>
              <w:spacing w:after="0" w:line="225" w:lineRule="atLeast"/>
              <w:ind w:left="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32</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53FA3687" w14:textId="77777777" w:rsidR="001433B2" w:rsidRPr="001433B2" w:rsidRDefault="001433B2" w:rsidP="00955DC8">
            <w:pPr>
              <w:spacing w:after="0" w:line="225" w:lineRule="atLeast"/>
              <w:ind w:left="1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30</w:t>
            </w:r>
          </w:p>
        </w:tc>
      </w:tr>
    </w:tbl>
    <w:p w14:paraId="54EA3DD7"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95332B4" w14:textId="77777777" w:rsidR="001433B2" w:rsidRPr="001433B2" w:rsidRDefault="001433B2" w:rsidP="00955DC8">
      <w:pPr>
        <w:shd w:val="clear" w:color="auto" w:fill="FFFFFF"/>
        <w:spacing w:after="4" w:line="286" w:lineRule="atLeast"/>
        <w:ind w:left="708" w:right="1427" w:firstLine="126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Тесты на определение силовых способностей Тест №1 «Пистолет».</w:t>
      </w:r>
    </w:p>
    <w:p w14:paraId="47CCF5D0" w14:textId="77777777" w:rsidR="001433B2" w:rsidRPr="001433B2" w:rsidRDefault="001433B2" w:rsidP="00955DC8">
      <w:pPr>
        <w:shd w:val="clear" w:color="auto" w:fill="FFFFFF"/>
        <w:spacing w:after="117"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Описание теста:</w:t>
      </w:r>
    </w:p>
    <w:p w14:paraId="1CFEFEE9" w14:textId="77777777" w:rsidR="001433B2" w:rsidRPr="001433B2" w:rsidRDefault="001433B2" w:rsidP="00955DC8">
      <w:pPr>
        <w:shd w:val="clear" w:color="auto" w:fill="FFFFFF"/>
        <w:spacing w:after="4" w:line="288"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И. п. – стойка на правой (левой) ноге, левая (правая) согнута в коленном суставе, лодыжка прижата к опорной ноге.</w:t>
      </w:r>
    </w:p>
    <w:p w14:paraId="7D85FC05" w14:textId="77777777" w:rsidR="001433B2" w:rsidRPr="001433B2" w:rsidRDefault="001433B2" w:rsidP="00955DC8">
      <w:pPr>
        <w:shd w:val="clear" w:color="auto" w:fill="FFFFFF"/>
        <w:spacing w:after="4" w:line="290"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При выполнении приседа на опорной правой (левой) ноге, согнутая левая (правая) нога выпрямляется вперед. Спина прямая. Пятка опорной ноги прижата к полу. Затем возврат в и. п. (табл. 4).</w:t>
      </w:r>
    </w:p>
    <w:p w14:paraId="182241AE" w14:textId="77777777" w:rsidR="001433B2" w:rsidRPr="001433B2" w:rsidRDefault="001433B2" w:rsidP="00955DC8">
      <w:pPr>
        <w:shd w:val="clear" w:color="auto" w:fill="FFFFFF"/>
        <w:spacing w:after="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 Возможна поддержка партнером.</w:t>
      </w:r>
    </w:p>
    <w:p w14:paraId="753E7F68" w14:textId="77777777" w:rsidR="001433B2" w:rsidRPr="001433B2" w:rsidRDefault="001433B2" w:rsidP="00955DC8">
      <w:pPr>
        <w:shd w:val="clear" w:color="auto" w:fill="FFFFFF"/>
        <w:spacing w:after="0" w:line="240" w:lineRule="auto"/>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color w:val="000000"/>
          <w:kern w:val="0"/>
          <w:sz w:val="28"/>
          <w:szCs w:val="28"/>
          <w:lang w:eastAsia="ru-RU"/>
          <w14:ligatures w14:val="none"/>
        </w:rPr>
        <w:br w:type="textWrapping" w:clear="all"/>
      </w:r>
    </w:p>
    <w:p w14:paraId="79AAB8C1" w14:textId="77777777" w:rsidR="001433B2" w:rsidRPr="001433B2" w:rsidRDefault="001433B2" w:rsidP="00955DC8">
      <w:pPr>
        <w:shd w:val="clear" w:color="auto" w:fill="FFFFFF"/>
        <w:spacing w:after="4" w:line="300"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 №2 «Поднимание ног из положения вис на шведской стенке до угла 90 градусов».</w:t>
      </w:r>
    </w:p>
    <w:p w14:paraId="257ECD9C" w14:textId="77777777" w:rsidR="001433B2" w:rsidRPr="001433B2" w:rsidRDefault="001433B2" w:rsidP="00955DC8">
      <w:pPr>
        <w:shd w:val="clear" w:color="auto" w:fill="FFFFFF"/>
        <w:spacing w:after="131"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Описание теста:</w:t>
      </w:r>
    </w:p>
    <w:p w14:paraId="0CA29924" w14:textId="77777777" w:rsidR="001433B2" w:rsidRPr="001433B2" w:rsidRDefault="001433B2" w:rsidP="00955DC8">
      <w:pPr>
        <w:shd w:val="clear" w:color="auto" w:fill="FFFFFF"/>
        <w:spacing w:after="13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И. п. – вис на перекладине шведской стенки хватом сверху.</w:t>
      </w:r>
    </w:p>
    <w:p w14:paraId="54D9A7C9" w14:textId="77777777" w:rsidR="001433B2" w:rsidRPr="001433B2" w:rsidRDefault="001433B2" w:rsidP="00955DC8">
      <w:pPr>
        <w:shd w:val="clear" w:color="auto" w:fill="FFFFFF"/>
        <w:spacing w:after="4" w:line="298"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Подъём ног до угла 90 градусов, ноги выпрямлены в коленных суставах, носки стоп в положении «от себя».</w:t>
      </w:r>
    </w:p>
    <w:p w14:paraId="3D069C37" w14:textId="77777777" w:rsidR="001433B2" w:rsidRPr="001433B2" w:rsidRDefault="001433B2" w:rsidP="00955DC8">
      <w:pPr>
        <w:shd w:val="clear" w:color="auto" w:fill="FFFFFF"/>
        <w:spacing w:after="127"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Возврат в и. п. (табл. 4).</w:t>
      </w:r>
    </w:p>
    <w:p w14:paraId="41A3CDC9" w14:textId="77777777" w:rsidR="001433B2" w:rsidRPr="001433B2" w:rsidRDefault="001433B2" w:rsidP="00955DC8">
      <w:pPr>
        <w:shd w:val="clear" w:color="auto" w:fill="FFFFFF"/>
        <w:spacing w:after="4" w:line="300" w:lineRule="atLeast"/>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Тест №3 «Сгибание, разгибание рук из положения вис на перекладине» Описание теста:</w:t>
      </w:r>
    </w:p>
    <w:p w14:paraId="441A6FC3" w14:textId="77777777" w:rsidR="001433B2" w:rsidRPr="001433B2" w:rsidRDefault="001433B2" w:rsidP="00955DC8">
      <w:pPr>
        <w:shd w:val="clear" w:color="auto" w:fill="FFFFFF"/>
        <w:spacing w:after="13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и.п</w:t>
      </w:r>
      <w:proofErr w:type="spellEnd"/>
      <w:r w:rsidRPr="001433B2">
        <w:rPr>
          <w:rFonts w:ascii="Times New Roman" w:eastAsia="Times New Roman" w:hAnsi="Times New Roman" w:cs="Times New Roman"/>
          <w:kern w:val="0"/>
          <w:sz w:val="24"/>
          <w:szCs w:val="24"/>
          <w:lang w:eastAsia="ru-RU"/>
          <w14:ligatures w14:val="none"/>
        </w:rPr>
        <w:t>. – вис на перекладине, хватом сверху.</w:t>
      </w:r>
    </w:p>
    <w:p w14:paraId="453E5A37" w14:textId="77777777" w:rsidR="001433B2" w:rsidRPr="001433B2" w:rsidRDefault="001433B2" w:rsidP="00955DC8">
      <w:pPr>
        <w:shd w:val="clear" w:color="auto" w:fill="FFFFFF"/>
        <w:spacing w:after="131"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Выполняется сгибание, разгибание рук максимальное количество раз.</w:t>
      </w:r>
    </w:p>
    <w:p w14:paraId="0417C9AC" w14:textId="77777777" w:rsidR="001433B2" w:rsidRPr="001433B2" w:rsidRDefault="001433B2" w:rsidP="00955DC8">
      <w:pPr>
        <w:shd w:val="clear" w:color="auto" w:fill="FFFFFF"/>
        <w:spacing w:after="4" w:line="300"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Сгибание рук считается законченным, когда нижний край подбородка находится выше перекладины.</w:t>
      </w:r>
    </w:p>
    <w:p w14:paraId="1FA08F39" w14:textId="77777777" w:rsidR="001433B2" w:rsidRPr="001433B2" w:rsidRDefault="001433B2" w:rsidP="00955DC8">
      <w:pPr>
        <w:shd w:val="clear" w:color="auto" w:fill="FFFFFF"/>
        <w:spacing w:after="13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Разгибание выполняется до и. п., руки прямые.</w:t>
      </w:r>
    </w:p>
    <w:p w14:paraId="6DA338F9" w14:textId="77777777" w:rsidR="001433B2" w:rsidRPr="001433B2" w:rsidRDefault="001433B2" w:rsidP="00955DC8">
      <w:pPr>
        <w:shd w:val="clear" w:color="auto" w:fill="FFFFFF"/>
        <w:spacing w:after="127"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Не допускаются; прогиб в спине (в и. п.), рывки и махи (табл. 4).</w:t>
      </w:r>
    </w:p>
    <w:p w14:paraId="29CD9C4C" w14:textId="77777777" w:rsidR="001433B2" w:rsidRPr="001433B2" w:rsidRDefault="001433B2" w:rsidP="00955DC8">
      <w:pPr>
        <w:shd w:val="clear" w:color="auto" w:fill="FFFFFF"/>
        <w:spacing w:after="133"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FF1E28E" w14:textId="77777777" w:rsidR="001433B2" w:rsidRPr="001433B2" w:rsidRDefault="001433B2" w:rsidP="00955DC8">
      <w:pPr>
        <w:shd w:val="clear" w:color="auto" w:fill="FFFFFF"/>
        <w:spacing w:line="225" w:lineRule="atLeast"/>
        <w:ind w:left="1414" w:firstLine="701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Таблица 4 Контрольные нормативы для оценки уровня развития силовых способностей</w:t>
      </w:r>
    </w:p>
    <w:tbl>
      <w:tblPr>
        <w:tblW w:w="9854" w:type="dxa"/>
        <w:tblCellMar>
          <w:left w:w="0" w:type="dxa"/>
          <w:right w:w="0" w:type="dxa"/>
        </w:tblCellMar>
        <w:tblLook w:val="04A0" w:firstRow="1" w:lastRow="0" w:firstColumn="1" w:lastColumn="0" w:noHBand="0" w:noVBand="1"/>
      </w:tblPr>
      <w:tblGrid>
        <w:gridCol w:w="4987"/>
        <w:gridCol w:w="1620"/>
        <w:gridCol w:w="1625"/>
        <w:gridCol w:w="1622"/>
      </w:tblGrid>
      <w:tr w:rsidR="001433B2" w:rsidRPr="001433B2" w14:paraId="622B7D14" w14:textId="77777777" w:rsidTr="001433B2">
        <w:trPr>
          <w:trHeight w:val="334"/>
        </w:trPr>
        <w:tc>
          <w:tcPr>
            <w:tcW w:w="4987" w:type="dxa"/>
            <w:vMerge w:val="restart"/>
            <w:tcBorders>
              <w:top w:val="single" w:sz="8" w:space="0" w:color="000000"/>
              <w:left w:val="single" w:sz="8" w:space="0" w:color="000000"/>
              <w:bottom w:val="single" w:sz="8" w:space="0" w:color="000000"/>
              <w:right w:val="single" w:sz="8" w:space="0" w:color="000000"/>
            </w:tcBorders>
            <w:tcMar>
              <w:top w:w="9" w:type="dxa"/>
              <w:left w:w="108" w:type="dxa"/>
              <w:bottom w:w="0" w:type="dxa"/>
              <w:right w:w="115" w:type="dxa"/>
            </w:tcMar>
            <w:hideMark/>
          </w:tcPr>
          <w:p w14:paraId="0D8D3E5A" w14:textId="77777777" w:rsidR="001433B2" w:rsidRPr="001433B2" w:rsidRDefault="001433B2" w:rsidP="00955DC8">
            <w:pPr>
              <w:spacing w:after="0" w:line="225" w:lineRule="atLeast"/>
              <w:ind w:left="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Тестовые упражнения</w:t>
            </w:r>
          </w:p>
        </w:tc>
        <w:tc>
          <w:tcPr>
            <w:tcW w:w="1620" w:type="dxa"/>
            <w:tcBorders>
              <w:top w:val="single" w:sz="8" w:space="0" w:color="000000"/>
              <w:left w:val="nil"/>
              <w:bottom w:val="single" w:sz="8" w:space="0" w:color="000000"/>
              <w:right w:val="nil"/>
            </w:tcBorders>
            <w:tcMar>
              <w:top w:w="9" w:type="dxa"/>
              <w:left w:w="108" w:type="dxa"/>
              <w:bottom w:w="0" w:type="dxa"/>
              <w:right w:w="115" w:type="dxa"/>
            </w:tcMar>
            <w:hideMark/>
          </w:tcPr>
          <w:p w14:paraId="7E9DB139" w14:textId="77777777" w:rsidR="001433B2" w:rsidRPr="001433B2" w:rsidRDefault="001433B2" w:rsidP="00955DC8">
            <w:pPr>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c>
          <w:tcPr>
            <w:tcW w:w="1625" w:type="dxa"/>
            <w:tcBorders>
              <w:top w:val="single" w:sz="8" w:space="0" w:color="000000"/>
              <w:left w:val="nil"/>
              <w:bottom w:val="single" w:sz="8" w:space="0" w:color="000000"/>
              <w:right w:val="nil"/>
            </w:tcBorders>
            <w:tcMar>
              <w:top w:w="9" w:type="dxa"/>
              <w:left w:w="108" w:type="dxa"/>
              <w:bottom w:w="0" w:type="dxa"/>
              <w:right w:w="115" w:type="dxa"/>
            </w:tcMar>
            <w:hideMark/>
          </w:tcPr>
          <w:p w14:paraId="02A4D032" w14:textId="77777777" w:rsidR="001433B2" w:rsidRPr="001433B2" w:rsidRDefault="001433B2" w:rsidP="00955DC8">
            <w:pPr>
              <w:spacing w:after="0" w:line="225" w:lineRule="atLeast"/>
              <w:ind w:left="1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Оценка</w:t>
            </w:r>
          </w:p>
        </w:tc>
        <w:tc>
          <w:tcPr>
            <w:tcW w:w="1622" w:type="dxa"/>
            <w:tcBorders>
              <w:top w:val="single" w:sz="8" w:space="0" w:color="000000"/>
              <w:left w:val="nil"/>
              <w:bottom w:val="single" w:sz="8" w:space="0" w:color="000000"/>
              <w:right w:val="single" w:sz="8" w:space="0" w:color="000000"/>
            </w:tcBorders>
            <w:tcMar>
              <w:top w:w="9" w:type="dxa"/>
              <w:left w:w="108" w:type="dxa"/>
              <w:bottom w:w="0" w:type="dxa"/>
              <w:right w:w="115" w:type="dxa"/>
            </w:tcMar>
            <w:hideMark/>
          </w:tcPr>
          <w:p w14:paraId="07D3C4A4" w14:textId="77777777" w:rsidR="001433B2" w:rsidRPr="001433B2" w:rsidRDefault="001433B2" w:rsidP="00955DC8">
            <w:pPr>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r>
      <w:tr w:rsidR="001433B2" w:rsidRPr="001433B2" w14:paraId="2319C4BA" w14:textId="77777777" w:rsidTr="001433B2">
        <w:trPr>
          <w:trHeight w:val="331"/>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396A4D43" w14:textId="77777777" w:rsidR="001433B2" w:rsidRPr="001433B2" w:rsidRDefault="001433B2" w:rsidP="00955DC8">
            <w:pPr>
              <w:spacing w:after="0" w:line="240" w:lineRule="auto"/>
              <w:jc w:val="both"/>
              <w:rPr>
                <w:rFonts w:ascii="Times New Roman" w:eastAsia="Times New Roman" w:hAnsi="Times New Roman" w:cs="Times New Roman"/>
                <w:kern w:val="0"/>
                <w:sz w:val="24"/>
                <w:szCs w:val="24"/>
                <w:lang w:eastAsia="ru-RU"/>
                <w14:ligatures w14:val="none"/>
              </w:rPr>
            </w:pPr>
          </w:p>
        </w:tc>
        <w:tc>
          <w:tcPr>
            <w:tcW w:w="1620" w:type="dxa"/>
            <w:tcBorders>
              <w:top w:val="nil"/>
              <w:left w:val="nil"/>
              <w:bottom w:val="single" w:sz="8" w:space="0" w:color="000000"/>
              <w:right w:val="single" w:sz="8" w:space="0" w:color="000000"/>
            </w:tcBorders>
            <w:tcMar>
              <w:top w:w="9" w:type="dxa"/>
              <w:left w:w="108" w:type="dxa"/>
              <w:bottom w:w="0" w:type="dxa"/>
              <w:right w:w="115" w:type="dxa"/>
            </w:tcMar>
            <w:hideMark/>
          </w:tcPr>
          <w:p w14:paraId="3E22C833" w14:textId="77777777" w:rsidR="001433B2" w:rsidRPr="001433B2" w:rsidRDefault="001433B2" w:rsidP="00955DC8">
            <w:pPr>
              <w:spacing w:after="0" w:line="225" w:lineRule="atLeast"/>
              <w:ind w:left="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Отлично</w:t>
            </w:r>
          </w:p>
        </w:tc>
        <w:tc>
          <w:tcPr>
            <w:tcW w:w="1625" w:type="dxa"/>
            <w:tcBorders>
              <w:top w:val="nil"/>
              <w:left w:val="nil"/>
              <w:bottom w:val="single" w:sz="8" w:space="0" w:color="000000"/>
              <w:right w:val="single" w:sz="8" w:space="0" w:color="000000"/>
            </w:tcBorders>
            <w:tcMar>
              <w:top w:w="9" w:type="dxa"/>
              <w:left w:w="108" w:type="dxa"/>
              <w:bottom w:w="0" w:type="dxa"/>
              <w:right w:w="115" w:type="dxa"/>
            </w:tcMar>
            <w:hideMark/>
          </w:tcPr>
          <w:p w14:paraId="57672398" w14:textId="77777777" w:rsidR="001433B2" w:rsidRPr="001433B2" w:rsidRDefault="001433B2" w:rsidP="00955DC8">
            <w:pPr>
              <w:spacing w:after="0" w:line="225" w:lineRule="atLeast"/>
              <w:ind w:left="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Хорошо</w:t>
            </w:r>
          </w:p>
        </w:tc>
        <w:tc>
          <w:tcPr>
            <w:tcW w:w="1622" w:type="dxa"/>
            <w:tcBorders>
              <w:top w:val="nil"/>
              <w:left w:val="nil"/>
              <w:bottom w:val="single" w:sz="8" w:space="0" w:color="000000"/>
              <w:right w:val="single" w:sz="8" w:space="0" w:color="000000"/>
            </w:tcBorders>
            <w:tcMar>
              <w:top w:w="9" w:type="dxa"/>
              <w:left w:w="108" w:type="dxa"/>
              <w:bottom w:w="0" w:type="dxa"/>
              <w:right w:w="115" w:type="dxa"/>
            </w:tcMar>
            <w:hideMark/>
          </w:tcPr>
          <w:p w14:paraId="2ACD5A9B" w14:textId="77777777" w:rsidR="001433B2" w:rsidRPr="001433B2" w:rsidRDefault="001433B2" w:rsidP="00955DC8">
            <w:pPr>
              <w:spacing w:after="0" w:line="225" w:lineRule="atLeast"/>
              <w:ind w:left="5"/>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Удовл</w:t>
            </w:r>
            <w:proofErr w:type="spellEnd"/>
            <w:r w:rsidRPr="001433B2">
              <w:rPr>
                <w:rFonts w:ascii="Times New Roman" w:eastAsia="Times New Roman" w:hAnsi="Times New Roman" w:cs="Times New Roman"/>
                <w:kern w:val="0"/>
                <w:sz w:val="24"/>
                <w:szCs w:val="24"/>
                <w:lang w:eastAsia="ru-RU"/>
                <w14:ligatures w14:val="none"/>
              </w:rPr>
              <w:t>.</w:t>
            </w:r>
          </w:p>
        </w:tc>
      </w:tr>
      <w:tr w:rsidR="001433B2" w:rsidRPr="001433B2" w14:paraId="3DF956F7" w14:textId="77777777" w:rsidTr="001433B2">
        <w:trPr>
          <w:trHeight w:val="331"/>
        </w:trPr>
        <w:tc>
          <w:tcPr>
            <w:tcW w:w="4987" w:type="dxa"/>
            <w:tcBorders>
              <w:top w:val="nil"/>
              <w:left w:val="single" w:sz="8" w:space="0" w:color="000000"/>
              <w:bottom w:val="single" w:sz="8" w:space="0" w:color="000000"/>
              <w:right w:val="single" w:sz="8" w:space="0" w:color="000000"/>
            </w:tcBorders>
            <w:tcMar>
              <w:top w:w="9" w:type="dxa"/>
              <w:left w:w="108" w:type="dxa"/>
              <w:bottom w:w="0" w:type="dxa"/>
              <w:right w:w="115" w:type="dxa"/>
            </w:tcMar>
            <w:hideMark/>
          </w:tcPr>
          <w:p w14:paraId="2E9CD3E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Пистолет / раз</w:t>
            </w:r>
          </w:p>
        </w:tc>
        <w:tc>
          <w:tcPr>
            <w:tcW w:w="1620" w:type="dxa"/>
            <w:tcBorders>
              <w:top w:val="nil"/>
              <w:left w:val="nil"/>
              <w:bottom w:val="single" w:sz="8" w:space="0" w:color="000000"/>
              <w:right w:val="single" w:sz="8" w:space="0" w:color="000000"/>
            </w:tcBorders>
            <w:tcMar>
              <w:top w:w="9" w:type="dxa"/>
              <w:left w:w="108" w:type="dxa"/>
              <w:bottom w:w="0" w:type="dxa"/>
              <w:right w:w="115" w:type="dxa"/>
            </w:tcMar>
            <w:hideMark/>
          </w:tcPr>
          <w:p w14:paraId="517B52C9" w14:textId="77777777" w:rsidR="001433B2" w:rsidRPr="001433B2" w:rsidRDefault="001433B2" w:rsidP="00955DC8">
            <w:pPr>
              <w:spacing w:after="0" w:line="225" w:lineRule="atLeast"/>
              <w:ind w:left="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20</w:t>
            </w:r>
          </w:p>
        </w:tc>
        <w:tc>
          <w:tcPr>
            <w:tcW w:w="1625" w:type="dxa"/>
            <w:tcBorders>
              <w:top w:val="nil"/>
              <w:left w:val="nil"/>
              <w:bottom w:val="single" w:sz="8" w:space="0" w:color="000000"/>
              <w:right w:val="single" w:sz="8" w:space="0" w:color="000000"/>
            </w:tcBorders>
            <w:tcMar>
              <w:top w:w="9" w:type="dxa"/>
              <w:left w:w="108" w:type="dxa"/>
              <w:bottom w:w="0" w:type="dxa"/>
              <w:right w:w="115" w:type="dxa"/>
            </w:tcMar>
            <w:hideMark/>
          </w:tcPr>
          <w:p w14:paraId="0323D67E" w14:textId="77777777" w:rsidR="001433B2" w:rsidRPr="001433B2" w:rsidRDefault="001433B2" w:rsidP="00955DC8">
            <w:pPr>
              <w:spacing w:after="0" w:line="225" w:lineRule="atLeast"/>
              <w:ind w:left="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15</w:t>
            </w:r>
          </w:p>
        </w:tc>
        <w:tc>
          <w:tcPr>
            <w:tcW w:w="1622" w:type="dxa"/>
            <w:tcBorders>
              <w:top w:val="nil"/>
              <w:left w:val="nil"/>
              <w:bottom w:val="single" w:sz="8" w:space="0" w:color="000000"/>
              <w:right w:val="single" w:sz="8" w:space="0" w:color="000000"/>
            </w:tcBorders>
            <w:tcMar>
              <w:top w:w="9" w:type="dxa"/>
              <w:left w:w="108" w:type="dxa"/>
              <w:bottom w:w="0" w:type="dxa"/>
              <w:right w:w="115" w:type="dxa"/>
            </w:tcMar>
            <w:hideMark/>
          </w:tcPr>
          <w:p w14:paraId="10E861B7" w14:textId="77777777" w:rsidR="001433B2" w:rsidRPr="001433B2" w:rsidRDefault="001433B2" w:rsidP="00955DC8">
            <w:pPr>
              <w:spacing w:after="0" w:line="225" w:lineRule="atLeast"/>
              <w:ind w:left="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10</w:t>
            </w:r>
          </w:p>
        </w:tc>
      </w:tr>
      <w:tr w:rsidR="001433B2" w:rsidRPr="001433B2" w14:paraId="13EE4D97" w14:textId="77777777" w:rsidTr="001433B2">
        <w:trPr>
          <w:trHeight w:val="655"/>
        </w:trPr>
        <w:tc>
          <w:tcPr>
            <w:tcW w:w="4987" w:type="dxa"/>
            <w:tcBorders>
              <w:top w:val="nil"/>
              <w:left w:val="single" w:sz="8" w:space="0" w:color="000000"/>
              <w:bottom w:val="single" w:sz="8" w:space="0" w:color="000000"/>
              <w:right w:val="single" w:sz="8" w:space="0" w:color="000000"/>
            </w:tcBorders>
            <w:tcMar>
              <w:top w:w="9" w:type="dxa"/>
              <w:left w:w="108" w:type="dxa"/>
              <w:bottom w:w="0" w:type="dxa"/>
              <w:right w:w="115" w:type="dxa"/>
            </w:tcMar>
            <w:hideMark/>
          </w:tcPr>
          <w:p w14:paraId="218A160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Поднимание ног из положения вис на шведской стенке / раз</w:t>
            </w:r>
          </w:p>
        </w:tc>
        <w:tc>
          <w:tcPr>
            <w:tcW w:w="1620" w:type="dxa"/>
            <w:tcBorders>
              <w:top w:val="nil"/>
              <w:left w:val="nil"/>
              <w:bottom w:val="single" w:sz="8" w:space="0" w:color="000000"/>
              <w:right w:val="single" w:sz="8" w:space="0" w:color="000000"/>
            </w:tcBorders>
            <w:tcMar>
              <w:top w:w="9" w:type="dxa"/>
              <w:left w:w="108" w:type="dxa"/>
              <w:bottom w:w="0" w:type="dxa"/>
              <w:right w:w="115" w:type="dxa"/>
            </w:tcMar>
            <w:hideMark/>
          </w:tcPr>
          <w:p w14:paraId="497BCB48" w14:textId="77777777" w:rsidR="001433B2" w:rsidRPr="001433B2" w:rsidRDefault="001433B2" w:rsidP="00955DC8">
            <w:pPr>
              <w:spacing w:after="0" w:line="225" w:lineRule="atLeast"/>
              <w:ind w:left="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25</w:t>
            </w:r>
          </w:p>
        </w:tc>
        <w:tc>
          <w:tcPr>
            <w:tcW w:w="1625" w:type="dxa"/>
            <w:tcBorders>
              <w:top w:val="nil"/>
              <w:left w:val="nil"/>
              <w:bottom w:val="single" w:sz="8" w:space="0" w:color="000000"/>
              <w:right w:val="single" w:sz="8" w:space="0" w:color="000000"/>
            </w:tcBorders>
            <w:tcMar>
              <w:top w:w="9" w:type="dxa"/>
              <w:left w:w="108" w:type="dxa"/>
              <w:bottom w:w="0" w:type="dxa"/>
              <w:right w:w="115" w:type="dxa"/>
            </w:tcMar>
            <w:hideMark/>
          </w:tcPr>
          <w:p w14:paraId="2D326099" w14:textId="77777777" w:rsidR="001433B2" w:rsidRPr="001433B2" w:rsidRDefault="001433B2" w:rsidP="00955DC8">
            <w:pPr>
              <w:spacing w:after="0" w:line="225" w:lineRule="atLeast"/>
              <w:ind w:left="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20</w:t>
            </w:r>
          </w:p>
        </w:tc>
        <w:tc>
          <w:tcPr>
            <w:tcW w:w="1622" w:type="dxa"/>
            <w:tcBorders>
              <w:top w:val="nil"/>
              <w:left w:val="nil"/>
              <w:bottom w:val="single" w:sz="8" w:space="0" w:color="000000"/>
              <w:right w:val="single" w:sz="8" w:space="0" w:color="000000"/>
            </w:tcBorders>
            <w:tcMar>
              <w:top w:w="9" w:type="dxa"/>
              <w:left w:w="108" w:type="dxa"/>
              <w:bottom w:w="0" w:type="dxa"/>
              <w:right w:w="115" w:type="dxa"/>
            </w:tcMar>
            <w:hideMark/>
          </w:tcPr>
          <w:p w14:paraId="00B0A674" w14:textId="77777777" w:rsidR="001433B2" w:rsidRPr="001433B2" w:rsidRDefault="001433B2" w:rsidP="00955DC8">
            <w:pPr>
              <w:spacing w:after="0" w:line="225" w:lineRule="atLeast"/>
              <w:ind w:left="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15</w:t>
            </w:r>
          </w:p>
        </w:tc>
      </w:tr>
      <w:tr w:rsidR="001433B2" w:rsidRPr="001433B2" w14:paraId="018EABDC" w14:textId="77777777" w:rsidTr="001433B2">
        <w:trPr>
          <w:trHeight w:val="653"/>
        </w:trPr>
        <w:tc>
          <w:tcPr>
            <w:tcW w:w="4987" w:type="dxa"/>
            <w:tcBorders>
              <w:top w:val="nil"/>
              <w:left w:val="single" w:sz="8" w:space="0" w:color="000000"/>
              <w:bottom w:val="single" w:sz="8" w:space="0" w:color="000000"/>
              <w:right w:val="single" w:sz="8" w:space="0" w:color="000000"/>
            </w:tcBorders>
            <w:tcMar>
              <w:top w:w="9" w:type="dxa"/>
              <w:left w:w="108" w:type="dxa"/>
              <w:bottom w:w="0" w:type="dxa"/>
              <w:right w:w="115" w:type="dxa"/>
            </w:tcMar>
            <w:hideMark/>
          </w:tcPr>
          <w:p w14:paraId="38235C1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Сгибание, разгибание рук из положения вис на перекладине / раз</w:t>
            </w:r>
          </w:p>
        </w:tc>
        <w:tc>
          <w:tcPr>
            <w:tcW w:w="1620" w:type="dxa"/>
            <w:tcBorders>
              <w:top w:val="nil"/>
              <w:left w:val="nil"/>
              <w:bottom w:val="single" w:sz="8" w:space="0" w:color="000000"/>
              <w:right w:val="single" w:sz="8" w:space="0" w:color="000000"/>
            </w:tcBorders>
            <w:tcMar>
              <w:top w:w="9" w:type="dxa"/>
              <w:left w:w="108" w:type="dxa"/>
              <w:bottom w:w="0" w:type="dxa"/>
              <w:right w:w="115" w:type="dxa"/>
            </w:tcMar>
            <w:hideMark/>
          </w:tcPr>
          <w:p w14:paraId="3F90D993" w14:textId="77777777" w:rsidR="001433B2" w:rsidRPr="001433B2" w:rsidRDefault="001433B2" w:rsidP="00955DC8">
            <w:pPr>
              <w:spacing w:after="0" w:line="225" w:lineRule="atLeast"/>
              <w:ind w:left="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15</w:t>
            </w:r>
          </w:p>
        </w:tc>
        <w:tc>
          <w:tcPr>
            <w:tcW w:w="1625" w:type="dxa"/>
            <w:tcBorders>
              <w:top w:val="nil"/>
              <w:left w:val="nil"/>
              <w:bottom w:val="single" w:sz="8" w:space="0" w:color="000000"/>
              <w:right w:val="single" w:sz="8" w:space="0" w:color="000000"/>
            </w:tcBorders>
            <w:tcMar>
              <w:top w:w="9" w:type="dxa"/>
              <w:left w:w="108" w:type="dxa"/>
              <w:bottom w:w="0" w:type="dxa"/>
              <w:right w:w="115" w:type="dxa"/>
            </w:tcMar>
            <w:hideMark/>
          </w:tcPr>
          <w:p w14:paraId="32F7BE43" w14:textId="77777777" w:rsidR="001433B2" w:rsidRPr="001433B2" w:rsidRDefault="001433B2" w:rsidP="00955DC8">
            <w:pPr>
              <w:spacing w:after="0" w:line="225" w:lineRule="atLeast"/>
              <w:ind w:left="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13</w:t>
            </w:r>
          </w:p>
        </w:tc>
        <w:tc>
          <w:tcPr>
            <w:tcW w:w="1622" w:type="dxa"/>
            <w:tcBorders>
              <w:top w:val="nil"/>
              <w:left w:val="nil"/>
              <w:bottom w:val="single" w:sz="8" w:space="0" w:color="000000"/>
              <w:right w:val="single" w:sz="8" w:space="0" w:color="000000"/>
            </w:tcBorders>
            <w:tcMar>
              <w:top w:w="9" w:type="dxa"/>
              <w:left w:w="108" w:type="dxa"/>
              <w:bottom w:w="0" w:type="dxa"/>
              <w:right w:w="115" w:type="dxa"/>
            </w:tcMar>
            <w:hideMark/>
          </w:tcPr>
          <w:p w14:paraId="654ACC5B" w14:textId="77777777" w:rsidR="001433B2" w:rsidRPr="001433B2" w:rsidRDefault="001433B2" w:rsidP="00955DC8">
            <w:pPr>
              <w:spacing w:after="0" w:line="225" w:lineRule="atLeast"/>
              <w:ind w:left="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10</w:t>
            </w:r>
          </w:p>
        </w:tc>
      </w:tr>
    </w:tbl>
    <w:p w14:paraId="5963C081" w14:textId="77777777" w:rsidR="001433B2" w:rsidRPr="001433B2" w:rsidRDefault="001433B2" w:rsidP="00955DC8">
      <w:pPr>
        <w:shd w:val="clear" w:color="auto" w:fill="FFFFFF"/>
        <w:spacing w:after="10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62DD0DCC" w14:textId="77777777" w:rsidR="001433B2" w:rsidRPr="001433B2" w:rsidRDefault="001433B2" w:rsidP="00955DC8">
      <w:pPr>
        <w:shd w:val="clear" w:color="auto" w:fill="FFFFFF"/>
        <w:spacing w:after="5" w:line="307" w:lineRule="atLeast"/>
        <w:ind w:left="693" w:right="1424" w:firstLine="65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 на определение скоростно-силовых способностей Тест «Прыжок в длину с места» Описание теста:</w:t>
      </w:r>
    </w:p>
    <w:p w14:paraId="556736DB" w14:textId="77777777" w:rsidR="001433B2" w:rsidRPr="001433B2" w:rsidRDefault="001433B2" w:rsidP="00955DC8">
      <w:pPr>
        <w:shd w:val="clear" w:color="auto" w:fill="FFFFFF"/>
        <w:spacing w:after="4" w:line="300"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И. п. – средняя стойка, стопы параллельны, носки стоп на одной линии со стартовой чертой, полуприсед, руки назад.</w:t>
      </w:r>
    </w:p>
    <w:p w14:paraId="73B0510A" w14:textId="77777777" w:rsidR="001433B2" w:rsidRPr="001433B2" w:rsidRDefault="001433B2" w:rsidP="00955DC8">
      <w:pPr>
        <w:shd w:val="clear" w:color="auto" w:fill="FFFFFF"/>
        <w:spacing w:after="4" w:line="300" w:lineRule="atLeast"/>
        <w:ind w:left="14" w:right="80" w:firstLine="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Посредством толчка двух ног и маха руками выполняется прыжок вперед, с места, на максимально возможное расстояние (табл. 5).</w:t>
      </w:r>
    </w:p>
    <w:p w14:paraId="4E21D289" w14:textId="77777777" w:rsidR="001433B2" w:rsidRPr="001433B2" w:rsidRDefault="001433B2" w:rsidP="00955DC8">
      <w:pPr>
        <w:shd w:val="clear" w:color="auto" w:fill="FFFFFF"/>
        <w:spacing w:after="131"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 качестве измерителя используется рулетка.</w:t>
      </w:r>
    </w:p>
    <w:p w14:paraId="0296ACD0" w14:textId="77777777" w:rsidR="001433B2" w:rsidRPr="001433B2" w:rsidRDefault="001433B2" w:rsidP="00955DC8">
      <w:pPr>
        <w:shd w:val="clear" w:color="auto" w:fill="FFFFFF"/>
        <w:spacing w:after="13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Расстояние замеряется от края сзади стоящей пятки.</w:t>
      </w:r>
    </w:p>
    <w:p w14:paraId="69704F46" w14:textId="77777777" w:rsidR="001433B2" w:rsidRPr="001433B2" w:rsidRDefault="001433B2" w:rsidP="00955DC8">
      <w:pPr>
        <w:shd w:val="clear" w:color="auto" w:fill="FFFFFF"/>
        <w:spacing w:after="127"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Учитывается лучший результат из трёх попыток.</w:t>
      </w:r>
    </w:p>
    <w:p w14:paraId="149E149D" w14:textId="77777777" w:rsidR="001433B2" w:rsidRPr="001433B2" w:rsidRDefault="001433B2" w:rsidP="00955DC8">
      <w:pPr>
        <w:shd w:val="clear" w:color="auto" w:fill="FFFFFF"/>
        <w:spacing w:after="131"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5F21A4A" w14:textId="77777777" w:rsidR="00955DC8" w:rsidRDefault="00955DC8" w:rsidP="00955DC8">
      <w:pPr>
        <w:shd w:val="clear" w:color="auto" w:fill="FFFFFF"/>
        <w:spacing w:line="225" w:lineRule="atLeast"/>
        <w:ind w:left="693"/>
        <w:jc w:val="both"/>
        <w:rPr>
          <w:rFonts w:ascii="Times New Roman" w:eastAsia="Times New Roman" w:hAnsi="Times New Roman" w:cs="Times New Roman"/>
          <w:kern w:val="0"/>
          <w:sz w:val="24"/>
          <w:szCs w:val="24"/>
          <w:lang w:eastAsia="ru-RU"/>
          <w14:ligatures w14:val="none"/>
        </w:rPr>
      </w:pPr>
    </w:p>
    <w:p w14:paraId="0F898FE6" w14:textId="28CFC62B" w:rsidR="001433B2" w:rsidRPr="001433B2" w:rsidRDefault="001433B2" w:rsidP="00955DC8">
      <w:pPr>
        <w:shd w:val="clear" w:color="auto" w:fill="FFFFFF"/>
        <w:spacing w:line="225" w:lineRule="atLeast"/>
        <w:ind w:left="69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Таблица 5 Контрольные нормативы для оценки уровня развития скоростно-силовых способностей</w:t>
      </w:r>
    </w:p>
    <w:tbl>
      <w:tblPr>
        <w:tblW w:w="9854" w:type="dxa"/>
        <w:tblCellMar>
          <w:left w:w="0" w:type="dxa"/>
          <w:right w:w="0" w:type="dxa"/>
        </w:tblCellMar>
        <w:tblLook w:val="04A0" w:firstRow="1" w:lastRow="0" w:firstColumn="1" w:lastColumn="0" w:noHBand="0" w:noVBand="1"/>
      </w:tblPr>
      <w:tblGrid>
        <w:gridCol w:w="5070"/>
        <w:gridCol w:w="1594"/>
        <w:gridCol w:w="1594"/>
        <w:gridCol w:w="1596"/>
      </w:tblGrid>
      <w:tr w:rsidR="001433B2" w:rsidRPr="001433B2" w14:paraId="1544EAA7" w14:textId="77777777" w:rsidTr="001433B2">
        <w:trPr>
          <w:trHeight w:val="331"/>
        </w:trPr>
        <w:tc>
          <w:tcPr>
            <w:tcW w:w="5071" w:type="dxa"/>
            <w:vMerge w:val="restart"/>
            <w:tcBorders>
              <w:top w:val="single" w:sz="8" w:space="0" w:color="000000"/>
              <w:left w:val="single" w:sz="8" w:space="0" w:color="000000"/>
              <w:bottom w:val="single" w:sz="8" w:space="0" w:color="000000"/>
              <w:right w:val="single" w:sz="8" w:space="0" w:color="000000"/>
            </w:tcBorders>
            <w:tcMar>
              <w:top w:w="9" w:type="dxa"/>
              <w:left w:w="108" w:type="dxa"/>
              <w:bottom w:w="0" w:type="dxa"/>
              <w:right w:w="115" w:type="dxa"/>
            </w:tcMar>
            <w:hideMark/>
          </w:tcPr>
          <w:p w14:paraId="2B621B42" w14:textId="77777777" w:rsidR="001433B2" w:rsidRPr="001433B2" w:rsidRDefault="001433B2" w:rsidP="00955DC8">
            <w:pPr>
              <w:spacing w:after="0" w:line="225" w:lineRule="atLeast"/>
              <w:ind w:left="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Тестовые упражнения</w:t>
            </w:r>
          </w:p>
        </w:tc>
        <w:tc>
          <w:tcPr>
            <w:tcW w:w="1594" w:type="dxa"/>
            <w:tcBorders>
              <w:top w:val="single" w:sz="8" w:space="0" w:color="000000"/>
              <w:left w:val="nil"/>
              <w:bottom w:val="single" w:sz="8" w:space="0" w:color="000000"/>
              <w:right w:val="nil"/>
            </w:tcBorders>
            <w:tcMar>
              <w:top w:w="9" w:type="dxa"/>
              <w:left w:w="108" w:type="dxa"/>
              <w:bottom w:w="0" w:type="dxa"/>
              <w:right w:w="115" w:type="dxa"/>
            </w:tcMar>
            <w:hideMark/>
          </w:tcPr>
          <w:p w14:paraId="6DBC8F5C" w14:textId="77777777" w:rsidR="001433B2" w:rsidRPr="001433B2" w:rsidRDefault="001433B2" w:rsidP="00955DC8">
            <w:pPr>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c>
          <w:tcPr>
            <w:tcW w:w="1594" w:type="dxa"/>
            <w:tcBorders>
              <w:top w:val="single" w:sz="8" w:space="0" w:color="000000"/>
              <w:left w:val="nil"/>
              <w:bottom w:val="single" w:sz="8" w:space="0" w:color="000000"/>
              <w:right w:val="nil"/>
            </w:tcBorders>
            <w:tcMar>
              <w:top w:w="9" w:type="dxa"/>
              <w:left w:w="108" w:type="dxa"/>
              <w:bottom w:w="0" w:type="dxa"/>
              <w:right w:w="115" w:type="dxa"/>
            </w:tcMar>
            <w:hideMark/>
          </w:tcPr>
          <w:p w14:paraId="75D4BB33" w14:textId="77777777" w:rsidR="001433B2" w:rsidRPr="001433B2" w:rsidRDefault="001433B2" w:rsidP="00955DC8">
            <w:pPr>
              <w:spacing w:after="0" w:line="225" w:lineRule="atLeast"/>
              <w:ind w:left="1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Оценка</w:t>
            </w:r>
          </w:p>
        </w:tc>
        <w:tc>
          <w:tcPr>
            <w:tcW w:w="1596" w:type="dxa"/>
            <w:tcBorders>
              <w:top w:val="single" w:sz="8" w:space="0" w:color="000000"/>
              <w:left w:val="nil"/>
              <w:bottom w:val="single" w:sz="8" w:space="0" w:color="000000"/>
              <w:right w:val="single" w:sz="8" w:space="0" w:color="000000"/>
            </w:tcBorders>
            <w:tcMar>
              <w:top w:w="9" w:type="dxa"/>
              <w:left w:w="108" w:type="dxa"/>
              <w:bottom w:w="0" w:type="dxa"/>
              <w:right w:w="115" w:type="dxa"/>
            </w:tcMar>
            <w:hideMark/>
          </w:tcPr>
          <w:p w14:paraId="7D1E7A40" w14:textId="77777777" w:rsidR="001433B2" w:rsidRPr="001433B2" w:rsidRDefault="001433B2" w:rsidP="00955DC8">
            <w:pPr>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r>
      <w:tr w:rsidR="001433B2" w:rsidRPr="001433B2" w14:paraId="57764B44" w14:textId="77777777" w:rsidTr="001433B2">
        <w:trPr>
          <w:trHeight w:val="334"/>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0FEAD6D2" w14:textId="77777777" w:rsidR="001433B2" w:rsidRPr="001433B2" w:rsidRDefault="001433B2" w:rsidP="00955DC8">
            <w:pPr>
              <w:spacing w:after="0" w:line="240" w:lineRule="auto"/>
              <w:jc w:val="both"/>
              <w:rPr>
                <w:rFonts w:ascii="Times New Roman" w:eastAsia="Times New Roman" w:hAnsi="Times New Roman" w:cs="Times New Roman"/>
                <w:kern w:val="0"/>
                <w:sz w:val="24"/>
                <w:szCs w:val="24"/>
                <w:lang w:eastAsia="ru-RU"/>
                <w14:ligatures w14:val="none"/>
              </w:rPr>
            </w:pP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3F3FFB13" w14:textId="77777777" w:rsidR="001433B2" w:rsidRPr="001433B2" w:rsidRDefault="001433B2" w:rsidP="00955DC8">
            <w:pPr>
              <w:spacing w:after="0" w:line="225" w:lineRule="atLeast"/>
              <w:ind w:left="16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Отлично</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148FD801" w14:textId="77777777" w:rsidR="001433B2" w:rsidRPr="001433B2" w:rsidRDefault="001433B2" w:rsidP="00955DC8">
            <w:pPr>
              <w:spacing w:after="0" w:line="225" w:lineRule="atLeast"/>
              <w:ind w:left="1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Хорошо</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6D5E5881" w14:textId="77777777" w:rsidR="001433B2" w:rsidRPr="001433B2" w:rsidRDefault="001433B2" w:rsidP="00955DC8">
            <w:pPr>
              <w:spacing w:after="0" w:line="225" w:lineRule="atLeast"/>
              <w:ind w:left="12"/>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Удовл</w:t>
            </w:r>
            <w:proofErr w:type="spellEnd"/>
            <w:r w:rsidRPr="001433B2">
              <w:rPr>
                <w:rFonts w:ascii="Times New Roman" w:eastAsia="Times New Roman" w:hAnsi="Times New Roman" w:cs="Times New Roman"/>
                <w:kern w:val="0"/>
                <w:sz w:val="24"/>
                <w:szCs w:val="24"/>
                <w:lang w:eastAsia="ru-RU"/>
                <w14:ligatures w14:val="none"/>
              </w:rPr>
              <w:t>.</w:t>
            </w:r>
          </w:p>
        </w:tc>
      </w:tr>
      <w:tr w:rsidR="001433B2" w:rsidRPr="001433B2" w14:paraId="029F2F25" w14:textId="77777777" w:rsidTr="001433B2">
        <w:trPr>
          <w:trHeight w:val="331"/>
        </w:trPr>
        <w:tc>
          <w:tcPr>
            <w:tcW w:w="5071" w:type="dxa"/>
            <w:tcBorders>
              <w:top w:val="nil"/>
              <w:left w:val="single" w:sz="8" w:space="0" w:color="000000"/>
              <w:bottom w:val="single" w:sz="8" w:space="0" w:color="000000"/>
              <w:right w:val="single" w:sz="8" w:space="0" w:color="000000"/>
            </w:tcBorders>
            <w:tcMar>
              <w:top w:w="9" w:type="dxa"/>
              <w:left w:w="108" w:type="dxa"/>
              <w:bottom w:w="0" w:type="dxa"/>
              <w:right w:w="115" w:type="dxa"/>
            </w:tcMar>
            <w:hideMark/>
          </w:tcPr>
          <w:p w14:paraId="70325A0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Прыжок в длину с места / см</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56B48EB7" w14:textId="77777777" w:rsidR="001433B2" w:rsidRPr="001433B2" w:rsidRDefault="001433B2" w:rsidP="00955DC8">
            <w:pPr>
              <w:spacing w:after="0" w:line="225" w:lineRule="atLeast"/>
              <w:ind w:left="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250</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67D3EA1B" w14:textId="77777777" w:rsidR="001433B2" w:rsidRPr="001433B2" w:rsidRDefault="001433B2" w:rsidP="00955DC8">
            <w:pPr>
              <w:spacing w:after="0" w:line="225" w:lineRule="atLeast"/>
              <w:ind w:left="1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240</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47C8EFAA" w14:textId="77777777" w:rsidR="001433B2" w:rsidRPr="001433B2" w:rsidRDefault="001433B2" w:rsidP="00955DC8">
            <w:pPr>
              <w:spacing w:after="0" w:line="225" w:lineRule="atLeast"/>
              <w:ind w:left="1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230</w:t>
            </w:r>
          </w:p>
        </w:tc>
      </w:tr>
    </w:tbl>
    <w:p w14:paraId="2FE03E83"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8CAF78A" w14:textId="77777777" w:rsidR="001433B2" w:rsidRPr="001433B2" w:rsidRDefault="001433B2" w:rsidP="00955DC8">
      <w:pPr>
        <w:shd w:val="clear" w:color="auto" w:fill="FFFFFF"/>
        <w:spacing w:after="36" w:line="288" w:lineRule="atLeast"/>
        <w:ind w:left="708" w:right="2041" w:firstLine="187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 на определение выносливости Тест «Бег 1000 метров».</w:t>
      </w:r>
    </w:p>
    <w:p w14:paraId="2D8752B5" w14:textId="77777777" w:rsidR="001433B2" w:rsidRPr="001433B2" w:rsidRDefault="001433B2" w:rsidP="00955DC8">
      <w:pPr>
        <w:shd w:val="clear" w:color="auto" w:fill="FFFFFF"/>
        <w:spacing w:after="150"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Описание теста:</w:t>
      </w:r>
    </w:p>
    <w:p w14:paraId="3B7CC0F9" w14:textId="77777777" w:rsidR="001433B2" w:rsidRPr="001433B2" w:rsidRDefault="001433B2" w:rsidP="00955DC8">
      <w:pPr>
        <w:shd w:val="clear" w:color="auto" w:fill="FFFFFF"/>
        <w:spacing w:after="131"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Тест выполняется на стадионе или ровной грунтовой дорожке.</w:t>
      </w:r>
    </w:p>
    <w:p w14:paraId="3C03D46B" w14:textId="77777777" w:rsidR="001433B2" w:rsidRPr="001433B2" w:rsidRDefault="001433B2" w:rsidP="00955DC8">
      <w:pPr>
        <w:shd w:val="clear" w:color="auto" w:fill="FFFFFF"/>
        <w:spacing w:after="134"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Выполняется с высокого старта (табл. 6).</w:t>
      </w:r>
    </w:p>
    <w:p w14:paraId="79F8DD0B" w14:textId="77777777" w:rsidR="001433B2" w:rsidRPr="001433B2" w:rsidRDefault="001433B2" w:rsidP="00955DC8">
      <w:pPr>
        <w:shd w:val="clear" w:color="auto" w:fill="FFFFFF"/>
        <w:spacing w:after="127"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Время фиксируется с учётом 0,01мин.</w:t>
      </w:r>
    </w:p>
    <w:p w14:paraId="5B44D679" w14:textId="77777777" w:rsidR="001433B2" w:rsidRPr="001433B2" w:rsidRDefault="001433B2" w:rsidP="00955DC8">
      <w:pPr>
        <w:shd w:val="clear" w:color="auto" w:fill="FFFFFF"/>
        <w:spacing w:after="131"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7AE4B3F3" w14:textId="77777777" w:rsidR="001433B2" w:rsidRPr="001433B2" w:rsidRDefault="001433B2" w:rsidP="00955DC8">
      <w:pPr>
        <w:shd w:val="clear" w:color="auto" w:fill="FFFFFF"/>
        <w:spacing w:after="142" w:line="216" w:lineRule="atLeast"/>
        <w:ind w:left="10" w:right="7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Таблица 6</w:t>
      </w:r>
    </w:p>
    <w:p w14:paraId="32D862DF" w14:textId="77777777" w:rsidR="001433B2" w:rsidRPr="001433B2" w:rsidRDefault="001433B2" w:rsidP="00955DC8">
      <w:pPr>
        <w:shd w:val="clear" w:color="auto" w:fill="FFFFFF"/>
        <w:spacing w:line="240" w:lineRule="auto"/>
        <w:ind w:left="71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Контрольные нормативы для оценки уровня развития выносливости</w:t>
      </w:r>
    </w:p>
    <w:tbl>
      <w:tblPr>
        <w:tblW w:w="9854" w:type="dxa"/>
        <w:tblCellMar>
          <w:left w:w="0" w:type="dxa"/>
          <w:right w:w="0" w:type="dxa"/>
        </w:tblCellMar>
        <w:tblLook w:val="04A0" w:firstRow="1" w:lastRow="0" w:firstColumn="1" w:lastColumn="0" w:noHBand="0" w:noVBand="1"/>
      </w:tblPr>
      <w:tblGrid>
        <w:gridCol w:w="5070"/>
        <w:gridCol w:w="1594"/>
        <w:gridCol w:w="1594"/>
        <w:gridCol w:w="1596"/>
      </w:tblGrid>
      <w:tr w:rsidR="001433B2" w:rsidRPr="001433B2" w14:paraId="19C8611F" w14:textId="77777777" w:rsidTr="001433B2">
        <w:trPr>
          <w:trHeight w:val="331"/>
        </w:trPr>
        <w:tc>
          <w:tcPr>
            <w:tcW w:w="5071" w:type="dxa"/>
            <w:vMerge w:val="restart"/>
            <w:tcBorders>
              <w:top w:val="single" w:sz="8" w:space="0" w:color="000000"/>
              <w:left w:val="single" w:sz="8" w:space="0" w:color="000000"/>
              <w:bottom w:val="single" w:sz="8" w:space="0" w:color="000000"/>
              <w:right w:val="single" w:sz="8" w:space="0" w:color="000000"/>
            </w:tcBorders>
            <w:tcMar>
              <w:top w:w="9" w:type="dxa"/>
              <w:left w:w="108" w:type="dxa"/>
              <w:bottom w:w="0" w:type="dxa"/>
              <w:right w:w="115" w:type="dxa"/>
            </w:tcMar>
            <w:hideMark/>
          </w:tcPr>
          <w:p w14:paraId="3255C693" w14:textId="77777777" w:rsidR="001433B2" w:rsidRPr="001433B2" w:rsidRDefault="001433B2" w:rsidP="00955DC8">
            <w:pPr>
              <w:spacing w:after="0" w:line="225" w:lineRule="atLeast"/>
              <w:ind w:left="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Тестовые упражнения</w:t>
            </w:r>
          </w:p>
        </w:tc>
        <w:tc>
          <w:tcPr>
            <w:tcW w:w="1594" w:type="dxa"/>
            <w:tcBorders>
              <w:top w:val="single" w:sz="8" w:space="0" w:color="000000"/>
              <w:left w:val="nil"/>
              <w:bottom w:val="single" w:sz="8" w:space="0" w:color="000000"/>
              <w:right w:val="nil"/>
            </w:tcBorders>
            <w:tcMar>
              <w:top w:w="9" w:type="dxa"/>
              <w:left w:w="108" w:type="dxa"/>
              <w:bottom w:w="0" w:type="dxa"/>
              <w:right w:w="115" w:type="dxa"/>
            </w:tcMar>
            <w:hideMark/>
          </w:tcPr>
          <w:p w14:paraId="1FAFCCC5" w14:textId="77777777" w:rsidR="001433B2" w:rsidRPr="001433B2" w:rsidRDefault="001433B2" w:rsidP="00955DC8">
            <w:pPr>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c>
          <w:tcPr>
            <w:tcW w:w="1594" w:type="dxa"/>
            <w:tcBorders>
              <w:top w:val="single" w:sz="8" w:space="0" w:color="000000"/>
              <w:left w:val="nil"/>
              <w:bottom w:val="single" w:sz="8" w:space="0" w:color="000000"/>
              <w:right w:val="nil"/>
            </w:tcBorders>
            <w:tcMar>
              <w:top w:w="9" w:type="dxa"/>
              <w:left w:w="108" w:type="dxa"/>
              <w:bottom w:w="0" w:type="dxa"/>
              <w:right w:w="115" w:type="dxa"/>
            </w:tcMar>
            <w:hideMark/>
          </w:tcPr>
          <w:p w14:paraId="364F7377" w14:textId="77777777" w:rsidR="001433B2" w:rsidRPr="001433B2" w:rsidRDefault="001433B2" w:rsidP="00955DC8">
            <w:pPr>
              <w:spacing w:after="0" w:line="225" w:lineRule="atLeast"/>
              <w:ind w:left="1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Оценка</w:t>
            </w:r>
          </w:p>
        </w:tc>
        <w:tc>
          <w:tcPr>
            <w:tcW w:w="1596" w:type="dxa"/>
            <w:tcBorders>
              <w:top w:val="single" w:sz="8" w:space="0" w:color="000000"/>
              <w:left w:val="nil"/>
              <w:bottom w:val="single" w:sz="8" w:space="0" w:color="000000"/>
              <w:right w:val="single" w:sz="8" w:space="0" w:color="000000"/>
            </w:tcBorders>
            <w:tcMar>
              <w:top w:w="9" w:type="dxa"/>
              <w:left w:w="108" w:type="dxa"/>
              <w:bottom w:w="0" w:type="dxa"/>
              <w:right w:w="115" w:type="dxa"/>
            </w:tcMar>
            <w:hideMark/>
          </w:tcPr>
          <w:p w14:paraId="210D642A" w14:textId="77777777" w:rsidR="001433B2" w:rsidRPr="001433B2" w:rsidRDefault="001433B2" w:rsidP="00955DC8">
            <w:pPr>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r>
      <w:tr w:rsidR="001433B2" w:rsidRPr="001433B2" w14:paraId="1D0CCB17" w14:textId="77777777" w:rsidTr="001433B2">
        <w:trPr>
          <w:trHeight w:val="334"/>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3742AF24" w14:textId="77777777" w:rsidR="001433B2" w:rsidRPr="001433B2" w:rsidRDefault="001433B2" w:rsidP="00955DC8">
            <w:pPr>
              <w:spacing w:after="0" w:line="240" w:lineRule="auto"/>
              <w:jc w:val="both"/>
              <w:rPr>
                <w:rFonts w:ascii="Times New Roman" w:eastAsia="Times New Roman" w:hAnsi="Times New Roman" w:cs="Times New Roman"/>
                <w:kern w:val="0"/>
                <w:sz w:val="24"/>
                <w:szCs w:val="24"/>
                <w:lang w:eastAsia="ru-RU"/>
                <w14:ligatures w14:val="none"/>
              </w:rPr>
            </w:pP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1445B97E" w14:textId="77777777" w:rsidR="001433B2" w:rsidRPr="001433B2" w:rsidRDefault="001433B2" w:rsidP="00955DC8">
            <w:pPr>
              <w:spacing w:after="0" w:line="225" w:lineRule="atLeast"/>
              <w:ind w:left="16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Отлично</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51E9E034" w14:textId="77777777" w:rsidR="001433B2" w:rsidRPr="001433B2" w:rsidRDefault="001433B2" w:rsidP="00955DC8">
            <w:pPr>
              <w:spacing w:after="0" w:line="225" w:lineRule="atLeast"/>
              <w:ind w:left="11"/>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Хорошо</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144B0508" w14:textId="77777777" w:rsidR="001433B2" w:rsidRPr="001433B2" w:rsidRDefault="001433B2" w:rsidP="00955DC8">
            <w:pPr>
              <w:spacing w:after="0" w:line="225" w:lineRule="atLeast"/>
              <w:ind w:left="14"/>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Удовл</w:t>
            </w:r>
            <w:proofErr w:type="spellEnd"/>
            <w:r w:rsidRPr="001433B2">
              <w:rPr>
                <w:rFonts w:ascii="Times New Roman" w:eastAsia="Times New Roman" w:hAnsi="Times New Roman" w:cs="Times New Roman"/>
                <w:kern w:val="0"/>
                <w:sz w:val="24"/>
                <w:szCs w:val="24"/>
                <w:lang w:eastAsia="ru-RU"/>
                <w14:ligatures w14:val="none"/>
              </w:rPr>
              <w:t>.</w:t>
            </w:r>
          </w:p>
        </w:tc>
      </w:tr>
      <w:tr w:rsidR="001433B2" w:rsidRPr="001433B2" w14:paraId="00786F47" w14:textId="77777777" w:rsidTr="001433B2">
        <w:trPr>
          <w:trHeight w:val="331"/>
        </w:trPr>
        <w:tc>
          <w:tcPr>
            <w:tcW w:w="5071" w:type="dxa"/>
            <w:tcBorders>
              <w:top w:val="nil"/>
              <w:left w:val="single" w:sz="8" w:space="0" w:color="000000"/>
              <w:bottom w:val="single" w:sz="8" w:space="0" w:color="000000"/>
              <w:right w:val="single" w:sz="8" w:space="0" w:color="000000"/>
            </w:tcBorders>
            <w:tcMar>
              <w:top w:w="9" w:type="dxa"/>
              <w:left w:w="108" w:type="dxa"/>
              <w:bottom w:w="0" w:type="dxa"/>
              <w:right w:w="115" w:type="dxa"/>
            </w:tcMar>
            <w:hideMark/>
          </w:tcPr>
          <w:p w14:paraId="0ED7FA4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Бег 1000 </w:t>
            </w:r>
            <w:proofErr w:type="gramStart"/>
            <w:r w:rsidRPr="001433B2">
              <w:rPr>
                <w:rFonts w:ascii="Times New Roman" w:eastAsia="Times New Roman" w:hAnsi="Times New Roman" w:cs="Times New Roman"/>
                <w:kern w:val="0"/>
                <w:sz w:val="24"/>
                <w:szCs w:val="24"/>
                <w:lang w:eastAsia="ru-RU"/>
                <w14:ligatures w14:val="none"/>
              </w:rPr>
              <w:t>метров  /</w:t>
            </w:r>
            <w:proofErr w:type="gramEnd"/>
            <w:r w:rsidRPr="001433B2">
              <w:rPr>
                <w:rFonts w:ascii="Times New Roman" w:eastAsia="Times New Roman" w:hAnsi="Times New Roman" w:cs="Times New Roman"/>
                <w:kern w:val="0"/>
                <w:sz w:val="24"/>
                <w:szCs w:val="24"/>
                <w:lang w:eastAsia="ru-RU"/>
                <w14:ligatures w14:val="none"/>
              </w:rPr>
              <w:t xml:space="preserve"> </w:t>
            </w:r>
            <w:proofErr w:type="spellStart"/>
            <w:proofErr w:type="gramStart"/>
            <w:r w:rsidRPr="001433B2">
              <w:rPr>
                <w:rFonts w:ascii="Times New Roman" w:eastAsia="Times New Roman" w:hAnsi="Times New Roman" w:cs="Times New Roman"/>
                <w:kern w:val="0"/>
                <w:sz w:val="24"/>
                <w:szCs w:val="24"/>
                <w:lang w:eastAsia="ru-RU"/>
                <w14:ligatures w14:val="none"/>
              </w:rPr>
              <w:t>мин,сек</w:t>
            </w:r>
            <w:proofErr w:type="spellEnd"/>
            <w:proofErr w:type="gramEnd"/>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0EA8AC11" w14:textId="77777777" w:rsidR="001433B2" w:rsidRPr="001433B2" w:rsidRDefault="001433B2" w:rsidP="00955DC8">
            <w:pPr>
              <w:spacing w:after="0" w:line="225" w:lineRule="atLeast"/>
              <w:ind w:left="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3,10</w:t>
            </w:r>
          </w:p>
        </w:tc>
        <w:tc>
          <w:tcPr>
            <w:tcW w:w="1594" w:type="dxa"/>
            <w:tcBorders>
              <w:top w:val="nil"/>
              <w:left w:val="nil"/>
              <w:bottom w:val="single" w:sz="8" w:space="0" w:color="000000"/>
              <w:right w:val="single" w:sz="8" w:space="0" w:color="000000"/>
            </w:tcBorders>
            <w:tcMar>
              <w:top w:w="9" w:type="dxa"/>
              <w:left w:w="108" w:type="dxa"/>
              <w:bottom w:w="0" w:type="dxa"/>
              <w:right w:w="115" w:type="dxa"/>
            </w:tcMar>
            <w:hideMark/>
          </w:tcPr>
          <w:p w14:paraId="77DDC5D7" w14:textId="77777777" w:rsidR="001433B2" w:rsidRPr="001433B2" w:rsidRDefault="001433B2" w:rsidP="00955DC8">
            <w:pPr>
              <w:spacing w:after="0" w:line="225" w:lineRule="atLeast"/>
              <w:ind w:left="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3,20</w:t>
            </w:r>
          </w:p>
        </w:tc>
        <w:tc>
          <w:tcPr>
            <w:tcW w:w="1596" w:type="dxa"/>
            <w:tcBorders>
              <w:top w:val="nil"/>
              <w:left w:val="nil"/>
              <w:bottom w:val="single" w:sz="8" w:space="0" w:color="000000"/>
              <w:right w:val="single" w:sz="8" w:space="0" w:color="000000"/>
            </w:tcBorders>
            <w:tcMar>
              <w:top w:w="9" w:type="dxa"/>
              <w:left w:w="108" w:type="dxa"/>
              <w:bottom w:w="0" w:type="dxa"/>
              <w:right w:w="115" w:type="dxa"/>
            </w:tcMar>
            <w:hideMark/>
          </w:tcPr>
          <w:p w14:paraId="11FBB5C1" w14:textId="77777777" w:rsidR="001433B2" w:rsidRPr="001433B2" w:rsidRDefault="001433B2" w:rsidP="00955DC8">
            <w:pPr>
              <w:spacing w:after="0" w:line="225" w:lineRule="atLeast"/>
              <w:ind w:left="1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3,30</w:t>
            </w:r>
          </w:p>
        </w:tc>
      </w:tr>
    </w:tbl>
    <w:p w14:paraId="2751B92E"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539F102" w14:textId="3818C1CE" w:rsidR="001433B2" w:rsidRPr="001433B2" w:rsidRDefault="001433B2" w:rsidP="00955DC8">
      <w:pPr>
        <w:shd w:val="clear" w:color="auto" w:fill="FFFFFF"/>
        <w:spacing w:after="0" w:line="225" w:lineRule="atLeast"/>
        <w:ind w:left="4819"/>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ADF89CC" w14:textId="77777777" w:rsidR="001433B2" w:rsidRPr="001433B2" w:rsidRDefault="001433B2" w:rsidP="00955DC8">
      <w:pPr>
        <w:shd w:val="clear" w:color="auto" w:fill="FFFFFF"/>
        <w:spacing w:after="141" w:line="240" w:lineRule="auto"/>
        <w:ind w:left="651" w:right="710"/>
        <w:jc w:val="both"/>
        <w:outlineLvl w:val="0"/>
        <w:rPr>
          <w:rFonts w:ascii="Times New Roman" w:eastAsia="Times New Roman" w:hAnsi="Times New Roman" w:cs="Times New Roman"/>
          <w:b/>
          <w:bCs/>
          <w:kern w:val="36"/>
          <w:sz w:val="28"/>
          <w:szCs w:val="28"/>
          <w:lang w:eastAsia="ru-RU"/>
          <w14:ligatures w14:val="none"/>
        </w:rPr>
      </w:pPr>
      <w:bookmarkStart w:id="36" w:name="_Toc84849"/>
      <w:r w:rsidRPr="001433B2">
        <w:rPr>
          <w:rFonts w:ascii="Times New Roman" w:eastAsia="Times New Roman" w:hAnsi="Times New Roman" w:cs="Times New Roman"/>
          <w:b/>
          <w:bCs/>
          <w:kern w:val="36"/>
          <w:sz w:val="28"/>
          <w:szCs w:val="28"/>
          <w:lang w:eastAsia="ru-RU"/>
          <w14:ligatures w14:val="none"/>
        </w:rPr>
        <w:t>ТЕСТОВЫЕ ЗАДАНИЯ</w:t>
      </w:r>
      <w:bookmarkEnd w:id="36"/>
    </w:p>
    <w:p w14:paraId="0CB60B73" w14:textId="77777777" w:rsidR="001433B2" w:rsidRPr="001433B2" w:rsidRDefault="001433B2" w:rsidP="00955DC8">
      <w:pPr>
        <w:shd w:val="clear" w:color="auto" w:fill="FFFFFF"/>
        <w:spacing w:after="148" w:line="240" w:lineRule="auto"/>
        <w:ind w:left="651" w:right="70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Выберите один правильный ответ.</w:t>
      </w:r>
    </w:p>
    <w:p w14:paraId="3EE1FCAD" w14:textId="77777777" w:rsidR="001433B2" w:rsidRPr="001433B2" w:rsidRDefault="001433B2" w:rsidP="00955DC8">
      <w:pPr>
        <w:shd w:val="clear" w:color="auto" w:fill="FFFFFF"/>
        <w:spacing w:after="4"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ТХЭКВОНДО С КОРЕЙСКОГО ЯЗЫКА ПЕРЕВОДИТСЯ КАК</w:t>
      </w:r>
    </w:p>
    <w:p w14:paraId="7EA75C63"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тхэ</w:t>
      </w:r>
      <w:proofErr w:type="spellEnd"/>
      <w:r w:rsidRPr="001433B2">
        <w:rPr>
          <w:rFonts w:ascii="Times New Roman" w:eastAsia="Times New Roman" w:hAnsi="Times New Roman" w:cs="Times New Roman"/>
          <w:kern w:val="0"/>
          <w:sz w:val="24"/>
          <w:szCs w:val="24"/>
          <w:lang w:eastAsia="ru-RU"/>
          <w14:ligatures w14:val="none"/>
        </w:rPr>
        <w:t xml:space="preserve"> – голова; </w:t>
      </w:r>
      <w:proofErr w:type="spellStart"/>
      <w:r w:rsidRPr="001433B2">
        <w:rPr>
          <w:rFonts w:ascii="Times New Roman" w:eastAsia="Times New Roman" w:hAnsi="Times New Roman" w:cs="Times New Roman"/>
          <w:kern w:val="0"/>
          <w:sz w:val="24"/>
          <w:szCs w:val="24"/>
          <w:lang w:eastAsia="ru-RU"/>
          <w14:ligatures w14:val="none"/>
        </w:rPr>
        <w:t>квон</w:t>
      </w:r>
      <w:proofErr w:type="spellEnd"/>
      <w:r w:rsidRPr="001433B2">
        <w:rPr>
          <w:rFonts w:ascii="Times New Roman" w:eastAsia="Times New Roman" w:hAnsi="Times New Roman" w:cs="Times New Roman"/>
          <w:kern w:val="0"/>
          <w:sz w:val="24"/>
          <w:szCs w:val="24"/>
          <w:lang w:eastAsia="ru-RU"/>
          <w14:ligatures w14:val="none"/>
        </w:rPr>
        <w:t>–нога</w:t>
      </w:r>
    </w:p>
    <w:p w14:paraId="75903AE5"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тхэ</w:t>
      </w:r>
      <w:proofErr w:type="spellEnd"/>
      <w:r w:rsidRPr="001433B2">
        <w:rPr>
          <w:rFonts w:ascii="Times New Roman" w:eastAsia="Times New Roman" w:hAnsi="Times New Roman" w:cs="Times New Roman"/>
          <w:kern w:val="0"/>
          <w:sz w:val="24"/>
          <w:szCs w:val="24"/>
          <w:lang w:eastAsia="ru-RU"/>
          <w14:ligatures w14:val="none"/>
        </w:rPr>
        <w:t xml:space="preserve">– нога; </w:t>
      </w:r>
      <w:proofErr w:type="spellStart"/>
      <w:r w:rsidRPr="001433B2">
        <w:rPr>
          <w:rFonts w:ascii="Times New Roman" w:eastAsia="Times New Roman" w:hAnsi="Times New Roman" w:cs="Times New Roman"/>
          <w:kern w:val="0"/>
          <w:sz w:val="24"/>
          <w:szCs w:val="24"/>
          <w:lang w:eastAsia="ru-RU"/>
          <w14:ligatures w14:val="none"/>
        </w:rPr>
        <w:t>квон</w:t>
      </w:r>
      <w:proofErr w:type="spellEnd"/>
      <w:r w:rsidRPr="001433B2">
        <w:rPr>
          <w:rFonts w:ascii="Times New Roman" w:eastAsia="Times New Roman" w:hAnsi="Times New Roman" w:cs="Times New Roman"/>
          <w:kern w:val="0"/>
          <w:sz w:val="24"/>
          <w:szCs w:val="24"/>
          <w:lang w:eastAsia="ru-RU"/>
          <w14:ligatures w14:val="none"/>
        </w:rPr>
        <w:t xml:space="preserve"> – рука</w:t>
      </w:r>
    </w:p>
    <w:p w14:paraId="393069FD"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тхэ</w:t>
      </w:r>
      <w:proofErr w:type="spellEnd"/>
      <w:r w:rsidRPr="001433B2">
        <w:rPr>
          <w:rFonts w:ascii="Times New Roman" w:eastAsia="Times New Roman" w:hAnsi="Times New Roman" w:cs="Times New Roman"/>
          <w:kern w:val="0"/>
          <w:sz w:val="24"/>
          <w:szCs w:val="24"/>
          <w:lang w:eastAsia="ru-RU"/>
          <w14:ligatures w14:val="none"/>
        </w:rPr>
        <w:t xml:space="preserve"> – </w:t>
      </w:r>
      <w:proofErr w:type="spellStart"/>
      <w:proofErr w:type="gramStart"/>
      <w:r w:rsidRPr="001433B2">
        <w:rPr>
          <w:rFonts w:ascii="Times New Roman" w:eastAsia="Times New Roman" w:hAnsi="Times New Roman" w:cs="Times New Roman"/>
          <w:kern w:val="0"/>
          <w:sz w:val="24"/>
          <w:szCs w:val="24"/>
          <w:lang w:eastAsia="ru-RU"/>
          <w14:ligatures w14:val="none"/>
        </w:rPr>
        <w:t>рука;квон</w:t>
      </w:r>
      <w:proofErr w:type="spellEnd"/>
      <w:proofErr w:type="gramEnd"/>
      <w:r w:rsidRPr="001433B2">
        <w:rPr>
          <w:rFonts w:ascii="Times New Roman" w:eastAsia="Times New Roman" w:hAnsi="Times New Roman" w:cs="Times New Roman"/>
          <w:kern w:val="0"/>
          <w:sz w:val="24"/>
          <w:szCs w:val="24"/>
          <w:lang w:eastAsia="ru-RU"/>
          <w14:ligatures w14:val="none"/>
        </w:rPr>
        <w:t xml:space="preserve"> – нога</w:t>
      </w:r>
    </w:p>
    <w:p w14:paraId="115EE010"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7FC66E6C" w14:textId="77777777" w:rsidR="001433B2" w:rsidRPr="001433B2" w:rsidRDefault="001433B2" w:rsidP="00955DC8">
      <w:pPr>
        <w:shd w:val="clear" w:color="auto" w:fill="FFFFFF"/>
        <w:spacing w:after="35"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ОСНОВАТЕЛЕМ СОВРЕМЕННОГО ТХЭКВОНДО ЯВЛЯЕТСЯ</w:t>
      </w:r>
    </w:p>
    <w:p w14:paraId="7A87104E"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Чой</w:t>
      </w:r>
      <w:proofErr w:type="spellEnd"/>
      <w:r w:rsidRPr="001433B2">
        <w:rPr>
          <w:rFonts w:ascii="Times New Roman" w:eastAsia="Times New Roman" w:hAnsi="Times New Roman" w:cs="Times New Roman"/>
          <w:kern w:val="0"/>
          <w:sz w:val="24"/>
          <w:szCs w:val="24"/>
          <w:lang w:eastAsia="ru-RU"/>
          <w14:ligatures w14:val="none"/>
        </w:rPr>
        <w:t xml:space="preserve"> Хон Хи</w:t>
      </w:r>
    </w:p>
    <w:p w14:paraId="2A896FE8"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Ким </w:t>
      </w:r>
      <w:proofErr w:type="spellStart"/>
      <w:r w:rsidRPr="001433B2">
        <w:rPr>
          <w:rFonts w:ascii="Times New Roman" w:eastAsia="Times New Roman" w:hAnsi="Times New Roman" w:cs="Times New Roman"/>
          <w:kern w:val="0"/>
          <w:sz w:val="24"/>
          <w:szCs w:val="24"/>
          <w:lang w:eastAsia="ru-RU"/>
          <w14:ligatures w14:val="none"/>
        </w:rPr>
        <w:t>УнЕн</w:t>
      </w:r>
      <w:proofErr w:type="spellEnd"/>
    </w:p>
    <w:p w14:paraId="7596DC96"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Джунри</w:t>
      </w:r>
      <w:proofErr w:type="spellEnd"/>
    </w:p>
    <w:p w14:paraId="3799675F" w14:textId="77777777" w:rsidR="001433B2" w:rsidRPr="001433B2" w:rsidRDefault="001433B2" w:rsidP="00955DC8">
      <w:pPr>
        <w:shd w:val="clear" w:color="auto" w:fill="FFFFFF"/>
        <w:spacing w:after="25" w:line="225" w:lineRule="atLeast"/>
        <w:ind w:left="42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31F6B2D" w14:textId="77777777" w:rsidR="001433B2" w:rsidRPr="001433B2" w:rsidRDefault="001433B2" w:rsidP="00955DC8">
      <w:pPr>
        <w:shd w:val="clear" w:color="auto" w:fill="FFFFFF"/>
        <w:spacing w:after="4"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ГОД СОЗДАНИЯ ВСЕМИРНОЙ ФЕДЕРАЦИИ ТХЭКВОНДО (WTF)</w:t>
      </w:r>
    </w:p>
    <w:p w14:paraId="375F51A6"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1966 г.</w:t>
      </w:r>
    </w:p>
    <w:p w14:paraId="5ECC1EE6"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1973 г.</w:t>
      </w:r>
    </w:p>
    <w:p w14:paraId="57CA5657"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1992 г.</w:t>
      </w:r>
    </w:p>
    <w:p w14:paraId="085F19F5"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3737105" w14:textId="77777777" w:rsidR="001433B2" w:rsidRPr="001433B2" w:rsidRDefault="001433B2" w:rsidP="00955DC8">
      <w:pPr>
        <w:shd w:val="clear" w:color="auto" w:fill="FFFFFF"/>
        <w:spacing w:after="55"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ТХЭКВОНДО        ОФИЦИАЛЬНО СТАЛО      ОЛИМПИЙСКИМ        ВИДОМ</w:t>
      </w:r>
    </w:p>
    <w:p w14:paraId="3EC39C51"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СПОРТА В</w:t>
      </w:r>
    </w:p>
    <w:p w14:paraId="71509E8C"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2000 г., г. Сидней </w:t>
      </w:r>
    </w:p>
    <w:p w14:paraId="3CDF59DE"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1988 г., г. Сеул </w:t>
      </w:r>
    </w:p>
    <w:p w14:paraId="5F8780F9"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1992 г., г. Барселона </w:t>
      </w:r>
    </w:p>
    <w:p w14:paraId="6C6BBCCD" w14:textId="77777777" w:rsidR="001433B2" w:rsidRPr="001433B2" w:rsidRDefault="001433B2" w:rsidP="00955DC8">
      <w:pPr>
        <w:shd w:val="clear" w:color="auto" w:fill="FFFFFF"/>
        <w:spacing w:after="0" w:line="225" w:lineRule="atLeast"/>
        <w:ind w:left="70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7C36F756" w14:textId="77777777" w:rsidR="001433B2" w:rsidRPr="001433B2" w:rsidRDefault="001433B2" w:rsidP="00955DC8">
      <w:pPr>
        <w:shd w:val="clear" w:color="auto" w:fill="FFFFFF"/>
        <w:spacing w:after="4"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СУЩЕСТВУЮТ СЛЕДУЮЩИЕ ВИДЫ ФИЗИЧЕСКОЙ ПОДГОТОВКИ </w:t>
      </w:r>
    </w:p>
    <w:p w14:paraId="63BB899D"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общая и специальная</w:t>
      </w:r>
    </w:p>
    <w:p w14:paraId="2C9B311D"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подготовительная и основная</w:t>
      </w:r>
    </w:p>
    <w:p w14:paraId="58B800A6"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быстрая и продолжительная</w:t>
      </w:r>
    </w:p>
    <w:p w14:paraId="25FDB55A" w14:textId="77777777" w:rsidR="001433B2" w:rsidRPr="001433B2" w:rsidRDefault="001433B2" w:rsidP="00955DC8">
      <w:pPr>
        <w:shd w:val="clear" w:color="auto" w:fill="FFFFFF"/>
        <w:spacing w:after="0" w:line="225" w:lineRule="atLeast"/>
        <w:ind w:left="72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122F765" w14:textId="77777777" w:rsidR="001433B2" w:rsidRPr="001433B2" w:rsidRDefault="001433B2" w:rsidP="00955DC8">
      <w:pPr>
        <w:shd w:val="clear" w:color="auto" w:fill="FFFFFF"/>
        <w:spacing w:after="43"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6.</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РАСПРЕДЕЛИТЬ ФИЗИЧЕСКИЕ КАЧЕСТВА В ПОРЯДКЕ ЗНАЧИМОСТИ НА ЭТАПЕ НАЧАЛЬНОЙ ПОДГОТОВКИ</w:t>
      </w:r>
    </w:p>
    <w:p w14:paraId="05798BED"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ТХЭКВОНДИСТОВ</w:t>
      </w:r>
    </w:p>
    <w:p w14:paraId="22F9B959"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гибкость, ловкость, быстрота, выносливость, сила</w:t>
      </w:r>
    </w:p>
    <w:p w14:paraId="6148524A"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выносливость, сила, быстрота, гибкость, ловкость</w:t>
      </w:r>
    </w:p>
    <w:p w14:paraId="2E89BB3F"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сила, быстрота, гибкость, выносливость, ловкость</w:t>
      </w:r>
    </w:p>
    <w:p w14:paraId="74E13BF8" w14:textId="77777777" w:rsidR="001433B2" w:rsidRPr="001433B2" w:rsidRDefault="001433B2" w:rsidP="00955DC8">
      <w:pPr>
        <w:shd w:val="clear" w:color="auto" w:fill="FFFFFF"/>
        <w:spacing w:after="0" w:line="225" w:lineRule="atLeast"/>
        <w:ind w:left="72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7FC6A25C" w14:textId="77777777" w:rsidR="001433B2" w:rsidRPr="001433B2" w:rsidRDefault="001433B2" w:rsidP="00955DC8">
      <w:pPr>
        <w:shd w:val="clear" w:color="auto" w:fill="FFFFFF"/>
        <w:spacing w:after="55"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7.</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КОМПЛЕКСЫ       ФОРМАЛЬНЫХ УПРАЖНЕНИЙ ТХЭКВОНДО</w:t>
      </w:r>
    </w:p>
    <w:p w14:paraId="024F9AA3"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НАЗЫВЮТСЯ</w:t>
      </w:r>
    </w:p>
    <w:p w14:paraId="42EC1264"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додянг</w:t>
      </w:r>
      <w:proofErr w:type="spellEnd"/>
    </w:p>
    <w:p w14:paraId="758A627D"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кхеруги</w:t>
      </w:r>
      <w:proofErr w:type="spellEnd"/>
    </w:p>
    <w:p w14:paraId="58F15649"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пхумсе</w:t>
      </w:r>
      <w:proofErr w:type="spellEnd"/>
    </w:p>
    <w:p w14:paraId="3D88188B" w14:textId="77777777" w:rsidR="001433B2" w:rsidRPr="001433B2" w:rsidRDefault="001433B2" w:rsidP="00955DC8">
      <w:pPr>
        <w:shd w:val="clear" w:color="auto" w:fill="FFFFFF"/>
        <w:spacing w:after="0" w:line="225" w:lineRule="atLeast"/>
        <w:ind w:left="1066"/>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29226729" w14:textId="77777777" w:rsidR="001433B2" w:rsidRPr="001433B2" w:rsidRDefault="001433B2" w:rsidP="00955DC8">
      <w:pPr>
        <w:shd w:val="clear" w:color="auto" w:fill="FFFFFF"/>
        <w:spacing w:after="55"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8.</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НА       НАЧАЛЬНОМ     ЭТАПЕ       ПОДГОТОВКИ   ОСНОВНОЙ       АКЦЕНТ</w:t>
      </w:r>
    </w:p>
    <w:p w14:paraId="27DC617E"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СТАВИТСЯ НА РАЗВИТИИ</w:t>
      </w:r>
    </w:p>
    <w:p w14:paraId="4C94F132"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динамической гибкости</w:t>
      </w:r>
    </w:p>
    <w:p w14:paraId="08F5DD84"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статической гибкости</w:t>
      </w:r>
    </w:p>
    <w:p w14:paraId="5B3FB5F7"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пассивной гибкости</w:t>
      </w:r>
    </w:p>
    <w:p w14:paraId="3634BA98"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FE72858" w14:textId="77777777" w:rsidR="001433B2" w:rsidRPr="001433B2" w:rsidRDefault="001433B2" w:rsidP="00955DC8">
      <w:pPr>
        <w:shd w:val="clear" w:color="auto" w:fill="FFFFFF"/>
        <w:spacing w:after="4"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9.</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СПОРТИВНЫЙ ПОЕДИНОК В ТХЭКВОНДО НАЗЫВАЕТСЯ</w:t>
      </w:r>
    </w:p>
    <w:p w14:paraId="02038A9E"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кхеруги</w:t>
      </w:r>
      <w:proofErr w:type="spellEnd"/>
    </w:p>
    <w:p w14:paraId="5CE99049"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добок</w:t>
      </w:r>
      <w:proofErr w:type="spellEnd"/>
    </w:p>
    <w:p w14:paraId="075125E7"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proofErr w:type="spellStart"/>
      <w:r w:rsidRPr="001433B2">
        <w:rPr>
          <w:rFonts w:ascii="Times New Roman" w:eastAsia="Times New Roman" w:hAnsi="Times New Roman" w:cs="Times New Roman"/>
          <w:kern w:val="0"/>
          <w:sz w:val="24"/>
          <w:szCs w:val="24"/>
          <w:lang w:eastAsia="ru-RU"/>
          <w14:ligatures w14:val="none"/>
        </w:rPr>
        <w:t>пхумсе</w:t>
      </w:r>
      <w:proofErr w:type="spellEnd"/>
    </w:p>
    <w:p w14:paraId="4F27D02E" w14:textId="77777777" w:rsidR="001433B2" w:rsidRPr="001433B2" w:rsidRDefault="001433B2" w:rsidP="00955DC8">
      <w:pPr>
        <w:shd w:val="clear" w:color="auto" w:fill="FFFFFF"/>
        <w:spacing w:after="0" w:line="225" w:lineRule="atLeast"/>
        <w:ind w:left="42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56A5691" w14:textId="77777777" w:rsidR="001433B2" w:rsidRPr="001433B2" w:rsidRDefault="001433B2" w:rsidP="00955DC8">
      <w:pPr>
        <w:shd w:val="clear" w:color="auto" w:fill="FFFFFF"/>
        <w:spacing w:after="4"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10.</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ПАРАТХЭКВОНДО – ВИД ЕДИНОБОРСТВ ДЛЯ</w:t>
      </w:r>
    </w:p>
    <w:p w14:paraId="1B87DB0F"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детей</w:t>
      </w:r>
    </w:p>
    <w:p w14:paraId="45EB94E2"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лиц с ограниченными возможностями</w:t>
      </w:r>
    </w:p>
    <w:p w14:paraId="79BB720C"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мужчин</w:t>
      </w:r>
    </w:p>
    <w:p w14:paraId="27132F4C"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260A30AE" w14:textId="77777777" w:rsidR="001433B2" w:rsidRPr="001433B2" w:rsidRDefault="001433B2" w:rsidP="00955DC8">
      <w:pPr>
        <w:shd w:val="clear" w:color="auto" w:fill="FFFFFF"/>
        <w:spacing w:after="55"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СПОСОБНОСТЬ    ПРЕОДОЛЕВАТЬ         ВНЕШНЕЕ          СОПРОТИВЛЕНИЕ</w:t>
      </w:r>
    </w:p>
    <w:p w14:paraId="6FFA5448"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ПОСРЕДСТВОМ МЫШЕЧНЫХ УСИЛИЙ НАЗЫВАЕТСЯ</w:t>
      </w:r>
    </w:p>
    <w:p w14:paraId="71803C86"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ловкость</w:t>
      </w:r>
    </w:p>
    <w:p w14:paraId="5F9ECFF2"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выносливость</w:t>
      </w:r>
    </w:p>
    <w:p w14:paraId="6A9C6D13"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сила</w:t>
      </w:r>
    </w:p>
    <w:p w14:paraId="0E115CE7" w14:textId="77777777" w:rsidR="001433B2" w:rsidRPr="001433B2" w:rsidRDefault="001433B2" w:rsidP="00955DC8">
      <w:pPr>
        <w:shd w:val="clear" w:color="auto" w:fill="FFFFFF"/>
        <w:spacing w:after="0" w:line="225" w:lineRule="atLeast"/>
        <w:ind w:left="42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B25CC14" w14:textId="77777777" w:rsidR="001433B2" w:rsidRPr="001433B2" w:rsidRDefault="001433B2" w:rsidP="00955DC8">
      <w:pPr>
        <w:shd w:val="clear" w:color="auto" w:fill="FFFFFF"/>
        <w:spacing w:after="43"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СПОСОБНОСТЬ ВЫПОЛНЯТЬ ДВИЖЕНИЯ С ВОЗМОЖНО БОЛЬШЕЙ СКОРОСТЬЮ В МИНИМАЛЬНО КОРОТКИЙ ОТРЕЗОК ВРЕМЕНИ</w:t>
      </w:r>
    </w:p>
    <w:p w14:paraId="04130405"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НАЗЫВАЕТСЯ</w:t>
      </w:r>
    </w:p>
    <w:p w14:paraId="688DE4BE"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быстрота </w:t>
      </w:r>
    </w:p>
    <w:p w14:paraId="268D3E51"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сила</w:t>
      </w:r>
    </w:p>
    <w:p w14:paraId="139C757B"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ловкость</w:t>
      </w:r>
    </w:p>
    <w:p w14:paraId="7453B12B" w14:textId="77777777" w:rsidR="001433B2" w:rsidRPr="001433B2" w:rsidRDefault="001433B2" w:rsidP="00955DC8">
      <w:pPr>
        <w:shd w:val="clear" w:color="auto" w:fill="FFFFFF"/>
        <w:spacing w:after="0" w:line="225" w:lineRule="atLeast"/>
        <w:ind w:left="42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9C0B562" w14:textId="77777777" w:rsidR="001433B2" w:rsidRPr="001433B2" w:rsidRDefault="001433B2" w:rsidP="00955DC8">
      <w:pPr>
        <w:shd w:val="clear" w:color="auto" w:fill="FFFFFF"/>
        <w:spacing w:after="48"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РАЗУЧИВАНИЕ НОВЫХ ДВИЖЕНИЙ ИЛИ ИХ КОМБИНАЦИИ НЕЛЬЗЯ</w:t>
      </w:r>
    </w:p>
    <w:p w14:paraId="00FB46B3"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ПРОИЗВОДИТЬ </w:t>
      </w:r>
    </w:p>
    <w:p w14:paraId="42D3E930"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 утренние часы</w:t>
      </w:r>
    </w:p>
    <w:p w14:paraId="56A5BE10"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на фоне физической усталости</w:t>
      </w:r>
    </w:p>
    <w:p w14:paraId="2F795922"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 вечерние часы</w:t>
      </w:r>
    </w:p>
    <w:p w14:paraId="5D5D47B7" w14:textId="77777777" w:rsidR="001433B2" w:rsidRPr="001433B2" w:rsidRDefault="001433B2" w:rsidP="00955DC8">
      <w:pPr>
        <w:shd w:val="clear" w:color="auto" w:fill="FFFFFF"/>
        <w:spacing w:after="0" w:line="225" w:lineRule="atLeast"/>
        <w:ind w:left="42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E951391" w14:textId="77777777" w:rsidR="001433B2" w:rsidRPr="001433B2" w:rsidRDefault="001433B2" w:rsidP="00955DC8">
      <w:pPr>
        <w:shd w:val="clear" w:color="auto" w:fill="FFFFFF"/>
        <w:spacing w:after="48"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14.</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ОСНОВНЫМ МЕТОДОМ РАЗВИТИЯ СИЛЫ НА НАЧАЛЬНОМ ЭТАПЕ</w:t>
      </w:r>
    </w:p>
    <w:p w14:paraId="181C8495"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ПОДГОТОВКИ ЯВЛЯЕТСЯ </w:t>
      </w:r>
    </w:p>
    <w:p w14:paraId="191718FB"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метод повторных усилий</w:t>
      </w:r>
    </w:p>
    <w:p w14:paraId="26260849"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метод изометрических усилий</w:t>
      </w:r>
    </w:p>
    <w:p w14:paraId="1C18ADB7"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метод динамических усилий</w:t>
      </w:r>
    </w:p>
    <w:p w14:paraId="79CD0D1C" w14:textId="77777777" w:rsidR="001433B2" w:rsidRPr="001433B2" w:rsidRDefault="001433B2" w:rsidP="00955DC8">
      <w:pPr>
        <w:shd w:val="clear" w:color="auto" w:fill="FFFFFF"/>
        <w:spacing w:after="0" w:line="225" w:lineRule="atLeast"/>
        <w:ind w:left="42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4A7CDDE3" w14:textId="77777777" w:rsidR="001433B2" w:rsidRPr="001433B2" w:rsidRDefault="001433B2" w:rsidP="00955DC8">
      <w:pPr>
        <w:shd w:val="clear" w:color="auto" w:fill="FFFFFF"/>
        <w:spacing w:after="48"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15.</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ПРИ ВЫПОЛНЕНИИ УПРАЖНЕНИЙ НА РАЗВИТИЕ ГИБКОСТИ</w:t>
      </w:r>
    </w:p>
    <w:p w14:paraId="33592AE7"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ВАЖНО</w:t>
      </w:r>
    </w:p>
    <w:p w14:paraId="7ECFA6CC"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приложение максимальных усилий при выполнении упражнений</w:t>
      </w:r>
    </w:p>
    <w:p w14:paraId="7F3ED9DD"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скорость при выполнении упражнений</w:t>
      </w:r>
    </w:p>
    <w:p w14:paraId="2938F9EF"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плавность при выполнении упражнений</w:t>
      </w:r>
    </w:p>
    <w:p w14:paraId="09D9090A" w14:textId="77777777" w:rsidR="001433B2" w:rsidRPr="001433B2" w:rsidRDefault="001433B2" w:rsidP="00955DC8">
      <w:pPr>
        <w:shd w:val="clear" w:color="auto" w:fill="FFFFFF"/>
        <w:spacing w:after="0" w:line="225" w:lineRule="atLeast"/>
        <w:ind w:left="121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663C757C" w14:textId="77777777" w:rsidR="001433B2" w:rsidRPr="001433B2" w:rsidRDefault="001433B2" w:rsidP="00955DC8">
      <w:pPr>
        <w:shd w:val="clear" w:color="auto" w:fill="FFFFFF"/>
        <w:spacing w:after="48"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16.</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ПРИ ВЫПОЛНЕНИИ УПРАЖНЕНИЙ НА РАЗВИТИЕ ЛОВКОСТИ</w:t>
      </w:r>
    </w:p>
    <w:p w14:paraId="3874005F"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НЕОБХОДИМО</w:t>
      </w:r>
    </w:p>
    <w:p w14:paraId="553F0CAF"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выполнять упражнения после комплекса силовых упражнений</w:t>
      </w:r>
    </w:p>
    <w:p w14:paraId="6ED67D0C"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выполнять упражнения сразу после непродолжительной разминки</w:t>
      </w:r>
    </w:p>
    <w:p w14:paraId="35882FA5"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выполнять упражнения после большого объёма упражнений на выносливость</w:t>
      </w:r>
    </w:p>
    <w:p w14:paraId="44989133" w14:textId="77777777" w:rsidR="001433B2" w:rsidRPr="001433B2" w:rsidRDefault="001433B2" w:rsidP="00955DC8">
      <w:pPr>
        <w:shd w:val="clear" w:color="auto" w:fill="FFFFFF"/>
        <w:spacing w:after="0" w:line="225" w:lineRule="atLeast"/>
        <w:ind w:left="42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2C073D93" w14:textId="77777777" w:rsidR="001433B2" w:rsidRPr="001433B2" w:rsidRDefault="001433B2" w:rsidP="00955DC8">
      <w:pPr>
        <w:shd w:val="clear" w:color="auto" w:fill="FFFFFF"/>
        <w:spacing w:after="48"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17.</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ПРИ ВЫПОЛНЕНИИ УПРАЖНЕНИЙ НА РАЗВИТИЕ ГИБКОСТИ</w:t>
      </w:r>
    </w:p>
    <w:p w14:paraId="2CD20765"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НУЖНО</w:t>
      </w:r>
    </w:p>
    <w:p w14:paraId="1072831D"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выполнять упражнения на фоне физического утомления</w:t>
      </w:r>
    </w:p>
    <w:p w14:paraId="141CA5B6"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следить за восстановлением между сериями упражнений, выполняемых с максимальной скоростью, до полного восстановления 3</w:t>
      </w:r>
      <w:proofErr w:type="gramStart"/>
      <w:r w:rsidRPr="001433B2">
        <w:rPr>
          <w:rFonts w:ascii="Times New Roman" w:eastAsia="Times New Roman" w:hAnsi="Times New Roman" w:cs="Times New Roman"/>
          <w:kern w:val="0"/>
          <w:sz w:val="24"/>
          <w:szCs w:val="24"/>
          <w:lang w:eastAsia="ru-RU"/>
          <w14:ligatures w14:val="none"/>
        </w:rPr>
        <w:t>)</w:t>
      </w:r>
      <w:r w:rsidRPr="001433B2">
        <w:rPr>
          <w:rFonts w:ascii="Arial" w:eastAsia="Times New Roman" w:hAnsi="Arial" w:cs="Arial"/>
          <w:kern w:val="0"/>
          <w:sz w:val="24"/>
          <w:szCs w:val="24"/>
          <w:lang w:eastAsia="ru-RU"/>
          <w14:ligatures w14:val="none"/>
        </w:rPr>
        <w:t> </w:t>
      </w:r>
      <w:r w:rsidRPr="001433B2">
        <w:rPr>
          <w:rFonts w:ascii="Times New Roman" w:eastAsia="Times New Roman" w:hAnsi="Times New Roman" w:cs="Times New Roman"/>
          <w:kern w:val="0"/>
          <w:sz w:val="24"/>
          <w:szCs w:val="24"/>
          <w:lang w:eastAsia="ru-RU"/>
          <w14:ligatures w14:val="none"/>
        </w:rPr>
        <w:t> следить</w:t>
      </w:r>
      <w:proofErr w:type="gramEnd"/>
      <w:r w:rsidRPr="001433B2">
        <w:rPr>
          <w:rFonts w:ascii="Times New Roman" w:eastAsia="Times New Roman" w:hAnsi="Times New Roman" w:cs="Times New Roman"/>
          <w:kern w:val="0"/>
          <w:sz w:val="24"/>
          <w:szCs w:val="24"/>
          <w:lang w:eastAsia="ru-RU"/>
          <w14:ligatures w14:val="none"/>
        </w:rPr>
        <w:t xml:space="preserve"> за плавностью и правильностью выполнения упражнений</w:t>
      </w:r>
    </w:p>
    <w:p w14:paraId="2A0DF71C" w14:textId="77777777" w:rsidR="001433B2" w:rsidRPr="001433B2" w:rsidRDefault="001433B2" w:rsidP="00955DC8">
      <w:pPr>
        <w:shd w:val="clear" w:color="auto" w:fill="FFFFFF"/>
        <w:spacing w:after="0" w:line="225" w:lineRule="atLeast"/>
        <w:ind w:left="42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74CDA54A" w14:textId="77777777" w:rsidR="001433B2" w:rsidRPr="001433B2" w:rsidRDefault="001433B2" w:rsidP="00955DC8">
      <w:pPr>
        <w:shd w:val="clear" w:color="auto" w:fill="FFFFFF"/>
        <w:spacing w:after="48"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18.</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ПРИ ВЫПОЛНЕНИИ УПРАЖНЕНИЙ НА РАЗВИТИЕ ГИБКОСТИ</w:t>
      </w:r>
    </w:p>
    <w:p w14:paraId="104B09F6"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НЕОБХОДИМО</w:t>
      </w:r>
    </w:p>
    <w:p w14:paraId="29C9E26F"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выполнять упражнения с максимальной скоростью</w:t>
      </w:r>
    </w:p>
    <w:p w14:paraId="41007B6A"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выполнять упражнения с максимальными усилиями без разминки</w:t>
      </w:r>
    </w:p>
    <w:p w14:paraId="4A8B6919"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выполнять упражнения после небольшого объёма упражнений на развитие общей выносливости</w:t>
      </w:r>
    </w:p>
    <w:p w14:paraId="614BCAE2" w14:textId="77777777" w:rsidR="001433B2" w:rsidRPr="001433B2" w:rsidRDefault="001433B2" w:rsidP="00955DC8">
      <w:pPr>
        <w:shd w:val="clear" w:color="auto" w:fill="FFFFFF"/>
        <w:spacing w:after="0" w:line="225" w:lineRule="atLeast"/>
        <w:ind w:left="42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3B32209" w14:textId="77777777" w:rsidR="001433B2" w:rsidRPr="001433B2" w:rsidRDefault="001433B2" w:rsidP="00955DC8">
      <w:pPr>
        <w:shd w:val="clear" w:color="auto" w:fill="FFFFFF"/>
        <w:spacing w:after="48"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19.</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ПРИ ВЫПОЛНЕНИИ УПРАЖНЕНИЙ НА РАЗВИТИЕ ВЫНОСЛИВОСТИ</w:t>
      </w:r>
    </w:p>
    <w:p w14:paraId="7A2D7641"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ВАЖНО СЛЕДИТЬ ЗА</w:t>
      </w:r>
    </w:p>
    <w:p w14:paraId="3D1E844A"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плавностью и амплитудой выполнения движений</w:t>
      </w:r>
    </w:p>
    <w:p w14:paraId="56C5DB48"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скоростью выполнения упражнений</w:t>
      </w:r>
    </w:p>
    <w:p w14:paraId="7F7A2F2C"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или продолжать выполнять упражнения на фоне физического утомления</w:t>
      </w:r>
    </w:p>
    <w:p w14:paraId="0D7098E8" w14:textId="77777777" w:rsidR="001433B2" w:rsidRPr="001433B2" w:rsidRDefault="001433B2" w:rsidP="00955DC8">
      <w:pPr>
        <w:shd w:val="clear" w:color="auto" w:fill="FFFFFF"/>
        <w:spacing w:after="0" w:line="225" w:lineRule="atLeast"/>
        <w:ind w:left="42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3A6C1BE" w14:textId="77777777" w:rsidR="001433B2" w:rsidRPr="001433B2" w:rsidRDefault="001433B2" w:rsidP="00955DC8">
      <w:pPr>
        <w:shd w:val="clear" w:color="auto" w:fill="FFFFFF"/>
        <w:spacing w:after="48" w:line="240" w:lineRule="auto"/>
        <w:ind w:left="508"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20.</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ФИЗИЧЕСКАЯ ПОДГОТОВЛЕННОСТЬ СПОРТСМЕНА ОПРЕДЕЛЯЕТСЯ</w:t>
      </w:r>
    </w:p>
    <w:p w14:paraId="1F63581D" w14:textId="77777777" w:rsidR="001433B2" w:rsidRPr="001433B2" w:rsidRDefault="001433B2" w:rsidP="00955DC8">
      <w:pPr>
        <w:shd w:val="clear" w:color="auto" w:fill="FFFFFF"/>
        <w:spacing w:after="54" w:line="240" w:lineRule="auto"/>
        <w:ind w:left="435"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ПРИ ПОМОЩИ</w:t>
      </w:r>
    </w:p>
    <w:p w14:paraId="41380BF4"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примеров и уравнений </w:t>
      </w:r>
    </w:p>
    <w:p w14:paraId="1E2F6B0E"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тестов и контрольных нормативов</w:t>
      </w:r>
    </w:p>
    <w:p w14:paraId="1C2AC2A4" w14:textId="77777777" w:rsidR="001433B2" w:rsidRPr="001433B2" w:rsidRDefault="001433B2" w:rsidP="00955DC8">
      <w:pPr>
        <w:shd w:val="clear" w:color="auto" w:fill="FFFFFF"/>
        <w:spacing w:after="4" w:line="240" w:lineRule="auto"/>
        <w:ind w:left="1212"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контрольных задач</w:t>
      </w:r>
    </w:p>
    <w:p w14:paraId="2F79DD27" w14:textId="77777777" w:rsidR="001433B2" w:rsidRPr="001433B2" w:rsidRDefault="001433B2" w:rsidP="00955DC8">
      <w:pPr>
        <w:shd w:val="clear" w:color="auto" w:fill="FFFFFF"/>
        <w:spacing w:after="0" w:line="240" w:lineRule="auto"/>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color w:val="000000"/>
          <w:kern w:val="0"/>
          <w:sz w:val="28"/>
          <w:szCs w:val="28"/>
          <w:lang w:eastAsia="ru-RU"/>
          <w14:ligatures w14:val="none"/>
        </w:rPr>
        <w:br w:type="textWrapping" w:clear="all"/>
      </w:r>
    </w:p>
    <w:p w14:paraId="7125F742" w14:textId="77777777" w:rsidR="001433B2" w:rsidRPr="001433B2" w:rsidRDefault="001433B2" w:rsidP="00955DC8">
      <w:pPr>
        <w:shd w:val="clear" w:color="auto" w:fill="FFFFFF"/>
        <w:spacing w:after="0" w:line="225" w:lineRule="atLeast"/>
        <w:ind w:left="121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88B93DD" w14:textId="77777777" w:rsidR="001433B2" w:rsidRPr="001433B2" w:rsidRDefault="001433B2" w:rsidP="00955DC8">
      <w:pPr>
        <w:shd w:val="clear" w:color="auto" w:fill="FFFFFF"/>
        <w:spacing w:after="142" w:line="433" w:lineRule="atLeast"/>
        <w:ind w:left="10" w:right="583"/>
        <w:jc w:val="both"/>
        <w:outlineLvl w:val="0"/>
        <w:rPr>
          <w:rFonts w:ascii="Times New Roman" w:eastAsia="Times New Roman" w:hAnsi="Times New Roman" w:cs="Times New Roman"/>
          <w:b/>
          <w:bCs/>
          <w:kern w:val="36"/>
          <w:sz w:val="28"/>
          <w:szCs w:val="28"/>
          <w:lang w:eastAsia="ru-RU"/>
          <w14:ligatures w14:val="none"/>
        </w:rPr>
      </w:pPr>
      <w:bookmarkStart w:id="37" w:name="_Toc84850"/>
      <w:r w:rsidRPr="001433B2">
        <w:rPr>
          <w:rFonts w:ascii="Times New Roman" w:eastAsia="Times New Roman" w:hAnsi="Times New Roman" w:cs="Times New Roman"/>
          <w:b/>
          <w:bCs/>
          <w:kern w:val="36"/>
          <w:sz w:val="28"/>
          <w:szCs w:val="28"/>
          <w:lang w:eastAsia="ru-RU"/>
          <w14:ligatures w14:val="none"/>
        </w:rPr>
        <w:t>ЭТАЛОНЫ ОТВЕТОВ К ТЕСТОВЫМ ЗАДАНИЯМ</w:t>
      </w:r>
      <w:bookmarkEnd w:id="37"/>
    </w:p>
    <w:p w14:paraId="7DB46CE8" w14:textId="77777777" w:rsidR="001433B2" w:rsidRPr="001433B2" w:rsidRDefault="001433B2" w:rsidP="00955DC8">
      <w:pPr>
        <w:shd w:val="clear" w:color="auto" w:fill="FFFFFF"/>
        <w:spacing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bl>
      <w:tblPr>
        <w:tblW w:w="9854" w:type="dxa"/>
        <w:tblCellMar>
          <w:left w:w="0" w:type="dxa"/>
          <w:right w:w="0" w:type="dxa"/>
        </w:tblCellMar>
        <w:tblLook w:val="04A0" w:firstRow="1" w:lastRow="0" w:firstColumn="1" w:lastColumn="0" w:noHBand="0" w:noVBand="1"/>
      </w:tblPr>
      <w:tblGrid>
        <w:gridCol w:w="985"/>
        <w:gridCol w:w="987"/>
        <w:gridCol w:w="984"/>
        <w:gridCol w:w="986"/>
        <w:gridCol w:w="984"/>
        <w:gridCol w:w="986"/>
        <w:gridCol w:w="984"/>
        <w:gridCol w:w="986"/>
        <w:gridCol w:w="986"/>
        <w:gridCol w:w="986"/>
      </w:tblGrid>
      <w:tr w:rsidR="001433B2" w:rsidRPr="001433B2" w14:paraId="1F89788E" w14:textId="77777777" w:rsidTr="001433B2">
        <w:trPr>
          <w:trHeight w:val="331"/>
        </w:trPr>
        <w:tc>
          <w:tcPr>
            <w:tcW w:w="984" w:type="dxa"/>
            <w:tcBorders>
              <w:top w:val="single" w:sz="8" w:space="0" w:color="000000"/>
              <w:left w:val="single" w:sz="8" w:space="0" w:color="000000"/>
              <w:bottom w:val="single" w:sz="8" w:space="0" w:color="000000"/>
              <w:right w:val="single" w:sz="8" w:space="0" w:color="000000"/>
            </w:tcBorders>
            <w:tcMar>
              <w:top w:w="9" w:type="dxa"/>
              <w:left w:w="108" w:type="dxa"/>
              <w:bottom w:w="0" w:type="dxa"/>
              <w:right w:w="35" w:type="dxa"/>
            </w:tcMar>
            <w:hideMark/>
          </w:tcPr>
          <w:p w14:paraId="0DC3088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 – 2 </w:t>
            </w:r>
          </w:p>
        </w:tc>
        <w:tc>
          <w:tcPr>
            <w:tcW w:w="986" w:type="dxa"/>
            <w:tcBorders>
              <w:top w:val="single" w:sz="8" w:space="0" w:color="000000"/>
              <w:left w:val="nil"/>
              <w:bottom w:val="single" w:sz="8" w:space="0" w:color="000000"/>
              <w:right w:val="single" w:sz="8" w:space="0" w:color="000000"/>
            </w:tcBorders>
            <w:tcMar>
              <w:top w:w="9" w:type="dxa"/>
              <w:left w:w="108" w:type="dxa"/>
              <w:bottom w:w="0" w:type="dxa"/>
              <w:right w:w="35" w:type="dxa"/>
            </w:tcMar>
            <w:hideMark/>
          </w:tcPr>
          <w:p w14:paraId="0E29F909" w14:textId="77777777" w:rsidR="001433B2" w:rsidRPr="001433B2" w:rsidRDefault="001433B2" w:rsidP="00955DC8">
            <w:pPr>
              <w:spacing w:after="0" w:line="225" w:lineRule="atLeast"/>
              <w:ind w:left="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 – 1 </w:t>
            </w:r>
          </w:p>
        </w:tc>
        <w:tc>
          <w:tcPr>
            <w:tcW w:w="984" w:type="dxa"/>
            <w:tcBorders>
              <w:top w:val="single" w:sz="8" w:space="0" w:color="000000"/>
              <w:left w:val="nil"/>
              <w:bottom w:val="single" w:sz="8" w:space="0" w:color="000000"/>
              <w:right w:val="single" w:sz="8" w:space="0" w:color="000000"/>
            </w:tcBorders>
            <w:tcMar>
              <w:top w:w="9" w:type="dxa"/>
              <w:left w:w="108" w:type="dxa"/>
              <w:bottom w:w="0" w:type="dxa"/>
              <w:right w:w="35" w:type="dxa"/>
            </w:tcMar>
            <w:hideMark/>
          </w:tcPr>
          <w:p w14:paraId="7B437C4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 – 1 </w:t>
            </w:r>
          </w:p>
        </w:tc>
        <w:tc>
          <w:tcPr>
            <w:tcW w:w="986" w:type="dxa"/>
            <w:tcBorders>
              <w:top w:val="single" w:sz="8" w:space="0" w:color="000000"/>
              <w:left w:val="nil"/>
              <w:bottom w:val="single" w:sz="8" w:space="0" w:color="000000"/>
              <w:right w:val="single" w:sz="8" w:space="0" w:color="000000"/>
            </w:tcBorders>
            <w:tcMar>
              <w:top w:w="9" w:type="dxa"/>
              <w:left w:w="108" w:type="dxa"/>
              <w:bottom w:w="0" w:type="dxa"/>
              <w:right w:w="35" w:type="dxa"/>
            </w:tcMar>
            <w:hideMark/>
          </w:tcPr>
          <w:p w14:paraId="6703777F" w14:textId="77777777" w:rsidR="001433B2" w:rsidRPr="001433B2" w:rsidRDefault="001433B2" w:rsidP="00955DC8">
            <w:pPr>
              <w:spacing w:after="0" w:line="225" w:lineRule="atLeast"/>
              <w:ind w:left="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 – 1 </w:t>
            </w:r>
          </w:p>
        </w:tc>
        <w:tc>
          <w:tcPr>
            <w:tcW w:w="984" w:type="dxa"/>
            <w:tcBorders>
              <w:top w:val="single" w:sz="8" w:space="0" w:color="000000"/>
              <w:left w:val="nil"/>
              <w:bottom w:val="single" w:sz="8" w:space="0" w:color="000000"/>
              <w:right w:val="single" w:sz="8" w:space="0" w:color="000000"/>
            </w:tcBorders>
            <w:tcMar>
              <w:top w:w="9" w:type="dxa"/>
              <w:left w:w="108" w:type="dxa"/>
              <w:bottom w:w="0" w:type="dxa"/>
              <w:right w:w="35" w:type="dxa"/>
            </w:tcMar>
            <w:hideMark/>
          </w:tcPr>
          <w:p w14:paraId="0B0C3CE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 – 1 </w:t>
            </w:r>
          </w:p>
        </w:tc>
        <w:tc>
          <w:tcPr>
            <w:tcW w:w="986" w:type="dxa"/>
            <w:tcBorders>
              <w:top w:val="single" w:sz="8" w:space="0" w:color="000000"/>
              <w:left w:val="nil"/>
              <w:bottom w:val="single" w:sz="8" w:space="0" w:color="000000"/>
              <w:right w:val="single" w:sz="8" w:space="0" w:color="000000"/>
            </w:tcBorders>
            <w:tcMar>
              <w:top w:w="9" w:type="dxa"/>
              <w:left w:w="108" w:type="dxa"/>
              <w:bottom w:w="0" w:type="dxa"/>
              <w:right w:w="35" w:type="dxa"/>
            </w:tcMar>
            <w:hideMark/>
          </w:tcPr>
          <w:p w14:paraId="6F88FD66" w14:textId="77777777" w:rsidR="001433B2" w:rsidRPr="001433B2" w:rsidRDefault="001433B2" w:rsidP="00955DC8">
            <w:pPr>
              <w:spacing w:after="0" w:line="225" w:lineRule="atLeast"/>
              <w:ind w:left="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6 – 1 </w:t>
            </w:r>
          </w:p>
        </w:tc>
        <w:tc>
          <w:tcPr>
            <w:tcW w:w="984" w:type="dxa"/>
            <w:tcBorders>
              <w:top w:val="single" w:sz="8" w:space="0" w:color="000000"/>
              <w:left w:val="nil"/>
              <w:bottom w:val="single" w:sz="8" w:space="0" w:color="000000"/>
              <w:right w:val="single" w:sz="8" w:space="0" w:color="000000"/>
            </w:tcBorders>
            <w:tcMar>
              <w:top w:w="9" w:type="dxa"/>
              <w:left w:w="108" w:type="dxa"/>
              <w:bottom w:w="0" w:type="dxa"/>
              <w:right w:w="35" w:type="dxa"/>
            </w:tcMar>
            <w:hideMark/>
          </w:tcPr>
          <w:p w14:paraId="756E149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7 – 1 </w:t>
            </w:r>
          </w:p>
        </w:tc>
        <w:tc>
          <w:tcPr>
            <w:tcW w:w="986" w:type="dxa"/>
            <w:tcBorders>
              <w:top w:val="single" w:sz="8" w:space="0" w:color="000000"/>
              <w:left w:val="nil"/>
              <w:bottom w:val="single" w:sz="8" w:space="0" w:color="000000"/>
              <w:right w:val="single" w:sz="8" w:space="0" w:color="000000"/>
            </w:tcBorders>
            <w:tcMar>
              <w:top w:w="9" w:type="dxa"/>
              <w:left w:w="108" w:type="dxa"/>
              <w:bottom w:w="0" w:type="dxa"/>
              <w:right w:w="35" w:type="dxa"/>
            </w:tcMar>
            <w:hideMark/>
          </w:tcPr>
          <w:p w14:paraId="1B1892F0" w14:textId="77777777" w:rsidR="001433B2" w:rsidRPr="001433B2" w:rsidRDefault="001433B2" w:rsidP="00955DC8">
            <w:pPr>
              <w:spacing w:after="0" w:line="225" w:lineRule="atLeast"/>
              <w:ind w:left="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8 – 3 </w:t>
            </w:r>
          </w:p>
        </w:tc>
        <w:tc>
          <w:tcPr>
            <w:tcW w:w="986" w:type="dxa"/>
            <w:tcBorders>
              <w:top w:val="single" w:sz="8" w:space="0" w:color="000000"/>
              <w:left w:val="nil"/>
              <w:bottom w:val="single" w:sz="8" w:space="0" w:color="000000"/>
              <w:right w:val="single" w:sz="8" w:space="0" w:color="000000"/>
            </w:tcBorders>
            <w:tcMar>
              <w:top w:w="9" w:type="dxa"/>
              <w:left w:w="108" w:type="dxa"/>
              <w:bottom w:w="0" w:type="dxa"/>
              <w:right w:w="35" w:type="dxa"/>
            </w:tcMar>
            <w:hideMark/>
          </w:tcPr>
          <w:p w14:paraId="18C9CFF1" w14:textId="77777777" w:rsidR="001433B2" w:rsidRPr="001433B2" w:rsidRDefault="001433B2" w:rsidP="00955DC8">
            <w:pPr>
              <w:spacing w:after="0" w:line="225" w:lineRule="atLeast"/>
              <w:ind w:left="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9 – 1 </w:t>
            </w:r>
          </w:p>
        </w:tc>
        <w:tc>
          <w:tcPr>
            <w:tcW w:w="986" w:type="dxa"/>
            <w:tcBorders>
              <w:top w:val="single" w:sz="8" w:space="0" w:color="000000"/>
              <w:left w:val="nil"/>
              <w:bottom w:val="single" w:sz="8" w:space="0" w:color="000000"/>
              <w:right w:val="single" w:sz="8" w:space="0" w:color="000000"/>
            </w:tcBorders>
            <w:tcMar>
              <w:top w:w="9" w:type="dxa"/>
              <w:left w:w="108" w:type="dxa"/>
              <w:bottom w:w="0" w:type="dxa"/>
              <w:right w:w="35" w:type="dxa"/>
            </w:tcMar>
            <w:hideMark/>
          </w:tcPr>
          <w:p w14:paraId="113B005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10 – 2 </w:t>
            </w:r>
          </w:p>
        </w:tc>
      </w:tr>
      <w:tr w:rsidR="001433B2" w:rsidRPr="001433B2" w14:paraId="34E68BFD" w14:textId="77777777" w:rsidTr="001433B2">
        <w:trPr>
          <w:trHeight w:val="334"/>
        </w:trPr>
        <w:tc>
          <w:tcPr>
            <w:tcW w:w="984" w:type="dxa"/>
            <w:tcBorders>
              <w:top w:val="nil"/>
              <w:left w:val="single" w:sz="8" w:space="0" w:color="000000"/>
              <w:bottom w:val="single" w:sz="8" w:space="0" w:color="000000"/>
              <w:right w:val="single" w:sz="8" w:space="0" w:color="000000"/>
            </w:tcBorders>
            <w:tcMar>
              <w:top w:w="9" w:type="dxa"/>
              <w:left w:w="108" w:type="dxa"/>
              <w:bottom w:w="0" w:type="dxa"/>
              <w:right w:w="35" w:type="dxa"/>
            </w:tcMar>
            <w:hideMark/>
          </w:tcPr>
          <w:p w14:paraId="77E29CB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11 – 3 </w:t>
            </w:r>
          </w:p>
        </w:tc>
        <w:tc>
          <w:tcPr>
            <w:tcW w:w="986" w:type="dxa"/>
            <w:tcBorders>
              <w:top w:val="nil"/>
              <w:left w:val="nil"/>
              <w:bottom w:val="single" w:sz="8" w:space="0" w:color="000000"/>
              <w:right w:val="single" w:sz="8" w:space="0" w:color="000000"/>
            </w:tcBorders>
            <w:tcMar>
              <w:top w:w="9" w:type="dxa"/>
              <w:left w:w="108" w:type="dxa"/>
              <w:bottom w:w="0" w:type="dxa"/>
              <w:right w:w="35" w:type="dxa"/>
            </w:tcMar>
            <w:hideMark/>
          </w:tcPr>
          <w:p w14:paraId="4BA36DCD" w14:textId="77777777" w:rsidR="001433B2" w:rsidRPr="001433B2" w:rsidRDefault="001433B2" w:rsidP="00955DC8">
            <w:pPr>
              <w:spacing w:after="0" w:line="225" w:lineRule="atLeast"/>
              <w:ind w:left="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12 – 1 </w:t>
            </w:r>
          </w:p>
        </w:tc>
        <w:tc>
          <w:tcPr>
            <w:tcW w:w="984" w:type="dxa"/>
            <w:tcBorders>
              <w:top w:val="nil"/>
              <w:left w:val="nil"/>
              <w:bottom w:val="single" w:sz="8" w:space="0" w:color="000000"/>
              <w:right w:val="single" w:sz="8" w:space="0" w:color="000000"/>
            </w:tcBorders>
            <w:tcMar>
              <w:top w:w="9" w:type="dxa"/>
              <w:left w:w="108" w:type="dxa"/>
              <w:bottom w:w="0" w:type="dxa"/>
              <w:right w:w="35" w:type="dxa"/>
            </w:tcMar>
            <w:hideMark/>
          </w:tcPr>
          <w:p w14:paraId="57B8306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13 – 2 </w:t>
            </w:r>
          </w:p>
        </w:tc>
        <w:tc>
          <w:tcPr>
            <w:tcW w:w="986" w:type="dxa"/>
            <w:tcBorders>
              <w:top w:val="nil"/>
              <w:left w:val="nil"/>
              <w:bottom w:val="single" w:sz="8" w:space="0" w:color="000000"/>
              <w:right w:val="single" w:sz="8" w:space="0" w:color="000000"/>
            </w:tcBorders>
            <w:tcMar>
              <w:top w:w="9" w:type="dxa"/>
              <w:left w:w="108" w:type="dxa"/>
              <w:bottom w:w="0" w:type="dxa"/>
              <w:right w:w="35" w:type="dxa"/>
            </w:tcMar>
            <w:hideMark/>
          </w:tcPr>
          <w:p w14:paraId="5025E4F1" w14:textId="77777777" w:rsidR="001433B2" w:rsidRPr="001433B2" w:rsidRDefault="001433B2" w:rsidP="00955DC8">
            <w:pPr>
              <w:spacing w:after="0" w:line="225" w:lineRule="atLeast"/>
              <w:ind w:left="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14 – 1 </w:t>
            </w:r>
          </w:p>
        </w:tc>
        <w:tc>
          <w:tcPr>
            <w:tcW w:w="984" w:type="dxa"/>
            <w:tcBorders>
              <w:top w:val="nil"/>
              <w:left w:val="nil"/>
              <w:bottom w:val="single" w:sz="8" w:space="0" w:color="000000"/>
              <w:right w:val="single" w:sz="8" w:space="0" w:color="000000"/>
            </w:tcBorders>
            <w:tcMar>
              <w:top w:w="9" w:type="dxa"/>
              <w:left w:w="108" w:type="dxa"/>
              <w:bottom w:w="0" w:type="dxa"/>
              <w:right w:w="35" w:type="dxa"/>
            </w:tcMar>
            <w:hideMark/>
          </w:tcPr>
          <w:p w14:paraId="58CCBF4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15 – 3 </w:t>
            </w:r>
          </w:p>
        </w:tc>
        <w:tc>
          <w:tcPr>
            <w:tcW w:w="986" w:type="dxa"/>
            <w:tcBorders>
              <w:top w:val="nil"/>
              <w:left w:val="nil"/>
              <w:bottom w:val="single" w:sz="8" w:space="0" w:color="000000"/>
              <w:right w:val="single" w:sz="8" w:space="0" w:color="000000"/>
            </w:tcBorders>
            <w:tcMar>
              <w:top w:w="9" w:type="dxa"/>
              <w:left w:w="108" w:type="dxa"/>
              <w:bottom w:w="0" w:type="dxa"/>
              <w:right w:w="35" w:type="dxa"/>
            </w:tcMar>
            <w:hideMark/>
          </w:tcPr>
          <w:p w14:paraId="41D1E1F3" w14:textId="77777777" w:rsidR="001433B2" w:rsidRPr="001433B2" w:rsidRDefault="001433B2" w:rsidP="00955DC8">
            <w:pPr>
              <w:spacing w:after="0" w:line="225" w:lineRule="atLeast"/>
              <w:ind w:left="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16 – 2 </w:t>
            </w:r>
          </w:p>
        </w:tc>
        <w:tc>
          <w:tcPr>
            <w:tcW w:w="984" w:type="dxa"/>
            <w:tcBorders>
              <w:top w:val="nil"/>
              <w:left w:val="nil"/>
              <w:bottom w:val="single" w:sz="8" w:space="0" w:color="000000"/>
              <w:right w:val="single" w:sz="8" w:space="0" w:color="000000"/>
            </w:tcBorders>
            <w:tcMar>
              <w:top w:w="9" w:type="dxa"/>
              <w:left w:w="108" w:type="dxa"/>
              <w:bottom w:w="0" w:type="dxa"/>
              <w:right w:w="35" w:type="dxa"/>
            </w:tcMar>
            <w:hideMark/>
          </w:tcPr>
          <w:p w14:paraId="2BD6101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17 – 2 </w:t>
            </w:r>
          </w:p>
        </w:tc>
        <w:tc>
          <w:tcPr>
            <w:tcW w:w="986" w:type="dxa"/>
            <w:tcBorders>
              <w:top w:val="nil"/>
              <w:left w:val="nil"/>
              <w:bottom w:val="single" w:sz="8" w:space="0" w:color="000000"/>
              <w:right w:val="single" w:sz="8" w:space="0" w:color="000000"/>
            </w:tcBorders>
            <w:tcMar>
              <w:top w:w="9" w:type="dxa"/>
              <w:left w:w="108" w:type="dxa"/>
              <w:bottom w:w="0" w:type="dxa"/>
              <w:right w:w="35" w:type="dxa"/>
            </w:tcMar>
            <w:hideMark/>
          </w:tcPr>
          <w:p w14:paraId="4E3493B4" w14:textId="77777777" w:rsidR="001433B2" w:rsidRPr="001433B2" w:rsidRDefault="001433B2" w:rsidP="00955DC8">
            <w:pPr>
              <w:spacing w:after="0" w:line="225" w:lineRule="atLeast"/>
              <w:ind w:left="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18 – 3 </w:t>
            </w:r>
          </w:p>
        </w:tc>
        <w:tc>
          <w:tcPr>
            <w:tcW w:w="986" w:type="dxa"/>
            <w:tcBorders>
              <w:top w:val="nil"/>
              <w:left w:val="nil"/>
              <w:bottom w:val="single" w:sz="8" w:space="0" w:color="000000"/>
              <w:right w:val="single" w:sz="8" w:space="0" w:color="000000"/>
            </w:tcBorders>
            <w:tcMar>
              <w:top w:w="9" w:type="dxa"/>
              <w:left w:w="108" w:type="dxa"/>
              <w:bottom w:w="0" w:type="dxa"/>
              <w:right w:w="35" w:type="dxa"/>
            </w:tcMar>
            <w:hideMark/>
          </w:tcPr>
          <w:p w14:paraId="52134D8F" w14:textId="77777777" w:rsidR="001433B2" w:rsidRPr="001433B2" w:rsidRDefault="001433B2" w:rsidP="00955DC8">
            <w:pPr>
              <w:spacing w:after="0" w:line="225" w:lineRule="atLeast"/>
              <w:ind w:left="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19 – 3 </w:t>
            </w:r>
          </w:p>
        </w:tc>
        <w:tc>
          <w:tcPr>
            <w:tcW w:w="986" w:type="dxa"/>
            <w:tcBorders>
              <w:top w:val="nil"/>
              <w:left w:val="nil"/>
              <w:bottom w:val="single" w:sz="8" w:space="0" w:color="000000"/>
              <w:right w:val="single" w:sz="8" w:space="0" w:color="000000"/>
            </w:tcBorders>
            <w:tcMar>
              <w:top w:w="9" w:type="dxa"/>
              <w:left w:w="108" w:type="dxa"/>
              <w:bottom w:w="0" w:type="dxa"/>
              <w:right w:w="35" w:type="dxa"/>
            </w:tcMar>
            <w:hideMark/>
          </w:tcPr>
          <w:p w14:paraId="499359B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20 – 1 </w:t>
            </w:r>
          </w:p>
        </w:tc>
      </w:tr>
    </w:tbl>
    <w:p w14:paraId="0B954B12"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796DA310"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7E159F7C"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1E944FDC" w14:textId="77777777" w:rsidR="001433B2" w:rsidRPr="001433B2" w:rsidRDefault="001433B2" w:rsidP="00955DC8">
      <w:pPr>
        <w:shd w:val="clear" w:color="auto" w:fill="FFFFFF"/>
        <w:spacing w:after="11292"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AC86F7B" w14:textId="77777777" w:rsidR="001433B2" w:rsidRPr="001433B2" w:rsidRDefault="001433B2" w:rsidP="00955DC8">
      <w:pPr>
        <w:shd w:val="clear" w:color="auto" w:fill="FFFFFF"/>
        <w:spacing w:after="0" w:line="225" w:lineRule="atLeast"/>
        <w:ind w:left="89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lastRenderedPageBreak/>
        <w:t>75</w:t>
      </w:r>
    </w:p>
    <w:p w14:paraId="3669A33E"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0DA84809" w14:textId="038FBE52" w:rsidR="001433B2" w:rsidRPr="001433B2" w:rsidRDefault="00955DC8" w:rsidP="00955DC8">
      <w:pPr>
        <w:shd w:val="clear" w:color="auto" w:fill="FFFFFF"/>
        <w:spacing w:after="96" w:line="240" w:lineRule="auto"/>
        <w:ind w:left="893"/>
        <w:jc w:val="both"/>
        <w:outlineLvl w:val="0"/>
        <w:rPr>
          <w:rFonts w:ascii="Times New Roman" w:eastAsia="Times New Roman" w:hAnsi="Times New Roman" w:cs="Times New Roman"/>
          <w:b/>
          <w:bCs/>
          <w:kern w:val="36"/>
          <w:sz w:val="28"/>
          <w:szCs w:val="28"/>
          <w:lang w:eastAsia="ru-RU"/>
          <w14:ligatures w14:val="none"/>
        </w:rPr>
      </w:pPr>
      <w:bookmarkStart w:id="38" w:name="_Toc84851"/>
      <w:r w:rsidRPr="00955DC8">
        <w:rPr>
          <w:rFonts w:ascii="Times New Roman" w:eastAsia="Times New Roman" w:hAnsi="Times New Roman" w:cs="Times New Roman"/>
          <w:b/>
          <w:bCs/>
          <w:kern w:val="36"/>
          <w:sz w:val="28"/>
          <w:szCs w:val="28"/>
          <w:lang w:eastAsia="ru-RU"/>
          <w14:ligatures w14:val="none"/>
        </w:rPr>
        <w:t>ПЕРЕЧЕНЬ</w:t>
      </w:r>
      <w:r w:rsidR="001433B2" w:rsidRPr="001433B2">
        <w:rPr>
          <w:rFonts w:ascii="Times New Roman" w:eastAsia="Times New Roman" w:hAnsi="Times New Roman" w:cs="Times New Roman"/>
          <w:b/>
          <w:bCs/>
          <w:kern w:val="36"/>
          <w:sz w:val="28"/>
          <w:szCs w:val="28"/>
          <w:lang w:eastAsia="ru-RU"/>
          <w14:ligatures w14:val="none"/>
        </w:rPr>
        <w:t xml:space="preserve"> НЕОБХОДИМЫХ ТЕРМИНОВ ТХЭКВОНДО</w:t>
      </w:r>
      <w:bookmarkEnd w:id="38"/>
    </w:p>
    <w:p w14:paraId="0BE031D4" w14:textId="77777777" w:rsidR="001433B2" w:rsidRPr="001433B2" w:rsidRDefault="001433B2" w:rsidP="00955DC8">
      <w:pPr>
        <w:shd w:val="clear" w:color="auto" w:fill="FFFFFF"/>
        <w:spacing w:line="225" w:lineRule="atLeast"/>
        <w:jc w:val="both"/>
        <w:rPr>
          <w:rFonts w:ascii="Times New Roman" w:eastAsia="Times New Roman" w:hAnsi="Times New Roman" w:cs="Times New Roman"/>
          <w:kern w:val="0"/>
          <w:sz w:val="24"/>
          <w:szCs w:val="24"/>
          <w:lang w:eastAsia="ru-RU"/>
          <w14:ligatures w14:val="none"/>
        </w:rPr>
      </w:pPr>
      <w:r w:rsidRPr="001433B2">
        <w:rPr>
          <w:rFonts w:ascii="Calibri" w:eastAsia="Times New Roman" w:hAnsi="Calibri" w:cs="Calibri"/>
          <w:kern w:val="0"/>
          <w:lang w:eastAsia="ru-RU"/>
          <w14:ligatures w14:val="none"/>
        </w:rPr>
        <w:t> </w:t>
      </w:r>
    </w:p>
    <w:tbl>
      <w:tblPr>
        <w:tblW w:w="9385" w:type="dxa"/>
        <w:tblCellMar>
          <w:left w:w="0" w:type="dxa"/>
          <w:right w:w="0" w:type="dxa"/>
        </w:tblCellMar>
        <w:tblLook w:val="04A0" w:firstRow="1" w:lastRow="0" w:firstColumn="1" w:lastColumn="0" w:noHBand="0" w:noVBand="1"/>
      </w:tblPr>
      <w:tblGrid>
        <w:gridCol w:w="2767"/>
        <w:gridCol w:w="461"/>
        <w:gridCol w:w="6157"/>
      </w:tblGrid>
      <w:tr w:rsidR="001433B2" w:rsidRPr="001433B2" w14:paraId="64776850" w14:textId="77777777" w:rsidTr="001433B2">
        <w:trPr>
          <w:trHeight w:val="319"/>
        </w:trPr>
        <w:tc>
          <w:tcPr>
            <w:tcW w:w="2767" w:type="dxa"/>
            <w:hideMark/>
          </w:tcPr>
          <w:p w14:paraId="32E43A1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Ап-чаги </w:t>
            </w:r>
          </w:p>
        </w:tc>
        <w:tc>
          <w:tcPr>
            <w:tcW w:w="461" w:type="dxa"/>
            <w:hideMark/>
          </w:tcPr>
          <w:p w14:paraId="7895D81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2790436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прямой удар ногой</w:t>
            </w:r>
          </w:p>
        </w:tc>
      </w:tr>
      <w:tr w:rsidR="001433B2" w:rsidRPr="001433B2" w14:paraId="5A6DEDCC" w14:textId="77777777" w:rsidTr="001433B2">
        <w:trPr>
          <w:trHeight w:val="322"/>
        </w:trPr>
        <w:tc>
          <w:tcPr>
            <w:tcW w:w="2767" w:type="dxa"/>
            <w:hideMark/>
          </w:tcPr>
          <w:p w14:paraId="53E9BC5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Апчук</w:t>
            </w:r>
            <w:proofErr w:type="spellEnd"/>
            <w:r w:rsidRPr="001433B2">
              <w:rPr>
                <w:rFonts w:ascii="Times New Roman" w:eastAsia="Times New Roman" w:hAnsi="Times New Roman" w:cs="Times New Roman"/>
                <w:kern w:val="0"/>
                <w:sz w:val="24"/>
                <w:szCs w:val="24"/>
                <w:lang w:eastAsia="ru-RU"/>
                <w14:ligatures w14:val="none"/>
              </w:rPr>
              <w:t>-чаги </w:t>
            </w:r>
          </w:p>
        </w:tc>
        <w:tc>
          <w:tcPr>
            <w:tcW w:w="461" w:type="dxa"/>
            <w:hideMark/>
          </w:tcPr>
          <w:p w14:paraId="48EB82C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0E046A4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удар пяткой в подбородок</w:t>
            </w:r>
          </w:p>
        </w:tc>
      </w:tr>
      <w:tr w:rsidR="001433B2" w:rsidRPr="001433B2" w14:paraId="01B3F624" w14:textId="77777777" w:rsidTr="001433B2">
        <w:trPr>
          <w:trHeight w:val="322"/>
        </w:trPr>
        <w:tc>
          <w:tcPr>
            <w:tcW w:w="2767" w:type="dxa"/>
            <w:hideMark/>
          </w:tcPr>
          <w:p w14:paraId="46489A4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Апэ</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6A546B1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439D398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вперёд</w:t>
            </w:r>
          </w:p>
        </w:tc>
      </w:tr>
      <w:tr w:rsidR="001433B2" w:rsidRPr="001433B2" w14:paraId="77500DB8" w14:textId="77777777" w:rsidTr="001433B2">
        <w:trPr>
          <w:trHeight w:val="322"/>
        </w:trPr>
        <w:tc>
          <w:tcPr>
            <w:tcW w:w="2767" w:type="dxa"/>
            <w:hideMark/>
          </w:tcPr>
          <w:p w14:paraId="6FF6623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Апэ-чиги</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5A23FA4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3146770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удар вперёд</w:t>
            </w:r>
          </w:p>
        </w:tc>
      </w:tr>
      <w:tr w:rsidR="001433B2" w:rsidRPr="001433B2" w14:paraId="680E5135" w14:textId="77777777" w:rsidTr="001433B2">
        <w:trPr>
          <w:trHeight w:val="323"/>
        </w:trPr>
        <w:tc>
          <w:tcPr>
            <w:tcW w:w="2767" w:type="dxa"/>
            <w:hideMark/>
          </w:tcPr>
          <w:p w14:paraId="552B3A1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Бакат</w:t>
            </w:r>
            <w:proofErr w:type="spellEnd"/>
          </w:p>
        </w:tc>
        <w:tc>
          <w:tcPr>
            <w:tcW w:w="461" w:type="dxa"/>
            <w:hideMark/>
          </w:tcPr>
          <w:p w14:paraId="765F592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42EBB86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изнутри наружу, наружный</w:t>
            </w:r>
          </w:p>
        </w:tc>
      </w:tr>
      <w:tr w:rsidR="001433B2" w:rsidRPr="001433B2" w14:paraId="4E996FBD" w14:textId="77777777" w:rsidTr="001433B2">
        <w:trPr>
          <w:trHeight w:val="323"/>
        </w:trPr>
        <w:tc>
          <w:tcPr>
            <w:tcW w:w="2767" w:type="dxa"/>
            <w:hideMark/>
          </w:tcPr>
          <w:p w14:paraId="084E5FE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Балбадак</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41C11DB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289DF3A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подошва</w:t>
            </w:r>
          </w:p>
        </w:tc>
      </w:tr>
      <w:tr w:rsidR="001433B2" w:rsidRPr="001433B2" w14:paraId="4130BD6A" w14:textId="77777777" w:rsidTr="001433B2">
        <w:trPr>
          <w:trHeight w:val="322"/>
        </w:trPr>
        <w:tc>
          <w:tcPr>
            <w:tcW w:w="2767" w:type="dxa"/>
            <w:hideMark/>
          </w:tcPr>
          <w:p w14:paraId="6F607B3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Балдунг</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63644A8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198C94A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подъём стопы</w:t>
            </w:r>
          </w:p>
        </w:tc>
      </w:tr>
      <w:tr w:rsidR="001433B2" w:rsidRPr="001433B2" w14:paraId="161BE533" w14:textId="77777777" w:rsidTr="001433B2">
        <w:trPr>
          <w:trHeight w:val="322"/>
        </w:trPr>
        <w:tc>
          <w:tcPr>
            <w:tcW w:w="2767" w:type="dxa"/>
            <w:hideMark/>
          </w:tcPr>
          <w:p w14:paraId="05DF5C0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Балналь</w:t>
            </w:r>
            <w:proofErr w:type="spellEnd"/>
          </w:p>
        </w:tc>
        <w:tc>
          <w:tcPr>
            <w:tcW w:w="461" w:type="dxa"/>
            <w:hideMark/>
          </w:tcPr>
          <w:p w14:paraId="64DB690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50598A4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ребро стопы</w:t>
            </w:r>
          </w:p>
        </w:tc>
      </w:tr>
      <w:tr w:rsidR="001433B2" w:rsidRPr="001433B2" w14:paraId="5772323E" w14:textId="77777777" w:rsidTr="001433B2">
        <w:trPr>
          <w:trHeight w:val="322"/>
        </w:trPr>
        <w:tc>
          <w:tcPr>
            <w:tcW w:w="2767" w:type="dxa"/>
            <w:hideMark/>
          </w:tcPr>
          <w:p w14:paraId="4734899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Бальдари</w:t>
            </w:r>
            <w:proofErr w:type="spellEnd"/>
          </w:p>
        </w:tc>
        <w:tc>
          <w:tcPr>
            <w:tcW w:w="461" w:type="dxa"/>
            <w:hideMark/>
          </w:tcPr>
          <w:p w14:paraId="458FBC0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362C2AC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стопа, нога</w:t>
            </w:r>
          </w:p>
        </w:tc>
      </w:tr>
      <w:tr w:rsidR="001433B2" w:rsidRPr="001433B2" w14:paraId="698420DF" w14:textId="77777777" w:rsidTr="001433B2">
        <w:trPr>
          <w:trHeight w:val="322"/>
        </w:trPr>
        <w:tc>
          <w:tcPr>
            <w:tcW w:w="2767" w:type="dxa"/>
            <w:hideMark/>
          </w:tcPr>
          <w:p w14:paraId="52FE4A7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Бикиосоги</w:t>
            </w:r>
            <w:proofErr w:type="spellEnd"/>
          </w:p>
        </w:tc>
        <w:tc>
          <w:tcPr>
            <w:tcW w:w="461" w:type="dxa"/>
            <w:hideMark/>
          </w:tcPr>
          <w:p w14:paraId="007B9E3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21703A9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уход, уклон</w:t>
            </w:r>
          </w:p>
        </w:tc>
      </w:tr>
      <w:tr w:rsidR="001433B2" w:rsidRPr="001433B2" w14:paraId="68B17A1A" w14:textId="77777777" w:rsidTr="001433B2">
        <w:trPr>
          <w:trHeight w:val="322"/>
        </w:trPr>
        <w:tc>
          <w:tcPr>
            <w:tcW w:w="2767" w:type="dxa"/>
            <w:hideMark/>
          </w:tcPr>
          <w:p w14:paraId="0CEDFFF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Гальо</w:t>
            </w:r>
            <w:proofErr w:type="spellEnd"/>
            <w:r w:rsidRPr="001433B2">
              <w:rPr>
                <w:rFonts w:ascii="Times New Roman" w:eastAsia="Times New Roman" w:hAnsi="Times New Roman" w:cs="Times New Roman"/>
                <w:kern w:val="0"/>
                <w:sz w:val="24"/>
                <w:szCs w:val="24"/>
                <w:lang w:eastAsia="ru-RU"/>
                <w14:ligatures w14:val="none"/>
              </w:rPr>
              <w:t>!</w:t>
            </w:r>
          </w:p>
        </w:tc>
        <w:tc>
          <w:tcPr>
            <w:tcW w:w="461" w:type="dxa"/>
            <w:hideMark/>
          </w:tcPr>
          <w:p w14:paraId="2180722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57A8257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Стоп!</w:t>
            </w:r>
          </w:p>
        </w:tc>
      </w:tr>
      <w:tr w:rsidR="001433B2" w:rsidRPr="001433B2" w14:paraId="264608D0" w14:textId="77777777" w:rsidTr="001433B2">
        <w:trPr>
          <w:trHeight w:val="323"/>
        </w:trPr>
        <w:tc>
          <w:tcPr>
            <w:tcW w:w="2767" w:type="dxa"/>
            <w:hideMark/>
          </w:tcPr>
          <w:p w14:paraId="7BA622A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Гамчжем</w:t>
            </w:r>
            <w:proofErr w:type="spellEnd"/>
            <w:r w:rsidRPr="001433B2">
              <w:rPr>
                <w:rFonts w:ascii="Times New Roman" w:eastAsia="Times New Roman" w:hAnsi="Times New Roman" w:cs="Times New Roman"/>
                <w:kern w:val="0"/>
                <w:sz w:val="24"/>
                <w:szCs w:val="24"/>
                <w:lang w:eastAsia="ru-RU"/>
                <w14:ligatures w14:val="none"/>
              </w:rPr>
              <w:t xml:space="preserve"> хана</w:t>
            </w:r>
          </w:p>
        </w:tc>
        <w:tc>
          <w:tcPr>
            <w:tcW w:w="461" w:type="dxa"/>
            <w:hideMark/>
          </w:tcPr>
          <w:p w14:paraId="2F8CD13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4841FAF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1 штрафное очко</w:t>
            </w:r>
          </w:p>
        </w:tc>
      </w:tr>
      <w:tr w:rsidR="001433B2" w:rsidRPr="001433B2" w14:paraId="2A665B5E" w14:textId="77777777" w:rsidTr="001433B2">
        <w:trPr>
          <w:trHeight w:val="323"/>
        </w:trPr>
        <w:tc>
          <w:tcPr>
            <w:tcW w:w="2767" w:type="dxa"/>
            <w:hideMark/>
          </w:tcPr>
          <w:p w14:paraId="67CCCBA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Годуро</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36AED44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6C12DAF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защита</w:t>
            </w:r>
          </w:p>
        </w:tc>
      </w:tr>
      <w:tr w:rsidR="001433B2" w:rsidRPr="001433B2" w14:paraId="628D18DD" w14:textId="77777777" w:rsidTr="001433B2">
        <w:trPr>
          <w:trHeight w:val="322"/>
        </w:trPr>
        <w:tc>
          <w:tcPr>
            <w:tcW w:w="2767" w:type="dxa"/>
            <w:hideMark/>
          </w:tcPr>
          <w:p w14:paraId="33CBFCE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Гыман</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33B1853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3C4FF59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Окончание времени спарринга!</w:t>
            </w:r>
          </w:p>
        </w:tc>
      </w:tr>
      <w:tr w:rsidR="001433B2" w:rsidRPr="001433B2" w14:paraId="5B254150" w14:textId="77777777" w:rsidTr="001433B2">
        <w:trPr>
          <w:trHeight w:val="322"/>
        </w:trPr>
        <w:tc>
          <w:tcPr>
            <w:tcW w:w="2767" w:type="dxa"/>
            <w:hideMark/>
          </w:tcPr>
          <w:p w14:paraId="59FFB7E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Гэсок</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423F7FD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19187AA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Продолжить!</w:t>
            </w:r>
          </w:p>
        </w:tc>
      </w:tr>
      <w:tr w:rsidR="001433B2" w:rsidRPr="001433B2" w14:paraId="51A1C008" w14:textId="77777777" w:rsidTr="001433B2">
        <w:trPr>
          <w:trHeight w:val="322"/>
        </w:trPr>
        <w:tc>
          <w:tcPr>
            <w:tcW w:w="2767" w:type="dxa"/>
            <w:hideMark/>
          </w:tcPr>
          <w:p w14:paraId="3F47773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Дари </w:t>
            </w:r>
            <w:proofErr w:type="spellStart"/>
            <w:r w:rsidRPr="001433B2">
              <w:rPr>
                <w:rFonts w:ascii="Times New Roman" w:eastAsia="Times New Roman" w:hAnsi="Times New Roman" w:cs="Times New Roman"/>
                <w:kern w:val="0"/>
                <w:sz w:val="24"/>
                <w:szCs w:val="24"/>
                <w:lang w:eastAsia="ru-RU"/>
                <w14:ligatures w14:val="none"/>
              </w:rPr>
              <w:t>боходэ</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33B4B0E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35F34B6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протектор на голень</w:t>
            </w:r>
          </w:p>
        </w:tc>
      </w:tr>
      <w:tr w:rsidR="001433B2" w:rsidRPr="001433B2" w14:paraId="70C2B0F8" w14:textId="77777777" w:rsidTr="001433B2">
        <w:trPr>
          <w:trHeight w:val="322"/>
        </w:trPr>
        <w:tc>
          <w:tcPr>
            <w:tcW w:w="2767" w:type="dxa"/>
            <w:hideMark/>
          </w:tcPr>
          <w:p w14:paraId="4550E38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Д(т)вит </w:t>
            </w:r>
          </w:p>
        </w:tc>
        <w:tc>
          <w:tcPr>
            <w:tcW w:w="461" w:type="dxa"/>
            <w:hideMark/>
          </w:tcPr>
          <w:p w14:paraId="4B3565B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5A8D109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назад, сзади</w:t>
            </w:r>
          </w:p>
        </w:tc>
      </w:tr>
      <w:tr w:rsidR="001433B2" w:rsidRPr="001433B2" w14:paraId="00268C77" w14:textId="77777777" w:rsidTr="001433B2">
        <w:trPr>
          <w:trHeight w:val="323"/>
        </w:trPr>
        <w:tc>
          <w:tcPr>
            <w:tcW w:w="2767" w:type="dxa"/>
            <w:hideMark/>
          </w:tcPr>
          <w:p w14:paraId="780C0FC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Д(т)вит-чаги </w:t>
            </w:r>
          </w:p>
        </w:tc>
        <w:tc>
          <w:tcPr>
            <w:tcW w:w="461" w:type="dxa"/>
            <w:hideMark/>
          </w:tcPr>
          <w:p w14:paraId="01C7397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52F445C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удар ногой назад</w:t>
            </w:r>
          </w:p>
        </w:tc>
      </w:tr>
      <w:tr w:rsidR="001433B2" w:rsidRPr="001433B2" w14:paraId="6EA050E2" w14:textId="77777777" w:rsidTr="001433B2">
        <w:trPr>
          <w:trHeight w:val="323"/>
        </w:trPr>
        <w:tc>
          <w:tcPr>
            <w:tcW w:w="2767" w:type="dxa"/>
            <w:hideMark/>
          </w:tcPr>
          <w:p w14:paraId="61E7642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Джируги</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цируги</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04FB265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31FA692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удар кулаком</w:t>
            </w:r>
          </w:p>
        </w:tc>
      </w:tr>
      <w:tr w:rsidR="001433B2" w:rsidRPr="001433B2" w14:paraId="60C3BED4" w14:textId="77777777" w:rsidTr="001433B2">
        <w:trPr>
          <w:trHeight w:val="322"/>
        </w:trPr>
        <w:tc>
          <w:tcPr>
            <w:tcW w:w="2767" w:type="dxa"/>
            <w:hideMark/>
          </w:tcPr>
          <w:p w14:paraId="174BE0E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Джумок</w:t>
            </w:r>
            <w:proofErr w:type="spellEnd"/>
            <w:r w:rsidRPr="001433B2">
              <w:rPr>
                <w:rFonts w:ascii="Times New Roman" w:eastAsia="Times New Roman" w:hAnsi="Times New Roman" w:cs="Times New Roman"/>
                <w:kern w:val="0"/>
                <w:sz w:val="24"/>
                <w:szCs w:val="24"/>
                <w:lang w:eastAsia="ru-RU"/>
                <w14:ligatures w14:val="none"/>
              </w:rPr>
              <w:t xml:space="preserve"> (чумок) </w:t>
            </w:r>
          </w:p>
        </w:tc>
        <w:tc>
          <w:tcPr>
            <w:tcW w:w="461" w:type="dxa"/>
            <w:hideMark/>
          </w:tcPr>
          <w:p w14:paraId="54FF6F2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665833A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кулак</w:t>
            </w:r>
          </w:p>
        </w:tc>
      </w:tr>
      <w:tr w:rsidR="001433B2" w:rsidRPr="001433B2" w14:paraId="5ABEE291" w14:textId="77777777" w:rsidTr="001433B2">
        <w:trPr>
          <w:trHeight w:val="322"/>
        </w:trPr>
        <w:tc>
          <w:tcPr>
            <w:tcW w:w="2767" w:type="dxa"/>
            <w:hideMark/>
          </w:tcPr>
          <w:p w14:paraId="507CA75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Джунби</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592C12F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0AE0523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Приготовиться!</w:t>
            </w:r>
          </w:p>
        </w:tc>
      </w:tr>
      <w:tr w:rsidR="001433B2" w:rsidRPr="001433B2" w14:paraId="188E92D6" w14:textId="77777777" w:rsidTr="001433B2">
        <w:trPr>
          <w:trHeight w:val="322"/>
        </w:trPr>
        <w:tc>
          <w:tcPr>
            <w:tcW w:w="2767" w:type="dxa"/>
            <w:hideMark/>
          </w:tcPr>
          <w:p w14:paraId="6806C5A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Джунби-соги</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66DA07A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5564D6B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подготовительная стойка</w:t>
            </w:r>
          </w:p>
        </w:tc>
      </w:tr>
      <w:tr w:rsidR="001433B2" w:rsidRPr="001433B2" w14:paraId="7242F378" w14:textId="77777777" w:rsidTr="001433B2">
        <w:trPr>
          <w:trHeight w:val="322"/>
        </w:trPr>
        <w:tc>
          <w:tcPr>
            <w:tcW w:w="2767" w:type="dxa"/>
            <w:hideMark/>
          </w:tcPr>
          <w:p w14:paraId="30A3D97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Дзуриоисан</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18DB374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2CE542D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конец тренировки</w:t>
            </w:r>
          </w:p>
        </w:tc>
      </w:tr>
      <w:tr w:rsidR="001433B2" w:rsidRPr="001433B2" w14:paraId="23B5FF9E" w14:textId="77777777" w:rsidTr="001433B2">
        <w:trPr>
          <w:trHeight w:val="322"/>
        </w:trPr>
        <w:tc>
          <w:tcPr>
            <w:tcW w:w="2767" w:type="dxa"/>
            <w:hideMark/>
          </w:tcPr>
          <w:p w14:paraId="0D8344F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Добок</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7FF9BA0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2A6299E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костюм для занятий тхэквондо</w:t>
            </w:r>
          </w:p>
        </w:tc>
      </w:tr>
      <w:tr w:rsidR="001433B2" w:rsidRPr="001433B2" w14:paraId="1759E1A7" w14:textId="77777777" w:rsidTr="001433B2">
        <w:trPr>
          <w:trHeight w:val="323"/>
        </w:trPr>
        <w:tc>
          <w:tcPr>
            <w:tcW w:w="2767" w:type="dxa"/>
            <w:hideMark/>
          </w:tcPr>
          <w:p w14:paraId="181C10B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Доджан</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07B903F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5FD8B30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зал для занятий тхэквондо</w:t>
            </w:r>
          </w:p>
        </w:tc>
      </w:tr>
      <w:tr w:rsidR="001433B2" w:rsidRPr="001433B2" w14:paraId="6CEA0080" w14:textId="77777777" w:rsidTr="001433B2">
        <w:trPr>
          <w:trHeight w:val="323"/>
        </w:trPr>
        <w:tc>
          <w:tcPr>
            <w:tcW w:w="2767" w:type="dxa"/>
            <w:hideMark/>
          </w:tcPr>
          <w:p w14:paraId="6E3274A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Долио</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20B2BC6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03F1C39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поворачиваться</w:t>
            </w:r>
          </w:p>
        </w:tc>
      </w:tr>
      <w:tr w:rsidR="001433B2" w:rsidRPr="001433B2" w14:paraId="7FFFC0EC" w14:textId="77777777" w:rsidTr="001433B2">
        <w:trPr>
          <w:trHeight w:val="322"/>
        </w:trPr>
        <w:tc>
          <w:tcPr>
            <w:tcW w:w="2767" w:type="dxa"/>
            <w:hideMark/>
          </w:tcPr>
          <w:p w14:paraId="68221D9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Долио</w:t>
            </w:r>
            <w:proofErr w:type="spellEnd"/>
            <w:r w:rsidRPr="001433B2">
              <w:rPr>
                <w:rFonts w:ascii="Times New Roman" w:eastAsia="Times New Roman" w:hAnsi="Times New Roman" w:cs="Times New Roman"/>
                <w:kern w:val="0"/>
                <w:sz w:val="24"/>
                <w:szCs w:val="24"/>
                <w:lang w:eastAsia="ru-RU"/>
                <w14:ligatures w14:val="none"/>
              </w:rPr>
              <w:t>-чаги </w:t>
            </w:r>
          </w:p>
        </w:tc>
        <w:tc>
          <w:tcPr>
            <w:tcW w:w="461" w:type="dxa"/>
            <w:hideMark/>
          </w:tcPr>
          <w:p w14:paraId="7FD71E9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7ABEAD0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круговой удар ногой</w:t>
            </w:r>
          </w:p>
        </w:tc>
      </w:tr>
      <w:tr w:rsidR="001433B2" w:rsidRPr="001433B2" w14:paraId="3F1AB4B1" w14:textId="77777777" w:rsidTr="001433B2">
        <w:trPr>
          <w:trHeight w:val="322"/>
        </w:trPr>
        <w:tc>
          <w:tcPr>
            <w:tcW w:w="2767" w:type="dxa"/>
            <w:hideMark/>
          </w:tcPr>
          <w:p w14:paraId="11991B8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Дубальдансан</w:t>
            </w:r>
            <w:proofErr w:type="spellEnd"/>
          </w:p>
        </w:tc>
        <w:tc>
          <w:tcPr>
            <w:tcW w:w="461" w:type="dxa"/>
            <w:hideMark/>
          </w:tcPr>
          <w:p w14:paraId="39C2561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6F6CE1A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двойной удар ногами в прыжке</w:t>
            </w:r>
          </w:p>
        </w:tc>
      </w:tr>
      <w:tr w:rsidR="001433B2" w:rsidRPr="001433B2" w14:paraId="102824EA" w14:textId="77777777" w:rsidTr="001433B2">
        <w:trPr>
          <w:trHeight w:val="322"/>
        </w:trPr>
        <w:tc>
          <w:tcPr>
            <w:tcW w:w="2767" w:type="dxa"/>
            <w:hideMark/>
          </w:tcPr>
          <w:p w14:paraId="7E92B41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И </w:t>
            </w:r>
            <w:proofErr w:type="spellStart"/>
            <w:r w:rsidRPr="001433B2">
              <w:rPr>
                <w:rFonts w:ascii="Times New Roman" w:eastAsia="Times New Roman" w:hAnsi="Times New Roman" w:cs="Times New Roman"/>
                <w:kern w:val="0"/>
                <w:sz w:val="24"/>
                <w:szCs w:val="24"/>
                <w:lang w:eastAsia="ru-RU"/>
                <w14:ligatures w14:val="none"/>
              </w:rPr>
              <w:t>хэчон</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5D14466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6DDE9C8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второй раунд</w:t>
            </w:r>
          </w:p>
        </w:tc>
      </w:tr>
      <w:tr w:rsidR="001433B2" w:rsidRPr="001433B2" w14:paraId="240532F7" w14:textId="77777777" w:rsidTr="001433B2">
        <w:trPr>
          <w:trHeight w:val="322"/>
        </w:trPr>
        <w:tc>
          <w:tcPr>
            <w:tcW w:w="2767" w:type="dxa"/>
            <w:hideMark/>
          </w:tcPr>
          <w:p w14:paraId="6F1CE34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Иль </w:t>
            </w:r>
            <w:proofErr w:type="spellStart"/>
            <w:r w:rsidRPr="001433B2">
              <w:rPr>
                <w:rFonts w:ascii="Times New Roman" w:eastAsia="Times New Roman" w:hAnsi="Times New Roman" w:cs="Times New Roman"/>
                <w:kern w:val="0"/>
                <w:sz w:val="24"/>
                <w:szCs w:val="24"/>
                <w:lang w:eastAsia="ru-RU"/>
                <w14:ligatures w14:val="none"/>
              </w:rPr>
              <w:t>хэчон</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4247CC1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576DA2A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первый раунд</w:t>
            </w:r>
          </w:p>
        </w:tc>
      </w:tr>
      <w:tr w:rsidR="001433B2" w:rsidRPr="001433B2" w14:paraId="41B9FE51" w14:textId="77777777" w:rsidTr="001433B2">
        <w:trPr>
          <w:trHeight w:val="323"/>
        </w:trPr>
        <w:tc>
          <w:tcPr>
            <w:tcW w:w="2767" w:type="dxa"/>
            <w:hideMark/>
          </w:tcPr>
          <w:p w14:paraId="7680E8D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Йо</w:t>
            </w:r>
            <w:proofErr w:type="spellEnd"/>
            <w:r w:rsidRPr="001433B2">
              <w:rPr>
                <w:rFonts w:ascii="Times New Roman" w:eastAsia="Times New Roman" w:hAnsi="Times New Roman" w:cs="Times New Roman"/>
                <w:kern w:val="0"/>
                <w:sz w:val="24"/>
                <w:szCs w:val="24"/>
                <w:lang w:eastAsia="ru-RU"/>
                <w14:ligatures w14:val="none"/>
              </w:rPr>
              <w:t>(е)п </w:t>
            </w:r>
          </w:p>
        </w:tc>
        <w:tc>
          <w:tcPr>
            <w:tcW w:w="461" w:type="dxa"/>
            <w:hideMark/>
          </w:tcPr>
          <w:p w14:paraId="4A71B2B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06E2B15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сторона, бок</w:t>
            </w:r>
          </w:p>
        </w:tc>
      </w:tr>
      <w:tr w:rsidR="001433B2" w:rsidRPr="001433B2" w14:paraId="57C0E7E9" w14:textId="77777777" w:rsidTr="001433B2">
        <w:trPr>
          <w:trHeight w:val="323"/>
        </w:trPr>
        <w:tc>
          <w:tcPr>
            <w:tcW w:w="2767" w:type="dxa"/>
            <w:hideMark/>
          </w:tcPr>
          <w:p w14:paraId="175E4D9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Йо</w:t>
            </w:r>
            <w:proofErr w:type="spellEnd"/>
            <w:r w:rsidRPr="001433B2">
              <w:rPr>
                <w:rFonts w:ascii="Times New Roman" w:eastAsia="Times New Roman" w:hAnsi="Times New Roman" w:cs="Times New Roman"/>
                <w:kern w:val="0"/>
                <w:sz w:val="24"/>
                <w:szCs w:val="24"/>
                <w:lang w:eastAsia="ru-RU"/>
                <w14:ligatures w14:val="none"/>
              </w:rPr>
              <w:t>(е)</w:t>
            </w:r>
            <w:proofErr w:type="spellStart"/>
            <w:r w:rsidRPr="001433B2">
              <w:rPr>
                <w:rFonts w:ascii="Times New Roman" w:eastAsia="Times New Roman" w:hAnsi="Times New Roman" w:cs="Times New Roman"/>
                <w:kern w:val="0"/>
                <w:sz w:val="24"/>
                <w:szCs w:val="24"/>
                <w:lang w:eastAsia="ru-RU"/>
                <w14:ligatures w14:val="none"/>
              </w:rPr>
              <w:t>поллиги</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17D4078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3C31A62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боковой мах ногой вверх</w:t>
            </w:r>
          </w:p>
        </w:tc>
      </w:tr>
      <w:tr w:rsidR="001433B2" w:rsidRPr="001433B2" w14:paraId="57E0E55F" w14:textId="77777777" w:rsidTr="001433B2">
        <w:trPr>
          <w:trHeight w:val="322"/>
        </w:trPr>
        <w:tc>
          <w:tcPr>
            <w:tcW w:w="2767" w:type="dxa"/>
            <w:hideMark/>
          </w:tcPr>
          <w:p w14:paraId="1E8DAE2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Йо</w:t>
            </w:r>
            <w:proofErr w:type="spellEnd"/>
            <w:r w:rsidRPr="001433B2">
              <w:rPr>
                <w:rFonts w:ascii="Times New Roman" w:eastAsia="Times New Roman" w:hAnsi="Times New Roman" w:cs="Times New Roman"/>
                <w:kern w:val="0"/>
                <w:sz w:val="24"/>
                <w:szCs w:val="24"/>
                <w:lang w:eastAsia="ru-RU"/>
                <w14:ligatures w14:val="none"/>
              </w:rPr>
              <w:t>(е)п-чаги </w:t>
            </w:r>
          </w:p>
        </w:tc>
        <w:tc>
          <w:tcPr>
            <w:tcW w:w="461" w:type="dxa"/>
            <w:hideMark/>
          </w:tcPr>
          <w:p w14:paraId="3C5E3C0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06326F3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боковой удар ногой</w:t>
            </w:r>
          </w:p>
        </w:tc>
      </w:tr>
      <w:tr w:rsidR="001433B2" w:rsidRPr="001433B2" w14:paraId="679CADF6" w14:textId="77777777" w:rsidTr="001433B2">
        <w:trPr>
          <w:trHeight w:val="322"/>
        </w:trPr>
        <w:tc>
          <w:tcPr>
            <w:tcW w:w="2767" w:type="dxa"/>
            <w:hideMark/>
          </w:tcPr>
          <w:p w14:paraId="69CC524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Кихап</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5E7DC67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1A34689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короткий выкрик</w:t>
            </w:r>
          </w:p>
        </w:tc>
      </w:tr>
      <w:tr w:rsidR="001433B2" w:rsidRPr="001433B2" w14:paraId="77A7782C" w14:textId="77777777" w:rsidTr="001433B2">
        <w:trPr>
          <w:trHeight w:val="322"/>
        </w:trPr>
        <w:tc>
          <w:tcPr>
            <w:tcW w:w="2767" w:type="dxa"/>
            <w:hideMark/>
          </w:tcPr>
          <w:p w14:paraId="00CA990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Комон</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775E43A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7656B69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команда об окончании упражнения или спарринга</w:t>
            </w:r>
          </w:p>
        </w:tc>
      </w:tr>
      <w:tr w:rsidR="001433B2" w:rsidRPr="001433B2" w14:paraId="12C011EB" w14:textId="77777777" w:rsidTr="001433B2">
        <w:trPr>
          <w:trHeight w:val="322"/>
        </w:trPr>
        <w:tc>
          <w:tcPr>
            <w:tcW w:w="2767" w:type="dxa"/>
            <w:hideMark/>
          </w:tcPr>
          <w:p w14:paraId="6EBA2E8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Конкик</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7798360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255D98E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атака, серия ударов</w:t>
            </w:r>
          </w:p>
        </w:tc>
      </w:tr>
      <w:tr w:rsidR="001433B2" w:rsidRPr="001433B2" w14:paraId="02DACF57" w14:textId="77777777" w:rsidTr="001433B2">
        <w:trPr>
          <w:trHeight w:val="322"/>
        </w:trPr>
        <w:tc>
          <w:tcPr>
            <w:tcW w:w="2767" w:type="dxa"/>
            <w:hideMark/>
          </w:tcPr>
          <w:p w14:paraId="6D7C0DB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Куло</w:t>
            </w:r>
            <w:proofErr w:type="spellEnd"/>
            <w:r w:rsidRPr="001433B2">
              <w:rPr>
                <w:rFonts w:ascii="Times New Roman" w:eastAsia="Times New Roman" w:hAnsi="Times New Roman" w:cs="Times New Roman"/>
                <w:kern w:val="0"/>
                <w:sz w:val="24"/>
                <w:szCs w:val="24"/>
                <w:lang w:eastAsia="ru-RU"/>
                <w14:ligatures w14:val="none"/>
              </w:rPr>
              <w:t>-чаги </w:t>
            </w:r>
          </w:p>
        </w:tc>
        <w:tc>
          <w:tcPr>
            <w:tcW w:w="461" w:type="dxa"/>
            <w:hideMark/>
          </w:tcPr>
          <w:p w14:paraId="4B27A2F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4AA3A41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обманный удар</w:t>
            </w:r>
          </w:p>
        </w:tc>
      </w:tr>
      <w:tr w:rsidR="001433B2" w:rsidRPr="001433B2" w14:paraId="048EA3F2" w14:textId="77777777" w:rsidTr="001433B2">
        <w:trPr>
          <w:trHeight w:val="323"/>
        </w:trPr>
        <w:tc>
          <w:tcPr>
            <w:tcW w:w="2767" w:type="dxa"/>
            <w:hideMark/>
          </w:tcPr>
          <w:p w14:paraId="1F50ECF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Куоду</w:t>
            </w:r>
            <w:proofErr w:type="spellEnd"/>
            <w:r w:rsidRPr="001433B2">
              <w:rPr>
                <w:rFonts w:ascii="Times New Roman" w:eastAsia="Times New Roman" w:hAnsi="Times New Roman" w:cs="Times New Roman"/>
                <w:kern w:val="0"/>
                <w:sz w:val="24"/>
                <w:szCs w:val="24"/>
                <w:lang w:eastAsia="ru-RU"/>
                <w14:ligatures w14:val="none"/>
              </w:rPr>
              <w:t xml:space="preserve"> чаги </w:t>
            </w:r>
          </w:p>
        </w:tc>
        <w:tc>
          <w:tcPr>
            <w:tcW w:w="461" w:type="dxa"/>
            <w:hideMark/>
          </w:tcPr>
          <w:p w14:paraId="7E9E6CB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1EBE45F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изменение удара без опускания ноги</w:t>
            </w:r>
          </w:p>
        </w:tc>
      </w:tr>
      <w:tr w:rsidR="001433B2" w:rsidRPr="001433B2" w14:paraId="5C7EC63E" w14:textId="77777777" w:rsidTr="001433B2">
        <w:trPr>
          <w:trHeight w:val="323"/>
        </w:trPr>
        <w:tc>
          <w:tcPr>
            <w:tcW w:w="2767" w:type="dxa"/>
            <w:hideMark/>
          </w:tcPr>
          <w:p w14:paraId="6F34298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Кьокпа</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3F29AC6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3CC7EA9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испытание силы удара, разбивание предметов</w:t>
            </w:r>
          </w:p>
        </w:tc>
      </w:tr>
      <w:tr w:rsidR="001433B2" w:rsidRPr="001433B2" w14:paraId="02F43285" w14:textId="77777777" w:rsidTr="001433B2">
        <w:trPr>
          <w:trHeight w:val="322"/>
        </w:trPr>
        <w:tc>
          <w:tcPr>
            <w:tcW w:w="2767" w:type="dxa"/>
            <w:hideMark/>
          </w:tcPr>
          <w:p w14:paraId="0688254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Кенго</w:t>
            </w:r>
            <w:proofErr w:type="spellEnd"/>
            <w:r w:rsidRPr="001433B2">
              <w:rPr>
                <w:rFonts w:ascii="Times New Roman" w:eastAsia="Times New Roman" w:hAnsi="Times New Roman" w:cs="Times New Roman"/>
                <w:kern w:val="0"/>
                <w:sz w:val="24"/>
                <w:szCs w:val="24"/>
                <w:lang w:eastAsia="ru-RU"/>
                <w14:ligatures w14:val="none"/>
              </w:rPr>
              <w:t xml:space="preserve"> хана </w:t>
            </w:r>
          </w:p>
        </w:tc>
        <w:tc>
          <w:tcPr>
            <w:tcW w:w="461" w:type="dxa"/>
            <w:hideMark/>
          </w:tcPr>
          <w:p w14:paraId="3009AAD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7DECDD5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предупреждение</w:t>
            </w:r>
          </w:p>
        </w:tc>
      </w:tr>
      <w:tr w:rsidR="001433B2" w:rsidRPr="001433B2" w14:paraId="5B27F2D3" w14:textId="77777777" w:rsidTr="001433B2">
        <w:trPr>
          <w:trHeight w:val="322"/>
        </w:trPr>
        <w:tc>
          <w:tcPr>
            <w:tcW w:w="2767" w:type="dxa"/>
            <w:hideMark/>
          </w:tcPr>
          <w:p w14:paraId="6D42B89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lastRenderedPageBreak/>
              <w:t>Кьонэ</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33B11D8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2CC6A15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поклон, приветствие</w:t>
            </w:r>
          </w:p>
        </w:tc>
      </w:tr>
      <w:tr w:rsidR="001433B2" w:rsidRPr="001433B2" w14:paraId="612A1CED" w14:textId="77777777" w:rsidTr="001433B2">
        <w:trPr>
          <w:trHeight w:val="319"/>
        </w:trPr>
        <w:tc>
          <w:tcPr>
            <w:tcW w:w="2767" w:type="dxa"/>
            <w:hideMark/>
          </w:tcPr>
          <w:p w14:paraId="269B644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Кируги</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кэруги</w:t>
            </w:r>
            <w:proofErr w:type="spellEnd"/>
            <w:r w:rsidRPr="001433B2">
              <w:rPr>
                <w:rFonts w:ascii="Times New Roman" w:eastAsia="Times New Roman" w:hAnsi="Times New Roman" w:cs="Times New Roman"/>
                <w:kern w:val="0"/>
                <w:sz w:val="24"/>
                <w:szCs w:val="24"/>
                <w:lang w:eastAsia="ru-RU"/>
                <w14:ligatures w14:val="none"/>
              </w:rPr>
              <w:t>)</w:t>
            </w:r>
          </w:p>
        </w:tc>
        <w:tc>
          <w:tcPr>
            <w:tcW w:w="461" w:type="dxa"/>
            <w:hideMark/>
          </w:tcPr>
          <w:p w14:paraId="32634A5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157" w:type="dxa"/>
            <w:hideMark/>
          </w:tcPr>
          <w:p w14:paraId="2627D52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спарринг</w:t>
            </w:r>
          </w:p>
        </w:tc>
      </w:tr>
    </w:tbl>
    <w:p w14:paraId="27A49A6C" w14:textId="77777777" w:rsidR="001433B2" w:rsidRPr="001433B2" w:rsidRDefault="001433B2" w:rsidP="00955DC8">
      <w:pPr>
        <w:shd w:val="clear" w:color="auto" w:fill="FFFFFF"/>
        <w:spacing w:line="225" w:lineRule="atLeast"/>
        <w:ind w:right="9888"/>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bl>
      <w:tblPr>
        <w:tblW w:w="9634" w:type="dxa"/>
        <w:tblCellMar>
          <w:left w:w="0" w:type="dxa"/>
          <w:right w:w="0" w:type="dxa"/>
        </w:tblCellMar>
        <w:tblLook w:val="04A0" w:firstRow="1" w:lastRow="0" w:firstColumn="1" w:lastColumn="0" w:noHBand="0" w:noVBand="1"/>
      </w:tblPr>
      <w:tblGrid>
        <w:gridCol w:w="2767"/>
        <w:gridCol w:w="461"/>
        <w:gridCol w:w="6406"/>
      </w:tblGrid>
      <w:tr w:rsidR="001433B2" w:rsidRPr="001433B2" w14:paraId="196470B0" w14:textId="77777777" w:rsidTr="001433B2">
        <w:trPr>
          <w:trHeight w:val="320"/>
        </w:trPr>
        <w:tc>
          <w:tcPr>
            <w:tcW w:w="2767" w:type="dxa"/>
            <w:hideMark/>
          </w:tcPr>
          <w:p w14:paraId="70C4F16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Макки </w:t>
            </w:r>
          </w:p>
        </w:tc>
        <w:tc>
          <w:tcPr>
            <w:tcW w:w="461" w:type="dxa"/>
            <w:hideMark/>
          </w:tcPr>
          <w:p w14:paraId="4E6E0A4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6E8C59F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блок</w:t>
            </w:r>
          </w:p>
        </w:tc>
      </w:tr>
      <w:tr w:rsidR="001433B2" w:rsidRPr="001433B2" w14:paraId="6D93C2DD" w14:textId="77777777" w:rsidTr="001433B2">
        <w:trPr>
          <w:trHeight w:val="323"/>
        </w:trPr>
        <w:tc>
          <w:tcPr>
            <w:tcW w:w="2767" w:type="dxa"/>
            <w:hideMark/>
          </w:tcPr>
          <w:p w14:paraId="3D43D18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Макки суя </w:t>
            </w:r>
          </w:p>
        </w:tc>
        <w:tc>
          <w:tcPr>
            <w:tcW w:w="461" w:type="dxa"/>
            <w:hideMark/>
          </w:tcPr>
          <w:p w14:paraId="6DC8F2D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511A008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техника защиты</w:t>
            </w:r>
          </w:p>
        </w:tc>
      </w:tr>
      <w:tr w:rsidR="001433B2" w:rsidRPr="001433B2" w14:paraId="1EF0C004" w14:textId="77777777" w:rsidTr="001433B2">
        <w:trPr>
          <w:trHeight w:val="641"/>
        </w:trPr>
        <w:tc>
          <w:tcPr>
            <w:tcW w:w="2767" w:type="dxa"/>
            <w:hideMark/>
          </w:tcPr>
          <w:p w14:paraId="58A7877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Мячокируги</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2E05427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1AD2AAD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условный спарринг с заранее обговоренной техникой</w:t>
            </w:r>
          </w:p>
        </w:tc>
      </w:tr>
      <w:tr w:rsidR="001433B2" w:rsidRPr="001433B2" w14:paraId="0C57ED1E" w14:textId="77777777" w:rsidTr="001433B2">
        <w:trPr>
          <w:trHeight w:val="324"/>
        </w:trPr>
        <w:tc>
          <w:tcPr>
            <w:tcW w:w="2767" w:type="dxa"/>
            <w:hideMark/>
          </w:tcPr>
          <w:p w14:paraId="15031EF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Микорумбаль</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33C898F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31A1196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скольжение</w:t>
            </w:r>
          </w:p>
        </w:tc>
      </w:tr>
      <w:tr w:rsidR="001433B2" w:rsidRPr="001433B2" w14:paraId="42EF798C" w14:textId="77777777" w:rsidTr="001433B2">
        <w:trPr>
          <w:trHeight w:val="322"/>
        </w:trPr>
        <w:tc>
          <w:tcPr>
            <w:tcW w:w="2767" w:type="dxa"/>
            <w:hideMark/>
          </w:tcPr>
          <w:p w14:paraId="24305EE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Миро-чаги </w:t>
            </w:r>
          </w:p>
        </w:tc>
        <w:tc>
          <w:tcPr>
            <w:tcW w:w="461" w:type="dxa"/>
            <w:hideMark/>
          </w:tcPr>
          <w:p w14:paraId="6EB6B1C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71CF90B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толчок стопой ноги</w:t>
            </w:r>
          </w:p>
        </w:tc>
      </w:tr>
      <w:tr w:rsidR="001433B2" w:rsidRPr="001433B2" w14:paraId="60B807E4" w14:textId="77777777" w:rsidTr="001433B2">
        <w:trPr>
          <w:trHeight w:val="323"/>
        </w:trPr>
        <w:tc>
          <w:tcPr>
            <w:tcW w:w="2767" w:type="dxa"/>
            <w:hideMark/>
          </w:tcPr>
          <w:p w14:paraId="7816CB3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Мори </w:t>
            </w:r>
            <w:proofErr w:type="spellStart"/>
            <w:r w:rsidRPr="001433B2">
              <w:rPr>
                <w:rFonts w:ascii="Times New Roman" w:eastAsia="Times New Roman" w:hAnsi="Times New Roman" w:cs="Times New Roman"/>
                <w:kern w:val="0"/>
                <w:sz w:val="24"/>
                <w:szCs w:val="24"/>
                <w:lang w:eastAsia="ru-RU"/>
                <w14:ligatures w14:val="none"/>
              </w:rPr>
              <w:t>боходэ</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1D7E271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0BAF576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шлем</w:t>
            </w:r>
          </w:p>
        </w:tc>
      </w:tr>
      <w:tr w:rsidR="001433B2" w:rsidRPr="001433B2" w14:paraId="2E92FE71" w14:textId="77777777" w:rsidTr="001433B2">
        <w:trPr>
          <w:trHeight w:val="323"/>
        </w:trPr>
        <w:tc>
          <w:tcPr>
            <w:tcW w:w="2767" w:type="dxa"/>
            <w:hideMark/>
          </w:tcPr>
          <w:p w14:paraId="0F13A60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Модумбаль</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7FD3FE4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02CDDC8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удар ногами в прыжке, выполняемый одновременно</w:t>
            </w:r>
          </w:p>
        </w:tc>
      </w:tr>
      <w:tr w:rsidR="001433B2" w:rsidRPr="001433B2" w14:paraId="7DB1DA64" w14:textId="77777777" w:rsidTr="001433B2">
        <w:trPr>
          <w:trHeight w:val="322"/>
        </w:trPr>
        <w:tc>
          <w:tcPr>
            <w:tcW w:w="2767" w:type="dxa"/>
            <w:hideMark/>
          </w:tcPr>
          <w:p w14:paraId="5837FA2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Мокпио</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7683ED5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3E34767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направление</w:t>
            </w:r>
          </w:p>
        </w:tc>
      </w:tr>
      <w:tr w:rsidR="001433B2" w:rsidRPr="001433B2" w14:paraId="1E3BC0FB" w14:textId="77777777" w:rsidTr="001433B2">
        <w:trPr>
          <w:trHeight w:val="322"/>
        </w:trPr>
        <w:tc>
          <w:tcPr>
            <w:tcW w:w="2767" w:type="dxa"/>
            <w:hideMark/>
          </w:tcPr>
          <w:p w14:paraId="2B1437C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Момдолио</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41AB795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6A5A1DF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поворот корпуса</w:t>
            </w:r>
          </w:p>
        </w:tc>
      </w:tr>
      <w:tr w:rsidR="001433B2" w:rsidRPr="001433B2" w14:paraId="2FA86C49" w14:textId="77777777" w:rsidTr="001433B2">
        <w:trPr>
          <w:trHeight w:val="643"/>
        </w:trPr>
        <w:tc>
          <w:tcPr>
            <w:tcW w:w="2767" w:type="dxa"/>
            <w:hideMark/>
          </w:tcPr>
          <w:p w14:paraId="75671E85" w14:textId="77777777" w:rsidR="001433B2" w:rsidRPr="001433B2" w:rsidRDefault="001433B2" w:rsidP="00955DC8">
            <w:pPr>
              <w:spacing w:after="0" w:line="225" w:lineRule="atLeast"/>
              <w:ind w:right="192"/>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Момдолио-йопчаги</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100ABD2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0706EC6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удар в сторону с поворотом корпуса</w:t>
            </w:r>
          </w:p>
        </w:tc>
      </w:tr>
      <w:tr w:rsidR="001433B2" w:rsidRPr="001433B2" w14:paraId="35C2EBF3" w14:textId="77777777" w:rsidTr="001433B2">
        <w:trPr>
          <w:trHeight w:val="323"/>
        </w:trPr>
        <w:tc>
          <w:tcPr>
            <w:tcW w:w="2767" w:type="dxa"/>
            <w:hideMark/>
          </w:tcPr>
          <w:p w14:paraId="6B4EF4D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Момдолио</w:t>
            </w:r>
            <w:proofErr w:type="spellEnd"/>
            <w:r w:rsidRPr="001433B2">
              <w:rPr>
                <w:rFonts w:ascii="Times New Roman" w:eastAsia="Times New Roman" w:hAnsi="Times New Roman" w:cs="Times New Roman"/>
                <w:kern w:val="0"/>
                <w:sz w:val="24"/>
                <w:szCs w:val="24"/>
                <w:lang w:eastAsia="ru-RU"/>
                <w14:ligatures w14:val="none"/>
              </w:rPr>
              <w:t>-чаги </w:t>
            </w:r>
          </w:p>
        </w:tc>
        <w:tc>
          <w:tcPr>
            <w:tcW w:w="461" w:type="dxa"/>
            <w:hideMark/>
          </w:tcPr>
          <w:p w14:paraId="4F13275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2CD9ACB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удар с поворотом корпуса</w:t>
            </w:r>
          </w:p>
        </w:tc>
      </w:tr>
      <w:tr w:rsidR="001433B2" w:rsidRPr="001433B2" w14:paraId="580E06F2" w14:textId="77777777" w:rsidTr="001433B2">
        <w:trPr>
          <w:trHeight w:val="323"/>
        </w:trPr>
        <w:tc>
          <w:tcPr>
            <w:tcW w:w="2767" w:type="dxa"/>
            <w:hideMark/>
          </w:tcPr>
          <w:p w14:paraId="11E2A77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Мои </w:t>
            </w:r>
          </w:p>
        </w:tc>
        <w:tc>
          <w:tcPr>
            <w:tcW w:w="461" w:type="dxa"/>
            <w:hideMark/>
          </w:tcPr>
          <w:p w14:paraId="3F3F401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7889C31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корпус</w:t>
            </w:r>
          </w:p>
        </w:tc>
      </w:tr>
      <w:tr w:rsidR="001433B2" w:rsidRPr="001433B2" w14:paraId="27039ED0" w14:textId="77777777" w:rsidTr="001433B2">
        <w:trPr>
          <w:trHeight w:val="322"/>
        </w:trPr>
        <w:tc>
          <w:tcPr>
            <w:tcW w:w="2767" w:type="dxa"/>
            <w:hideMark/>
          </w:tcPr>
          <w:p w14:paraId="2D2D57B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Мономгиги</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3F8BE81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7553B2E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перемещение корпуса</w:t>
            </w:r>
          </w:p>
        </w:tc>
      </w:tr>
      <w:tr w:rsidR="001433B2" w:rsidRPr="001433B2" w14:paraId="3C5406EF" w14:textId="77777777" w:rsidTr="001433B2">
        <w:trPr>
          <w:trHeight w:val="322"/>
        </w:trPr>
        <w:tc>
          <w:tcPr>
            <w:tcW w:w="2767" w:type="dxa"/>
            <w:hideMark/>
          </w:tcPr>
          <w:p w14:paraId="50F0694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Нэрио</w:t>
            </w:r>
            <w:proofErr w:type="spellEnd"/>
            <w:r w:rsidRPr="001433B2">
              <w:rPr>
                <w:rFonts w:ascii="Times New Roman" w:eastAsia="Times New Roman" w:hAnsi="Times New Roman" w:cs="Times New Roman"/>
                <w:kern w:val="0"/>
                <w:sz w:val="24"/>
                <w:szCs w:val="24"/>
                <w:lang w:eastAsia="ru-RU"/>
                <w14:ligatures w14:val="none"/>
              </w:rPr>
              <w:t>-чаги </w:t>
            </w:r>
          </w:p>
        </w:tc>
        <w:tc>
          <w:tcPr>
            <w:tcW w:w="461" w:type="dxa"/>
            <w:hideMark/>
          </w:tcPr>
          <w:p w14:paraId="3204A3B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770956C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удар ногой сверху вниз пяткой</w:t>
            </w:r>
          </w:p>
        </w:tc>
      </w:tr>
      <w:tr w:rsidR="001433B2" w:rsidRPr="001433B2" w14:paraId="2B9C9BC0" w14:textId="77777777" w:rsidTr="001433B2">
        <w:trPr>
          <w:trHeight w:val="322"/>
        </w:trPr>
        <w:tc>
          <w:tcPr>
            <w:tcW w:w="2767" w:type="dxa"/>
            <w:hideMark/>
          </w:tcPr>
          <w:p w14:paraId="7E9AE07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Пум </w:t>
            </w:r>
          </w:p>
        </w:tc>
        <w:tc>
          <w:tcPr>
            <w:tcW w:w="461" w:type="dxa"/>
            <w:hideMark/>
          </w:tcPr>
          <w:p w14:paraId="16A1B5F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54CF312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детский черный пояс (1–3)</w:t>
            </w:r>
          </w:p>
        </w:tc>
      </w:tr>
      <w:tr w:rsidR="001433B2" w:rsidRPr="001433B2" w14:paraId="23AB2F2B" w14:textId="77777777" w:rsidTr="001433B2">
        <w:trPr>
          <w:trHeight w:val="322"/>
        </w:trPr>
        <w:tc>
          <w:tcPr>
            <w:tcW w:w="2767" w:type="dxa"/>
            <w:hideMark/>
          </w:tcPr>
          <w:p w14:paraId="320FE9A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Пумсэ</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2783311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6EFE0FA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формальный комплекс</w:t>
            </w:r>
          </w:p>
        </w:tc>
      </w:tr>
      <w:tr w:rsidR="001433B2" w:rsidRPr="001433B2" w14:paraId="06F32405" w14:textId="77777777" w:rsidTr="001433B2">
        <w:trPr>
          <w:trHeight w:val="322"/>
        </w:trPr>
        <w:tc>
          <w:tcPr>
            <w:tcW w:w="2767" w:type="dxa"/>
            <w:hideMark/>
          </w:tcPr>
          <w:p w14:paraId="793D52C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Паль </w:t>
            </w:r>
            <w:proofErr w:type="spellStart"/>
            <w:r w:rsidRPr="001433B2">
              <w:rPr>
                <w:rFonts w:ascii="Times New Roman" w:eastAsia="Times New Roman" w:hAnsi="Times New Roman" w:cs="Times New Roman"/>
                <w:kern w:val="0"/>
                <w:sz w:val="24"/>
                <w:szCs w:val="24"/>
                <w:lang w:eastAsia="ru-RU"/>
                <w14:ligatures w14:val="none"/>
              </w:rPr>
              <w:t>боходэ</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409D3AB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6AE24EB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протектор на предплечье</w:t>
            </w:r>
          </w:p>
        </w:tc>
      </w:tr>
      <w:tr w:rsidR="001433B2" w:rsidRPr="001433B2" w14:paraId="36F71D4D" w14:textId="77777777" w:rsidTr="001433B2">
        <w:trPr>
          <w:trHeight w:val="323"/>
        </w:trPr>
        <w:tc>
          <w:tcPr>
            <w:tcW w:w="2767" w:type="dxa"/>
            <w:hideMark/>
          </w:tcPr>
          <w:p w14:paraId="38B97D6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Пьоджок</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3F0CAAF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64088C3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цель</w:t>
            </w:r>
          </w:p>
        </w:tc>
      </w:tr>
      <w:tr w:rsidR="001433B2" w:rsidRPr="001433B2" w14:paraId="365341B6" w14:textId="77777777" w:rsidTr="001433B2">
        <w:trPr>
          <w:trHeight w:val="323"/>
        </w:trPr>
        <w:tc>
          <w:tcPr>
            <w:tcW w:w="2767" w:type="dxa"/>
            <w:hideMark/>
          </w:tcPr>
          <w:p w14:paraId="412BE33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Пьоджок-макки</w:t>
            </w:r>
            <w:proofErr w:type="spellEnd"/>
          </w:p>
        </w:tc>
        <w:tc>
          <w:tcPr>
            <w:tcW w:w="461" w:type="dxa"/>
            <w:hideMark/>
          </w:tcPr>
          <w:p w14:paraId="4BB8C9C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0B221A2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объективная и субъективная защита</w:t>
            </w:r>
          </w:p>
        </w:tc>
      </w:tr>
      <w:tr w:rsidR="001433B2" w:rsidRPr="001433B2" w14:paraId="70C8544F" w14:textId="77777777" w:rsidTr="001433B2">
        <w:trPr>
          <w:trHeight w:val="322"/>
        </w:trPr>
        <w:tc>
          <w:tcPr>
            <w:tcW w:w="2767" w:type="dxa"/>
            <w:hideMark/>
          </w:tcPr>
          <w:p w14:paraId="330CA54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Пьоджок</w:t>
            </w:r>
            <w:proofErr w:type="spellEnd"/>
            <w:r w:rsidRPr="001433B2">
              <w:rPr>
                <w:rFonts w:ascii="Times New Roman" w:eastAsia="Times New Roman" w:hAnsi="Times New Roman" w:cs="Times New Roman"/>
                <w:kern w:val="0"/>
                <w:sz w:val="24"/>
                <w:szCs w:val="24"/>
                <w:lang w:eastAsia="ru-RU"/>
                <w14:ligatures w14:val="none"/>
              </w:rPr>
              <w:t>-чаги</w:t>
            </w:r>
          </w:p>
        </w:tc>
        <w:tc>
          <w:tcPr>
            <w:tcW w:w="461" w:type="dxa"/>
            <w:hideMark/>
          </w:tcPr>
          <w:p w14:paraId="072D7D8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773614C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объективная и субъективная атака ногой</w:t>
            </w:r>
          </w:p>
        </w:tc>
      </w:tr>
      <w:tr w:rsidR="001433B2" w:rsidRPr="001433B2" w14:paraId="76B83EB1" w14:textId="77777777" w:rsidTr="001433B2">
        <w:trPr>
          <w:trHeight w:val="322"/>
        </w:trPr>
        <w:tc>
          <w:tcPr>
            <w:tcW w:w="2767" w:type="dxa"/>
            <w:hideMark/>
          </w:tcPr>
          <w:p w14:paraId="50574D1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Сабум</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4036397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7B473B3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учитель, мастер</w:t>
            </w:r>
          </w:p>
        </w:tc>
      </w:tr>
      <w:tr w:rsidR="001433B2" w:rsidRPr="001433B2" w14:paraId="520B1BC0" w14:textId="77777777" w:rsidTr="001433B2">
        <w:trPr>
          <w:trHeight w:val="322"/>
        </w:trPr>
        <w:tc>
          <w:tcPr>
            <w:tcW w:w="2767" w:type="dxa"/>
            <w:hideMark/>
          </w:tcPr>
          <w:p w14:paraId="1549FAA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Сабум</w:t>
            </w:r>
            <w:proofErr w:type="spellEnd"/>
            <w:r w:rsidRPr="001433B2">
              <w:rPr>
                <w:rFonts w:ascii="Times New Roman" w:eastAsia="Times New Roman" w:hAnsi="Times New Roman" w:cs="Times New Roman"/>
                <w:kern w:val="0"/>
                <w:sz w:val="24"/>
                <w:szCs w:val="24"/>
                <w:lang w:eastAsia="ru-RU"/>
                <w14:ligatures w14:val="none"/>
              </w:rPr>
              <w:t>-ним </w:t>
            </w:r>
          </w:p>
        </w:tc>
        <w:tc>
          <w:tcPr>
            <w:tcW w:w="461" w:type="dxa"/>
            <w:hideMark/>
          </w:tcPr>
          <w:p w14:paraId="5222616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0BFF090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учитель, мастер не ниже V дана</w:t>
            </w:r>
          </w:p>
        </w:tc>
      </w:tr>
      <w:tr w:rsidR="001433B2" w:rsidRPr="001433B2" w14:paraId="0EE0FF72" w14:textId="77777777" w:rsidTr="001433B2">
        <w:trPr>
          <w:trHeight w:val="322"/>
        </w:trPr>
        <w:tc>
          <w:tcPr>
            <w:tcW w:w="2767" w:type="dxa"/>
            <w:hideMark/>
          </w:tcPr>
          <w:p w14:paraId="0F34816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Сан </w:t>
            </w:r>
            <w:proofErr w:type="spellStart"/>
            <w:r w:rsidRPr="001433B2">
              <w:rPr>
                <w:rFonts w:ascii="Times New Roman" w:eastAsia="Times New Roman" w:hAnsi="Times New Roman" w:cs="Times New Roman"/>
                <w:kern w:val="0"/>
                <w:sz w:val="24"/>
                <w:szCs w:val="24"/>
                <w:lang w:eastAsia="ru-RU"/>
                <w14:ligatures w14:val="none"/>
              </w:rPr>
              <w:t>банян</w:t>
            </w:r>
            <w:proofErr w:type="spellEnd"/>
            <w:r w:rsidRPr="001433B2">
              <w:rPr>
                <w:rFonts w:ascii="Times New Roman" w:eastAsia="Times New Roman" w:hAnsi="Times New Roman" w:cs="Times New Roman"/>
                <w:kern w:val="0"/>
                <w:sz w:val="24"/>
                <w:szCs w:val="24"/>
                <w:lang w:eastAsia="ru-RU"/>
                <w14:ligatures w14:val="none"/>
              </w:rPr>
              <w:t xml:space="preserve"> чаги </w:t>
            </w:r>
          </w:p>
        </w:tc>
        <w:tc>
          <w:tcPr>
            <w:tcW w:w="461" w:type="dxa"/>
            <w:hideMark/>
          </w:tcPr>
          <w:p w14:paraId="6C54E81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1057AEF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прыжковая атака по 3 направлениям</w:t>
            </w:r>
          </w:p>
        </w:tc>
      </w:tr>
      <w:tr w:rsidR="001433B2" w:rsidRPr="001433B2" w14:paraId="5A3C647D" w14:textId="77777777" w:rsidTr="001433B2">
        <w:trPr>
          <w:trHeight w:val="323"/>
        </w:trPr>
        <w:tc>
          <w:tcPr>
            <w:tcW w:w="2767" w:type="dxa"/>
            <w:hideMark/>
          </w:tcPr>
          <w:p w14:paraId="68B4829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Сам </w:t>
            </w:r>
            <w:proofErr w:type="spellStart"/>
            <w:r w:rsidRPr="001433B2">
              <w:rPr>
                <w:rFonts w:ascii="Times New Roman" w:eastAsia="Times New Roman" w:hAnsi="Times New Roman" w:cs="Times New Roman"/>
                <w:kern w:val="0"/>
                <w:sz w:val="24"/>
                <w:szCs w:val="24"/>
                <w:lang w:eastAsia="ru-RU"/>
                <w14:ligatures w14:val="none"/>
              </w:rPr>
              <w:t>хэчон</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7002D45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3797EBC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третий раунд</w:t>
            </w:r>
          </w:p>
        </w:tc>
      </w:tr>
      <w:tr w:rsidR="001433B2" w:rsidRPr="001433B2" w14:paraId="6B960ECF" w14:textId="77777777" w:rsidTr="001433B2">
        <w:trPr>
          <w:trHeight w:val="323"/>
        </w:trPr>
        <w:tc>
          <w:tcPr>
            <w:tcW w:w="2767" w:type="dxa"/>
            <w:hideMark/>
          </w:tcPr>
          <w:p w14:paraId="59E808A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Сиджак</w:t>
            </w:r>
            <w:proofErr w:type="spellEnd"/>
            <w:r w:rsidRPr="001433B2">
              <w:rPr>
                <w:rFonts w:ascii="Times New Roman" w:eastAsia="Times New Roman" w:hAnsi="Times New Roman" w:cs="Times New Roman"/>
                <w:kern w:val="0"/>
                <w:sz w:val="24"/>
                <w:szCs w:val="24"/>
                <w:lang w:eastAsia="ru-RU"/>
                <w14:ligatures w14:val="none"/>
              </w:rPr>
              <w:t xml:space="preserve"> (</w:t>
            </w:r>
            <w:proofErr w:type="spellStart"/>
            <w:r w:rsidRPr="001433B2">
              <w:rPr>
                <w:rFonts w:ascii="Times New Roman" w:eastAsia="Times New Roman" w:hAnsi="Times New Roman" w:cs="Times New Roman"/>
                <w:kern w:val="0"/>
                <w:sz w:val="24"/>
                <w:szCs w:val="24"/>
                <w:lang w:eastAsia="ru-RU"/>
                <w14:ligatures w14:val="none"/>
              </w:rPr>
              <w:t>сизак</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35A077B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681E404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Начали!</w:t>
            </w:r>
          </w:p>
        </w:tc>
      </w:tr>
      <w:tr w:rsidR="001433B2" w:rsidRPr="001433B2" w14:paraId="6228CA16" w14:textId="77777777" w:rsidTr="001433B2">
        <w:trPr>
          <w:trHeight w:val="322"/>
        </w:trPr>
        <w:tc>
          <w:tcPr>
            <w:tcW w:w="2767" w:type="dxa"/>
            <w:hideMark/>
          </w:tcPr>
          <w:p w14:paraId="76C2FB8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Сиот</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3139673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0239100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отдых, пауза</w:t>
            </w:r>
          </w:p>
        </w:tc>
      </w:tr>
      <w:tr w:rsidR="001433B2" w:rsidRPr="001433B2" w14:paraId="5FE0E12F" w14:textId="77777777" w:rsidTr="001433B2">
        <w:trPr>
          <w:trHeight w:val="322"/>
        </w:trPr>
        <w:tc>
          <w:tcPr>
            <w:tcW w:w="2767" w:type="dxa"/>
            <w:hideMark/>
          </w:tcPr>
          <w:p w14:paraId="51DD9D4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Сихабкируги</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3DE6FA1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6114392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спортивный спарринг</w:t>
            </w:r>
          </w:p>
        </w:tc>
      </w:tr>
      <w:tr w:rsidR="001433B2" w:rsidRPr="001433B2" w14:paraId="6AECAC4D" w14:textId="77777777" w:rsidTr="001433B2">
        <w:trPr>
          <w:trHeight w:val="322"/>
        </w:trPr>
        <w:tc>
          <w:tcPr>
            <w:tcW w:w="2767" w:type="dxa"/>
            <w:hideMark/>
          </w:tcPr>
          <w:p w14:paraId="512BB06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Соги</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141A26B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4A4C448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стойка</w:t>
            </w:r>
          </w:p>
        </w:tc>
      </w:tr>
      <w:tr w:rsidR="001433B2" w:rsidRPr="001433B2" w14:paraId="7F4D09C2" w14:textId="77777777" w:rsidTr="001433B2">
        <w:trPr>
          <w:trHeight w:val="322"/>
        </w:trPr>
        <w:tc>
          <w:tcPr>
            <w:tcW w:w="2767" w:type="dxa"/>
            <w:hideMark/>
          </w:tcPr>
          <w:p w14:paraId="149B02F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Сун</w:t>
            </w:r>
          </w:p>
        </w:tc>
        <w:tc>
          <w:tcPr>
            <w:tcW w:w="461" w:type="dxa"/>
            <w:hideMark/>
          </w:tcPr>
          <w:p w14:paraId="19CD239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6DDAD5E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победа</w:t>
            </w:r>
          </w:p>
        </w:tc>
      </w:tr>
      <w:tr w:rsidR="001433B2" w:rsidRPr="001433B2" w14:paraId="03004080" w14:textId="77777777" w:rsidTr="001433B2">
        <w:trPr>
          <w:trHeight w:val="322"/>
        </w:trPr>
        <w:tc>
          <w:tcPr>
            <w:tcW w:w="2767" w:type="dxa"/>
            <w:hideMark/>
          </w:tcPr>
          <w:p w14:paraId="497C47A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Сэво</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3FD55BA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772935C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вертикально</w:t>
            </w:r>
          </w:p>
        </w:tc>
      </w:tr>
      <w:tr w:rsidR="001433B2" w:rsidRPr="001433B2" w14:paraId="37EB0BCA" w14:textId="77777777" w:rsidTr="001433B2">
        <w:trPr>
          <w:trHeight w:val="643"/>
        </w:trPr>
        <w:tc>
          <w:tcPr>
            <w:tcW w:w="2767" w:type="dxa"/>
            <w:hideMark/>
          </w:tcPr>
          <w:p w14:paraId="3BB72D1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Сэво</w:t>
            </w:r>
            <w:proofErr w:type="spellEnd"/>
            <w:r w:rsidRPr="001433B2">
              <w:rPr>
                <w:rFonts w:ascii="Times New Roman" w:eastAsia="Times New Roman" w:hAnsi="Times New Roman" w:cs="Times New Roman"/>
                <w:kern w:val="0"/>
                <w:sz w:val="24"/>
                <w:szCs w:val="24"/>
                <w:lang w:eastAsia="ru-RU"/>
                <w14:ligatures w14:val="none"/>
              </w:rPr>
              <w:t xml:space="preserve"> ан чаги </w:t>
            </w:r>
          </w:p>
        </w:tc>
        <w:tc>
          <w:tcPr>
            <w:tcW w:w="461" w:type="dxa"/>
            <w:hideMark/>
          </w:tcPr>
          <w:p w14:paraId="7D48B25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68EF1AF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удар снаружи вовнутрь вертикально поставленной ногой</w:t>
            </w:r>
          </w:p>
        </w:tc>
      </w:tr>
      <w:tr w:rsidR="001433B2" w:rsidRPr="001433B2" w14:paraId="022451D0" w14:textId="77777777" w:rsidTr="001433B2">
        <w:trPr>
          <w:trHeight w:val="324"/>
        </w:trPr>
        <w:tc>
          <w:tcPr>
            <w:tcW w:w="2767" w:type="dxa"/>
            <w:hideMark/>
          </w:tcPr>
          <w:p w14:paraId="4F3020D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Твио</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0468DDD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4613D6C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прыгать, прыжки</w:t>
            </w:r>
          </w:p>
        </w:tc>
      </w:tr>
      <w:tr w:rsidR="001433B2" w:rsidRPr="001433B2" w14:paraId="50C62593" w14:textId="77777777" w:rsidTr="001433B2">
        <w:trPr>
          <w:trHeight w:val="643"/>
        </w:trPr>
        <w:tc>
          <w:tcPr>
            <w:tcW w:w="2767" w:type="dxa"/>
            <w:hideMark/>
          </w:tcPr>
          <w:p w14:paraId="46635C2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Твиомомдолио</w:t>
            </w:r>
            <w:proofErr w:type="spellEnd"/>
            <w:r w:rsidRPr="001433B2">
              <w:rPr>
                <w:rFonts w:ascii="Times New Roman" w:eastAsia="Times New Roman" w:hAnsi="Times New Roman" w:cs="Times New Roman"/>
                <w:kern w:val="0"/>
                <w:sz w:val="24"/>
                <w:szCs w:val="24"/>
                <w:lang w:eastAsia="ru-RU"/>
                <w14:ligatures w14:val="none"/>
              </w:rPr>
              <w:t>-</w:t>
            </w:r>
          </w:p>
          <w:p w14:paraId="6CD2F18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чаги </w:t>
            </w:r>
          </w:p>
        </w:tc>
        <w:tc>
          <w:tcPr>
            <w:tcW w:w="461" w:type="dxa"/>
            <w:hideMark/>
          </w:tcPr>
          <w:p w14:paraId="7387A83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364D5BC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удар ногой в прыжке с вращением корпуса</w:t>
            </w:r>
          </w:p>
        </w:tc>
      </w:tr>
      <w:tr w:rsidR="001433B2" w:rsidRPr="001433B2" w14:paraId="7F0E8EF0" w14:textId="77777777" w:rsidTr="001433B2">
        <w:trPr>
          <w:trHeight w:val="322"/>
        </w:trPr>
        <w:tc>
          <w:tcPr>
            <w:tcW w:w="2767" w:type="dxa"/>
            <w:hideMark/>
          </w:tcPr>
          <w:p w14:paraId="5C9C5B2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Твио</w:t>
            </w:r>
            <w:proofErr w:type="spellEnd"/>
            <w:r w:rsidRPr="001433B2">
              <w:rPr>
                <w:rFonts w:ascii="Times New Roman" w:eastAsia="Times New Roman" w:hAnsi="Times New Roman" w:cs="Times New Roman"/>
                <w:kern w:val="0"/>
                <w:sz w:val="24"/>
                <w:szCs w:val="24"/>
                <w:lang w:eastAsia="ru-RU"/>
                <w14:ligatures w14:val="none"/>
              </w:rPr>
              <w:t>-чаги </w:t>
            </w:r>
          </w:p>
        </w:tc>
        <w:tc>
          <w:tcPr>
            <w:tcW w:w="461" w:type="dxa"/>
            <w:hideMark/>
          </w:tcPr>
          <w:p w14:paraId="7561F6C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4A461E8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удар ногой в прыжке</w:t>
            </w:r>
          </w:p>
        </w:tc>
      </w:tr>
      <w:tr w:rsidR="001433B2" w:rsidRPr="001433B2" w14:paraId="7DFD23FD" w14:textId="77777777" w:rsidTr="001433B2">
        <w:trPr>
          <w:trHeight w:val="323"/>
        </w:trPr>
        <w:tc>
          <w:tcPr>
            <w:tcW w:w="2767" w:type="dxa"/>
            <w:hideMark/>
          </w:tcPr>
          <w:p w14:paraId="6C8E823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Твэ</w:t>
            </w:r>
            <w:proofErr w:type="spellEnd"/>
            <w:r w:rsidRPr="001433B2">
              <w:rPr>
                <w:rFonts w:ascii="Times New Roman" w:eastAsia="Times New Roman" w:hAnsi="Times New Roman" w:cs="Times New Roman"/>
                <w:kern w:val="0"/>
                <w:sz w:val="24"/>
                <w:szCs w:val="24"/>
                <w:lang w:eastAsia="ru-RU"/>
                <w14:ligatures w14:val="none"/>
              </w:rPr>
              <w:t xml:space="preserve"> чан </w:t>
            </w:r>
          </w:p>
        </w:tc>
        <w:tc>
          <w:tcPr>
            <w:tcW w:w="461" w:type="dxa"/>
            <w:hideMark/>
          </w:tcPr>
          <w:p w14:paraId="3226BA6C"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12CA828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дисквалификация</w:t>
            </w:r>
          </w:p>
        </w:tc>
      </w:tr>
      <w:tr w:rsidR="001433B2" w:rsidRPr="001433B2" w14:paraId="71FD0A1E" w14:textId="77777777" w:rsidTr="001433B2">
        <w:trPr>
          <w:trHeight w:val="323"/>
        </w:trPr>
        <w:tc>
          <w:tcPr>
            <w:tcW w:w="2767" w:type="dxa"/>
            <w:hideMark/>
          </w:tcPr>
          <w:p w14:paraId="735AA9A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Ти</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782B588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31F07D2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пояс</w:t>
            </w:r>
          </w:p>
        </w:tc>
      </w:tr>
      <w:tr w:rsidR="001433B2" w:rsidRPr="001433B2" w14:paraId="32AE3373" w14:textId="77777777" w:rsidTr="001433B2">
        <w:trPr>
          <w:trHeight w:val="643"/>
        </w:trPr>
        <w:tc>
          <w:tcPr>
            <w:tcW w:w="2767" w:type="dxa"/>
            <w:hideMark/>
          </w:tcPr>
          <w:p w14:paraId="137A046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lastRenderedPageBreak/>
              <w:t>Тхэквондоин</w:t>
            </w:r>
            <w:proofErr w:type="spellEnd"/>
            <w:r w:rsidRPr="001433B2">
              <w:rPr>
                <w:rFonts w:ascii="Times New Roman" w:eastAsia="Times New Roman" w:hAnsi="Times New Roman" w:cs="Times New Roman"/>
                <w:kern w:val="0"/>
                <w:sz w:val="24"/>
                <w:szCs w:val="24"/>
                <w:lang w:eastAsia="ru-RU"/>
                <w14:ligatures w14:val="none"/>
              </w:rPr>
              <w:t xml:space="preserve"> (тхэквондист) </w:t>
            </w:r>
          </w:p>
        </w:tc>
        <w:tc>
          <w:tcPr>
            <w:tcW w:w="461" w:type="dxa"/>
            <w:hideMark/>
          </w:tcPr>
          <w:p w14:paraId="4B07C5A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0436502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занимающийся тхэквондо</w:t>
            </w:r>
          </w:p>
        </w:tc>
      </w:tr>
      <w:tr w:rsidR="001433B2" w:rsidRPr="001433B2" w14:paraId="0DB834FE" w14:textId="77777777" w:rsidTr="001433B2">
        <w:trPr>
          <w:trHeight w:val="322"/>
        </w:trPr>
        <w:tc>
          <w:tcPr>
            <w:tcW w:w="2767" w:type="dxa"/>
            <w:hideMark/>
          </w:tcPr>
          <w:p w14:paraId="5FF8949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Хогу</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5E6998E8"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141BE8A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защитный жилет</w:t>
            </w:r>
          </w:p>
        </w:tc>
      </w:tr>
      <w:tr w:rsidR="001433B2" w:rsidRPr="001433B2" w14:paraId="2F1F6177" w14:textId="77777777" w:rsidTr="001433B2">
        <w:trPr>
          <w:trHeight w:val="322"/>
        </w:trPr>
        <w:tc>
          <w:tcPr>
            <w:tcW w:w="2767" w:type="dxa"/>
            <w:hideMark/>
          </w:tcPr>
          <w:p w14:paraId="6ED5B93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Хон </w:t>
            </w:r>
          </w:p>
        </w:tc>
        <w:tc>
          <w:tcPr>
            <w:tcW w:w="461" w:type="dxa"/>
            <w:hideMark/>
          </w:tcPr>
          <w:p w14:paraId="182F044B"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5EC4633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красный</w:t>
            </w:r>
          </w:p>
        </w:tc>
      </w:tr>
      <w:tr w:rsidR="001433B2" w:rsidRPr="001433B2" w14:paraId="19E5D626" w14:textId="77777777" w:rsidTr="001433B2">
        <w:trPr>
          <w:trHeight w:val="319"/>
        </w:trPr>
        <w:tc>
          <w:tcPr>
            <w:tcW w:w="2767" w:type="dxa"/>
            <w:hideMark/>
          </w:tcPr>
          <w:p w14:paraId="61EAF15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Хосинсуль</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0D38772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6406" w:type="dxa"/>
            <w:hideMark/>
          </w:tcPr>
          <w:p w14:paraId="4A40255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самооборона</w:t>
            </w:r>
          </w:p>
        </w:tc>
      </w:tr>
    </w:tbl>
    <w:p w14:paraId="21552B3A" w14:textId="77777777" w:rsidR="001433B2" w:rsidRPr="001433B2" w:rsidRDefault="001433B2" w:rsidP="00955DC8">
      <w:pPr>
        <w:shd w:val="clear" w:color="auto" w:fill="FFFFFF"/>
        <w:spacing w:line="225" w:lineRule="atLeast"/>
        <w:ind w:right="195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bl>
      <w:tblPr>
        <w:tblW w:w="6800" w:type="dxa"/>
        <w:tblCellMar>
          <w:left w:w="0" w:type="dxa"/>
          <w:right w:w="0" w:type="dxa"/>
        </w:tblCellMar>
        <w:tblLook w:val="04A0" w:firstRow="1" w:lastRow="0" w:firstColumn="1" w:lastColumn="0" w:noHBand="0" w:noVBand="1"/>
      </w:tblPr>
      <w:tblGrid>
        <w:gridCol w:w="2767"/>
        <w:gridCol w:w="461"/>
        <w:gridCol w:w="3572"/>
      </w:tblGrid>
      <w:tr w:rsidR="001433B2" w:rsidRPr="001433B2" w14:paraId="23A14198" w14:textId="77777777" w:rsidTr="001433B2">
        <w:trPr>
          <w:trHeight w:val="320"/>
        </w:trPr>
        <w:tc>
          <w:tcPr>
            <w:tcW w:w="2767" w:type="dxa"/>
            <w:hideMark/>
          </w:tcPr>
          <w:p w14:paraId="5B68051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Хурио</w:t>
            </w:r>
            <w:proofErr w:type="spellEnd"/>
            <w:r w:rsidRPr="001433B2">
              <w:rPr>
                <w:rFonts w:ascii="Times New Roman" w:eastAsia="Times New Roman" w:hAnsi="Times New Roman" w:cs="Times New Roman"/>
                <w:kern w:val="0"/>
                <w:sz w:val="24"/>
                <w:szCs w:val="24"/>
                <w:lang w:eastAsia="ru-RU"/>
                <w14:ligatures w14:val="none"/>
              </w:rPr>
              <w:t>-чаги </w:t>
            </w:r>
          </w:p>
        </w:tc>
        <w:tc>
          <w:tcPr>
            <w:tcW w:w="461" w:type="dxa"/>
            <w:hideMark/>
          </w:tcPr>
          <w:p w14:paraId="409940D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5258618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хлещущий пинок</w:t>
            </w:r>
          </w:p>
        </w:tc>
      </w:tr>
      <w:tr w:rsidR="001433B2" w:rsidRPr="001433B2" w14:paraId="4CDCBB25" w14:textId="77777777" w:rsidTr="001433B2">
        <w:trPr>
          <w:trHeight w:val="323"/>
        </w:trPr>
        <w:tc>
          <w:tcPr>
            <w:tcW w:w="2767" w:type="dxa"/>
            <w:hideMark/>
          </w:tcPr>
          <w:p w14:paraId="7C5E32B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Чаги </w:t>
            </w:r>
          </w:p>
        </w:tc>
        <w:tc>
          <w:tcPr>
            <w:tcW w:w="461" w:type="dxa"/>
            <w:hideMark/>
          </w:tcPr>
          <w:p w14:paraId="44CD8AA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1C4CE43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удар ногой, шаг</w:t>
            </w:r>
          </w:p>
        </w:tc>
      </w:tr>
      <w:tr w:rsidR="001433B2" w:rsidRPr="001433B2" w14:paraId="13792929" w14:textId="77777777" w:rsidTr="001433B2">
        <w:trPr>
          <w:trHeight w:val="322"/>
        </w:trPr>
        <w:tc>
          <w:tcPr>
            <w:tcW w:w="2767" w:type="dxa"/>
            <w:hideMark/>
          </w:tcPr>
          <w:p w14:paraId="4B04631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Чагисул</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025B463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02A1C7C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техника удара ногой</w:t>
            </w:r>
          </w:p>
        </w:tc>
      </w:tr>
      <w:tr w:rsidR="001433B2" w:rsidRPr="001433B2" w14:paraId="24A025FA" w14:textId="77777777" w:rsidTr="001433B2">
        <w:trPr>
          <w:trHeight w:val="322"/>
        </w:trPr>
        <w:tc>
          <w:tcPr>
            <w:tcW w:w="2767" w:type="dxa"/>
            <w:hideMark/>
          </w:tcPr>
          <w:p w14:paraId="2A2CBF8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Чачинбаль</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11BCE57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16BB25A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быстрое перемещение (степ)</w:t>
            </w:r>
          </w:p>
        </w:tc>
      </w:tr>
      <w:tr w:rsidR="001433B2" w:rsidRPr="001433B2" w14:paraId="1E395E72" w14:textId="77777777" w:rsidTr="001433B2">
        <w:trPr>
          <w:trHeight w:val="322"/>
        </w:trPr>
        <w:tc>
          <w:tcPr>
            <w:tcW w:w="2767" w:type="dxa"/>
            <w:hideMark/>
          </w:tcPr>
          <w:p w14:paraId="2EDDA50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Чон </w:t>
            </w:r>
          </w:p>
        </w:tc>
        <w:tc>
          <w:tcPr>
            <w:tcW w:w="461" w:type="dxa"/>
            <w:hideMark/>
          </w:tcPr>
          <w:p w14:paraId="0811337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16F05D5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синий</w:t>
            </w:r>
          </w:p>
        </w:tc>
      </w:tr>
      <w:tr w:rsidR="001433B2" w:rsidRPr="001433B2" w14:paraId="05002EA6" w14:textId="77777777" w:rsidTr="001433B2">
        <w:trPr>
          <w:trHeight w:val="322"/>
        </w:trPr>
        <w:tc>
          <w:tcPr>
            <w:tcW w:w="2767" w:type="dxa"/>
            <w:hideMark/>
          </w:tcPr>
          <w:p w14:paraId="19E909B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Чонджин</w:t>
            </w:r>
            <w:proofErr w:type="spellEnd"/>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1C26843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0CAA86C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движение вперед</w:t>
            </w:r>
          </w:p>
        </w:tc>
      </w:tr>
      <w:tr w:rsidR="001433B2" w:rsidRPr="001433B2" w14:paraId="49AFF4A8" w14:textId="77777777" w:rsidTr="001433B2">
        <w:trPr>
          <w:trHeight w:val="323"/>
        </w:trPr>
        <w:tc>
          <w:tcPr>
            <w:tcW w:w="2767" w:type="dxa"/>
            <w:hideMark/>
          </w:tcPr>
          <w:p w14:paraId="730A40F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6B6A1E96" w14:textId="77777777" w:rsidR="001433B2" w:rsidRPr="001433B2" w:rsidRDefault="001433B2" w:rsidP="00955DC8">
            <w:pPr>
              <w:spacing w:after="0" w:line="225" w:lineRule="atLeast"/>
              <w:ind w:left="7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c>
          <w:tcPr>
            <w:tcW w:w="3572" w:type="dxa"/>
            <w:hideMark/>
          </w:tcPr>
          <w:p w14:paraId="612453C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r>
      <w:tr w:rsidR="001433B2" w:rsidRPr="001433B2" w14:paraId="5026ABDC" w14:textId="77777777" w:rsidTr="001433B2">
        <w:trPr>
          <w:trHeight w:val="646"/>
        </w:trPr>
        <w:tc>
          <w:tcPr>
            <w:tcW w:w="2767" w:type="dxa"/>
            <w:hideMark/>
          </w:tcPr>
          <w:p w14:paraId="7E499D4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Счёт</w:t>
            </w:r>
          </w:p>
          <w:p w14:paraId="6924B617"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c>
          <w:tcPr>
            <w:tcW w:w="461" w:type="dxa"/>
            <w:hideMark/>
          </w:tcPr>
          <w:p w14:paraId="406A7AD4" w14:textId="77777777" w:rsidR="001433B2" w:rsidRPr="001433B2" w:rsidRDefault="001433B2" w:rsidP="00955DC8">
            <w:pPr>
              <w:spacing w:after="0" w:line="225" w:lineRule="atLeast"/>
              <w:ind w:left="7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c>
          <w:tcPr>
            <w:tcW w:w="3572" w:type="dxa"/>
            <w:hideMark/>
          </w:tcPr>
          <w:p w14:paraId="4FF6F52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tc>
      </w:tr>
      <w:tr w:rsidR="001433B2" w:rsidRPr="001433B2" w14:paraId="2C7B894A" w14:textId="77777777" w:rsidTr="001433B2">
        <w:trPr>
          <w:trHeight w:val="320"/>
        </w:trPr>
        <w:tc>
          <w:tcPr>
            <w:tcW w:w="2767" w:type="dxa"/>
            <w:hideMark/>
          </w:tcPr>
          <w:p w14:paraId="769BEB9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Хана</w:t>
            </w:r>
          </w:p>
        </w:tc>
        <w:tc>
          <w:tcPr>
            <w:tcW w:w="461" w:type="dxa"/>
            <w:hideMark/>
          </w:tcPr>
          <w:p w14:paraId="56A9E36F"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4E87029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 (раз)</w:t>
            </w:r>
          </w:p>
        </w:tc>
      </w:tr>
      <w:tr w:rsidR="001433B2" w:rsidRPr="001433B2" w14:paraId="5DB3C19D" w14:textId="77777777" w:rsidTr="001433B2">
        <w:trPr>
          <w:trHeight w:val="322"/>
        </w:trPr>
        <w:tc>
          <w:tcPr>
            <w:tcW w:w="2767" w:type="dxa"/>
            <w:hideMark/>
          </w:tcPr>
          <w:p w14:paraId="1A4EB05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Туль</w:t>
            </w:r>
            <w:proofErr w:type="spellEnd"/>
          </w:p>
        </w:tc>
        <w:tc>
          <w:tcPr>
            <w:tcW w:w="461" w:type="dxa"/>
            <w:hideMark/>
          </w:tcPr>
          <w:p w14:paraId="57CF553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4804080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 (два)</w:t>
            </w:r>
          </w:p>
        </w:tc>
      </w:tr>
      <w:tr w:rsidR="001433B2" w:rsidRPr="001433B2" w14:paraId="2D908A1F" w14:textId="77777777" w:rsidTr="001433B2">
        <w:trPr>
          <w:trHeight w:val="322"/>
        </w:trPr>
        <w:tc>
          <w:tcPr>
            <w:tcW w:w="2767" w:type="dxa"/>
            <w:hideMark/>
          </w:tcPr>
          <w:p w14:paraId="5417872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Сет</w:t>
            </w:r>
          </w:p>
        </w:tc>
        <w:tc>
          <w:tcPr>
            <w:tcW w:w="461" w:type="dxa"/>
            <w:hideMark/>
          </w:tcPr>
          <w:p w14:paraId="25A93C03"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68700C3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3 (три)</w:t>
            </w:r>
          </w:p>
        </w:tc>
      </w:tr>
      <w:tr w:rsidR="001433B2" w:rsidRPr="001433B2" w14:paraId="2B4D6352" w14:textId="77777777" w:rsidTr="001433B2">
        <w:trPr>
          <w:trHeight w:val="323"/>
        </w:trPr>
        <w:tc>
          <w:tcPr>
            <w:tcW w:w="2767" w:type="dxa"/>
            <w:hideMark/>
          </w:tcPr>
          <w:p w14:paraId="1D0F845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Нэт</w:t>
            </w:r>
          </w:p>
        </w:tc>
        <w:tc>
          <w:tcPr>
            <w:tcW w:w="461" w:type="dxa"/>
            <w:hideMark/>
          </w:tcPr>
          <w:p w14:paraId="775465C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7BD16645"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4 (четыре)</w:t>
            </w:r>
          </w:p>
        </w:tc>
      </w:tr>
      <w:tr w:rsidR="001433B2" w:rsidRPr="001433B2" w14:paraId="38592FA4" w14:textId="77777777" w:rsidTr="001433B2">
        <w:trPr>
          <w:trHeight w:val="323"/>
        </w:trPr>
        <w:tc>
          <w:tcPr>
            <w:tcW w:w="2767" w:type="dxa"/>
            <w:hideMark/>
          </w:tcPr>
          <w:p w14:paraId="52E81D2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Тасот</w:t>
            </w:r>
            <w:proofErr w:type="spellEnd"/>
          </w:p>
        </w:tc>
        <w:tc>
          <w:tcPr>
            <w:tcW w:w="461" w:type="dxa"/>
            <w:hideMark/>
          </w:tcPr>
          <w:p w14:paraId="2DB41FC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7233629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 (пять)</w:t>
            </w:r>
          </w:p>
        </w:tc>
      </w:tr>
      <w:tr w:rsidR="001433B2" w:rsidRPr="001433B2" w14:paraId="5F5FA367" w14:textId="77777777" w:rsidTr="001433B2">
        <w:trPr>
          <w:trHeight w:val="322"/>
        </w:trPr>
        <w:tc>
          <w:tcPr>
            <w:tcW w:w="2767" w:type="dxa"/>
            <w:hideMark/>
          </w:tcPr>
          <w:p w14:paraId="50856DD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Йосот</w:t>
            </w:r>
            <w:proofErr w:type="spellEnd"/>
          </w:p>
        </w:tc>
        <w:tc>
          <w:tcPr>
            <w:tcW w:w="461" w:type="dxa"/>
            <w:hideMark/>
          </w:tcPr>
          <w:p w14:paraId="29D37A9E"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3113CB01"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6 (шесть)</w:t>
            </w:r>
          </w:p>
        </w:tc>
      </w:tr>
      <w:tr w:rsidR="001433B2" w:rsidRPr="001433B2" w14:paraId="48DAF5FF" w14:textId="77777777" w:rsidTr="001433B2">
        <w:trPr>
          <w:trHeight w:val="322"/>
        </w:trPr>
        <w:tc>
          <w:tcPr>
            <w:tcW w:w="2767" w:type="dxa"/>
            <w:hideMark/>
          </w:tcPr>
          <w:p w14:paraId="730C8F8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Ильгоп</w:t>
            </w:r>
            <w:proofErr w:type="spellEnd"/>
          </w:p>
        </w:tc>
        <w:tc>
          <w:tcPr>
            <w:tcW w:w="461" w:type="dxa"/>
            <w:hideMark/>
          </w:tcPr>
          <w:p w14:paraId="43EB9B4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40B05C8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7 (семь)</w:t>
            </w:r>
          </w:p>
        </w:tc>
      </w:tr>
      <w:tr w:rsidR="001433B2" w:rsidRPr="001433B2" w14:paraId="39D562F2" w14:textId="77777777" w:rsidTr="001433B2">
        <w:trPr>
          <w:trHeight w:val="322"/>
        </w:trPr>
        <w:tc>
          <w:tcPr>
            <w:tcW w:w="2767" w:type="dxa"/>
            <w:hideMark/>
          </w:tcPr>
          <w:p w14:paraId="131C05A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Йодоль</w:t>
            </w:r>
            <w:proofErr w:type="spellEnd"/>
          </w:p>
        </w:tc>
        <w:tc>
          <w:tcPr>
            <w:tcW w:w="461" w:type="dxa"/>
            <w:hideMark/>
          </w:tcPr>
          <w:p w14:paraId="35111B6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6C55FCF0"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8 (восемь)</w:t>
            </w:r>
          </w:p>
        </w:tc>
      </w:tr>
      <w:tr w:rsidR="001433B2" w:rsidRPr="001433B2" w14:paraId="0E8E28F9" w14:textId="77777777" w:rsidTr="001433B2">
        <w:trPr>
          <w:trHeight w:val="322"/>
        </w:trPr>
        <w:tc>
          <w:tcPr>
            <w:tcW w:w="2767" w:type="dxa"/>
            <w:hideMark/>
          </w:tcPr>
          <w:p w14:paraId="4A41BD26"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Ахоп</w:t>
            </w:r>
            <w:proofErr w:type="spellEnd"/>
          </w:p>
        </w:tc>
        <w:tc>
          <w:tcPr>
            <w:tcW w:w="461" w:type="dxa"/>
            <w:hideMark/>
          </w:tcPr>
          <w:p w14:paraId="57022F79"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09E4188A"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9 (девять)</w:t>
            </w:r>
          </w:p>
        </w:tc>
      </w:tr>
      <w:tr w:rsidR="001433B2" w:rsidRPr="001433B2" w14:paraId="1EF73172" w14:textId="77777777" w:rsidTr="001433B2">
        <w:trPr>
          <w:trHeight w:val="319"/>
        </w:trPr>
        <w:tc>
          <w:tcPr>
            <w:tcW w:w="2767" w:type="dxa"/>
            <w:hideMark/>
          </w:tcPr>
          <w:p w14:paraId="7EC68CD4"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roofErr w:type="spellStart"/>
            <w:r w:rsidRPr="001433B2">
              <w:rPr>
                <w:rFonts w:ascii="Times New Roman" w:eastAsia="Times New Roman" w:hAnsi="Times New Roman" w:cs="Times New Roman"/>
                <w:kern w:val="0"/>
                <w:sz w:val="24"/>
                <w:szCs w:val="24"/>
                <w:lang w:eastAsia="ru-RU"/>
                <w14:ligatures w14:val="none"/>
              </w:rPr>
              <w:t>Йодоль</w:t>
            </w:r>
            <w:proofErr w:type="spellEnd"/>
          </w:p>
        </w:tc>
        <w:tc>
          <w:tcPr>
            <w:tcW w:w="461" w:type="dxa"/>
            <w:hideMark/>
          </w:tcPr>
          <w:p w14:paraId="22159FF2"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w:t>
            </w:r>
          </w:p>
        </w:tc>
        <w:tc>
          <w:tcPr>
            <w:tcW w:w="3572" w:type="dxa"/>
            <w:hideMark/>
          </w:tcPr>
          <w:p w14:paraId="3A37B1FF"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10 (десять)</w:t>
            </w:r>
          </w:p>
          <w:p w14:paraId="70F1DFD4"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3FCE81EB"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6860A298"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6C316B2B"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156D1BD2"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0CDDA6A1"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07122B8D"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099E782D"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66B0A4B6"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5792FC97"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08CDE77B"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5CC8B6DD"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223E5C22"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263A2B18"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68A0ED14"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17D3A880"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0543AC61" w14:textId="77777777" w:rsid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p w14:paraId="32A5D55D" w14:textId="77777777" w:rsidR="001433B2" w:rsidRPr="001433B2" w:rsidRDefault="001433B2" w:rsidP="00955DC8">
            <w:pPr>
              <w:spacing w:after="0" w:line="225" w:lineRule="atLeast"/>
              <w:jc w:val="both"/>
              <w:rPr>
                <w:rFonts w:ascii="Times New Roman" w:eastAsia="Times New Roman" w:hAnsi="Times New Roman" w:cs="Times New Roman"/>
                <w:kern w:val="0"/>
                <w:sz w:val="24"/>
                <w:szCs w:val="24"/>
                <w:lang w:eastAsia="ru-RU"/>
                <w14:ligatures w14:val="none"/>
              </w:rPr>
            </w:pPr>
          </w:p>
        </w:tc>
      </w:tr>
    </w:tbl>
    <w:p w14:paraId="26E1D6D7" w14:textId="77777777" w:rsidR="00955DC8" w:rsidRDefault="00955DC8" w:rsidP="00955DC8">
      <w:pPr>
        <w:shd w:val="clear" w:color="auto" w:fill="FFFFFF"/>
        <w:spacing w:after="0" w:line="240" w:lineRule="auto"/>
        <w:jc w:val="both"/>
        <w:rPr>
          <w:rFonts w:ascii="Times New Roman" w:eastAsia="Times New Roman" w:hAnsi="Times New Roman" w:cs="Times New Roman"/>
          <w:color w:val="000000"/>
          <w:kern w:val="0"/>
          <w:sz w:val="28"/>
          <w:szCs w:val="28"/>
          <w:lang w:eastAsia="ru-RU"/>
          <w14:ligatures w14:val="none"/>
        </w:rPr>
      </w:pPr>
    </w:p>
    <w:p w14:paraId="12ADFEE8" w14:textId="77777777" w:rsidR="00955DC8" w:rsidRDefault="00955DC8" w:rsidP="00955DC8">
      <w:pPr>
        <w:shd w:val="clear" w:color="auto" w:fill="FFFFFF"/>
        <w:spacing w:after="0" w:line="240" w:lineRule="auto"/>
        <w:jc w:val="both"/>
        <w:rPr>
          <w:rFonts w:ascii="Times New Roman" w:eastAsia="Times New Roman" w:hAnsi="Times New Roman" w:cs="Times New Roman"/>
          <w:color w:val="000000"/>
          <w:kern w:val="0"/>
          <w:sz w:val="28"/>
          <w:szCs w:val="28"/>
          <w:lang w:eastAsia="ru-RU"/>
          <w14:ligatures w14:val="none"/>
        </w:rPr>
      </w:pPr>
    </w:p>
    <w:p w14:paraId="0C30A208" w14:textId="40FBB07A" w:rsidR="001433B2" w:rsidRPr="001433B2" w:rsidRDefault="001433B2" w:rsidP="00955DC8">
      <w:pPr>
        <w:shd w:val="clear" w:color="auto" w:fill="FFFFFF"/>
        <w:spacing w:after="0" w:line="240" w:lineRule="auto"/>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color w:val="000000"/>
          <w:kern w:val="0"/>
          <w:sz w:val="28"/>
          <w:szCs w:val="28"/>
          <w:lang w:eastAsia="ru-RU"/>
          <w14:ligatures w14:val="none"/>
        </w:rPr>
        <w:br w:type="textWrapping" w:clear="all"/>
      </w:r>
    </w:p>
    <w:p w14:paraId="40C4C88D"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584E932D" w14:textId="5EFEFACC" w:rsidR="001433B2" w:rsidRPr="001433B2" w:rsidRDefault="001433B2" w:rsidP="00955DC8">
      <w:pPr>
        <w:shd w:val="clear" w:color="auto" w:fill="FFFFFF"/>
        <w:spacing w:after="144" w:line="240" w:lineRule="auto"/>
        <w:ind w:left="651" w:right="648"/>
        <w:jc w:val="both"/>
        <w:outlineLvl w:val="0"/>
        <w:rPr>
          <w:rFonts w:ascii="Times New Roman" w:eastAsia="Times New Roman" w:hAnsi="Times New Roman" w:cs="Times New Roman"/>
          <w:b/>
          <w:bCs/>
          <w:kern w:val="36"/>
          <w:sz w:val="28"/>
          <w:szCs w:val="28"/>
          <w:lang w:eastAsia="ru-RU"/>
          <w14:ligatures w14:val="none"/>
        </w:rPr>
      </w:pPr>
      <w:bookmarkStart w:id="39" w:name="_Toc84852"/>
      <w:r w:rsidRPr="001433B2">
        <w:rPr>
          <w:rFonts w:ascii="Times New Roman" w:eastAsia="Times New Roman" w:hAnsi="Times New Roman" w:cs="Times New Roman"/>
          <w:b/>
          <w:bCs/>
          <w:kern w:val="36"/>
          <w:sz w:val="28"/>
          <w:szCs w:val="28"/>
          <w:lang w:eastAsia="ru-RU"/>
          <w14:ligatures w14:val="none"/>
        </w:rPr>
        <w:lastRenderedPageBreak/>
        <w:t>ЛИТЕРАТУРА</w:t>
      </w:r>
      <w:bookmarkEnd w:id="39"/>
    </w:p>
    <w:p w14:paraId="597109E6" w14:textId="77777777" w:rsidR="001433B2" w:rsidRPr="001433B2" w:rsidRDefault="001433B2" w:rsidP="00955DC8">
      <w:pPr>
        <w:shd w:val="clear" w:color="auto" w:fill="FFFFFF"/>
        <w:spacing w:after="143" w:line="240" w:lineRule="auto"/>
        <w:ind w:left="651" w:right="647"/>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Основная литература</w:t>
      </w:r>
    </w:p>
    <w:p w14:paraId="6095B39D" w14:textId="77777777" w:rsidR="001433B2" w:rsidRPr="001433B2" w:rsidRDefault="001433B2" w:rsidP="00955DC8">
      <w:pPr>
        <w:shd w:val="clear" w:color="auto" w:fill="FFFFFF"/>
        <w:spacing w:after="4" w:line="311" w:lineRule="atLeast"/>
        <w:ind w:left="35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Гришина, Ю. И. Общая физическая подготовка. Знать и </w:t>
      </w:r>
      <w:proofErr w:type="gramStart"/>
      <w:r w:rsidRPr="001433B2">
        <w:rPr>
          <w:rFonts w:ascii="Times New Roman" w:eastAsia="Times New Roman" w:hAnsi="Times New Roman" w:cs="Times New Roman"/>
          <w:kern w:val="0"/>
          <w:sz w:val="24"/>
          <w:szCs w:val="24"/>
          <w:lang w:eastAsia="ru-RU"/>
          <w14:ligatures w14:val="none"/>
        </w:rPr>
        <w:t>уметь :</w:t>
      </w:r>
      <w:proofErr w:type="gramEnd"/>
      <w:r w:rsidRPr="001433B2">
        <w:rPr>
          <w:rFonts w:ascii="Times New Roman" w:eastAsia="Times New Roman" w:hAnsi="Times New Roman" w:cs="Times New Roman"/>
          <w:kern w:val="0"/>
          <w:sz w:val="24"/>
          <w:szCs w:val="24"/>
          <w:lang w:eastAsia="ru-RU"/>
          <w14:ligatures w14:val="none"/>
        </w:rPr>
        <w:t xml:space="preserve"> учебное пособие / Ю. И. Гришина. – </w:t>
      </w:r>
      <w:proofErr w:type="spellStart"/>
      <w:r w:rsidRPr="001433B2">
        <w:rPr>
          <w:rFonts w:ascii="Times New Roman" w:eastAsia="Times New Roman" w:hAnsi="Times New Roman" w:cs="Times New Roman"/>
          <w:kern w:val="0"/>
          <w:sz w:val="24"/>
          <w:szCs w:val="24"/>
          <w:lang w:eastAsia="ru-RU"/>
          <w14:ligatures w14:val="none"/>
        </w:rPr>
        <w:t>Ростов</w:t>
      </w:r>
      <w:proofErr w:type="spellEnd"/>
      <w:r w:rsidRPr="001433B2">
        <w:rPr>
          <w:rFonts w:ascii="Times New Roman" w:eastAsia="Times New Roman" w:hAnsi="Times New Roman" w:cs="Times New Roman"/>
          <w:kern w:val="0"/>
          <w:sz w:val="24"/>
          <w:szCs w:val="24"/>
          <w:lang w:eastAsia="ru-RU"/>
          <w14:ligatures w14:val="none"/>
        </w:rPr>
        <w:t>-на-Дону: Феникс, 2014. – 249 с.</w:t>
      </w:r>
    </w:p>
    <w:p w14:paraId="6A187FED" w14:textId="77777777" w:rsidR="001433B2" w:rsidRPr="001433B2" w:rsidRDefault="001433B2" w:rsidP="00955DC8">
      <w:pPr>
        <w:shd w:val="clear" w:color="auto" w:fill="FFFFFF"/>
        <w:spacing w:after="4" w:line="311" w:lineRule="atLeast"/>
        <w:ind w:left="35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Ланда, Б. Х. Методика комплексной оценки физического развития и физической </w:t>
      </w:r>
      <w:proofErr w:type="gramStart"/>
      <w:r w:rsidRPr="001433B2">
        <w:rPr>
          <w:rFonts w:ascii="Times New Roman" w:eastAsia="Times New Roman" w:hAnsi="Times New Roman" w:cs="Times New Roman"/>
          <w:kern w:val="0"/>
          <w:sz w:val="24"/>
          <w:szCs w:val="24"/>
          <w:lang w:eastAsia="ru-RU"/>
          <w14:ligatures w14:val="none"/>
        </w:rPr>
        <w:t>подготовленности :</w:t>
      </w:r>
      <w:proofErr w:type="gramEnd"/>
      <w:r w:rsidRPr="001433B2">
        <w:rPr>
          <w:rFonts w:ascii="Times New Roman" w:eastAsia="Times New Roman" w:hAnsi="Times New Roman" w:cs="Times New Roman"/>
          <w:kern w:val="0"/>
          <w:sz w:val="24"/>
          <w:szCs w:val="24"/>
          <w:lang w:eastAsia="ru-RU"/>
          <w14:ligatures w14:val="none"/>
        </w:rPr>
        <w:t xml:space="preserve"> учебное пособие / Б. Х. Ланда. – </w:t>
      </w:r>
      <w:proofErr w:type="gramStart"/>
      <w:r w:rsidRPr="001433B2">
        <w:rPr>
          <w:rFonts w:ascii="Times New Roman" w:eastAsia="Times New Roman" w:hAnsi="Times New Roman" w:cs="Times New Roman"/>
          <w:kern w:val="0"/>
          <w:sz w:val="24"/>
          <w:szCs w:val="24"/>
          <w:lang w:eastAsia="ru-RU"/>
          <w14:ligatures w14:val="none"/>
        </w:rPr>
        <w:t>Москва :</w:t>
      </w:r>
      <w:proofErr w:type="gramEnd"/>
    </w:p>
    <w:p w14:paraId="48F08488" w14:textId="77777777" w:rsidR="001433B2" w:rsidRPr="001433B2" w:rsidRDefault="001433B2" w:rsidP="00955DC8">
      <w:pPr>
        <w:shd w:val="clear" w:color="auto" w:fill="FFFFFF"/>
        <w:spacing w:after="144" w:line="240" w:lineRule="auto"/>
        <w:ind w:left="351"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Советский спорт, 2011. – 348 с.</w:t>
      </w:r>
    </w:p>
    <w:p w14:paraId="4E1942A7"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p w14:paraId="3A1ED410" w14:textId="77777777" w:rsidR="001433B2" w:rsidRPr="001433B2" w:rsidRDefault="001433B2" w:rsidP="00955DC8">
      <w:pPr>
        <w:shd w:val="clear" w:color="auto" w:fill="FFFFFF"/>
        <w:spacing w:after="145" w:line="240" w:lineRule="auto"/>
        <w:ind w:left="651" w:right="64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Дополнительная литература</w:t>
      </w:r>
    </w:p>
    <w:p w14:paraId="4BBA4A05" w14:textId="77777777" w:rsidR="001433B2" w:rsidRPr="001433B2" w:rsidRDefault="001433B2" w:rsidP="00955DC8">
      <w:pPr>
        <w:shd w:val="clear" w:color="auto" w:fill="FFFFFF"/>
        <w:spacing w:after="144" w:line="240" w:lineRule="auto"/>
        <w:ind w:left="35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1.</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Основы физической тренировки [Электронный ресурс] / под ред. В. А.</w:t>
      </w:r>
    </w:p>
    <w:p w14:paraId="44B68459" w14:textId="77777777" w:rsidR="001433B2" w:rsidRPr="001433B2" w:rsidRDefault="001433B2" w:rsidP="00955DC8">
      <w:pPr>
        <w:shd w:val="clear" w:color="auto" w:fill="FFFFFF"/>
        <w:spacing w:after="142" w:line="216" w:lineRule="atLeast"/>
        <w:ind w:left="10" w:right="4"/>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xml:space="preserve">Епифанова // Спортивная </w:t>
      </w:r>
      <w:proofErr w:type="gramStart"/>
      <w:r w:rsidRPr="001433B2">
        <w:rPr>
          <w:rFonts w:ascii="Times New Roman" w:eastAsia="Times New Roman" w:hAnsi="Times New Roman" w:cs="Times New Roman"/>
          <w:kern w:val="0"/>
          <w:sz w:val="24"/>
          <w:szCs w:val="24"/>
          <w:lang w:eastAsia="ru-RU"/>
          <w14:ligatures w14:val="none"/>
        </w:rPr>
        <w:t>медицина :</w:t>
      </w:r>
      <w:proofErr w:type="gramEnd"/>
      <w:r w:rsidRPr="001433B2">
        <w:rPr>
          <w:rFonts w:ascii="Times New Roman" w:eastAsia="Times New Roman" w:hAnsi="Times New Roman" w:cs="Times New Roman"/>
          <w:kern w:val="0"/>
          <w:sz w:val="24"/>
          <w:szCs w:val="24"/>
          <w:lang w:eastAsia="ru-RU"/>
          <w14:ligatures w14:val="none"/>
        </w:rPr>
        <w:t xml:space="preserve"> учебное пособие. – </w:t>
      </w:r>
      <w:proofErr w:type="gramStart"/>
      <w:r w:rsidRPr="001433B2">
        <w:rPr>
          <w:rFonts w:ascii="Times New Roman" w:eastAsia="Times New Roman" w:hAnsi="Times New Roman" w:cs="Times New Roman"/>
          <w:kern w:val="0"/>
          <w:sz w:val="24"/>
          <w:szCs w:val="24"/>
          <w:lang w:eastAsia="ru-RU"/>
          <w14:ligatures w14:val="none"/>
        </w:rPr>
        <w:t>М. :</w:t>
      </w:r>
      <w:proofErr w:type="gramEnd"/>
      <w:r w:rsidRPr="001433B2">
        <w:rPr>
          <w:rFonts w:ascii="Times New Roman" w:eastAsia="Times New Roman" w:hAnsi="Times New Roman" w:cs="Times New Roman"/>
          <w:kern w:val="0"/>
          <w:sz w:val="24"/>
          <w:szCs w:val="24"/>
          <w:lang w:eastAsia="ru-RU"/>
          <w14:ligatures w14:val="none"/>
        </w:rPr>
        <w:t xml:space="preserve"> ГЭОТАР-</w:t>
      </w:r>
    </w:p>
    <w:p w14:paraId="29001EB4" w14:textId="77777777" w:rsidR="001433B2" w:rsidRPr="001433B2" w:rsidRDefault="001433B2" w:rsidP="00955DC8">
      <w:pPr>
        <w:shd w:val="clear" w:color="auto" w:fill="FFFFFF"/>
        <w:spacing w:after="4" w:line="315" w:lineRule="atLeast"/>
        <w:ind w:left="351"/>
        <w:jc w:val="both"/>
        <w:rPr>
          <w:rFonts w:ascii="Times New Roman" w:eastAsia="Times New Roman" w:hAnsi="Times New Roman" w:cs="Times New Roman"/>
          <w:kern w:val="0"/>
          <w:sz w:val="24"/>
          <w:szCs w:val="24"/>
          <w:lang w:eastAsia="ru-RU"/>
          <w14:ligatures w14:val="none"/>
        </w:rPr>
      </w:pPr>
      <w:proofErr w:type="gramStart"/>
      <w:r w:rsidRPr="001433B2">
        <w:rPr>
          <w:rFonts w:ascii="Times New Roman" w:eastAsia="Times New Roman" w:hAnsi="Times New Roman" w:cs="Times New Roman"/>
          <w:kern w:val="0"/>
          <w:sz w:val="24"/>
          <w:szCs w:val="24"/>
          <w:lang w:eastAsia="ru-RU"/>
          <w14:ligatures w14:val="none"/>
        </w:rPr>
        <w:t xml:space="preserve">Медиа,   </w:t>
      </w:r>
      <w:proofErr w:type="gramEnd"/>
      <w:r w:rsidRPr="001433B2">
        <w:rPr>
          <w:rFonts w:ascii="Times New Roman" w:eastAsia="Times New Roman" w:hAnsi="Times New Roman" w:cs="Times New Roman"/>
          <w:kern w:val="0"/>
          <w:sz w:val="24"/>
          <w:szCs w:val="24"/>
          <w:lang w:eastAsia="ru-RU"/>
          <w14:ligatures w14:val="none"/>
        </w:rPr>
        <w:t>2006. –        Гл.     3.       –        Режим         доступа: http://www.studmedlib.ru/ru/doc/ISBN5970402893-0006.html.</w:t>
      </w:r>
    </w:p>
    <w:p w14:paraId="04A6A71A" w14:textId="77777777" w:rsidR="001433B2" w:rsidRPr="001433B2" w:rsidRDefault="001433B2" w:rsidP="00955DC8">
      <w:pPr>
        <w:shd w:val="clear" w:color="auto" w:fill="FFFFFF"/>
        <w:spacing w:after="144" w:line="240" w:lineRule="auto"/>
        <w:ind w:left="355"/>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2.</w:t>
      </w:r>
      <w:r w:rsidRPr="001433B2">
        <w:rPr>
          <w:rFonts w:ascii="Times New Roman" w:eastAsia="Times New Roman" w:hAnsi="Times New Roman" w:cs="Times New Roman"/>
          <w:kern w:val="0"/>
          <w:sz w:val="14"/>
          <w:szCs w:val="14"/>
          <w:lang w:eastAsia="ru-RU"/>
          <w14:ligatures w14:val="none"/>
        </w:rPr>
        <w:t>     </w:t>
      </w:r>
      <w:r w:rsidRPr="001433B2">
        <w:rPr>
          <w:rFonts w:ascii="Times New Roman" w:eastAsia="Times New Roman" w:hAnsi="Times New Roman" w:cs="Times New Roman"/>
          <w:kern w:val="0"/>
          <w:sz w:val="24"/>
          <w:szCs w:val="24"/>
          <w:lang w:eastAsia="ru-RU"/>
          <w14:ligatures w14:val="none"/>
        </w:rPr>
        <w:t xml:space="preserve">Физическая культура и </w:t>
      </w:r>
      <w:proofErr w:type="gramStart"/>
      <w:r w:rsidRPr="001433B2">
        <w:rPr>
          <w:rFonts w:ascii="Times New Roman" w:eastAsia="Times New Roman" w:hAnsi="Times New Roman" w:cs="Times New Roman"/>
          <w:kern w:val="0"/>
          <w:sz w:val="24"/>
          <w:szCs w:val="24"/>
          <w:lang w:eastAsia="ru-RU"/>
          <w14:ligatures w14:val="none"/>
        </w:rPr>
        <w:t>здоровье :</w:t>
      </w:r>
      <w:proofErr w:type="gramEnd"/>
      <w:r w:rsidRPr="001433B2">
        <w:rPr>
          <w:rFonts w:ascii="Times New Roman" w:eastAsia="Times New Roman" w:hAnsi="Times New Roman" w:cs="Times New Roman"/>
          <w:kern w:val="0"/>
          <w:sz w:val="24"/>
          <w:szCs w:val="24"/>
          <w:lang w:eastAsia="ru-RU"/>
          <w14:ligatures w14:val="none"/>
        </w:rPr>
        <w:t xml:space="preserve"> учебник / под ред. В. В. Пономарева. – </w:t>
      </w:r>
      <w:proofErr w:type="gramStart"/>
      <w:r w:rsidRPr="001433B2">
        <w:rPr>
          <w:rFonts w:ascii="Times New Roman" w:eastAsia="Times New Roman" w:hAnsi="Times New Roman" w:cs="Times New Roman"/>
          <w:kern w:val="0"/>
          <w:sz w:val="24"/>
          <w:szCs w:val="24"/>
          <w:lang w:eastAsia="ru-RU"/>
          <w14:ligatures w14:val="none"/>
        </w:rPr>
        <w:t>М. :</w:t>
      </w:r>
      <w:proofErr w:type="gramEnd"/>
    </w:p>
    <w:p w14:paraId="7FA220AE" w14:textId="65EB8505" w:rsidR="001433B2" w:rsidRPr="001433B2" w:rsidRDefault="001433B2" w:rsidP="00955DC8">
      <w:pPr>
        <w:shd w:val="clear" w:color="auto" w:fill="FFFFFF"/>
        <w:spacing w:after="144" w:line="240" w:lineRule="auto"/>
        <w:ind w:left="351" w:right="8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ФГОУ ВУНМЦ Росздрава, 2006. – 320 с.          </w:t>
      </w:r>
    </w:p>
    <w:p w14:paraId="039F0CD4" w14:textId="77777777" w:rsidR="001433B2" w:rsidRPr="001433B2" w:rsidRDefault="001433B2" w:rsidP="00955DC8">
      <w:pPr>
        <w:shd w:val="clear" w:color="auto" w:fill="FFFFFF"/>
        <w:spacing w:after="0" w:line="240" w:lineRule="auto"/>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br w:type="textWrapping" w:clear="all"/>
      </w:r>
    </w:p>
    <w:p w14:paraId="07BBC762" w14:textId="77777777" w:rsidR="001433B2" w:rsidRPr="001433B2" w:rsidRDefault="001433B2" w:rsidP="00955DC8">
      <w:pPr>
        <w:shd w:val="clear" w:color="auto" w:fill="FFFFFF"/>
        <w:spacing w:after="0" w:line="240" w:lineRule="auto"/>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pict w14:anchorId="1DE8BC0B">
          <v:rect id="_x0000_i1025" style="width:159.85pt;height:.75pt" o:hrpct="330" o:hrstd="t" o:hr="t" fillcolor="#a0a0a0" stroked="f"/>
        </w:pict>
      </w:r>
    </w:p>
    <w:bookmarkStart w:id="40" w:name="_ftn1"/>
    <w:p w14:paraId="49DCAE14" w14:textId="77777777" w:rsidR="001433B2" w:rsidRPr="001433B2" w:rsidRDefault="001433B2" w:rsidP="00955DC8">
      <w:pPr>
        <w:shd w:val="clear" w:color="auto" w:fill="FFFFFF"/>
        <w:spacing w:after="0" w:line="334" w:lineRule="atLeast"/>
        <w:ind w:right="90" w:firstLine="28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fldChar w:fldCharType="begin"/>
      </w:r>
      <w:r w:rsidRPr="001433B2">
        <w:rPr>
          <w:rFonts w:ascii="Times New Roman" w:eastAsia="Times New Roman" w:hAnsi="Times New Roman" w:cs="Times New Roman"/>
          <w:kern w:val="0"/>
          <w:sz w:val="24"/>
          <w:szCs w:val="24"/>
          <w:lang w:eastAsia="ru-RU"/>
          <w14:ligatures w14:val="none"/>
        </w:rPr>
        <w:instrText>HYPERLINK "https://infourok.ru/metodicheskoe-soobshenie-na-temu-tehniko-takticheskaya-podgotovka-thekvondo-5715608.html" \l "_ftnref1" \o "" \t "_blank"</w:instrText>
      </w:r>
      <w:r w:rsidRPr="001433B2">
        <w:rPr>
          <w:rFonts w:ascii="Times New Roman" w:eastAsia="Times New Roman" w:hAnsi="Times New Roman" w:cs="Times New Roman"/>
          <w:kern w:val="0"/>
          <w:sz w:val="24"/>
          <w:szCs w:val="24"/>
          <w:lang w:eastAsia="ru-RU"/>
          <w14:ligatures w14:val="none"/>
        </w:rPr>
      </w:r>
      <w:r w:rsidRPr="001433B2">
        <w:rPr>
          <w:rFonts w:ascii="Times New Roman" w:eastAsia="Times New Roman" w:hAnsi="Times New Roman" w:cs="Times New Roman"/>
          <w:kern w:val="0"/>
          <w:sz w:val="24"/>
          <w:szCs w:val="24"/>
          <w:lang w:eastAsia="ru-RU"/>
          <w14:ligatures w14:val="none"/>
        </w:rPr>
        <w:fldChar w:fldCharType="separate"/>
      </w:r>
      <w:r w:rsidRPr="001433B2">
        <w:rPr>
          <w:rFonts w:ascii="Times New Roman" w:eastAsia="Times New Roman" w:hAnsi="Times New Roman" w:cs="Times New Roman"/>
          <w:color w:val="267F8C"/>
          <w:kern w:val="0"/>
          <w:sz w:val="24"/>
          <w:szCs w:val="24"/>
          <w:lang w:eastAsia="ru-RU"/>
          <w14:ligatures w14:val="none"/>
        </w:rPr>
        <w:t>[1]</w:t>
      </w:r>
      <w:r w:rsidRPr="001433B2">
        <w:rPr>
          <w:rFonts w:ascii="Times New Roman" w:eastAsia="Times New Roman" w:hAnsi="Times New Roman" w:cs="Times New Roman"/>
          <w:kern w:val="0"/>
          <w:sz w:val="24"/>
          <w:szCs w:val="24"/>
          <w:lang w:eastAsia="ru-RU"/>
          <w14:ligatures w14:val="none"/>
        </w:rPr>
        <w:fldChar w:fldCharType="end"/>
      </w:r>
      <w:bookmarkEnd w:id="40"/>
      <w:r w:rsidRPr="001433B2">
        <w:rPr>
          <w:rFonts w:ascii="Times New Roman" w:eastAsia="Times New Roman" w:hAnsi="Times New Roman" w:cs="Times New Roman"/>
          <w:kern w:val="0"/>
          <w:sz w:val="24"/>
          <w:szCs w:val="24"/>
          <w:lang w:eastAsia="ru-RU"/>
          <w14:ligatures w14:val="none"/>
        </w:rPr>
        <w:t> Андерсон, Б., Андерсон, Дж. (</w:t>
      </w:r>
      <w:proofErr w:type="spellStart"/>
      <w:r w:rsidRPr="001433B2">
        <w:rPr>
          <w:rFonts w:ascii="Times New Roman" w:eastAsia="Times New Roman" w:hAnsi="Times New Roman" w:cs="Times New Roman"/>
          <w:kern w:val="0"/>
          <w:sz w:val="24"/>
          <w:szCs w:val="24"/>
          <w:lang w:eastAsia="ru-RU"/>
          <w14:ligatures w14:val="none"/>
        </w:rPr>
        <w:t>илл</w:t>
      </w:r>
      <w:proofErr w:type="spellEnd"/>
      <w:r w:rsidRPr="001433B2">
        <w:rPr>
          <w:rFonts w:ascii="Times New Roman" w:eastAsia="Times New Roman" w:hAnsi="Times New Roman" w:cs="Times New Roman"/>
          <w:kern w:val="0"/>
          <w:sz w:val="24"/>
          <w:szCs w:val="24"/>
          <w:lang w:eastAsia="ru-RU"/>
          <w14:ligatures w14:val="none"/>
        </w:rPr>
        <w:t>.) Растяжка для поддержания гибкости мышц и суставов / Б. Андерсон, Дж. Андерсон (</w:t>
      </w:r>
      <w:proofErr w:type="spellStart"/>
      <w:r w:rsidRPr="001433B2">
        <w:rPr>
          <w:rFonts w:ascii="Times New Roman" w:eastAsia="Times New Roman" w:hAnsi="Times New Roman" w:cs="Times New Roman"/>
          <w:kern w:val="0"/>
          <w:sz w:val="24"/>
          <w:szCs w:val="24"/>
          <w:lang w:eastAsia="ru-RU"/>
          <w14:ligatures w14:val="none"/>
        </w:rPr>
        <w:t>илл</w:t>
      </w:r>
      <w:proofErr w:type="spellEnd"/>
      <w:r w:rsidRPr="001433B2">
        <w:rPr>
          <w:rFonts w:ascii="Times New Roman" w:eastAsia="Times New Roman" w:hAnsi="Times New Roman" w:cs="Times New Roman"/>
          <w:kern w:val="0"/>
          <w:sz w:val="24"/>
          <w:szCs w:val="24"/>
          <w:lang w:eastAsia="ru-RU"/>
          <w14:ligatures w14:val="none"/>
        </w:rPr>
        <w:t xml:space="preserve">.) – 2-е изд. – </w:t>
      </w:r>
      <w:proofErr w:type="gramStart"/>
      <w:r w:rsidRPr="001433B2">
        <w:rPr>
          <w:rFonts w:ascii="Times New Roman" w:eastAsia="Times New Roman" w:hAnsi="Times New Roman" w:cs="Times New Roman"/>
          <w:kern w:val="0"/>
          <w:sz w:val="24"/>
          <w:szCs w:val="24"/>
          <w:lang w:eastAsia="ru-RU"/>
          <w14:ligatures w14:val="none"/>
        </w:rPr>
        <w:t>Минск :</w:t>
      </w:r>
      <w:proofErr w:type="gramEnd"/>
      <w:r w:rsidRPr="001433B2">
        <w:rPr>
          <w:rFonts w:ascii="Times New Roman" w:eastAsia="Times New Roman" w:hAnsi="Times New Roman" w:cs="Times New Roman"/>
          <w:kern w:val="0"/>
          <w:sz w:val="24"/>
          <w:szCs w:val="24"/>
          <w:lang w:eastAsia="ru-RU"/>
          <w14:ligatures w14:val="none"/>
        </w:rPr>
        <w:t xml:space="preserve"> «Попурри», 2009 – 224 </w:t>
      </w:r>
      <w:proofErr w:type="gramStart"/>
      <w:r w:rsidRPr="001433B2">
        <w:rPr>
          <w:rFonts w:ascii="Times New Roman" w:eastAsia="Times New Roman" w:hAnsi="Times New Roman" w:cs="Times New Roman"/>
          <w:kern w:val="0"/>
          <w:sz w:val="24"/>
          <w:szCs w:val="24"/>
          <w:lang w:eastAsia="ru-RU"/>
          <w14:ligatures w14:val="none"/>
        </w:rPr>
        <w:t>с. :</w:t>
      </w:r>
      <w:proofErr w:type="gramEnd"/>
      <w:r w:rsidRPr="001433B2">
        <w:rPr>
          <w:rFonts w:ascii="Times New Roman" w:eastAsia="Times New Roman" w:hAnsi="Times New Roman" w:cs="Times New Roman"/>
          <w:kern w:val="0"/>
          <w:sz w:val="24"/>
          <w:szCs w:val="24"/>
          <w:lang w:eastAsia="ru-RU"/>
          <w14:ligatures w14:val="none"/>
        </w:rPr>
        <w:t xml:space="preserve"> ил.</w:t>
      </w:r>
    </w:p>
    <w:p w14:paraId="320F06F0"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bookmarkStart w:id="41" w:name="_ftn2"/>
    <w:p w14:paraId="0589FE95" w14:textId="77777777" w:rsidR="001433B2" w:rsidRPr="001433B2" w:rsidRDefault="001433B2" w:rsidP="00955DC8">
      <w:pPr>
        <w:shd w:val="clear" w:color="auto" w:fill="FFFFFF"/>
        <w:spacing w:after="0" w:line="265" w:lineRule="atLeast"/>
        <w:ind w:firstLine="142"/>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fldChar w:fldCharType="begin"/>
      </w:r>
      <w:r w:rsidRPr="001433B2">
        <w:rPr>
          <w:rFonts w:ascii="Times New Roman" w:eastAsia="Times New Roman" w:hAnsi="Times New Roman" w:cs="Times New Roman"/>
          <w:kern w:val="0"/>
          <w:sz w:val="24"/>
          <w:szCs w:val="24"/>
          <w:lang w:eastAsia="ru-RU"/>
          <w14:ligatures w14:val="none"/>
        </w:rPr>
        <w:instrText>HYPERLINK "https://infourok.ru/metodicheskoe-soobshenie-na-temu-tehniko-takticheskaya-podgotovka-thekvondo-5715608.html" \l "_ftnref2" \o "" \t "_blank"</w:instrText>
      </w:r>
      <w:r w:rsidRPr="001433B2">
        <w:rPr>
          <w:rFonts w:ascii="Times New Roman" w:eastAsia="Times New Roman" w:hAnsi="Times New Roman" w:cs="Times New Roman"/>
          <w:kern w:val="0"/>
          <w:sz w:val="24"/>
          <w:szCs w:val="24"/>
          <w:lang w:eastAsia="ru-RU"/>
          <w14:ligatures w14:val="none"/>
        </w:rPr>
      </w:r>
      <w:r w:rsidRPr="001433B2">
        <w:rPr>
          <w:rFonts w:ascii="Times New Roman" w:eastAsia="Times New Roman" w:hAnsi="Times New Roman" w:cs="Times New Roman"/>
          <w:kern w:val="0"/>
          <w:sz w:val="24"/>
          <w:szCs w:val="24"/>
          <w:lang w:eastAsia="ru-RU"/>
          <w14:ligatures w14:val="none"/>
        </w:rPr>
        <w:fldChar w:fldCharType="separate"/>
      </w:r>
      <w:r w:rsidRPr="001433B2">
        <w:rPr>
          <w:rFonts w:ascii="Times New Roman" w:eastAsia="Times New Roman" w:hAnsi="Times New Roman" w:cs="Times New Roman"/>
          <w:color w:val="267F8C"/>
          <w:kern w:val="0"/>
          <w:sz w:val="24"/>
          <w:szCs w:val="24"/>
          <w:lang w:eastAsia="ru-RU"/>
          <w14:ligatures w14:val="none"/>
        </w:rPr>
        <w:t>[2]</w:t>
      </w:r>
      <w:r w:rsidRPr="001433B2">
        <w:rPr>
          <w:rFonts w:ascii="Times New Roman" w:eastAsia="Times New Roman" w:hAnsi="Times New Roman" w:cs="Times New Roman"/>
          <w:kern w:val="0"/>
          <w:sz w:val="24"/>
          <w:szCs w:val="24"/>
          <w:lang w:eastAsia="ru-RU"/>
          <w14:ligatures w14:val="none"/>
        </w:rPr>
        <w:fldChar w:fldCharType="end"/>
      </w:r>
      <w:bookmarkEnd w:id="41"/>
      <w:r w:rsidRPr="001433B2">
        <w:rPr>
          <w:rFonts w:ascii="Times New Roman" w:eastAsia="Times New Roman" w:hAnsi="Times New Roman" w:cs="Times New Roman"/>
          <w:kern w:val="0"/>
          <w:sz w:val="24"/>
          <w:szCs w:val="24"/>
          <w:lang w:eastAsia="ru-RU"/>
          <w14:ligatures w14:val="none"/>
        </w:rPr>
        <w:t xml:space="preserve"> Тхэквондо. Теория и методика. Том 1. Спортивное единоборство: Учебник /Ю. А. </w:t>
      </w:r>
      <w:proofErr w:type="spellStart"/>
      <w:r w:rsidRPr="001433B2">
        <w:rPr>
          <w:rFonts w:ascii="Times New Roman" w:eastAsia="Times New Roman" w:hAnsi="Times New Roman" w:cs="Times New Roman"/>
          <w:kern w:val="0"/>
          <w:sz w:val="24"/>
          <w:szCs w:val="24"/>
          <w:lang w:eastAsia="ru-RU"/>
          <w14:ligatures w14:val="none"/>
        </w:rPr>
        <w:t>Шулик</w:t>
      </w:r>
      <w:proofErr w:type="spellEnd"/>
      <w:r w:rsidRPr="001433B2">
        <w:rPr>
          <w:rFonts w:ascii="Times New Roman" w:eastAsia="Times New Roman" w:hAnsi="Times New Roman" w:cs="Times New Roman"/>
          <w:kern w:val="0"/>
          <w:sz w:val="24"/>
          <w:szCs w:val="24"/>
          <w:lang w:eastAsia="ru-RU"/>
          <w14:ligatures w14:val="none"/>
        </w:rPr>
        <w:t xml:space="preserve"> и [др.]; худож.-оформ. А. </w:t>
      </w:r>
      <w:proofErr w:type="spellStart"/>
      <w:r w:rsidRPr="001433B2">
        <w:rPr>
          <w:rFonts w:ascii="Times New Roman" w:eastAsia="Times New Roman" w:hAnsi="Times New Roman" w:cs="Times New Roman"/>
          <w:kern w:val="0"/>
          <w:sz w:val="24"/>
          <w:szCs w:val="24"/>
          <w:lang w:eastAsia="ru-RU"/>
          <w14:ligatures w14:val="none"/>
        </w:rPr>
        <w:t>Киричёк</w:t>
      </w:r>
      <w:proofErr w:type="spellEnd"/>
      <w:r w:rsidRPr="001433B2">
        <w:rPr>
          <w:rFonts w:ascii="Times New Roman" w:eastAsia="Times New Roman" w:hAnsi="Times New Roman" w:cs="Times New Roman"/>
          <w:kern w:val="0"/>
          <w:sz w:val="24"/>
          <w:szCs w:val="24"/>
          <w:lang w:eastAsia="ru-RU"/>
          <w14:ligatures w14:val="none"/>
        </w:rPr>
        <w:t xml:space="preserve">. – </w:t>
      </w:r>
      <w:proofErr w:type="spellStart"/>
      <w:r w:rsidRPr="001433B2">
        <w:rPr>
          <w:rFonts w:ascii="Times New Roman" w:eastAsia="Times New Roman" w:hAnsi="Times New Roman" w:cs="Times New Roman"/>
          <w:kern w:val="0"/>
          <w:sz w:val="24"/>
          <w:szCs w:val="24"/>
          <w:lang w:eastAsia="ru-RU"/>
          <w14:ligatures w14:val="none"/>
        </w:rPr>
        <w:t>Ростов</w:t>
      </w:r>
      <w:proofErr w:type="spellEnd"/>
      <w:r w:rsidRPr="001433B2">
        <w:rPr>
          <w:rFonts w:ascii="Times New Roman" w:eastAsia="Times New Roman" w:hAnsi="Times New Roman" w:cs="Times New Roman"/>
          <w:kern w:val="0"/>
          <w:sz w:val="24"/>
          <w:szCs w:val="24"/>
          <w:lang w:eastAsia="ru-RU"/>
          <w14:ligatures w14:val="none"/>
        </w:rPr>
        <w:t xml:space="preserve"> н/Д: Феникс, 2007. 800 с.</w:t>
      </w:r>
    </w:p>
    <w:bookmarkStart w:id="42" w:name="_ftn3"/>
    <w:p w14:paraId="19F841FE" w14:textId="77777777" w:rsidR="001433B2" w:rsidRPr="001433B2" w:rsidRDefault="001433B2" w:rsidP="00955DC8">
      <w:pPr>
        <w:shd w:val="clear" w:color="auto" w:fill="FFFFFF"/>
        <w:spacing w:after="177" w:line="240" w:lineRule="auto"/>
        <w:ind w:firstLine="28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fldChar w:fldCharType="begin"/>
      </w:r>
      <w:r w:rsidRPr="001433B2">
        <w:rPr>
          <w:rFonts w:ascii="Times New Roman" w:eastAsia="Times New Roman" w:hAnsi="Times New Roman" w:cs="Times New Roman"/>
          <w:kern w:val="0"/>
          <w:sz w:val="24"/>
          <w:szCs w:val="24"/>
          <w:lang w:eastAsia="ru-RU"/>
          <w14:ligatures w14:val="none"/>
        </w:rPr>
        <w:instrText>HYPERLINK "https://infourok.ru/metodicheskoe-soobshenie-na-temu-tehniko-takticheskaya-podgotovka-thekvondo-5715608.html" \l "_ftnref3" \o "" \t "_blank"</w:instrText>
      </w:r>
      <w:r w:rsidRPr="001433B2">
        <w:rPr>
          <w:rFonts w:ascii="Times New Roman" w:eastAsia="Times New Roman" w:hAnsi="Times New Roman" w:cs="Times New Roman"/>
          <w:kern w:val="0"/>
          <w:sz w:val="24"/>
          <w:szCs w:val="24"/>
          <w:lang w:eastAsia="ru-RU"/>
          <w14:ligatures w14:val="none"/>
        </w:rPr>
      </w:r>
      <w:r w:rsidRPr="001433B2">
        <w:rPr>
          <w:rFonts w:ascii="Times New Roman" w:eastAsia="Times New Roman" w:hAnsi="Times New Roman" w:cs="Times New Roman"/>
          <w:kern w:val="0"/>
          <w:sz w:val="24"/>
          <w:szCs w:val="24"/>
          <w:lang w:eastAsia="ru-RU"/>
          <w14:ligatures w14:val="none"/>
        </w:rPr>
        <w:fldChar w:fldCharType="separate"/>
      </w:r>
      <w:r w:rsidRPr="001433B2">
        <w:rPr>
          <w:rFonts w:ascii="Times New Roman" w:eastAsia="Times New Roman" w:hAnsi="Times New Roman" w:cs="Times New Roman"/>
          <w:color w:val="267F8C"/>
          <w:kern w:val="0"/>
          <w:sz w:val="24"/>
          <w:szCs w:val="24"/>
          <w:lang w:eastAsia="ru-RU"/>
          <w14:ligatures w14:val="none"/>
        </w:rPr>
        <w:t>[3]</w:t>
      </w:r>
      <w:r w:rsidRPr="001433B2">
        <w:rPr>
          <w:rFonts w:ascii="Times New Roman" w:eastAsia="Times New Roman" w:hAnsi="Times New Roman" w:cs="Times New Roman"/>
          <w:kern w:val="0"/>
          <w:sz w:val="24"/>
          <w:szCs w:val="24"/>
          <w:lang w:eastAsia="ru-RU"/>
          <w14:ligatures w14:val="none"/>
        </w:rPr>
        <w:fldChar w:fldCharType="end"/>
      </w:r>
      <w:bookmarkEnd w:id="42"/>
      <w:r w:rsidRPr="001433B2">
        <w:rPr>
          <w:rFonts w:ascii="Times New Roman" w:eastAsia="Times New Roman" w:hAnsi="Times New Roman" w:cs="Times New Roman"/>
          <w:kern w:val="0"/>
          <w:sz w:val="24"/>
          <w:szCs w:val="24"/>
          <w:lang w:eastAsia="ru-RU"/>
          <w14:ligatures w14:val="none"/>
        </w:rPr>
        <w:t xml:space="preserve"> Тхэквондо. Теория и методика. Том 1. Спортивное единоборство: Учебник /Ю. А. </w:t>
      </w:r>
      <w:proofErr w:type="spellStart"/>
      <w:r w:rsidRPr="001433B2">
        <w:rPr>
          <w:rFonts w:ascii="Times New Roman" w:eastAsia="Times New Roman" w:hAnsi="Times New Roman" w:cs="Times New Roman"/>
          <w:kern w:val="0"/>
          <w:sz w:val="24"/>
          <w:szCs w:val="24"/>
          <w:lang w:eastAsia="ru-RU"/>
          <w14:ligatures w14:val="none"/>
        </w:rPr>
        <w:t>Шулик</w:t>
      </w:r>
      <w:proofErr w:type="spellEnd"/>
      <w:r w:rsidRPr="001433B2">
        <w:rPr>
          <w:rFonts w:ascii="Times New Roman" w:eastAsia="Times New Roman" w:hAnsi="Times New Roman" w:cs="Times New Roman"/>
          <w:kern w:val="0"/>
          <w:sz w:val="24"/>
          <w:szCs w:val="24"/>
          <w:lang w:eastAsia="ru-RU"/>
          <w14:ligatures w14:val="none"/>
        </w:rPr>
        <w:t xml:space="preserve"> и [др.]; худож.-оформ. А. </w:t>
      </w:r>
      <w:proofErr w:type="spellStart"/>
      <w:r w:rsidRPr="001433B2">
        <w:rPr>
          <w:rFonts w:ascii="Times New Roman" w:eastAsia="Times New Roman" w:hAnsi="Times New Roman" w:cs="Times New Roman"/>
          <w:kern w:val="0"/>
          <w:sz w:val="24"/>
          <w:szCs w:val="24"/>
          <w:lang w:eastAsia="ru-RU"/>
          <w14:ligatures w14:val="none"/>
        </w:rPr>
        <w:t>Киричёк</w:t>
      </w:r>
      <w:proofErr w:type="spellEnd"/>
      <w:r w:rsidRPr="001433B2">
        <w:rPr>
          <w:rFonts w:ascii="Times New Roman" w:eastAsia="Times New Roman" w:hAnsi="Times New Roman" w:cs="Times New Roman"/>
          <w:kern w:val="0"/>
          <w:sz w:val="24"/>
          <w:szCs w:val="24"/>
          <w:lang w:eastAsia="ru-RU"/>
          <w14:ligatures w14:val="none"/>
        </w:rPr>
        <w:t xml:space="preserve">. – </w:t>
      </w:r>
      <w:proofErr w:type="spellStart"/>
      <w:r w:rsidRPr="001433B2">
        <w:rPr>
          <w:rFonts w:ascii="Times New Roman" w:eastAsia="Times New Roman" w:hAnsi="Times New Roman" w:cs="Times New Roman"/>
          <w:kern w:val="0"/>
          <w:sz w:val="24"/>
          <w:szCs w:val="24"/>
          <w:lang w:eastAsia="ru-RU"/>
          <w14:ligatures w14:val="none"/>
        </w:rPr>
        <w:t>Ростов</w:t>
      </w:r>
      <w:proofErr w:type="spellEnd"/>
      <w:r w:rsidRPr="001433B2">
        <w:rPr>
          <w:rFonts w:ascii="Times New Roman" w:eastAsia="Times New Roman" w:hAnsi="Times New Roman" w:cs="Times New Roman"/>
          <w:kern w:val="0"/>
          <w:sz w:val="24"/>
          <w:szCs w:val="24"/>
          <w:lang w:eastAsia="ru-RU"/>
          <w14:ligatures w14:val="none"/>
        </w:rPr>
        <w:t xml:space="preserve"> н/Д: Феникс, 2007. 800 с.</w:t>
      </w:r>
    </w:p>
    <w:p w14:paraId="3417CD85" w14:textId="175AFC0B"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p>
    <w:bookmarkStart w:id="43" w:name="_ftn4"/>
    <w:p w14:paraId="10344834" w14:textId="77777777" w:rsidR="001433B2" w:rsidRPr="001433B2" w:rsidRDefault="001433B2" w:rsidP="00955DC8">
      <w:pPr>
        <w:shd w:val="clear" w:color="auto" w:fill="FFFFFF"/>
        <w:spacing w:after="1201" w:line="240" w:lineRule="auto"/>
        <w:ind w:firstLine="28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fldChar w:fldCharType="begin"/>
      </w:r>
      <w:r w:rsidRPr="001433B2">
        <w:rPr>
          <w:rFonts w:ascii="Times New Roman" w:eastAsia="Times New Roman" w:hAnsi="Times New Roman" w:cs="Times New Roman"/>
          <w:kern w:val="0"/>
          <w:sz w:val="24"/>
          <w:szCs w:val="24"/>
          <w:lang w:eastAsia="ru-RU"/>
          <w14:ligatures w14:val="none"/>
        </w:rPr>
        <w:instrText>HYPERLINK "https://infourok.ru/metodicheskoe-soobshenie-na-temu-tehniko-takticheskaya-podgotovka-thekvondo-5715608.html" \l "_ftnref4" \o "" \t "_blank"</w:instrText>
      </w:r>
      <w:r w:rsidRPr="001433B2">
        <w:rPr>
          <w:rFonts w:ascii="Times New Roman" w:eastAsia="Times New Roman" w:hAnsi="Times New Roman" w:cs="Times New Roman"/>
          <w:kern w:val="0"/>
          <w:sz w:val="24"/>
          <w:szCs w:val="24"/>
          <w:lang w:eastAsia="ru-RU"/>
          <w14:ligatures w14:val="none"/>
        </w:rPr>
      </w:r>
      <w:r w:rsidRPr="001433B2">
        <w:rPr>
          <w:rFonts w:ascii="Times New Roman" w:eastAsia="Times New Roman" w:hAnsi="Times New Roman" w:cs="Times New Roman"/>
          <w:kern w:val="0"/>
          <w:sz w:val="24"/>
          <w:szCs w:val="24"/>
          <w:lang w:eastAsia="ru-RU"/>
          <w14:ligatures w14:val="none"/>
        </w:rPr>
        <w:fldChar w:fldCharType="separate"/>
      </w:r>
      <w:r w:rsidRPr="001433B2">
        <w:rPr>
          <w:rFonts w:ascii="Times New Roman" w:eastAsia="Times New Roman" w:hAnsi="Times New Roman" w:cs="Times New Roman"/>
          <w:color w:val="267F8C"/>
          <w:kern w:val="0"/>
          <w:sz w:val="24"/>
          <w:szCs w:val="24"/>
          <w:lang w:eastAsia="ru-RU"/>
          <w14:ligatures w14:val="none"/>
        </w:rPr>
        <w:t>[4]</w:t>
      </w:r>
      <w:r w:rsidRPr="001433B2">
        <w:rPr>
          <w:rFonts w:ascii="Times New Roman" w:eastAsia="Times New Roman" w:hAnsi="Times New Roman" w:cs="Times New Roman"/>
          <w:kern w:val="0"/>
          <w:sz w:val="24"/>
          <w:szCs w:val="24"/>
          <w:lang w:eastAsia="ru-RU"/>
          <w14:ligatures w14:val="none"/>
        </w:rPr>
        <w:fldChar w:fldCharType="end"/>
      </w:r>
      <w:bookmarkEnd w:id="43"/>
      <w:r w:rsidRPr="001433B2">
        <w:rPr>
          <w:rFonts w:ascii="Times New Roman" w:eastAsia="Times New Roman" w:hAnsi="Times New Roman" w:cs="Times New Roman"/>
          <w:kern w:val="0"/>
          <w:sz w:val="24"/>
          <w:szCs w:val="24"/>
          <w:lang w:eastAsia="ru-RU"/>
          <w14:ligatures w14:val="none"/>
        </w:rPr>
        <w:t xml:space="preserve"> Тхэквондо. Теория и методика. Том 1. Спортивное единоборство: Учебник /Ю. А. </w:t>
      </w:r>
      <w:proofErr w:type="spellStart"/>
      <w:r w:rsidRPr="001433B2">
        <w:rPr>
          <w:rFonts w:ascii="Times New Roman" w:eastAsia="Times New Roman" w:hAnsi="Times New Roman" w:cs="Times New Roman"/>
          <w:kern w:val="0"/>
          <w:sz w:val="24"/>
          <w:szCs w:val="24"/>
          <w:lang w:eastAsia="ru-RU"/>
          <w14:ligatures w14:val="none"/>
        </w:rPr>
        <w:t>Шулик</w:t>
      </w:r>
      <w:proofErr w:type="spellEnd"/>
      <w:r w:rsidRPr="001433B2">
        <w:rPr>
          <w:rFonts w:ascii="Times New Roman" w:eastAsia="Times New Roman" w:hAnsi="Times New Roman" w:cs="Times New Roman"/>
          <w:kern w:val="0"/>
          <w:sz w:val="24"/>
          <w:szCs w:val="24"/>
          <w:lang w:eastAsia="ru-RU"/>
          <w14:ligatures w14:val="none"/>
        </w:rPr>
        <w:t xml:space="preserve"> и [др.]; худож.-оформ. А. </w:t>
      </w:r>
      <w:proofErr w:type="spellStart"/>
      <w:r w:rsidRPr="001433B2">
        <w:rPr>
          <w:rFonts w:ascii="Times New Roman" w:eastAsia="Times New Roman" w:hAnsi="Times New Roman" w:cs="Times New Roman"/>
          <w:kern w:val="0"/>
          <w:sz w:val="24"/>
          <w:szCs w:val="24"/>
          <w:lang w:eastAsia="ru-RU"/>
          <w14:ligatures w14:val="none"/>
        </w:rPr>
        <w:t>Киричёк</w:t>
      </w:r>
      <w:proofErr w:type="spellEnd"/>
      <w:r w:rsidRPr="001433B2">
        <w:rPr>
          <w:rFonts w:ascii="Times New Roman" w:eastAsia="Times New Roman" w:hAnsi="Times New Roman" w:cs="Times New Roman"/>
          <w:kern w:val="0"/>
          <w:sz w:val="24"/>
          <w:szCs w:val="24"/>
          <w:lang w:eastAsia="ru-RU"/>
          <w14:ligatures w14:val="none"/>
        </w:rPr>
        <w:t xml:space="preserve">. – </w:t>
      </w:r>
      <w:proofErr w:type="spellStart"/>
      <w:r w:rsidRPr="001433B2">
        <w:rPr>
          <w:rFonts w:ascii="Times New Roman" w:eastAsia="Times New Roman" w:hAnsi="Times New Roman" w:cs="Times New Roman"/>
          <w:kern w:val="0"/>
          <w:sz w:val="24"/>
          <w:szCs w:val="24"/>
          <w:lang w:eastAsia="ru-RU"/>
          <w14:ligatures w14:val="none"/>
        </w:rPr>
        <w:t>Ростов</w:t>
      </w:r>
      <w:proofErr w:type="spellEnd"/>
      <w:r w:rsidRPr="001433B2">
        <w:rPr>
          <w:rFonts w:ascii="Times New Roman" w:eastAsia="Times New Roman" w:hAnsi="Times New Roman" w:cs="Times New Roman"/>
          <w:kern w:val="0"/>
          <w:sz w:val="24"/>
          <w:szCs w:val="24"/>
          <w:lang w:eastAsia="ru-RU"/>
          <w14:ligatures w14:val="none"/>
        </w:rPr>
        <w:t xml:space="preserve"> н/Д: Феникс, 2007. 800 с.</w:t>
      </w:r>
    </w:p>
    <w:bookmarkStart w:id="44" w:name="_ftn5"/>
    <w:p w14:paraId="05A91F02" w14:textId="77777777" w:rsidR="001433B2" w:rsidRPr="001433B2" w:rsidRDefault="001433B2" w:rsidP="00955DC8">
      <w:pPr>
        <w:shd w:val="clear" w:color="auto" w:fill="FFFFFF"/>
        <w:spacing w:after="519" w:line="265" w:lineRule="atLeast"/>
        <w:ind w:firstLine="283"/>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fldChar w:fldCharType="begin"/>
      </w:r>
      <w:r w:rsidRPr="001433B2">
        <w:rPr>
          <w:rFonts w:ascii="Times New Roman" w:eastAsia="Times New Roman" w:hAnsi="Times New Roman" w:cs="Times New Roman"/>
          <w:kern w:val="0"/>
          <w:sz w:val="24"/>
          <w:szCs w:val="24"/>
          <w:lang w:eastAsia="ru-RU"/>
          <w14:ligatures w14:val="none"/>
        </w:rPr>
        <w:instrText>HYPERLINK "https://infourok.ru/metodicheskoe-soobshenie-na-temu-tehniko-takticheskaya-podgotovka-thekvondo-5715608.html" \l "_ftnref5" \o "" \t "_blank"</w:instrText>
      </w:r>
      <w:r w:rsidRPr="001433B2">
        <w:rPr>
          <w:rFonts w:ascii="Times New Roman" w:eastAsia="Times New Roman" w:hAnsi="Times New Roman" w:cs="Times New Roman"/>
          <w:kern w:val="0"/>
          <w:sz w:val="24"/>
          <w:szCs w:val="24"/>
          <w:lang w:eastAsia="ru-RU"/>
          <w14:ligatures w14:val="none"/>
        </w:rPr>
      </w:r>
      <w:r w:rsidRPr="001433B2">
        <w:rPr>
          <w:rFonts w:ascii="Times New Roman" w:eastAsia="Times New Roman" w:hAnsi="Times New Roman" w:cs="Times New Roman"/>
          <w:kern w:val="0"/>
          <w:sz w:val="24"/>
          <w:szCs w:val="24"/>
          <w:lang w:eastAsia="ru-RU"/>
          <w14:ligatures w14:val="none"/>
        </w:rPr>
        <w:fldChar w:fldCharType="separate"/>
      </w:r>
      <w:r w:rsidRPr="001433B2">
        <w:rPr>
          <w:rFonts w:ascii="Times New Roman" w:eastAsia="Times New Roman" w:hAnsi="Times New Roman" w:cs="Times New Roman"/>
          <w:color w:val="267F8C"/>
          <w:kern w:val="0"/>
          <w:sz w:val="24"/>
          <w:szCs w:val="24"/>
          <w:lang w:eastAsia="ru-RU"/>
          <w14:ligatures w14:val="none"/>
        </w:rPr>
        <w:t>[5]</w:t>
      </w:r>
      <w:r w:rsidRPr="001433B2">
        <w:rPr>
          <w:rFonts w:ascii="Times New Roman" w:eastAsia="Times New Roman" w:hAnsi="Times New Roman" w:cs="Times New Roman"/>
          <w:kern w:val="0"/>
          <w:sz w:val="24"/>
          <w:szCs w:val="24"/>
          <w:lang w:eastAsia="ru-RU"/>
          <w14:ligatures w14:val="none"/>
        </w:rPr>
        <w:fldChar w:fldCharType="end"/>
      </w:r>
      <w:bookmarkEnd w:id="44"/>
      <w:r w:rsidRPr="001433B2">
        <w:rPr>
          <w:rFonts w:ascii="Times New Roman" w:eastAsia="Times New Roman" w:hAnsi="Times New Roman" w:cs="Times New Roman"/>
          <w:kern w:val="0"/>
          <w:sz w:val="24"/>
          <w:szCs w:val="24"/>
          <w:lang w:eastAsia="ru-RU"/>
          <w14:ligatures w14:val="none"/>
        </w:rPr>
        <w:t xml:space="preserve"> Тхэквондо. Теория и методика. Том 1. Спортивное единоборство: Учебник /Ю. А. </w:t>
      </w:r>
      <w:proofErr w:type="spellStart"/>
      <w:r w:rsidRPr="001433B2">
        <w:rPr>
          <w:rFonts w:ascii="Times New Roman" w:eastAsia="Times New Roman" w:hAnsi="Times New Roman" w:cs="Times New Roman"/>
          <w:kern w:val="0"/>
          <w:sz w:val="24"/>
          <w:szCs w:val="24"/>
          <w:lang w:eastAsia="ru-RU"/>
          <w14:ligatures w14:val="none"/>
        </w:rPr>
        <w:t>Шулик</w:t>
      </w:r>
      <w:proofErr w:type="spellEnd"/>
      <w:r w:rsidRPr="001433B2">
        <w:rPr>
          <w:rFonts w:ascii="Times New Roman" w:eastAsia="Times New Roman" w:hAnsi="Times New Roman" w:cs="Times New Roman"/>
          <w:kern w:val="0"/>
          <w:sz w:val="24"/>
          <w:szCs w:val="24"/>
          <w:lang w:eastAsia="ru-RU"/>
          <w14:ligatures w14:val="none"/>
        </w:rPr>
        <w:t xml:space="preserve"> и [др.]; худож.-оформ. А. </w:t>
      </w:r>
      <w:proofErr w:type="spellStart"/>
      <w:r w:rsidRPr="001433B2">
        <w:rPr>
          <w:rFonts w:ascii="Times New Roman" w:eastAsia="Times New Roman" w:hAnsi="Times New Roman" w:cs="Times New Roman"/>
          <w:kern w:val="0"/>
          <w:sz w:val="24"/>
          <w:szCs w:val="24"/>
          <w:lang w:eastAsia="ru-RU"/>
          <w14:ligatures w14:val="none"/>
        </w:rPr>
        <w:t>Киричёк</w:t>
      </w:r>
      <w:proofErr w:type="spellEnd"/>
      <w:r w:rsidRPr="001433B2">
        <w:rPr>
          <w:rFonts w:ascii="Times New Roman" w:eastAsia="Times New Roman" w:hAnsi="Times New Roman" w:cs="Times New Roman"/>
          <w:kern w:val="0"/>
          <w:sz w:val="24"/>
          <w:szCs w:val="24"/>
          <w:lang w:eastAsia="ru-RU"/>
          <w14:ligatures w14:val="none"/>
        </w:rPr>
        <w:t xml:space="preserve">. – </w:t>
      </w:r>
      <w:proofErr w:type="spellStart"/>
      <w:r w:rsidRPr="001433B2">
        <w:rPr>
          <w:rFonts w:ascii="Times New Roman" w:eastAsia="Times New Roman" w:hAnsi="Times New Roman" w:cs="Times New Roman"/>
          <w:kern w:val="0"/>
          <w:sz w:val="24"/>
          <w:szCs w:val="24"/>
          <w:lang w:eastAsia="ru-RU"/>
          <w14:ligatures w14:val="none"/>
        </w:rPr>
        <w:t>Ростов</w:t>
      </w:r>
      <w:proofErr w:type="spellEnd"/>
      <w:r w:rsidRPr="001433B2">
        <w:rPr>
          <w:rFonts w:ascii="Times New Roman" w:eastAsia="Times New Roman" w:hAnsi="Times New Roman" w:cs="Times New Roman"/>
          <w:kern w:val="0"/>
          <w:sz w:val="24"/>
          <w:szCs w:val="24"/>
          <w:lang w:eastAsia="ru-RU"/>
          <w14:ligatures w14:val="none"/>
        </w:rPr>
        <w:t xml:space="preserve"> н/Д: Феникс, 2007. 800 с.</w:t>
      </w:r>
    </w:p>
    <w:p w14:paraId="44173471" w14:textId="77777777" w:rsidR="001433B2" w:rsidRPr="001433B2" w:rsidRDefault="001433B2" w:rsidP="00955DC8">
      <w:pPr>
        <w:shd w:val="clear" w:color="auto" w:fill="FFFFFF"/>
        <w:spacing w:after="0" w:line="225" w:lineRule="atLeast"/>
        <w:ind w:right="50"/>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58</w:t>
      </w:r>
    </w:p>
    <w:p w14:paraId="4943AD0A" w14:textId="77777777" w:rsidR="001433B2" w:rsidRPr="001433B2" w:rsidRDefault="001433B2" w:rsidP="00955DC8">
      <w:pPr>
        <w:shd w:val="clear" w:color="auto" w:fill="FFFFFF"/>
        <w:spacing w:after="0" w:line="225" w:lineRule="atLeast"/>
        <w:jc w:val="both"/>
        <w:rPr>
          <w:rFonts w:ascii="Times New Roman" w:eastAsia="Times New Roman" w:hAnsi="Times New Roman" w:cs="Times New Roman"/>
          <w:kern w:val="0"/>
          <w:sz w:val="24"/>
          <w:szCs w:val="24"/>
          <w:lang w:eastAsia="ru-RU"/>
          <w14:ligatures w14:val="none"/>
        </w:rPr>
      </w:pPr>
      <w:r w:rsidRPr="001433B2">
        <w:rPr>
          <w:rFonts w:ascii="Times New Roman" w:eastAsia="Times New Roman" w:hAnsi="Times New Roman" w:cs="Times New Roman"/>
          <w:kern w:val="0"/>
          <w:sz w:val="24"/>
          <w:szCs w:val="24"/>
          <w:lang w:eastAsia="ru-RU"/>
          <w14:ligatures w14:val="none"/>
        </w:rPr>
        <w:t> </w:t>
      </w:r>
    </w:p>
    <w:sectPr w:rsidR="001433B2" w:rsidRPr="001433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FFF5FEB"/>
    <w:multiLevelType w:val="multilevel"/>
    <w:tmpl w:val="F738E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A605A4D"/>
    <w:multiLevelType w:val="multilevel"/>
    <w:tmpl w:val="0870EF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50430193">
    <w:abstractNumId w:val="1"/>
  </w:num>
  <w:num w:numId="2" w16cid:durableId="1057767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F51"/>
    <w:rsid w:val="001433B2"/>
    <w:rsid w:val="002B10D6"/>
    <w:rsid w:val="00317F18"/>
    <w:rsid w:val="00357F51"/>
    <w:rsid w:val="00397B01"/>
    <w:rsid w:val="008070CB"/>
    <w:rsid w:val="00955DC8"/>
    <w:rsid w:val="009F143F"/>
    <w:rsid w:val="00B33823"/>
    <w:rsid w:val="00F47E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C98C3F"/>
  <w15:chartTrackingRefBased/>
  <w15:docId w15:val="{B395B378-3822-43DE-9005-C678E1FAF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357F5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unhideWhenUsed/>
    <w:qFormat/>
    <w:rsid w:val="00357F5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unhideWhenUsed/>
    <w:qFormat/>
    <w:rsid w:val="00357F51"/>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unhideWhenUsed/>
    <w:qFormat/>
    <w:rsid w:val="00357F51"/>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357F51"/>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357F51"/>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357F51"/>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357F51"/>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357F51"/>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57F51"/>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rsid w:val="00357F51"/>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rsid w:val="00357F51"/>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rsid w:val="00357F51"/>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357F51"/>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357F51"/>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357F51"/>
    <w:rPr>
      <w:rFonts w:eastAsiaTheme="majorEastAsia" w:cstheme="majorBidi"/>
      <w:color w:val="595959" w:themeColor="text1" w:themeTint="A6"/>
    </w:rPr>
  </w:style>
  <w:style w:type="character" w:customStyle="1" w:styleId="80">
    <w:name w:val="Заголовок 8 Знак"/>
    <w:basedOn w:val="a0"/>
    <w:link w:val="8"/>
    <w:uiPriority w:val="9"/>
    <w:semiHidden/>
    <w:rsid w:val="00357F51"/>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357F51"/>
    <w:rPr>
      <w:rFonts w:eastAsiaTheme="majorEastAsia" w:cstheme="majorBidi"/>
      <w:color w:val="272727" w:themeColor="text1" w:themeTint="D8"/>
    </w:rPr>
  </w:style>
  <w:style w:type="paragraph" w:styleId="a3">
    <w:name w:val="Title"/>
    <w:basedOn w:val="a"/>
    <w:next w:val="a"/>
    <w:link w:val="a4"/>
    <w:uiPriority w:val="10"/>
    <w:qFormat/>
    <w:rsid w:val="00357F5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357F5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57F51"/>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357F51"/>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357F51"/>
    <w:pPr>
      <w:spacing w:before="160"/>
      <w:jc w:val="center"/>
    </w:pPr>
    <w:rPr>
      <w:i/>
      <w:iCs/>
      <w:color w:val="404040" w:themeColor="text1" w:themeTint="BF"/>
    </w:rPr>
  </w:style>
  <w:style w:type="character" w:customStyle="1" w:styleId="22">
    <w:name w:val="Цитата 2 Знак"/>
    <w:basedOn w:val="a0"/>
    <w:link w:val="21"/>
    <w:uiPriority w:val="29"/>
    <w:rsid w:val="00357F51"/>
    <w:rPr>
      <w:i/>
      <w:iCs/>
      <w:color w:val="404040" w:themeColor="text1" w:themeTint="BF"/>
    </w:rPr>
  </w:style>
  <w:style w:type="paragraph" w:styleId="a7">
    <w:name w:val="List Paragraph"/>
    <w:basedOn w:val="a"/>
    <w:uiPriority w:val="34"/>
    <w:qFormat/>
    <w:rsid w:val="00357F51"/>
    <w:pPr>
      <w:ind w:left="720"/>
      <w:contextualSpacing/>
    </w:pPr>
  </w:style>
  <w:style w:type="character" w:styleId="a8">
    <w:name w:val="Intense Emphasis"/>
    <w:basedOn w:val="a0"/>
    <w:uiPriority w:val="21"/>
    <w:qFormat/>
    <w:rsid w:val="00357F51"/>
    <w:rPr>
      <w:i/>
      <w:iCs/>
      <w:color w:val="2F5496" w:themeColor="accent1" w:themeShade="BF"/>
    </w:rPr>
  </w:style>
  <w:style w:type="paragraph" w:styleId="a9">
    <w:name w:val="Intense Quote"/>
    <w:basedOn w:val="a"/>
    <w:next w:val="a"/>
    <w:link w:val="aa"/>
    <w:uiPriority w:val="30"/>
    <w:qFormat/>
    <w:rsid w:val="00357F5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357F51"/>
    <w:rPr>
      <w:i/>
      <w:iCs/>
      <w:color w:val="2F5496" w:themeColor="accent1" w:themeShade="BF"/>
    </w:rPr>
  </w:style>
  <w:style w:type="character" w:styleId="ab">
    <w:name w:val="Intense Reference"/>
    <w:basedOn w:val="a0"/>
    <w:uiPriority w:val="32"/>
    <w:qFormat/>
    <w:rsid w:val="00357F51"/>
    <w:rPr>
      <w:b/>
      <w:bCs/>
      <w:smallCaps/>
      <w:color w:val="2F5496" w:themeColor="accent1" w:themeShade="BF"/>
      <w:spacing w:val="5"/>
    </w:rPr>
  </w:style>
  <w:style w:type="numbering" w:customStyle="1" w:styleId="11">
    <w:name w:val="Нет списка1"/>
    <w:next w:val="a2"/>
    <w:uiPriority w:val="99"/>
    <w:semiHidden/>
    <w:unhideWhenUsed/>
    <w:rsid w:val="001433B2"/>
  </w:style>
  <w:style w:type="paragraph" w:customStyle="1" w:styleId="msonormal0">
    <w:name w:val="msonormal"/>
    <w:basedOn w:val="a"/>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styleId="51">
    <w:name w:val="toc 5"/>
    <w:basedOn w:val="a"/>
    <w:autoRedefine/>
    <w:uiPriority w:val="39"/>
    <w:semiHidden/>
    <w:unhideWhenUsed/>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styleId="ac">
    <w:name w:val="Hyperlink"/>
    <w:basedOn w:val="a0"/>
    <w:uiPriority w:val="99"/>
    <w:semiHidden/>
    <w:unhideWhenUsed/>
    <w:rsid w:val="001433B2"/>
    <w:rPr>
      <w:color w:val="0000FF"/>
      <w:u w:val="single"/>
    </w:rPr>
  </w:style>
  <w:style w:type="character" w:styleId="ad">
    <w:name w:val="FollowedHyperlink"/>
    <w:basedOn w:val="a0"/>
    <w:uiPriority w:val="99"/>
    <w:semiHidden/>
    <w:unhideWhenUsed/>
    <w:rsid w:val="001433B2"/>
    <w:rPr>
      <w:color w:val="800080"/>
      <w:u w:val="single"/>
    </w:rPr>
  </w:style>
  <w:style w:type="paragraph" w:styleId="12">
    <w:name w:val="toc 1"/>
    <w:basedOn w:val="a"/>
    <w:autoRedefine/>
    <w:uiPriority w:val="39"/>
    <w:semiHidden/>
    <w:unhideWhenUsed/>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styleId="23">
    <w:name w:val="toc 2"/>
    <w:basedOn w:val="a"/>
    <w:autoRedefine/>
    <w:uiPriority w:val="39"/>
    <w:semiHidden/>
    <w:unhideWhenUsed/>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styleId="31">
    <w:name w:val="toc 3"/>
    <w:basedOn w:val="a"/>
    <w:autoRedefine/>
    <w:uiPriority w:val="39"/>
    <w:semiHidden/>
    <w:unhideWhenUsed/>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styleId="41">
    <w:name w:val="toc 4"/>
    <w:basedOn w:val="a"/>
    <w:autoRedefine/>
    <w:uiPriority w:val="39"/>
    <w:semiHidden/>
    <w:unhideWhenUsed/>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footnotedescription">
    <w:name w:val="footnotedescription"/>
    <w:basedOn w:val="a"/>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footnotemark">
    <w:name w:val="footnotemark"/>
    <w:basedOn w:val="a0"/>
    <w:rsid w:val="001433B2"/>
  </w:style>
  <w:style w:type="character" w:customStyle="1" w:styleId="slider-readerprogress-value">
    <w:name w:val="slider-reader__progress-value"/>
    <w:basedOn w:val="a0"/>
    <w:rsid w:val="001433B2"/>
  </w:style>
  <w:style w:type="paragraph" w:customStyle="1" w:styleId="material-statdescr">
    <w:name w:val="material-stat__descr"/>
    <w:basedOn w:val="a"/>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aside-aboutitem">
    <w:name w:val="aside-about__item"/>
    <w:basedOn w:val="a"/>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material-statitem">
    <w:name w:val="material-stat__item"/>
    <w:basedOn w:val="a"/>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material-statelement">
    <w:name w:val="material-stat__element"/>
    <w:basedOn w:val="a0"/>
    <w:rsid w:val="001433B2"/>
  </w:style>
  <w:style w:type="paragraph" w:customStyle="1" w:styleId="complain-materialtext">
    <w:name w:val="complain-material__text"/>
    <w:basedOn w:val="a"/>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author-materialwork">
    <w:name w:val="author-material__work"/>
    <w:basedOn w:val="a"/>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author-materialitem">
    <w:name w:val="author-material__item"/>
    <w:basedOn w:val="a"/>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styleId="ae">
    <w:name w:val="Strong"/>
    <w:basedOn w:val="a0"/>
    <w:uiPriority w:val="22"/>
    <w:qFormat/>
    <w:rsid w:val="001433B2"/>
    <w:rPr>
      <w:b/>
      <w:bCs/>
    </w:rPr>
  </w:style>
  <w:style w:type="character" w:customStyle="1" w:styleId="material-galleryarrow">
    <w:name w:val="material-gallery__arrow"/>
    <w:basedOn w:val="a0"/>
    <w:rsid w:val="001433B2"/>
  </w:style>
  <w:style w:type="paragraph" w:customStyle="1" w:styleId="material-gallerythumbnail">
    <w:name w:val="material-gallery__thumbnail"/>
    <w:basedOn w:val="a"/>
    <w:rsid w:val="001433B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2697584">
      <w:bodyDiv w:val="1"/>
      <w:marLeft w:val="0"/>
      <w:marRight w:val="0"/>
      <w:marTop w:val="0"/>
      <w:marBottom w:val="0"/>
      <w:divBdr>
        <w:top w:val="none" w:sz="0" w:space="0" w:color="auto"/>
        <w:left w:val="none" w:sz="0" w:space="0" w:color="auto"/>
        <w:bottom w:val="none" w:sz="0" w:space="0" w:color="auto"/>
        <w:right w:val="none" w:sz="0" w:space="0" w:color="auto"/>
      </w:divBdr>
      <w:divsChild>
        <w:div w:id="1692218949">
          <w:marLeft w:val="0"/>
          <w:marRight w:val="0"/>
          <w:marTop w:val="0"/>
          <w:marBottom w:val="600"/>
          <w:divBdr>
            <w:top w:val="none" w:sz="0" w:space="0" w:color="auto"/>
            <w:left w:val="none" w:sz="0" w:space="0" w:color="auto"/>
            <w:bottom w:val="none" w:sz="0" w:space="0" w:color="auto"/>
            <w:right w:val="none" w:sz="0" w:space="0" w:color="auto"/>
          </w:divBdr>
          <w:divsChild>
            <w:div w:id="551770637">
              <w:marLeft w:val="0"/>
              <w:marRight w:val="0"/>
              <w:marTop w:val="0"/>
              <w:marBottom w:val="0"/>
              <w:divBdr>
                <w:top w:val="none" w:sz="0" w:space="0" w:color="auto"/>
                <w:left w:val="none" w:sz="0" w:space="0" w:color="auto"/>
                <w:bottom w:val="none" w:sz="0" w:space="0" w:color="auto"/>
                <w:right w:val="none" w:sz="0" w:space="0" w:color="auto"/>
              </w:divBdr>
              <w:divsChild>
                <w:div w:id="1973361353">
                  <w:marLeft w:val="0"/>
                  <w:marRight w:val="0"/>
                  <w:marTop w:val="0"/>
                  <w:marBottom w:val="0"/>
                  <w:divBdr>
                    <w:top w:val="none" w:sz="0" w:space="0" w:color="auto"/>
                    <w:left w:val="none" w:sz="0" w:space="0" w:color="auto"/>
                    <w:bottom w:val="none" w:sz="0" w:space="0" w:color="auto"/>
                    <w:right w:val="none" w:sz="0" w:space="0" w:color="auto"/>
                  </w:divBdr>
                  <w:divsChild>
                    <w:div w:id="513690597">
                      <w:marLeft w:val="0"/>
                      <w:marRight w:val="0"/>
                      <w:marTop w:val="0"/>
                      <w:marBottom w:val="0"/>
                      <w:divBdr>
                        <w:top w:val="none" w:sz="0" w:space="0" w:color="auto"/>
                        <w:left w:val="none" w:sz="0" w:space="0" w:color="auto"/>
                        <w:bottom w:val="none" w:sz="0" w:space="0" w:color="auto"/>
                        <w:right w:val="none" w:sz="0" w:space="0" w:color="auto"/>
                      </w:divBdr>
                      <w:divsChild>
                        <w:div w:id="1348674303">
                          <w:marLeft w:val="0"/>
                          <w:marRight w:val="0"/>
                          <w:marTop w:val="0"/>
                          <w:marBottom w:val="300"/>
                          <w:divBdr>
                            <w:top w:val="none" w:sz="0" w:space="0" w:color="auto"/>
                            <w:left w:val="none" w:sz="0" w:space="0" w:color="auto"/>
                            <w:bottom w:val="none" w:sz="0" w:space="0" w:color="auto"/>
                            <w:right w:val="none" w:sz="0" w:space="0" w:color="auto"/>
                          </w:divBdr>
                          <w:divsChild>
                            <w:div w:id="1456751342">
                              <w:marLeft w:val="0"/>
                              <w:marRight w:val="0"/>
                              <w:marTop w:val="0"/>
                              <w:marBottom w:val="0"/>
                              <w:divBdr>
                                <w:top w:val="none" w:sz="0" w:space="0" w:color="auto"/>
                                <w:left w:val="none" w:sz="0" w:space="0" w:color="auto"/>
                                <w:bottom w:val="none" w:sz="0" w:space="0" w:color="auto"/>
                                <w:right w:val="none" w:sz="0" w:space="0" w:color="auto"/>
                              </w:divBdr>
                              <w:divsChild>
                                <w:div w:id="70351912">
                                  <w:marLeft w:val="0"/>
                                  <w:marRight w:val="0"/>
                                  <w:marTop w:val="0"/>
                                  <w:marBottom w:val="0"/>
                                  <w:divBdr>
                                    <w:top w:val="none" w:sz="0" w:space="0" w:color="auto"/>
                                    <w:left w:val="none" w:sz="0" w:space="0" w:color="auto"/>
                                    <w:bottom w:val="none" w:sz="0" w:space="0" w:color="auto"/>
                                    <w:right w:val="none" w:sz="0" w:space="0" w:color="auto"/>
                                  </w:divBdr>
                                  <w:divsChild>
                                    <w:div w:id="1181702271">
                                      <w:marLeft w:val="0"/>
                                      <w:marRight w:val="0"/>
                                      <w:marTop w:val="0"/>
                                      <w:marBottom w:val="0"/>
                                      <w:divBdr>
                                        <w:top w:val="none" w:sz="0" w:space="0" w:color="auto"/>
                                        <w:left w:val="none" w:sz="0" w:space="0" w:color="auto"/>
                                        <w:bottom w:val="none" w:sz="0" w:space="0" w:color="auto"/>
                                        <w:right w:val="none" w:sz="0" w:space="0" w:color="auto"/>
                                      </w:divBdr>
                                    </w:div>
                                    <w:div w:id="1425228460">
                                      <w:marLeft w:val="0"/>
                                      <w:marRight w:val="0"/>
                                      <w:marTop w:val="0"/>
                                      <w:marBottom w:val="0"/>
                                      <w:divBdr>
                                        <w:top w:val="none" w:sz="0" w:space="0" w:color="auto"/>
                                        <w:left w:val="none" w:sz="0" w:space="0" w:color="auto"/>
                                        <w:bottom w:val="none" w:sz="0" w:space="0" w:color="auto"/>
                                        <w:right w:val="none" w:sz="0" w:space="0" w:color="auto"/>
                                      </w:divBdr>
                                    </w:div>
                                    <w:div w:id="1404641479">
                                      <w:marLeft w:val="0"/>
                                      <w:marRight w:val="0"/>
                                      <w:marTop w:val="0"/>
                                      <w:marBottom w:val="0"/>
                                      <w:divBdr>
                                        <w:top w:val="none" w:sz="0" w:space="0" w:color="auto"/>
                                        <w:left w:val="none" w:sz="0" w:space="0" w:color="auto"/>
                                        <w:bottom w:val="none" w:sz="0" w:space="0" w:color="auto"/>
                                        <w:right w:val="none" w:sz="0" w:space="0" w:color="auto"/>
                                      </w:divBdr>
                                    </w:div>
                                    <w:div w:id="8604473">
                                      <w:marLeft w:val="0"/>
                                      <w:marRight w:val="0"/>
                                      <w:marTop w:val="0"/>
                                      <w:marBottom w:val="0"/>
                                      <w:divBdr>
                                        <w:top w:val="none" w:sz="0" w:space="0" w:color="auto"/>
                                        <w:left w:val="none" w:sz="0" w:space="0" w:color="auto"/>
                                        <w:bottom w:val="none" w:sz="0" w:space="0" w:color="auto"/>
                                        <w:right w:val="none" w:sz="0" w:space="0" w:color="auto"/>
                                      </w:divBdr>
                                    </w:div>
                                    <w:div w:id="1916545245">
                                      <w:marLeft w:val="0"/>
                                      <w:marRight w:val="0"/>
                                      <w:marTop w:val="0"/>
                                      <w:marBottom w:val="0"/>
                                      <w:divBdr>
                                        <w:top w:val="none" w:sz="0" w:space="0" w:color="auto"/>
                                        <w:left w:val="none" w:sz="0" w:space="0" w:color="auto"/>
                                        <w:bottom w:val="none" w:sz="0" w:space="0" w:color="auto"/>
                                        <w:right w:val="none" w:sz="0" w:space="0" w:color="auto"/>
                                      </w:divBdr>
                                    </w:div>
                                    <w:div w:id="783038170">
                                      <w:marLeft w:val="0"/>
                                      <w:marRight w:val="0"/>
                                      <w:marTop w:val="0"/>
                                      <w:marBottom w:val="0"/>
                                      <w:divBdr>
                                        <w:top w:val="none" w:sz="0" w:space="0" w:color="auto"/>
                                        <w:left w:val="none" w:sz="0" w:space="0" w:color="auto"/>
                                        <w:bottom w:val="none" w:sz="0" w:space="0" w:color="auto"/>
                                        <w:right w:val="none" w:sz="0" w:space="0" w:color="auto"/>
                                      </w:divBdr>
                                    </w:div>
                                    <w:div w:id="1848791499">
                                      <w:marLeft w:val="0"/>
                                      <w:marRight w:val="0"/>
                                      <w:marTop w:val="0"/>
                                      <w:marBottom w:val="0"/>
                                      <w:divBdr>
                                        <w:top w:val="none" w:sz="0" w:space="0" w:color="auto"/>
                                        <w:left w:val="none" w:sz="0" w:space="0" w:color="auto"/>
                                        <w:bottom w:val="none" w:sz="0" w:space="0" w:color="auto"/>
                                        <w:right w:val="none" w:sz="0" w:space="0" w:color="auto"/>
                                      </w:divBdr>
                                    </w:div>
                                    <w:div w:id="121773353">
                                      <w:marLeft w:val="0"/>
                                      <w:marRight w:val="0"/>
                                      <w:marTop w:val="0"/>
                                      <w:marBottom w:val="0"/>
                                      <w:divBdr>
                                        <w:top w:val="none" w:sz="0" w:space="0" w:color="auto"/>
                                        <w:left w:val="none" w:sz="0" w:space="0" w:color="auto"/>
                                        <w:bottom w:val="none" w:sz="0" w:space="0" w:color="auto"/>
                                        <w:right w:val="none" w:sz="0" w:space="0" w:color="auto"/>
                                      </w:divBdr>
                                    </w:div>
                                    <w:div w:id="1744065793">
                                      <w:marLeft w:val="0"/>
                                      <w:marRight w:val="0"/>
                                      <w:marTop w:val="0"/>
                                      <w:marBottom w:val="0"/>
                                      <w:divBdr>
                                        <w:top w:val="none" w:sz="0" w:space="0" w:color="auto"/>
                                        <w:left w:val="none" w:sz="0" w:space="0" w:color="auto"/>
                                        <w:bottom w:val="none" w:sz="0" w:space="0" w:color="auto"/>
                                        <w:right w:val="none" w:sz="0" w:space="0" w:color="auto"/>
                                      </w:divBdr>
                                    </w:div>
                                    <w:div w:id="1636106999">
                                      <w:marLeft w:val="0"/>
                                      <w:marRight w:val="0"/>
                                      <w:marTop w:val="0"/>
                                      <w:marBottom w:val="0"/>
                                      <w:divBdr>
                                        <w:top w:val="none" w:sz="0" w:space="0" w:color="auto"/>
                                        <w:left w:val="none" w:sz="0" w:space="0" w:color="auto"/>
                                        <w:bottom w:val="none" w:sz="0" w:space="0" w:color="auto"/>
                                        <w:right w:val="none" w:sz="0" w:space="0" w:color="auto"/>
                                      </w:divBdr>
                                    </w:div>
                                    <w:div w:id="1813712720">
                                      <w:marLeft w:val="0"/>
                                      <w:marRight w:val="0"/>
                                      <w:marTop w:val="0"/>
                                      <w:marBottom w:val="0"/>
                                      <w:divBdr>
                                        <w:top w:val="none" w:sz="0" w:space="0" w:color="auto"/>
                                        <w:left w:val="none" w:sz="0" w:space="0" w:color="auto"/>
                                        <w:bottom w:val="none" w:sz="0" w:space="0" w:color="auto"/>
                                        <w:right w:val="none" w:sz="0" w:space="0" w:color="auto"/>
                                      </w:divBdr>
                                    </w:div>
                                    <w:div w:id="147208500">
                                      <w:marLeft w:val="0"/>
                                      <w:marRight w:val="0"/>
                                      <w:marTop w:val="0"/>
                                      <w:marBottom w:val="0"/>
                                      <w:divBdr>
                                        <w:top w:val="none" w:sz="0" w:space="0" w:color="auto"/>
                                        <w:left w:val="none" w:sz="0" w:space="0" w:color="auto"/>
                                        <w:bottom w:val="none" w:sz="0" w:space="0" w:color="auto"/>
                                        <w:right w:val="none" w:sz="0" w:space="0" w:color="auto"/>
                                      </w:divBdr>
                                    </w:div>
                                    <w:div w:id="352464762">
                                      <w:marLeft w:val="0"/>
                                      <w:marRight w:val="0"/>
                                      <w:marTop w:val="0"/>
                                      <w:marBottom w:val="0"/>
                                      <w:divBdr>
                                        <w:top w:val="none" w:sz="0" w:space="0" w:color="auto"/>
                                        <w:left w:val="none" w:sz="0" w:space="0" w:color="auto"/>
                                        <w:bottom w:val="none" w:sz="0" w:space="0" w:color="auto"/>
                                        <w:right w:val="none" w:sz="0" w:space="0" w:color="auto"/>
                                      </w:divBdr>
                                      <w:divsChild>
                                        <w:div w:id="145783585">
                                          <w:marLeft w:val="0"/>
                                          <w:marRight w:val="0"/>
                                          <w:marTop w:val="0"/>
                                          <w:marBottom w:val="0"/>
                                          <w:divBdr>
                                            <w:top w:val="none" w:sz="0" w:space="0" w:color="auto"/>
                                            <w:left w:val="none" w:sz="0" w:space="0" w:color="auto"/>
                                            <w:bottom w:val="none" w:sz="0" w:space="0" w:color="auto"/>
                                            <w:right w:val="none" w:sz="0" w:space="0" w:color="auto"/>
                                          </w:divBdr>
                                        </w:div>
                                        <w:div w:id="1234317362">
                                          <w:marLeft w:val="0"/>
                                          <w:marRight w:val="0"/>
                                          <w:marTop w:val="0"/>
                                          <w:marBottom w:val="0"/>
                                          <w:divBdr>
                                            <w:top w:val="none" w:sz="0" w:space="0" w:color="auto"/>
                                            <w:left w:val="none" w:sz="0" w:space="0" w:color="auto"/>
                                            <w:bottom w:val="none" w:sz="0" w:space="0" w:color="auto"/>
                                            <w:right w:val="none" w:sz="0" w:space="0" w:color="auto"/>
                                          </w:divBdr>
                                        </w:div>
                                        <w:div w:id="2074237839">
                                          <w:marLeft w:val="0"/>
                                          <w:marRight w:val="0"/>
                                          <w:marTop w:val="0"/>
                                          <w:marBottom w:val="0"/>
                                          <w:divBdr>
                                            <w:top w:val="none" w:sz="0" w:space="0" w:color="auto"/>
                                            <w:left w:val="none" w:sz="0" w:space="0" w:color="auto"/>
                                            <w:bottom w:val="none" w:sz="0" w:space="0" w:color="auto"/>
                                            <w:right w:val="none" w:sz="0" w:space="0" w:color="auto"/>
                                          </w:divBdr>
                                        </w:div>
                                        <w:div w:id="830407455">
                                          <w:marLeft w:val="0"/>
                                          <w:marRight w:val="0"/>
                                          <w:marTop w:val="0"/>
                                          <w:marBottom w:val="0"/>
                                          <w:divBdr>
                                            <w:top w:val="none" w:sz="0" w:space="0" w:color="auto"/>
                                            <w:left w:val="none" w:sz="0" w:space="0" w:color="auto"/>
                                            <w:bottom w:val="none" w:sz="0" w:space="0" w:color="auto"/>
                                            <w:right w:val="none" w:sz="0" w:space="0" w:color="auto"/>
                                          </w:divBdr>
                                        </w:div>
                                        <w:div w:id="1425956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792679">
                                  <w:marLeft w:val="0"/>
                                  <w:marRight w:val="0"/>
                                  <w:marTop w:val="0"/>
                                  <w:marBottom w:val="0"/>
                                  <w:divBdr>
                                    <w:top w:val="none" w:sz="0" w:space="0" w:color="auto"/>
                                    <w:left w:val="none" w:sz="0" w:space="0" w:color="auto"/>
                                    <w:bottom w:val="none" w:sz="0" w:space="0" w:color="auto"/>
                                    <w:right w:val="none" w:sz="0" w:space="0" w:color="auto"/>
                                  </w:divBdr>
                                  <w:divsChild>
                                    <w:div w:id="801582563">
                                      <w:marLeft w:val="0"/>
                                      <w:marRight w:val="0"/>
                                      <w:marTop w:val="0"/>
                                      <w:marBottom w:val="0"/>
                                      <w:divBdr>
                                        <w:top w:val="none" w:sz="0" w:space="0" w:color="auto"/>
                                        <w:left w:val="none" w:sz="0" w:space="0" w:color="auto"/>
                                        <w:bottom w:val="none" w:sz="0" w:space="0" w:color="auto"/>
                                        <w:right w:val="none" w:sz="0" w:space="0" w:color="auto"/>
                                      </w:divBdr>
                                      <w:divsChild>
                                        <w:div w:id="1086070000">
                                          <w:marLeft w:val="0"/>
                                          <w:marRight w:val="0"/>
                                          <w:marTop w:val="0"/>
                                          <w:marBottom w:val="0"/>
                                          <w:divBdr>
                                            <w:top w:val="none" w:sz="0" w:space="0" w:color="auto"/>
                                            <w:left w:val="none" w:sz="0" w:space="0" w:color="auto"/>
                                            <w:bottom w:val="none" w:sz="0" w:space="0" w:color="auto"/>
                                            <w:right w:val="none" w:sz="0" w:space="0" w:color="auto"/>
                                          </w:divBdr>
                                        </w:div>
                                      </w:divsChild>
                                    </w:div>
                                    <w:div w:id="332613346">
                                      <w:marLeft w:val="0"/>
                                      <w:marRight w:val="0"/>
                                      <w:marTop w:val="0"/>
                                      <w:marBottom w:val="0"/>
                                      <w:divBdr>
                                        <w:top w:val="none" w:sz="0" w:space="0" w:color="auto"/>
                                        <w:left w:val="none" w:sz="0" w:space="0" w:color="auto"/>
                                        <w:bottom w:val="none" w:sz="0" w:space="0" w:color="auto"/>
                                        <w:right w:val="none" w:sz="0" w:space="0" w:color="auto"/>
                                      </w:divBdr>
                                      <w:divsChild>
                                        <w:div w:id="82579528">
                                          <w:marLeft w:val="0"/>
                                          <w:marRight w:val="1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5582234">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1620794287">
              <w:marLeft w:val="300"/>
              <w:marRight w:val="0"/>
              <w:marTop w:val="0"/>
              <w:marBottom w:val="0"/>
              <w:divBdr>
                <w:top w:val="none" w:sz="0" w:space="0" w:color="auto"/>
                <w:left w:val="none" w:sz="0" w:space="0" w:color="auto"/>
                <w:bottom w:val="none" w:sz="0" w:space="0" w:color="auto"/>
                <w:right w:val="none" w:sz="0" w:space="0" w:color="auto"/>
              </w:divBdr>
              <w:divsChild>
                <w:div w:id="1312979645">
                  <w:marLeft w:val="0"/>
                  <w:marRight w:val="0"/>
                  <w:marTop w:val="0"/>
                  <w:marBottom w:val="300"/>
                  <w:divBdr>
                    <w:top w:val="none" w:sz="0" w:space="0" w:color="auto"/>
                    <w:left w:val="none" w:sz="0" w:space="0" w:color="auto"/>
                    <w:bottom w:val="none" w:sz="0" w:space="0" w:color="auto"/>
                    <w:right w:val="none" w:sz="0" w:space="0" w:color="auto"/>
                  </w:divBdr>
                  <w:divsChild>
                    <w:div w:id="1430009461">
                      <w:marLeft w:val="0"/>
                      <w:marRight w:val="0"/>
                      <w:marTop w:val="0"/>
                      <w:marBottom w:val="0"/>
                      <w:divBdr>
                        <w:top w:val="none" w:sz="0" w:space="0" w:color="auto"/>
                        <w:left w:val="none" w:sz="0" w:space="0" w:color="auto"/>
                        <w:bottom w:val="none" w:sz="0" w:space="0" w:color="auto"/>
                        <w:right w:val="none" w:sz="0" w:space="0" w:color="auto"/>
                      </w:divBdr>
                    </w:div>
                    <w:div w:id="1308243567">
                      <w:marLeft w:val="0"/>
                      <w:marRight w:val="0"/>
                      <w:marTop w:val="240"/>
                      <w:marBottom w:val="0"/>
                      <w:divBdr>
                        <w:top w:val="none" w:sz="0" w:space="0" w:color="auto"/>
                        <w:left w:val="none" w:sz="0" w:space="0" w:color="auto"/>
                        <w:bottom w:val="none" w:sz="0" w:space="0" w:color="auto"/>
                        <w:right w:val="none" w:sz="0" w:space="0" w:color="auto"/>
                      </w:divBdr>
                    </w:div>
                    <w:div w:id="1521968584">
                      <w:marLeft w:val="0"/>
                      <w:marRight w:val="0"/>
                      <w:marTop w:val="0"/>
                      <w:marBottom w:val="0"/>
                      <w:divBdr>
                        <w:top w:val="none" w:sz="0" w:space="0" w:color="auto"/>
                        <w:left w:val="none" w:sz="0" w:space="0" w:color="auto"/>
                        <w:bottom w:val="none" w:sz="0" w:space="0" w:color="auto"/>
                        <w:right w:val="none" w:sz="0" w:space="0" w:color="auto"/>
                      </w:divBdr>
                      <w:divsChild>
                        <w:div w:id="835723924">
                          <w:marLeft w:val="0"/>
                          <w:marRight w:val="0"/>
                          <w:marTop w:val="0"/>
                          <w:marBottom w:val="240"/>
                          <w:divBdr>
                            <w:top w:val="none" w:sz="0" w:space="0" w:color="auto"/>
                            <w:left w:val="none" w:sz="0" w:space="0" w:color="auto"/>
                            <w:bottom w:val="none" w:sz="0" w:space="0" w:color="auto"/>
                            <w:right w:val="none" w:sz="0" w:space="0" w:color="auto"/>
                          </w:divBdr>
                          <w:divsChild>
                            <w:div w:id="1364285242">
                              <w:marLeft w:val="0"/>
                              <w:marRight w:val="180"/>
                              <w:marTop w:val="0"/>
                              <w:marBottom w:val="0"/>
                              <w:divBdr>
                                <w:top w:val="none" w:sz="0" w:space="0" w:color="auto"/>
                                <w:left w:val="none" w:sz="0" w:space="0" w:color="auto"/>
                                <w:bottom w:val="none" w:sz="0" w:space="0" w:color="auto"/>
                                <w:right w:val="none" w:sz="0" w:space="0" w:color="auto"/>
                              </w:divBdr>
                            </w:div>
                            <w:div w:id="2104838494">
                              <w:marLeft w:val="0"/>
                              <w:marRight w:val="0"/>
                              <w:marTop w:val="0"/>
                              <w:marBottom w:val="0"/>
                              <w:divBdr>
                                <w:top w:val="none" w:sz="0" w:space="0" w:color="auto"/>
                                <w:left w:val="none" w:sz="0" w:space="0" w:color="auto"/>
                                <w:bottom w:val="none" w:sz="0" w:space="0" w:color="auto"/>
                                <w:right w:val="none" w:sz="0" w:space="0" w:color="auto"/>
                              </w:divBdr>
                            </w:div>
                          </w:divsChild>
                        </w:div>
                        <w:div w:id="1308898954">
                          <w:marLeft w:val="0"/>
                          <w:marRight w:val="0"/>
                          <w:marTop w:val="0"/>
                          <w:marBottom w:val="0"/>
                          <w:divBdr>
                            <w:top w:val="none" w:sz="0" w:space="0" w:color="auto"/>
                            <w:left w:val="none" w:sz="0" w:space="0" w:color="auto"/>
                            <w:bottom w:val="none" w:sz="0" w:space="0" w:color="auto"/>
                            <w:right w:val="none" w:sz="0" w:space="0" w:color="auto"/>
                          </w:divBdr>
                          <w:divsChild>
                            <w:div w:id="733621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2741599">
          <w:marLeft w:val="0"/>
          <w:marRight w:val="0"/>
          <w:marTop w:val="0"/>
          <w:marBottom w:val="600"/>
          <w:divBdr>
            <w:top w:val="none" w:sz="0" w:space="0" w:color="auto"/>
            <w:left w:val="none" w:sz="0" w:space="0" w:color="auto"/>
            <w:bottom w:val="none" w:sz="0" w:space="0" w:color="auto"/>
            <w:right w:val="none" w:sz="0" w:space="0" w:color="auto"/>
          </w:divBdr>
          <w:divsChild>
            <w:div w:id="1662540858">
              <w:marLeft w:val="0"/>
              <w:marRight w:val="0"/>
              <w:marTop w:val="0"/>
              <w:marBottom w:val="0"/>
              <w:divBdr>
                <w:top w:val="none" w:sz="0" w:space="0" w:color="auto"/>
                <w:left w:val="none" w:sz="0" w:space="0" w:color="auto"/>
                <w:bottom w:val="none" w:sz="0" w:space="0" w:color="auto"/>
                <w:right w:val="none" w:sz="0" w:space="0" w:color="auto"/>
              </w:divBdr>
              <w:divsChild>
                <w:div w:id="1293440225">
                  <w:marLeft w:val="0"/>
                  <w:marRight w:val="300"/>
                  <w:marTop w:val="0"/>
                  <w:marBottom w:val="0"/>
                  <w:divBdr>
                    <w:top w:val="none" w:sz="0" w:space="0" w:color="auto"/>
                    <w:left w:val="none" w:sz="0" w:space="0" w:color="auto"/>
                    <w:bottom w:val="none" w:sz="0" w:space="0" w:color="auto"/>
                    <w:right w:val="none" w:sz="0" w:space="0" w:color="auto"/>
                  </w:divBdr>
                  <w:divsChild>
                    <w:div w:id="1563517309">
                      <w:marLeft w:val="0"/>
                      <w:marRight w:val="0"/>
                      <w:marTop w:val="0"/>
                      <w:marBottom w:val="360"/>
                      <w:divBdr>
                        <w:top w:val="none" w:sz="0" w:space="0" w:color="auto"/>
                        <w:left w:val="none" w:sz="0" w:space="0" w:color="auto"/>
                        <w:bottom w:val="none" w:sz="0" w:space="0" w:color="auto"/>
                        <w:right w:val="none" w:sz="0" w:space="0" w:color="auto"/>
                      </w:divBdr>
                      <w:divsChild>
                        <w:div w:id="918296650">
                          <w:marLeft w:val="0"/>
                          <w:marRight w:val="0"/>
                          <w:marTop w:val="0"/>
                          <w:marBottom w:val="0"/>
                          <w:divBdr>
                            <w:top w:val="none" w:sz="0" w:space="0" w:color="auto"/>
                            <w:left w:val="none" w:sz="0" w:space="0" w:color="auto"/>
                            <w:bottom w:val="none" w:sz="0" w:space="0" w:color="auto"/>
                            <w:right w:val="none" w:sz="0" w:space="0" w:color="auto"/>
                          </w:divBdr>
                          <w:divsChild>
                            <w:div w:id="1638533302">
                              <w:marLeft w:val="0"/>
                              <w:marRight w:val="0"/>
                              <w:marTop w:val="0"/>
                              <w:marBottom w:val="0"/>
                              <w:divBdr>
                                <w:top w:val="none" w:sz="0" w:space="0" w:color="auto"/>
                                <w:left w:val="none" w:sz="0" w:space="0" w:color="auto"/>
                                <w:bottom w:val="none" w:sz="0" w:space="0" w:color="auto"/>
                                <w:right w:val="none" w:sz="0" w:space="0" w:color="auto"/>
                              </w:divBdr>
                              <w:divsChild>
                                <w:div w:id="106849649">
                                  <w:marLeft w:val="0"/>
                                  <w:marRight w:val="300"/>
                                  <w:marTop w:val="0"/>
                                  <w:marBottom w:val="0"/>
                                  <w:divBdr>
                                    <w:top w:val="none" w:sz="0" w:space="0" w:color="auto"/>
                                    <w:left w:val="none" w:sz="0" w:space="0" w:color="auto"/>
                                    <w:bottom w:val="none" w:sz="0" w:space="0" w:color="auto"/>
                                    <w:right w:val="none" w:sz="0" w:space="0" w:color="auto"/>
                                  </w:divBdr>
                                  <w:divsChild>
                                    <w:div w:id="209971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fourok.ru/metodicheskoe-soobshenie-na-temu-tehniko-takticheskaya-podgotovka-thekvondo-5715608.html" TargetMode="External"/><Relationship Id="rId18" Type="http://schemas.openxmlformats.org/officeDocument/2006/relationships/hyperlink" Target="https://infourok.ru/metodicheskoe-soobshenie-na-temu-tehniko-takticheskaya-podgotovka-thekvondo-5715608.html" TargetMode="External"/><Relationship Id="rId26" Type="http://schemas.openxmlformats.org/officeDocument/2006/relationships/hyperlink" Target="https://infourok.ru/metodicheskoe-soobshenie-na-temu-tehniko-takticheskaya-podgotovka-thekvondo-5715608.html" TargetMode="External"/><Relationship Id="rId39" Type="http://schemas.openxmlformats.org/officeDocument/2006/relationships/hyperlink" Target="https://infourok.ru/metodicheskoe-soobshenie-na-temu-tehniko-takticheskaya-podgotovka-thekvondo-5715608.html" TargetMode="External"/><Relationship Id="rId21" Type="http://schemas.openxmlformats.org/officeDocument/2006/relationships/hyperlink" Target="https://infourok.ru/metodicheskoe-soobshenie-na-temu-tehniko-takticheskaya-podgotovka-thekvondo-5715608.html" TargetMode="External"/><Relationship Id="rId34" Type="http://schemas.openxmlformats.org/officeDocument/2006/relationships/hyperlink" Target="https://infourok.ru/metodicheskoe-soobshenie-na-temu-tehniko-takticheskaya-podgotovka-thekvondo-5715608.html" TargetMode="External"/><Relationship Id="rId42" Type="http://schemas.openxmlformats.org/officeDocument/2006/relationships/image" Target="media/image1.gif"/><Relationship Id="rId47" Type="http://schemas.openxmlformats.org/officeDocument/2006/relationships/image" Target="media/image6.gif"/><Relationship Id="rId7" Type="http://schemas.openxmlformats.org/officeDocument/2006/relationships/hyperlink" Target="https://infourok.ru/metodicheskoe-soobshenie-na-temu-tehniko-takticheskaya-podgotovka-thekvondo-5715608.html" TargetMode="External"/><Relationship Id="rId2" Type="http://schemas.openxmlformats.org/officeDocument/2006/relationships/styles" Target="styles.xml"/><Relationship Id="rId16" Type="http://schemas.openxmlformats.org/officeDocument/2006/relationships/hyperlink" Target="https://infourok.ru/metodicheskoe-soobshenie-na-temu-tehniko-takticheskaya-podgotovka-thekvondo-5715608.html" TargetMode="External"/><Relationship Id="rId29" Type="http://schemas.openxmlformats.org/officeDocument/2006/relationships/hyperlink" Target="https://infourok.ru/metodicheskoe-soobshenie-na-temu-tehniko-takticheskaya-podgotovka-thekvondo-5715608.html" TargetMode="External"/><Relationship Id="rId11" Type="http://schemas.openxmlformats.org/officeDocument/2006/relationships/hyperlink" Target="https://infourok.ru/metodicheskoe-soobshenie-na-temu-tehniko-takticheskaya-podgotovka-thekvondo-5715608.html" TargetMode="External"/><Relationship Id="rId24" Type="http://schemas.openxmlformats.org/officeDocument/2006/relationships/hyperlink" Target="https://infourok.ru/metodicheskoe-soobshenie-na-temu-tehniko-takticheskaya-podgotovka-thekvondo-5715608.html" TargetMode="External"/><Relationship Id="rId32" Type="http://schemas.openxmlformats.org/officeDocument/2006/relationships/hyperlink" Target="https://infourok.ru/metodicheskoe-soobshenie-na-temu-tehniko-takticheskaya-podgotovka-thekvondo-5715608.html" TargetMode="External"/><Relationship Id="rId37" Type="http://schemas.openxmlformats.org/officeDocument/2006/relationships/hyperlink" Target="https://infourok.ru/metodicheskoe-soobshenie-na-temu-tehniko-takticheskaya-podgotovka-thekvondo-5715608.html" TargetMode="External"/><Relationship Id="rId40" Type="http://schemas.openxmlformats.org/officeDocument/2006/relationships/hyperlink" Target="https://infourok.ru/metodicheskoe-soobshenie-na-temu-tehniko-takticheskaya-podgotovka-thekvondo-5715608.html" TargetMode="External"/><Relationship Id="rId45" Type="http://schemas.openxmlformats.org/officeDocument/2006/relationships/image" Target="media/image4.jpeg"/><Relationship Id="rId5" Type="http://schemas.openxmlformats.org/officeDocument/2006/relationships/hyperlink" Target="https://infourok.ru/metodicheskoe-soobshenie-na-temu-tehniko-takticheskaya-podgotovka-thekvondo-5715608.html" TargetMode="External"/><Relationship Id="rId15" Type="http://schemas.openxmlformats.org/officeDocument/2006/relationships/hyperlink" Target="https://infourok.ru/metodicheskoe-soobshenie-na-temu-tehniko-takticheskaya-podgotovka-thekvondo-5715608.html" TargetMode="External"/><Relationship Id="rId23" Type="http://schemas.openxmlformats.org/officeDocument/2006/relationships/hyperlink" Target="https://infourok.ru/metodicheskoe-soobshenie-na-temu-tehniko-takticheskaya-podgotovka-thekvondo-5715608.html" TargetMode="External"/><Relationship Id="rId28" Type="http://schemas.openxmlformats.org/officeDocument/2006/relationships/hyperlink" Target="https://infourok.ru/metodicheskoe-soobshenie-na-temu-tehniko-takticheskaya-podgotovka-thekvondo-5715608.html" TargetMode="External"/><Relationship Id="rId36" Type="http://schemas.openxmlformats.org/officeDocument/2006/relationships/hyperlink" Target="https://infourok.ru/metodicheskoe-soobshenie-na-temu-tehniko-takticheskaya-podgotovka-thekvondo-5715608.html" TargetMode="External"/><Relationship Id="rId49" Type="http://schemas.openxmlformats.org/officeDocument/2006/relationships/theme" Target="theme/theme1.xml"/><Relationship Id="rId10" Type="http://schemas.openxmlformats.org/officeDocument/2006/relationships/hyperlink" Target="https://infourok.ru/metodicheskoe-soobshenie-na-temu-tehniko-takticheskaya-podgotovka-thekvondo-5715608.html" TargetMode="External"/><Relationship Id="rId19" Type="http://schemas.openxmlformats.org/officeDocument/2006/relationships/hyperlink" Target="https://infourok.ru/metodicheskoe-soobshenie-na-temu-tehniko-takticheskaya-podgotovka-thekvondo-5715608.html" TargetMode="External"/><Relationship Id="rId31" Type="http://schemas.openxmlformats.org/officeDocument/2006/relationships/hyperlink" Target="https://infourok.ru/metodicheskoe-soobshenie-na-temu-tehniko-takticheskaya-podgotovka-thekvondo-5715608.html" TargetMode="External"/><Relationship Id="rId44" Type="http://schemas.openxmlformats.org/officeDocument/2006/relationships/image" Target="media/image3.gif"/><Relationship Id="rId4" Type="http://schemas.openxmlformats.org/officeDocument/2006/relationships/webSettings" Target="webSettings.xml"/><Relationship Id="rId9" Type="http://schemas.openxmlformats.org/officeDocument/2006/relationships/hyperlink" Target="https://infourok.ru/metodicheskoe-soobshenie-na-temu-tehniko-takticheskaya-podgotovka-thekvondo-5715608.html" TargetMode="External"/><Relationship Id="rId14" Type="http://schemas.openxmlformats.org/officeDocument/2006/relationships/hyperlink" Target="https://infourok.ru/metodicheskoe-soobshenie-na-temu-tehniko-takticheskaya-podgotovka-thekvondo-5715608.html" TargetMode="External"/><Relationship Id="rId22" Type="http://schemas.openxmlformats.org/officeDocument/2006/relationships/hyperlink" Target="https://infourok.ru/metodicheskoe-soobshenie-na-temu-tehniko-takticheskaya-podgotovka-thekvondo-5715608.html" TargetMode="External"/><Relationship Id="rId27" Type="http://schemas.openxmlformats.org/officeDocument/2006/relationships/hyperlink" Target="https://infourok.ru/metodicheskoe-soobshenie-na-temu-tehniko-takticheskaya-podgotovka-thekvondo-5715608.html" TargetMode="External"/><Relationship Id="rId30" Type="http://schemas.openxmlformats.org/officeDocument/2006/relationships/hyperlink" Target="https://infourok.ru/metodicheskoe-soobshenie-na-temu-tehniko-takticheskaya-podgotovka-thekvondo-5715608.html" TargetMode="External"/><Relationship Id="rId35" Type="http://schemas.openxmlformats.org/officeDocument/2006/relationships/hyperlink" Target="https://infourok.ru/metodicheskoe-soobshenie-na-temu-tehniko-takticheskaya-podgotovka-thekvondo-5715608.html" TargetMode="External"/><Relationship Id="rId43" Type="http://schemas.openxmlformats.org/officeDocument/2006/relationships/image" Target="media/image2.gif"/><Relationship Id="rId48" Type="http://schemas.openxmlformats.org/officeDocument/2006/relationships/fontTable" Target="fontTable.xml"/><Relationship Id="rId8" Type="http://schemas.openxmlformats.org/officeDocument/2006/relationships/hyperlink" Target="https://infourok.ru/metodicheskoe-soobshenie-na-temu-tehniko-takticheskaya-podgotovka-thekvondo-5715608.html" TargetMode="External"/><Relationship Id="rId3" Type="http://schemas.openxmlformats.org/officeDocument/2006/relationships/settings" Target="settings.xml"/><Relationship Id="rId12" Type="http://schemas.openxmlformats.org/officeDocument/2006/relationships/hyperlink" Target="https://infourok.ru/metodicheskoe-soobshenie-na-temu-tehniko-takticheskaya-podgotovka-thekvondo-5715608.html" TargetMode="External"/><Relationship Id="rId17" Type="http://schemas.openxmlformats.org/officeDocument/2006/relationships/hyperlink" Target="https://infourok.ru/metodicheskoe-soobshenie-na-temu-tehniko-takticheskaya-podgotovka-thekvondo-5715608.html" TargetMode="External"/><Relationship Id="rId25" Type="http://schemas.openxmlformats.org/officeDocument/2006/relationships/hyperlink" Target="https://infourok.ru/metodicheskoe-soobshenie-na-temu-tehniko-takticheskaya-podgotovka-thekvondo-5715608.html" TargetMode="External"/><Relationship Id="rId33" Type="http://schemas.openxmlformats.org/officeDocument/2006/relationships/hyperlink" Target="https://infourok.ru/metodicheskoe-soobshenie-na-temu-tehniko-takticheskaya-podgotovka-thekvondo-5715608.html" TargetMode="External"/><Relationship Id="rId38" Type="http://schemas.openxmlformats.org/officeDocument/2006/relationships/hyperlink" Target="https://infourok.ru/metodicheskoe-soobshenie-na-temu-tehniko-takticheskaya-podgotovka-thekvondo-5715608.html" TargetMode="External"/><Relationship Id="rId46" Type="http://schemas.openxmlformats.org/officeDocument/2006/relationships/image" Target="media/image5.jpeg"/><Relationship Id="rId20" Type="http://schemas.openxmlformats.org/officeDocument/2006/relationships/hyperlink" Target="https://infourok.ru/metodicheskoe-soobshenie-na-temu-tehniko-takticheskaya-podgotovka-thekvondo-5715608.html" TargetMode="External"/><Relationship Id="rId41" Type="http://schemas.openxmlformats.org/officeDocument/2006/relationships/hyperlink" Target="https://infourok.ru/metodicheskoe-soobshenie-na-temu-tehniko-takticheskaya-podgotovka-thekvondo-5715608.html" TargetMode="External"/><Relationship Id="rId1" Type="http://schemas.openxmlformats.org/officeDocument/2006/relationships/numbering" Target="numbering.xml"/><Relationship Id="rId6" Type="http://schemas.openxmlformats.org/officeDocument/2006/relationships/hyperlink" Target="https://infourok.ru/metodicheskoe-soobshenie-na-temu-tehniko-takticheskaya-podgotovka-thekvondo-5715608.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52</Pages>
  <Words>18125</Words>
  <Characters>103314</Characters>
  <Application>Microsoft Office Word</Application>
  <DocSecurity>0</DocSecurity>
  <Lines>860</Lines>
  <Paragraphs>242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2025-03-28T09:15:00Z</dcterms:created>
  <dcterms:modified xsi:type="dcterms:W3CDTF">2025-03-28T09:34:00Z</dcterms:modified>
</cp:coreProperties>
</file>