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3DCF" w:rsidRPr="009F180C" w:rsidRDefault="008F3DCF" w:rsidP="008F3DCF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Pr="009F180C" w:rsidRDefault="008F3DCF" w:rsidP="008F3DCF">
      <w:pPr>
        <w:spacing w:after="0" w:line="360" w:lineRule="auto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Тема: </w:t>
      </w:r>
      <w:r w:rsidRPr="009F18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«Профилактика наркомании в образовательной среде»</w:t>
      </w:r>
    </w:p>
    <w:p w:rsidR="008F3DCF" w:rsidRPr="001071D8" w:rsidRDefault="008F3DCF" w:rsidP="008F3DCF">
      <w:pPr>
        <w:spacing w:after="0" w:line="360" w:lineRule="auto"/>
        <w:ind w:firstLine="708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8F3DCF" w:rsidRPr="001071D8" w:rsidRDefault="008F3DCF" w:rsidP="008F3DCF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8F3DCF" w:rsidRPr="001071D8" w:rsidRDefault="008F3DCF" w:rsidP="008F3DCF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едагог-психолог МОБУ СОШ с. Красный Зилим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Шагимарданова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Лилияна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Раисовна</w:t>
      </w:r>
      <w:proofErr w:type="spellEnd"/>
    </w:p>
    <w:p w:rsidR="008F3DCF" w:rsidRPr="001071D8" w:rsidRDefault="008F3DCF" w:rsidP="008F3DCF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555D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Адрес: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РБ, Архангельский район, с. Красный Зилим </w:t>
      </w:r>
    </w:p>
    <w:p w:rsidR="008F3DCF" w:rsidRPr="001071D8" w:rsidRDefault="008F3DCF" w:rsidP="008F3DC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1071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Муниципальное  образовательное</w:t>
      </w:r>
      <w:proofErr w:type="gramEnd"/>
      <w:r w:rsidRPr="001071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бюджетное  учреждение</w:t>
      </w:r>
    </w:p>
    <w:p w:rsidR="008F3DCF" w:rsidRPr="001071D8" w:rsidRDefault="008F3DCF" w:rsidP="008F3D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71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средняя общеобразовательная школа с. Красный Зилим муниципального</w:t>
      </w:r>
    </w:p>
    <w:p w:rsidR="008F3DCF" w:rsidRPr="001071D8" w:rsidRDefault="008F3DCF" w:rsidP="008F3D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071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 Архангельский район Республики Башкортостан</w:t>
      </w:r>
    </w:p>
    <w:p w:rsidR="008F3DCF" w:rsidRPr="001071D8" w:rsidRDefault="008F3DCF" w:rsidP="008F3DCF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8F3DCF" w:rsidRPr="001071D8" w:rsidRDefault="008F3DCF" w:rsidP="008F3D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Pr="001071D8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pStyle w:val="Default"/>
        <w:rPr>
          <w:rFonts w:eastAsia="Times New Roman"/>
          <w:bCs/>
          <w:lang w:eastAsia="ru-RU"/>
        </w:rPr>
      </w:pPr>
      <w:r w:rsidRPr="003B6C23">
        <w:rPr>
          <w:rFonts w:eastAsia="Times New Roman"/>
          <w:bCs/>
          <w:lang w:eastAsia="ru-RU"/>
        </w:rPr>
        <w:t xml:space="preserve">                                                            </w:t>
      </w:r>
    </w:p>
    <w:p w:rsidR="008F3DCF" w:rsidRDefault="008F3DCF" w:rsidP="008F3DCF">
      <w:pPr>
        <w:pStyle w:val="Default"/>
        <w:rPr>
          <w:rFonts w:eastAsia="Times New Roman"/>
          <w:bCs/>
          <w:lang w:eastAsia="ru-RU"/>
        </w:rPr>
      </w:pPr>
    </w:p>
    <w:p w:rsidR="008F3DCF" w:rsidRDefault="008F3DCF" w:rsidP="008F3DCF">
      <w:pPr>
        <w:pStyle w:val="Default"/>
        <w:rPr>
          <w:rFonts w:eastAsia="Times New Roman"/>
          <w:bCs/>
          <w:lang w:eastAsia="ru-RU"/>
        </w:rPr>
      </w:pPr>
    </w:p>
    <w:p w:rsidR="008F3DCF" w:rsidRDefault="008F3DCF" w:rsidP="008F3DCF">
      <w:pPr>
        <w:pStyle w:val="Default"/>
        <w:rPr>
          <w:rFonts w:eastAsia="Times New Roman"/>
          <w:bCs/>
          <w:lang w:eastAsia="ru-RU"/>
        </w:rPr>
      </w:pPr>
    </w:p>
    <w:p w:rsidR="008F3DCF" w:rsidRDefault="008F3DCF" w:rsidP="008F3DCF">
      <w:pPr>
        <w:pStyle w:val="Default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 xml:space="preserve">                                                           Содержание</w:t>
      </w:r>
    </w:p>
    <w:p w:rsidR="008F3DCF" w:rsidRDefault="008F3DCF" w:rsidP="008F3DCF">
      <w:pPr>
        <w:pStyle w:val="Default"/>
        <w:rPr>
          <w:rFonts w:ascii="Calibri" w:eastAsia="Times New Roman" w:hAnsi="Calibri" w:cs="Calibri"/>
          <w:lang w:eastAsia="ru-RU"/>
        </w:rPr>
      </w:pPr>
      <w:r>
        <w:rPr>
          <w:rFonts w:eastAsia="Times New Roman"/>
          <w:lang w:eastAsia="ru-RU"/>
        </w:rPr>
        <w:t xml:space="preserve">           1.</w:t>
      </w:r>
      <w:r w:rsidRPr="001071D8">
        <w:rPr>
          <w:rFonts w:eastAsia="Times New Roman"/>
          <w:lang w:eastAsia="ru-RU"/>
        </w:rPr>
        <w:t>Введение……………………………………………</w:t>
      </w:r>
      <w:r>
        <w:rPr>
          <w:rFonts w:eastAsia="Times New Roman"/>
          <w:lang w:eastAsia="ru-RU"/>
        </w:rPr>
        <w:t>……</w:t>
      </w:r>
      <w:proofErr w:type="gramStart"/>
      <w:r>
        <w:rPr>
          <w:rFonts w:eastAsia="Times New Roman"/>
          <w:lang w:eastAsia="ru-RU"/>
        </w:rPr>
        <w:t>…….</w:t>
      </w:r>
      <w:proofErr w:type="gramEnd"/>
      <w:r>
        <w:rPr>
          <w:rFonts w:eastAsia="Times New Roman"/>
          <w:lang w:eastAsia="ru-RU"/>
        </w:rPr>
        <w:t>……….....................3-4</w:t>
      </w:r>
    </w:p>
    <w:p w:rsidR="008F3DCF" w:rsidRPr="006C5E86" w:rsidRDefault="008F3DCF" w:rsidP="008F3DCF">
      <w:pPr>
        <w:spacing w:before="100" w:beforeAutospacing="1" w:after="100" w:afterAutospacing="1" w:line="36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2.</w:t>
      </w:r>
      <w:r w:rsidRPr="006C5E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Психологические аспекты потребления наркотических средств и психотропных веществ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…………………………………………………………………………………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.5-6</w:t>
      </w:r>
      <w:r w:rsidRPr="006C5E8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</w:p>
    <w:p w:rsidR="008F3DCF" w:rsidRDefault="008F3DCF" w:rsidP="008F3DCF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3.</w:t>
      </w:r>
      <w:r w:rsidRPr="00016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Психологические игры в группе как профилактика наркомании в образовательной среде ……………………………………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……………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………....................</w:t>
      </w:r>
      <w:r w:rsidRPr="00016F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7-16</w:t>
      </w:r>
    </w:p>
    <w:p w:rsidR="008F3DCF" w:rsidRDefault="008F3DCF" w:rsidP="008F3DCF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4.</w:t>
      </w:r>
      <w:r w:rsidRPr="00E95A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Заключение</w:t>
      </w:r>
      <w:r w:rsidRPr="00E95A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…………………………………………………………………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17</w:t>
      </w:r>
    </w:p>
    <w:p w:rsidR="008F3DCF" w:rsidRDefault="008F3DCF" w:rsidP="008F3DCF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5.Глоссарий</w:t>
      </w:r>
      <w:r w:rsidRPr="00EC2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05A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…………………………………………………………………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18-19   </w:t>
      </w:r>
    </w:p>
    <w:p w:rsidR="008F3DCF" w:rsidRPr="00705A80" w:rsidRDefault="008F3DCF" w:rsidP="008F3DCF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6. </w:t>
      </w:r>
      <w:r w:rsidRPr="00705A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Список литера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туры ……………………………………………………………… 20-21</w:t>
      </w:r>
    </w:p>
    <w:p w:rsidR="008F3DCF" w:rsidRPr="001071D8" w:rsidRDefault="008F3DCF" w:rsidP="008F3DCF">
      <w:pPr>
        <w:spacing w:before="100" w:beforeAutospacing="1" w:after="100" w:afterAutospacing="1" w:line="36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</w:p>
    <w:p w:rsidR="008F3DCF" w:rsidRPr="001071D8" w:rsidRDefault="008F3DCF" w:rsidP="008F3DCF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F3DCF" w:rsidRPr="001071D8" w:rsidRDefault="008F3DCF" w:rsidP="008F3DCF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F3DCF" w:rsidRPr="001071D8" w:rsidRDefault="008F3DCF" w:rsidP="008F3DCF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F3DCF" w:rsidRPr="001071D8" w:rsidRDefault="008F3DCF" w:rsidP="008F3DCF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F3DCF" w:rsidRPr="001071D8" w:rsidRDefault="008F3DCF" w:rsidP="008F3DCF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pStyle w:val="c8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</w:p>
    <w:p w:rsidR="008F3DCF" w:rsidRDefault="008F3DCF" w:rsidP="008F3DCF">
      <w:pPr>
        <w:pStyle w:val="c8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</w:p>
    <w:p w:rsidR="008F3DCF" w:rsidRPr="003B2001" w:rsidRDefault="008F3DCF" w:rsidP="008F3DCF">
      <w:pPr>
        <w:pStyle w:val="c8"/>
        <w:shd w:val="clear" w:color="auto" w:fill="FFFFFF"/>
        <w:spacing w:before="0" w:beforeAutospacing="0" w:after="0" w:afterAutospacing="0" w:line="360" w:lineRule="auto"/>
        <w:rPr>
          <w:b/>
          <w:bCs/>
          <w:color w:val="000000"/>
        </w:rPr>
      </w:pPr>
      <w:r>
        <w:rPr>
          <w:b/>
          <w:bCs/>
          <w:color w:val="000000"/>
        </w:rPr>
        <w:lastRenderedPageBreak/>
        <w:t xml:space="preserve">                                                           </w:t>
      </w:r>
      <w:r w:rsidRPr="0003731B">
        <w:rPr>
          <w:b/>
          <w:bCs/>
          <w:color w:val="000000"/>
        </w:rPr>
        <w:t>1. Введение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Наркомания признана бедой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глобального характера. Мероприятиями,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направленными на искоренение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наркозависимости и пропаганду здоров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ого образа,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охвачены  все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учебные заведения России.   Зависимость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представляет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основную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часть всех поведенческих и личностных расстройс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тв и  разрушает  здоровье нации. 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Наблюдается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взаимосвязь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между ростом случаев уп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отребления наркотиков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ростом числа противоправных действий, совершаемых несовершеннолетни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 в наркотическом  опьянении.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П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олитика нашей страны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направлена на улучшение 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системы образования, в том числе в части охраны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здоровья  детей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 У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нь культуры здоровья   учащихся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предполагает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будущее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нации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ее экономический и социокультурный уровень, репродуктивные возможности, обороноспособность, трудовой и интеллектуальный потенциал страны.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Согласно </w:t>
      </w:r>
      <w:proofErr w:type="gram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законопроекту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раннее выявление немедицинского потребления наркотических средств и ПАВ включает в себя социально-психолог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ическое тестирование учащихся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образовательных учреждений, проводимое в порядке, устанавливаемом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проведение профилактических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медицинских осмотров учащихся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образовательных учреждений. Документ также определяет полномочия федеральных и региональных органов власти в профилактике наркомании, а также компетенцию образовательных учреждений в выявлении упот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ребления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наркотиков  учащимися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Для борьбы с наркоманией предложено ввести тестирование на наркотики в образовательных уч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реждениях. Выявление таких подростков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предполагается при помощи социально-психологического тестирования.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Тестирование подростков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образовательных учреждений направлено на раннее (своевременное) выявление немедицинского потребления наркотических средств и психотропных веществ и является одной из форм первичной профилактики наркомании.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Наркомания –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  заболевание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характеризуется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физической и психической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зависимостью от наркотика.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Горе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может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прийти в любую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российскую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семью. Заболевают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дети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сверхзаботой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 стороны родителей и </w:t>
      </w:r>
      <w:proofErr w:type="gram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неблагополучных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семьях, имеющих материальные 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психологические проблемы, п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оэтому очень важный адресат профилактической деятельности – семья ребенка.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Устойчивость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наркотическому дав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лению среды требует систематического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внимания  педагогического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коллектива,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общество остро нуждается в работе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ограждению юношества от  влияния наркотиков.  П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рофилак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тика наркотизма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среди  учащихся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должна быть неотъемлемой частью всей системы воспитания и обеспечивать решение не только антинаркотического, но также и общих задач воспитания.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568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Важным  в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офилактической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работе является: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568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обучение подростков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умению противостоять жизненным трудностям и конфликтным ситуациям;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568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формирование у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учащихся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отрицательного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отношения к наркотическим веществам и последствиям их употребления.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568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Необходимо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противостоять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наркотическому воздействию микросреды, в том числе умение отказаться от предложений испытать на себе действие того или иного 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ещества, сформировать у подростков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представления о вли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янии наркотиков на организм,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вление о наркотиках как болезни.</w:t>
      </w: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Pr="004129EB" w:rsidRDefault="008F3DCF" w:rsidP="008F3DC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2. </w:t>
      </w:r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Психологические аспекты потребления наркотических средств и психотропных веществ</w:t>
      </w:r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softHyphen/>
      </w:r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softHyphen/>
      </w:r>
    </w:p>
    <w:p w:rsidR="008F3DCF" w:rsidRPr="004129EB" w:rsidRDefault="008F3DCF" w:rsidP="008F3DCF">
      <w:pPr>
        <w:shd w:val="clear" w:color="auto" w:fill="FFFFFF"/>
        <w:spacing w:after="0" w:line="360" w:lineRule="auto"/>
        <w:jc w:val="center"/>
        <w:rPr>
          <w:rFonts w:ascii="Calibri" w:eastAsia="Times New Roman" w:hAnsi="Calibri" w:cs="Calibri"/>
          <w:b/>
          <w:color w:val="000000"/>
          <w:lang w:eastAsia="ru-RU"/>
        </w:rPr>
      </w:pPr>
    </w:p>
    <w:p w:rsidR="008F3DCF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</w:pP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Наркомания — это заболева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ние, которое поражает человека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на 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психоло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гическом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уровне. Зависимое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поведение 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пр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иводит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к  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дезадаптации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,  формируется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аддиктивное</w:t>
      </w:r>
      <w:proofErr w:type="spellEnd"/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поведение. Наркоманы приписывают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свои  действия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внешним обстоятельствам,  изменяется эмоциональное состояния человека, возникают  психологические комплексы. Личность раздваивается, происходят   п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сихологические изменения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. Личность наркомана-это н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еудовлет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воренность и нереализованность, все доступно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и  как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то «скучно».  Э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моциональна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я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незрелость  подростков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, которые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не могут отказаться от жела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ния повеселиться, не умеют справляться с   трудностями,  убегают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от проблем в зависимость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,  также учащиеся 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по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ддаются настроению своих друзей идолов.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 </w:t>
      </w:r>
    </w:p>
    <w:p w:rsidR="008F3DCF" w:rsidRDefault="008F3DCF" w:rsidP="008F3DC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Причиной  употребления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наркотиками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могут быть</w:t>
      </w:r>
      <w:r w:rsidRPr="00732465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внутрисемейные конфликты,  непонимание  семьи. 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</w:t>
      </w:r>
    </w:p>
    <w:p w:rsidR="008F3DCF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Подросток употребив наркотик,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может 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снять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, таким образом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эмоциональный стресс.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Подросток потребляя наркотик,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хочет 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создать</w:t>
      </w:r>
      <w:proofErr w:type="gramEnd"/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свой собственный мир.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У наркомана не сформирована 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социальная адаптация,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личностные особенности,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установки,  ценности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, незрелая  эмоциональная сфера.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Защита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нарк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омании- это просто  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отказ "попробовать". 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школе обнаружить наркомана не сложно, надо быть наблюдательным.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Прежде  учащийся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ерестает  учится.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ркомания в школе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может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быть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становлена с помощью  профилактики.  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Необходимо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сформировать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у  подростков   установки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неприятие наркотических веществ.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Необходимо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дать  подросткам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доступной форме правду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 наркотиках, а он сдела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 правильный выбор.  П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рофилактика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наркомании должна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быть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каждой школе.</w:t>
      </w:r>
    </w:p>
    <w:p w:rsidR="008F3DCF" w:rsidRPr="00EE10D4" w:rsidRDefault="008F3DCF" w:rsidP="008F3DC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10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Каждому подростку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необходимо  уметь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справляться </w:t>
      </w:r>
      <w:r w:rsidRPr="00EE10D4">
        <w:rPr>
          <w:rFonts w:ascii="Times New Roman" w:hAnsi="Times New Roman" w:cs="Times New Roman"/>
          <w:color w:val="000000"/>
          <w:sz w:val="24"/>
          <w:szCs w:val="24"/>
        </w:rPr>
        <w:t xml:space="preserve"> с самим собой, своими чувствами, желаниями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и с окружающими людьми, развивать в себе 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эмпатию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и благодарность, защищать свою  позицию и проявлять  уважение к  другим людям; понимать  свои</w:t>
      </w:r>
      <w:r w:rsidRPr="00EE10D4">
        <w:rPr>
          <w:rFonts w:ascii="Times New Roman" w:hAnsi="Times New Roman" w:cs="Times New Roman"/>
          <w:color w:val="000000"/>
          <w:sz w:val="24"/>
          <w:szCs w:val="24"/>
        </w:rPr>
        <w:t xml:space="preserve"> потребности, чего ты сам хочешь от мира и что ты готов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дать другим людям.</w:t>
      </w:r>
    </w:p>
    <w:p w:rsidR="008F3DCF" w:rsidRDefault="008F3DCF" w:rsidP="008F3DCF">
      <w:pPr>
        <w:pStyle w:val="a4"/>
        <w:shd w:val="clear" w:color="auto" w:fill="FFFFFF"/>
        <w:spacing w:before="0" w:beforeAutospacing="0" w:after="240" w:afterAutospacing="0" w:line="360" w:lineRule="auto"/>
        <w:ind w:firstLine="708"/>
        <w:jc w:val="both"/>
        <w:rPr>
          <w:color w:val="000000"/>
        </w:rPr>
      </w:pPr>
      <w:r>
        <w:rPr>
          <w:color w:val="000000"/>
        </w:rPr>
        <w:t xml:space="preserve">Подросткам не </w:t>
      </w:r>
      <w:proofErr w:type="gramStart"/>
      <w:r>
        <w:rPr>
          <w:color w:val="000000"/>
        </w:rPr>
        <w:t>надо  погружаться</w:t>
      </w:r>
      <w:proofErr w:type="gramEnd"/>
      <w:r>
        <w:rPr>
          <w:color w:val="000000"/>
        </w:rPr>
        <w:t xml:space="preserve"> </w:t>
      </w:r>
      <w:r w:rsidRPr="00BD2980">
        <w:rPr>
          <w:color w:val="000000"/>
        </w:rPr>
        <w:t xml:space="preserve"> в жалость к себе и беспо</w:t>
      </w:r>
      <w:r>
        <w:rPr>
          <w:color w:val="000000"/>
        </w:rPr>
        <w:t>мощность; нужно  выработать свои способы</w:t>
      </w:r>
      <w:r w:rsidRPr="00BD2980">
        <w:rPr>
          <w:color w:val="000000"/>
        </w:rPr>
        <w:t xml:space="preserve"> выхода из </w:t>
      </w:r>
      <w:r>
        <w:rPr>
          <w:color w:val="000000"/>
        </w:rPr>
        <w:t xml:space="preserve"> трудных ситуаций, принимать помощь других людей, не замыкаться в себе; </w:t>
      </w:r>
      <w:r w:rsidRPr="00BD2980">
        <w:rPr>
          <w:color w:val="000000"/>
        </w:rPr>
        <w:t>учит</w:t>
      </w:r>
      <w:r>
        <w:rPr>
          <w:color w:val="000000"/>
        </w:rPr>
        <w:t>ься  доверять</w:t>
      </w:r>
      <w:r w:rsidRPr="00BD2980">
        <w:rPr>
          <w:color w:val="000000"/>
        </w:rPr>
        <w:t xml:space="preserve"> </w:t>
      </w:r>
      <w:r>
        <w:rPr>
          <w:color w:val="000000"/>
        </w:rPr>
        <w:t xml:space="preserve"> хорошим людям, искать опору  у этих людей</w:t>
      </w:r>
      <w:r w:rsidRPr="00BD2980">
        <w:rPr>
          <w:color w:val="000000"/>
        </w:rPr>
        <w:t>, а потом и в себе самом.</w:t>
      </w:r>
    </w:p>
    <w:p w:rsidR="008F3DCF" w:rsidRPr="00162AD2" w:rsidRDefault="008F3DCF" w:rsidP="008F3DCF">
      <w:pPr>
        <w:shd w:val="clear" w:color="auto" w:fill="FFFFFF"/>
        <w:spacing w:after="0" w:line="360" w:lineRule="auto"/>
        <w:ind w:left="360" w:firstLine="3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Нужно  научить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подростков </w:t>
      </w:r>
      <w:r w:rsidRPr="00162A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ценить индивидуальность в людях и в себе самом. </w:t>
      </w:r>
    </w:p>
    <w:p w:rsidR="008F3DCF" w:rsidRPr="00162AD2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A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Детям нужна поддержка родителей, чтобы 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азать "нет" давлению незнакомых</w:t>
      </w:r>
      <w:r w:rsidRPr="00162A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взрослых или све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рстников.</w:t>
      </w:r>
    </w:p>
    <w:p w:rsidR="008F3DCF" w:rsidRDefault="008F3DCF" w:rsidP="008F3DCF">
      <w:pPr>
        <w:shd w:val="clear" w:color="auto" w:fill="FFFFFF"/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Важно, в каком социуме растет  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ваш  подросток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 </w:t>
      </w:r>
      <w:r w:rsidRPr="00162A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Исследования психологов показали, что дети в своей жизни ведут себя более ответственно, когда взрослые накладывают разумные ограничения на их свободу.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62A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Семейные правила помогают ребенку сравнительно легко сказать "нет" в ситуации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давления со стороны сверстников:</w:t>
      </w:r>
      <w:r w:rsidRPr="00162A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8F3DCF" w:rsidRDefault="008F3DCF" w:rsidP="008F3DCF">
      <w:pPr>
        <w:shd w:val="clear" w:color="auto" w:fill="FFFFFF"/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-</w:t>
      </w:r>
      <w:r w:rsidRPr="00162A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162A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оддерживайте участие ребенка в кружках, спортивных секциях, поощряйте занятия музыкой и хобби, не настаивая на том, чтобы он обязательно выигрывал или добивался выдающихся результатов. Неважно, чем будет заниматься ребенок. Если у него есть здоровые интересы, то вероятность курения, употребления алкоголя или наркотиков невелика.</w:t>
      </w:r>
    </w:p>
    <w:p w:rsidR="008F3DCF" w:rsidRDefault="008F3DCF" w:rsidP="008F3DCF">
      <w:pPr>
        <w:shd w:val="clear" w:color="auto" w:fill="FFFFFF"/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-</w:t>
      </w:r>
      <w:proofErr w:type="gramStart"/>
      <w:r w:rsidRPr="0063318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поддерживайте </w:t>
      </w:r>
      <w:r w:rsidRPr="002600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путь</w:t>
      </w:r>
      <w:proofErr w:type="gramEnd"/>
      <w:r w:rsidRPr="002600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способствующий здоровой, творческой деятельности ребенка, – это путь совместной деятельности. Опросы детей показывают, что они любят, когда родители проводят с ними время, даже если это связано с выполнением работы по дому.</w:t>
      </w:r>
      <w:r w:rsidRPr="0026003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8F3DCF" w:rsidRPr="00260033" w:rsidRDefault="008F3DCF" w:rsidP="008F3DCF">
      <w:pPr>
        <w:pStyle w:val="a3"/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Pr="00260033" w:rsidRDefault="008F3DCF" w:rsidP="008F3DC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F3DCF" w:rsidRPr="00260033" w:rsidRDefault="008F3DCF" w:rsidP="008F3DC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F3DCF" w:rsidRPr="00260033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Pr="00260033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408" w:lineRule="atLeast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408" w:lineRule="atLeast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408" w:lineRule="atLeast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408" w:lineRule="atLeast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408" w:lineRule="atLeast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408" w:lineRule="atLeast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Pr="00260033" w:rsidRDefault="008F3DCF" w:rsidP="008F3DCF">
      <w:pPr>
        <w:shd w:val="clear" w:color="auto" w:fill="FFFFFF"/>
        <w:spacing w:before="100" w:beforeAutospacing="1" w:after="100" w:afterAutospacing="1" w:line="408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pStyle w:val="Default"/>
        <w:rPr>
          <w:rFonts w:eastAsia="Times New Roman"/>
          <w:b/>
          <w:bCs/>
          <w:lang w:eastAsia="ru-RU"/>
        </w:rPr>
      </w:pPr>
    </w:p>
    <w:p w:rsidR="008F3DCF" w:rsidRDefault="008F3DCF" w:rsidP="008F3DCF">
      <w:pPr>
        <w:pStyle w:val="Default"/>
        <w:rPr>
          <w:rFonts w:eastAsia="Times New Roman"/>
          <w:b/>
          <w:bCs/>
          <w:lang w:eastAsia="ru-RU"/>
        </w:rPr>
      </w:pPr>
    </w:p>
    <w:p w:rsidR="008F3DCF" w:rsidRDefault="008F3DCF" w:rsidP="008F3DCF">
      <w:pPr>
        <w:pStyle w:val="Default"/>
        <w:rPr>
          <w:rFonts w:eastAsia="Times New Roman"/>
          <w:b/>
          <w:bCs/>
          <w:lang w:eastAsia="ru-RU"/>
        </w:rPr>
      </w:pPr>
    </w:p>
    <w:p w:rsidR="008F3DCF" w:rsidRPr="006C5E86" w:rsidRDefault="008F3DCF" w:rsidP="008F3DCF">
      <w:pPr>
        <w:pStyle w:val="Default"/>
        <w:rPr>
          <w:rFonts w:eastAsia="Times New Roman"/>
          <w:b/>
          <w:bCs/>
          <w:lang w:eastAsia="ru-RU"/>
        </w:rPr>
      </w:pPr>
      <w:r>
        <w:rPr>
          <w:rFonts w:eastAsia="Times New Roman"/>
          <w:b/>
          <w:bCs/>
          <w:lang w:eastAsia="ru-RU"/>
        </w:rPr>
        <w:lastRenderedPageBreak/>
        <w:t xml:space="preserve">3.   </w:t>
      </w:r>
      <w:r w:rsidRPr="008B7632">
        <w:rPr>
          <w:rFonts w:eastAsia="Times New Roman"/>
          <w:b/>
          <w:lang w:eastAsia="ru-RU"/>
        </w:rPr>
        <w:t>Психологические игры в группе как профилактика наркомании в образовательной среде</w:t>
      </w:r>
      <w:r>
        <w:rPr>
          <w:rFonts w:eastAsia="Times New Roman"/>
          <w:b/>
          <w:bCs/>
          <w:lang w:eastAsia="ru-RU"/>
        </w:rPr>
        <w:t xml:space="preserve"> </w:t>
      </w:r>
    </w:p>
    <w:p w:rsidR="008F3DCF" w:rsidRPr="003B6C23" w:rsidRDefault="008F3DCF" w:rsidP="008F3DCF">
      <w:pPr>
        <w:spacing w:after="0" w:line="36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</w:p>
    <w:p w:rsidR="008F3DCF" w:rsidRPr="007D4C92" w:rsidRDefault="008F3DCF" w:rsidP="008F3DCF">
      <w:pPr>
        <w:pStyle w:val="richfactdown-paragraph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color w:val="333333"/>
        </w:rPr>
      </w:pPr>
      <w:proofErr w:type="gramStart"/>
      <w:r w:rsidRPr="007D4C92">
        <w:rPr>
          <w:rStyle w:val="a5"/>
          <w:color w:val="333333"/>
        </w:rPr>
        <w:t>Игра  формирует</w:t>
      </w:r>
      <w:proofErr w:type="gramEnd"/>
      <w:r w:rsidRPr="007D4C92">
        <w:rPr>
          <w:rStyle w:val="a5"/>
          <w:color w:val="333333"/>
        </w:rPr>
        <w:t xml:space="preserve">  личность</w:t>
      </w:r>
      <w:r>
        <w:rPr>
          <w:rStyle w:val="a5"/>
          <w:color w:val="333333"/>
        </w:rPr>
        <w:t xml:space="preserve"> ребёнка, </w:t>
      </w:r>
      <w:r>
        <w:rPr>
          <w:color w:val="333333"/>
        </w:rPr>
        <w:t xml:space="preserve"> происходит  изменение в его психике.</w:t>
      </w:r>
    </w:p>
    <w:p w:rsidR="008F3DCF" w:rsidRDefault="008F3DCF" w:rsidP="008F3DCF">
      <w:pPr>
        <w:pStyle w:val="richfactdown-paragraph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333333"/>
        </w:rPr>
      </w:pPr>
      <w:r>
        <w:rPr>
          <w:color w:val="333333"/>
        </w:rPr>
        <w:t xml:space="preserve">Игра </w:t>
      </w:r>
      <w:r w:rsidRPr="00501B4C">
        <w:rPr>
          <w:color w:val="333333"/>
        </w:rPr>
        <w:t>помогает воспитывать целенаправл</w:t>
      </w:r>
      <w:r>
        <w:rPr>
          <w:color w:val="333333"/>
        </w:rPr>
        <w:t xml:space="preserve">енность. В игре </w:t>
      </w:r>
      <w:proofErr w:type="gramStart"/>
      <w:r>
        <w:rPr>
          <w:color w:val="333333"/>
        </w:rPr>
        <w:t>ребёнок  чувствует</w:t>
      </w:r>
      <w:proofErr w:type="gramEnd"/>
      <w:r w:rsidRPr="00501B4C">
        <w:rPr>
          <w:color w:val="333333"/>
        </w:rPr>
        <w:t xml:space="preserve"> себя членом к</w:t>
      </w:r>
      <w:r>
        <w:rPr>
          <w:color w:val="333333"/>
        </w:rPr>
        <w:t xml:space="preserve">оллектива. Ребенок учиться в </w:t>
      </w:r>
      <w:proofErr w:type="gramStart"/>
      <w:r>
        <w:rPr>
          <w:color w:val="333333"/>
        </w:rPr>
        <w:t xml:space="preserve">игре </w:t>
      </w:r>
      <w:r w:rsidRPr="00501B4C">
        <w:rPr>
          <w:color w:val="333333"/>
        </w:rPr>
        <w:t xml:space="preserve"> о</w:t>
      </w:r>
      <w:r>
        <w:rPr>
          <w:color w:val="333333"/>
        </w:rPr>
        <w:t>ценивать</w:t>
      </w:r>
      <w:proofErr w:type="gramEnd"/>
      <w:r>
        <w:rPr>
          <w:color w:val="333333"/>
        </w:rPr>
        <w:t xml:space="preserve"> действия и поступки других детей.</w:t>
      </w:r>
    </w:p>
    <w:p w:rsidR="008F3DCF" w:rsidRDefault="008F3DCF" w:rsidP="008F3DCF">
      <w:pPr>
        <w:shd w:val="clear" w:color="auto" w:fill="FFFFFF"/>
        <w:spacing w:after="300" w:line="36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</w:t>
      </w:r>
      <w:r w:rsidRPr="006D40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едагог А.С. Макаренко так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характеризовал роль детских игр:</w:t>
      </w:r>
      <w:r w:rsidRPr="006D40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“ Игра имеет важное значение в жизни ребенка, имеет тоже значение, какое у взрослого имеет деятельность работа, служба. Каков ребенок в игре, таким во многом он будет в работе. </w:t>
      </w:r>
      <w:proofErr w:type="gramStart"/>
      <w:r w:rsidRPr="006D40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 этому</w:t>
      </w:r>
      <w:proofErr w:type="gramEnd"/>
      <w:r w:rsidRPr="006D40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воспитание будущего деятеля происходит, прежде всего, в игре... “</w:t>
      </w:r>
    </w:p>
    <w:p w:rsidR="008F3DCF" w:rsidRPr="006D4032" w:rsidRDefault="008F3DCF" w:rsidP="008F3DCF">
      <w:pPr>
        <w:shd w:val="clear" w:color="auto" w:fill="FFFFFF"/>
        <w:spacing w:after="300" w:line="36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Игра-это</w:t>
      </w:r>
      <w:r w:rsidRPr="006D40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свободная, вольная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деятельность, </w:t>
      </w:r>
      <w:r w:rsidRPr="006D40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котора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я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изображает отношение ребенка к миру.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Мотив </w:t>
      </w:r>
      <w:r w:rsidRPr="006D40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игры</w:t>
      </w:r>
      <w:proofErr w:type="gramEnd"/>
      <w:r w:rsidRPr="006D40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лежит не в результате действия, а в самом процессе, в действи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и.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Ребенок  учиться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понимать  действительность  в игре.   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Личность  ребенка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формируется в игре.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Игра  содержит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6D40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огромные воспитательные возм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ожности.</w:t>
      </w:r>
    </w:p>
    <w:p w:rsidR="008F3DCF" w:rsidRPr="006D4032" w:rsidRDefault="008F3DCF" w:rsidP="008F3DCF">
      <w:pPr>
        <w:shd w:val="clear" w:color="auto" w:fill="FFFFFF"/>
        <w:spacing w:after="300"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D40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Игры детей дома и в школе можно использовать для практического определения уровня воспитанности или уровня личностного развития, достигнутого ребенком.</w:t>
      </w:r>
    </w:p>
    <w:p w:rsidR="008F3DCF" w:rsidRPr="009F180C" w:rsidRDefault="008F3DCF" w:rsidP="008F3DCF">
      <w:pPr>
        <w:shd w:val="clear" w:color="auto" w:fill="FFFFFF"/>
        <w:spacing w:after="300"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Рассмотрим,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игры и упражнения на развитие самопознания, рефлексию, эмпатичное и гуманное отношение к ближнему.</w:t>
      </w: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Цель: развитие навыков общения, укрепление позитивного отношения к окружающим, развитие рефлексии и способности к осознанию своих чувств.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Упражнение «Ласковый привет». Каждый ребенок по кругу называет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имя  своего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соседа и говорит ему что-то ласковое.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Упражнение  «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Солнышко». Ведущий просит участников нарисовать на бумаге солнышко с лучами, в центре солнышка написать свое имя. Нужно подписать каждый лучик солнышка, называя какое-то свое замечательное качество. Участники подписывают каждый лучик тем словом, каким себя характеризуют. Несколько лучиков остаются неподписанными, поэтому ведущий просит других участников назвать для каждого ребенка те хорошие качества, которые он в нем видит.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Упражнение «Стул взаимоуважения». Цель упражнения: развитие позитивного отношения к себе и окружающим. В цент круга участников ставится стул. Каждый из участников садится на стул, а остальные участники подходят тихонько и шепотом говорят несколько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приятных, поддерживающих слов. Желательно, чтобы каждый участник побывал в центе действия, и сказал приятные слова другим участникам.</w:t>
      </w: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Упражнение «Волшебный клубок». Цель упражнения: развитие способности обучающихся к рефлексии своих эмоций. Ведущий предлагает участникам занятия встать в круг и далее сообщает, что   сейчас нужно будет, держась за нить клубка и передавая клубок дальше, рассказать о том, как каждый участник себя чувствует, что хотел бы пожелать для себя и что мог бы пожелать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другому и далее передает клубок.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«Лепесток плыви». Цель упражнения: укрепление бережного и доброжелательного отношения к окружающим.   Ведущий предлагает участникам встать напротив друг друга таким образом, чтобы между ними св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ободно мог пройти человек, форми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руя, таким образом, берега реки. Ведущий: «Представьте, как сейчас по реке поплывет лепесток, он может плыть быстро или медленно, крутиться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или  разворачиваться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 обратную сторону, а потом вновь плыть по течению. Те чьи ручки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образуют  берега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реки, должны очень бережно и аккуратно погладить листочек, когда он проплывает мимо вас». Проплыв по реке, листочек становится краем берега и также встречает поглаживанием новый листочек.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Упражнение «Добрый дракон». Цель упражнения: выстраивание контакта, невербальная коммуникация, сплоченность.  Ведущий: «Ребята, сейчас мы побудим одним большим добрым драконом. Для этого нужно взяться за руки и встать в круг. А теперь давайте подышим, как дракон-глубоко вдыхая и шумно выдыхая воздух, дыхание дракона спокойное и размеренное. А теперь давайте послушаем, как бьется большое сердце дракона.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Давайте  сделаем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громкий шаг вперед, а затем громкий шаг назад, и еще раз…и еще …Слышите, как бьется его могучее сердце?» Ведущий предлагает участникам в ситуации, когда им становится тревожно, вспомнить большого, доброго дракона и подышать вместе с ним.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Упражнение «Доброе соприкосновение». Цель упражнения: выстраивание контакта, нев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ербальная коммуникация. Ведущий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: «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Сейчас  вы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будите хаотично двигаться по кругу, а я буду считать до трех, и когда я скажу «Три», вам нужно положить руки на плечи ближайшего одноклассника, посмотреть ему в глаза, молча улыбнуться и после далее двигаться, ожидая моей следующей команды.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«Линия жизни». Цель упражнения: оценка и анализ своего жизненного опыта. Ведущий: «Предлагаю сейчас вам взять лист бумаги и </w:t>
      </w:r>
      <w:proofErr w:type="spell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карандашили</w:t>
      </w:r>
      <w:proofErr w:type="spell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ручку и начертить на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 xml:space="preserve">листе бумаги отрезок, и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представить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что это ваша линия жизни, на которой необходимо отметить важные события, которые вы можете вспомнить от рождения до настоящего времени». Ведущий предлагает обратить внимание на то какие события были зафиксированы: только хорошие, позитивные или разные. Предлагает вспомнить, что было сложного в жизни, и сразу зафиксировать для себя, как удалось преодолевать эти сложности; группа совместно обсуждает, что может помогать справляться со сложными ситуациями, анализировать важность полученного опыта, который может быть очень полезен в будущем при столкновении с трудностями.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Игры на развитие жизнестойкости и навыков </w:t>
      </w:r>
      <w:proofErr w:type="spell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саморегуляции</w:t>
      </w:r>
      <w:proofErr w:type="spell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формирование уверенности в себе, способности управлять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собственным  поведением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и отвечать за него.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Упражнение «Росток». Цель упражнения: обучение навыкам </w:t>
      </w:r>
      <w:proofErr w:type="spell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саморегуляции</w:t>
      </w:r>
      <w:proofErr w:type="spell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поиск внутренних ресурсов </w:t>
      </w:r>
      <w:proofErr w:type="spell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совладания</w:t>
      </w:r>
      <w:proofErr w:type="spell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со стрессом. Ведущий предлагает представить себя ростками какого-нибудь растения. Это может быть цветок, дерево, куст травинка.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Представьте  росток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выбранного растения. Представьте, как ростки пробиваются сквозь землю и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тянутся  навстречу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теплым солнечным лучам, постепенно растут, как распускаются листья, раскрываются бутоны у цветов, распускаются почки на деревьях, зеленеют травинки. Ведущий предлагает участникам почувствовать, какое их растение красивое, удивительное, по своему уникальное, запомнить это переживание и обращаться к этим образам в те моменты,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когда  становится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грустно. 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Упражнение  «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Оловянный солдатик и тряпочка на ветру». Цель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упражнения:  обучение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навыкам </w:t>
      </w:r>
      <w:proofErr w:type="spell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саморегуляции</w:t>
      </w:r>
      <w:proofErr w:type="spell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Ведущий предлагает участникам представить, что они оловянные солдатики, а затем, что они тряпочки, которые развиваются по ветру.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Упражнение «Волшебный карандаш».  Цель упражнения: рефлексия. Ведущий предлагает с помощью волшебного карандаша рассказать о своих эмоциях, загадать желание и никому о нем не рассказывать.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«Жизнестойкость». Цель упражнения: забота о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своем  эмоциональном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состоянии и умение развивать навыки стрессоустойчивости, способы </w:t>
      </w:r>
      <w:proofErr w:type="spell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саморегуляции</w:t>
      </w:r>
      <w:proofErr w:type="spell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. Ведущий: «Есть множество приемов и способов, с помощью которых можно повернуть практически все ситуации так, что даже самая сложная ситуация и </w:t>
      </w:r>
      <w:proofErr w:type="spell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неблагопрятные</w:t>
      </w:r>
      <w:proofErr w:type="spell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обстоятельства покажутся не такими уж плохими: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 xml:space="preserve">-регуляция дыхания, концентрация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дыхания(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счет до 10).закрыть глаза, медленно  сосчитать до 10 (этот способ можно использовать когда испытываешь: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злость, раздражение,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когда хочется нагрубить, этот способ позволяет успокоится);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-вдыхаем приятные образы: цветок, море, лес, водопад, озеро, облако, радуга. Выдыхаем напряжение, усталость, печаль, негатив. Этот способ используем при плохом настроении, обиде, усталости, способ снимает напряжение, настраивает на позитив;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-визуализация –зрительное представление образов, событий, мест.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Также  существуют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другие методы </w:t>
      </w:r>
      <w:proofErr w:type="spell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саморегуляции</w:t>
      </w:r>
      <w:proofErr w:type="spell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: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-найди в ситуации что-нибудь хорошее;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-поговори с кем-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нибудь(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другом, родителями, психологом);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-най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ди, кому еще хуже и попробуй по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мочь;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-создай атмосферу, не соответствующую настроению (поешь, включи музыку, переставь вещи в квартире);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-похвали себя и найди в себе хорошие стороны;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-поплачь, поругайся;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-заведи дневник, попробуй вести записи;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-утро вечера мудренее-ложись спать;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-займись чем-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нибудь(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хобби, спорт и др.)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«Спокойствие, только спокойствие». Цель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упражнения:  развитие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навыков </w:t>
      </w:r>
      <w:proofErr w:type="spell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саморегуляции</w:t>
      </w:r>
      <w:proofErr w:type="spell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обучение методам и приемам снятия напряжения. Прием «Кулак-ладонь». Ведущий: «Ваша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задача  сейчас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 со всей силой сжать руку в кулак так сильно, что бы стало немного больно, и так нужно подержать руку 5-7 секунд и потом разжать кулак до полного расслабления.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«Дотянись до фрукта». Цель упражнения: прием снятия напряжения.  Ведущий:» Ребята, представьте, что перед вами большое дерево или высокий куст со спелыми, вкусными фруктами. Каждому из вас необходимо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представить  ваш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самый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любимый фрукт, а теперь попробуйте до него дотянуться, буквально вставая на цыпочки. Ваша задача сначала одной рукой дотянуться до фрукта и сорвать его. Тоже самое действие повторите второй рукой. Представьте, как вы резко срываете фрукты и вместе с тем, сбрасываете все напряжение в вытянутой руке. Важно сначала сильно вытянуться, напрягая все тело, а после –также резко расслабиться, сбросив все напряжение. После выполнения упражнения всеми участниками ведущий объясняет, что таким способом можно снимать напряжение после длительной напряженной работы.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«Как я справляюсь с проблемами». Время 20 мин. Цель упражнения: актуализация позитивного опыта, повышение уверенности в своих силах. Ведущий предлагает участникам вспомнить, какие есть в их жизни сложности, разрешение которых зависит только от самих участников. Необходимо записать максимальное количество возможных вариантов разрешения описанных проблемных ситуаций. Для модификации упражнения можно предложить обсуждение ситуаций с соседом, или сделать свободное обсуждение описанных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проблем  у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участников, а после –общее обсуждение в круге.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Упражнение «Что такое самоконтроль». Цель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упражнения:  обсуждение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понятия «самоконтроль» как компонента жизнестойкости. Ведущий: «Ребята, давайте сейчас попробуем за счет образов и чувств понять, что для каждого из нас значит самоконтроль. Представьте, как мог бы быть изображен самоконтроль лично для вас, если бы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его  надо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было как-то нарисовать. Если можно нарисовать в виде символа, персонажа из книги или мультфильма, фильма, может быть это какой-то важный символ для вас или вообще что-то несуществующее. Здесь для вашей фантазии нет границ. Далее ведущий: «А теперь, когда все смогли изобразить то, как вы видите самоконтроль, опишите ситуацию, когда в жизни вы переживали, что можете влиять на ситуацию и контролировать ее».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«Твои плюсы». Цель упражнения: определение эффективных стратегий для преодоления негативного влияния стереотипов, повышения самооценки.  Ведущий предлагает по очереди участникам написать на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листе  бумаги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свое имя и то, что по их мнению, они могут отметить у себя как недостаток, далее на этом листе другие участники пишут любое достоинство этого участника. В конце, когда все по кругу заполнят листы, ведущий предлагает участникам назвать по одному или двум качествам-достоинствам, которые удивили или запомнились больше всего.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«Моя тревога». Цель упражнения: осознание и вербализация переживаний. Ведущий «Закройте глаза и постарайтесь вспомнить, что вы испытываете, когда чувствуете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тревогу, нервное напряжение; где находится это переживание, как оно выражается на физиологическом уровне, в каких ситуациях чаще всего это проявляется. После этого, как все участники вспомнили про свои ощущения во время тревоги, вед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ущий предлагает им следующее: «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А теперь, предавая по кругу </w:t>
      </w:r>
      <w:proofErr w:type="spell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декаративную</w:t>
      </w:r>
      <w:proofErr w:type="spell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подушку,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вы  можете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рассказать о том, с какими ситуациями связана ваша тревога и как она проявляется. 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Упражнение «Превращение проблемы в цели». Цель упражнения: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научиться  смотреть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на проблему как на цель, которая может быть достигнута. Ведущий: Постарайтесь описать выбранную вами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проблему как можно более объективно, это может быть текст, схема или сочетание различных способов». После того, как участники сформулировали проблему и посмотрели на нее с объективной позиции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ведущий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предлагает превратить ее в цель. Какую цель вы могли бы поставить себе, чтобы эта проблема решилась.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Игры на развитие навыков общения и конструктивного разрешения конфликта.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«Пересядьте все те, кто……». Цель упражнения: развитие понимания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схожести  между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людьми. Ведущий предлагает поменяться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местами  с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другими  вставшими участниками.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Например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: «Поменяйтесь местами все те, кто сегодня успел позавтракать, не выспался, в одежде присутствует что то желтое и т.д.»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«Дом эмоций». Цель упражнения: рефлексия.  Ребятам предлагается нарисовать дом и подписать элементы дома какими-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либо  эмоциями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которые чаще всего «живут» в этом доме. А из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трубы  пусть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выходят все отрицательные эмоции, которые иногда проникают в этот дом.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«Рыцарь и разбойник». Цель упражнения: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изучение  стратегий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поведения в конфликтных ситуациях, выявление конструктивных и неконструктивных стратегий решения конфликтов, обучение навыкам решения конфликтных ситуаций. Ведущий дает каждой мине-группе задание разыграть сценку из предложенных ситуаций и показать ее как поступил бы разбойник и как -рыцарь: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 у тебя отобрали игрушку, что можно сделать в такой ситуации;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- другие дети не позвали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тебя  с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собой в игру;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-тебя толкнул сверстник, что можно сделать;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одноклассник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обидно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тебя обозвал: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 xml:space="preserve">- Одноклассник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отказывается  сидеть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 тобой за одной партой и т.д.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«Помирись без слов». Цель упражнения: обучение навыкам решения конфликтных ситуаций. Ведущий дает задания мини-группам проиграть различные ситуации, а остальные участники должны понять, про что она и как разрешилась. 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Примеры ситуаций: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-друг выпрашивает у тебя какую-то вещь, которую ты не хочешь отдавать;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-ты хочешь поиграть с другими детьми, но они отказываются принять тебя в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свою  компанию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-  одноклассник говорит тебе что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то,  что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тебя обижает;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-сосед по парте отвлекает тебя на уроке и не дает слушать учителя и т.д.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«Есть вопрос». Цель упражнения: создание атмосферы сплоченности в группе. Ведущий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предлагает  участникам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группы встать в круг и ответить на вопросы в момент, когда  у них в руках, оказывается мяч. Ведущий: «Ребята, сейчас я буду кидать вам мяч и задавать вопрос.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Ваша  задача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– отвечать на вопрос и бросать мяч дальше мне или другому участнику и также задавать вопрос. Важно,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чтобы  вопросы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касались темы дружбы, общения, ссор, конфликтов и способов их решения. 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Например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: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-какое у тебя настроения;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-что для тебя дружба;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-что для тебя ссора;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-что тебе не нравится   в других людях;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-как ты говоришь о том, что тебе не нравится;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 что тебе нравится в других людях;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 как ты выражаешь свои эмоции(мнение);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-что тебе помогает мирится;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-что ты чувствуешь, когда на тебя злятся;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-что тебе помогает успокаиваться и т.д.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Игры на развитие у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обучающихся  переживания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ценности человеческой жизни, собственного и другого человека, освоение и укрепление нравственных ценностей.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«Цвет моего настроения». Цель упражнения: создание дружелюбной доверительной атмосферы. Ведущий предлагает участникам группы по очереди поприветствовать друг друга, представившись по имени и назвав какого цвета у них настроение в данный момент и что это означает.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«Пять добрых слов». Цель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упражнения:  создание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позитивного образа себя и другого, ресурсного  состояния. Ведущий: «Ребята, я прошу вас нарисовать на листе бумаги свою ладошку и на полученном рисунке руки написать свое имя. Затем нужно, отдать соседу слева свой рисунок, и все должны написать на одном из «пальчиков», полученного от соседа рисунка, что-то хорошее о нем. Каждый рисунок должен побывать у пятерых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участников  и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так пять раз, чтобы  заполнились все пальчики. В результате к каждому из вас вернется его ладошка с надписями на пяти пальчиках.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«Позитивное во мне».  Цель упражнения: фокусирование на позитивных аспектах личности, повышение самооценки. Ведущий предлагает участникам по очереди назвать свои положительные черты и качества и затем представить ситуации, в которых данные качества смогли бы помочь преодолеть сложности, а также ситуации, обстоятельства в жизни, которые могли бы развить эти качества еще сильнее.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Упражнение «Стереотипы». Цель упражнения: ознакомление с понятием «стереотипы», развитие мышления, собственного мнения о разных людях. Ведущий вместе с группой выбирает двух-трех персонажей, по поводу которых у ребят присутствует больше всего стереотипов (двоечник, иностранец, «ботаник»). Затем в круг ставится пустой стул- на него как будто «садится» задуманный персонаж. Каждый участник, по кругу произносит, обращение к этому выдуманному персонажу на пустом стуле, свое стереотипное высказывание с соблюдением моральных и нравственных норм.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После  каждый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из участников садится на «пустой» стул и становится задуманным персонажем. Его задача в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нескольких предложениях ответить на свое собственное обращение, объяснить причину того, что он «такой» или дать другой ответ.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Упражнение «Побудь на моем месте». Цель упражнения: формирование способности корректно реагировать на неприятные замечания и умения давать адекватную обратную связь окружающим. Ведущий предлагает участникам разбиться на группы по три человека. Далее дается инструкция о том, что участники в группах должны сделать друг другу какое-то неприятное замечание, придумать и озвучить ответ на него. При этом участники должны фиксировать, какие эмоции они испытывают, и что, им помогает придумать достойный ответ.</w:t>
      </w: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Упражнение «Сила притяжения». Цель упражнения: повышение самооценки. </w:t>
      </w:r>
      <w:proofErr w:type="gramStart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Ведущий  вызывает</w:t>
      </w:r>
      <w:proofErr w:type="gramEnd"/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одного из участников в центр круга и предлагает остальным подойти и дотронуться до него, сказав,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что именно притягивает к нему, в чем его сила притяжения.</w:t>
      </w:r>
    </w:p>
    <w:p w:rsidR="008F3DCF" w:rsidRDefault="008F3DCF" w:rsidP="008F3DCF">
      <w:pPr>
        <w:shd w:val="clear" w:color="auto" w:fill="FFFFFF"/>
        <w:spacing w:after="300"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</w:t>
      </w:r>
      <w:r w:rsidRPr="009F180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Упражнение «Калейдоскоп эмоций».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Время 20 минут. Цель упражнения: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формирование  эмоционального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интеллекта. Для выполнения данного упражнения необходимо расставить по кругу количество стульев на один меньше, чем количество участников упражнения. Далее ведущий объясняет участникам правила упражнения. Ведущий: «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Сейчас  мы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 переходим к следующему  упражнению, для этого вам нужно встать перед стульями и начинать двигаться хаотично все более и более ускоряясь. Далее по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моему  сигналу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«садитесь» вы должны занять первый попавшейся пустой стул.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Бороться  за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место не нужно. Участник,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который  остался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без стула, должен назвать эмоцию, которую он испытал в своей жизни, и те участники, которые ее также  испытывали, должны поменяться местами. Участник, назвавший эмоцию, также должен занять один из освободившихся стульев». Далее новый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участник ,оставшийся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без стула, называет свою эмоцию и действие повторяется. Упражнение завершается, когда все участники назовут по одной эмоции,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После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ведущий предлагает проанализировать, какие эмоции были названы и какое разнообразие эмоций есть, и какие эмоции были названы и то, какое разнообразие эмоций есть и какие эмоции может испытывать человек и не всегда замечать это. Ведущий также может уточнить, как участники группы справляются со своими эмоциями, что им помогает.</w:t>
      </w: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8F3DCF" w:rsidRPr="009F180C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F180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 </w:t>
      </w: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                                 4. Заключение</w:t>
      </w:r>
    </w:p>
    <w:p w:rsidR="008F3DCF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D76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Употребление наркотиков - одна из наиболее серьезных проблем в нашей </w:t>
      </w:r>
      <w:proofErr w:type="gramStart"/>
      <w:r w:rsidRPr="000D76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стране. </w:t>
      </w:r>
      <w:r>
        <w:rPr>
          <w:color w:val="333333"/>
          <w:shd w:val="clear" w:color="auto" w:fill="FFFFFF"/>
        </w:rPr>
        <w:t xml:space="preserve"> </w:t>
      </w:r>
      <w:r w:rsidRPr="000D76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</w:p>
    <w:p w:rsidR="008F3DCF" w:rsidRPr="0003731B" w:rsidRDefault="008F3DCF" w:rsidP="008F3DCF">
      <w:pPr>
        <w:shd w:val="clear" w:color="auto" w:fill="FFFFFF"/>
        <w:spacing w:after="0" w:line="36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Профилактика  употребления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наркотиков </w:t>
      </w:r>
      <w:r w:rsidRPr="0014168D">
        <w:rPr>
          <w:rFonts w:ascii="Times New Roman" w:hAnsi="Times New Roman" w:cs="Times New Roman"/>
          <w:sz w:val="24"/>
          <w:szCs w:val="24"/>
        </w:rPr>
        <w:t xml:space="preserve"> в первую очередь должна проводиться в образовательной среде. Реальным выходом из создавшейся ситуации является привлечение к профилактической работе педагогов и психологов учреждений системы образования.</w:t>
      </w:r>
      <w:r w:rsidRPr="001416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Наркомания в школе должна быть остановлена с помощью эфф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ективной профилактики.</w:t>
      </w:r>
    </w:p>
    <w:p w:rsidR="008F3DCF" w:rsidRDefault="008F3DCF" w:rsidP="008F3DCF">
      <w:pPr>
        <w:shd w:val="clear" w:color="auto" w:fill="FFFFFF"/>
        <w:spacing w:after="0" w:line="36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озникает необходимость организации профилактической работы, целью которой является создание условий для формирования у обучающихся устойчивых установок на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неприятие наркотических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веществ,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способность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противостоять наркотическому воздействию микросреды, в том числе умение отказаться от предложений испытать на себе действие того или иного вещества, сформировать у учащихся представления о вли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янии наркотиков на организм, </w:t>
      </w: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представление о 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аркотиках как болезни. </w:t>
      </w:r>
    </w:p>
    <w:p w:rsidR="008F3DCF" w:rsidRPr="00B354FB" w:rsidRDefault="008F3DCF" w:rsidP="008F3DCF">
      <w:pPr>
        <w:shd w:val="clear" w:color="auto" w:fill="FFFFFF"/>
        <w:spacing w:after="0" w:line="360" w:lineRule="auto"/>
        <w:ind w:firstLine="56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1417B">
        <w:rPr>
          <w:rFonts w:ascii="Times New Roman" w:hAnsi="Times New Roman" w:cs="Times New Roman"/>
          <w:color w:val="333333"/>
          <w:sz w:val="24"/>
          <w:szCs w:val="24"/>
        </w:rPr>
        <w:t xml:space="preserve">   В </w:t>
      </w:r>
      <w:proofErr w:type="gramStart"/>
      <w:r w:rsidRPr="00C1417B">
        <w:rPr>
          <w:rFonts w:ascii="Times New Roman" w:hAnsi="Times New Roman" w:cs="Times New Roman"/>
          <w:color w:val="333333"/>
          <w:sz w:val="24"/>
          <w:szCs w:val="24"/>
        </w:rPr>
        <w:t>школах  необходимо</w:t>
      </w:r>
      <w:proofErr w:type="gramEnd"/>
      <w:r w:rsidRPr="00C1417B">
        <w:rPr>
          <w:rFonts w:ascii="Times New Roman" w:hAnsi="Times New Roman" w:cs="Times New Roman"/>
          <w:color w:val="333333"/>
          <w:sz w:val="24"/>
          <w:szCs w:val="24"/>
        </w:rPr>
        <w:t xml:space="preserve"> проведение   систематически психологических игр в группе, как профилактика   наркомании в образовательной среде. </w:t>
      </w:r>
    </w:p>
    <w:p w:rsidR="008F3DCF" w:rsidRDefault="008F3DCF" w:rsidP="008F3DCF">
      <w:pPr>
        <w:shd w:val="clear" w:color="auto" w:fill="FFFFFF"/>
        <w:spacing w:after="300" w:line="360" w:lineRule="auto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E11180">
        <w:rPr>
          <w:rFonts w:ascii="Times New Roman" w:hAnsi="Times New Roman" w:cs="Times New Roman"/>
          <w:color w:val="333333"/>
          <w:sz w:val="24"/>
          <w:szCs w:val="24"/>
        </w:rPr>
        <w:t xml:space="preserve">В игре формируются все стороны личности ребёнка, происходит значительное изменение в его психике, подготавливающее к переходу в новую, более высокую стадию развития. </w:t>
      </w:r>
    </w:p>
    <w:p w:rsidR="008F3DCF" w:rsidRDefault="008F3DCF" w:rsidP="008F3DCF">
      <w:pPr>
        <w:shd w:val="clear" w:color="auto" w:fill="FFFFFF"/>
        <w:spacing w:after="300" w:line="360" w:lineRule="auto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E11180">
        <w:rPr>
          <w:rFonts w:ascii="Times New Roman" w:hAnsi="Times New Roman" w:cs="Times New Roman"/>
          <w:color w:val="333333"/>
          <w:sz w:val="24"/>
          <w:szCs w:val="24"/>
        </w:rPr>
        <w:t>Игра приучает детей подчинять свои действия и мысли определённой цели, помогает воспитывать целенаправленность. В игре ребёнок начинает чувствовать себя членом коллектива, справедливо оценивать действия и поступки своих товарищей и свои собственные.</w:t>
      </w:r>
    </w:p>
    <w:p w:rsidR="008F3DCF" w:rsidRPr="00B354FB" w:rsidRDefault="008F3DCF" w:rsidP="008F3DCF">
      <w:pPr>
        <w:shd w:val="clear" w:color="auto" w:fill="FFFFFF"/>
        <w:spacing w:after="300" w:line="360" w:lineRule="auto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gramStart"/>
      <w:r w:rsidRPr="00934805">
        <w:rPr>
          <w:rFonts w:ascii="Times New Roman" w:hAnsi="Times New Roman" w:cs="Times New Roman"/>
          <w:color w:val="000000"/>
          <w:sz w:val="24"/>
          <w:szCs w:val="24"/>
        </w:rPr>
        <w:t>Также  очень</w:t>
      </w:r>
      <w:proofErr w:type="gramEnd"/>
      <w:r w:rsidRPr="00934805">
        <w:rPr>
          <w:rFonts w:ascii="Times New Roman" w:hAnsi="Times New Roman" w:cs="Times New Roman"/>
          <w:color w:val="000000"/>
          <w:sz w:val="24"/>
          <w:szCs w:val="24"/>
        </w:rPr>
        <w:t xml:space="preserve"> важна работа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педагогического коллектива школ </w:t>
      </w:r>
      <w:r w:rsidRPr="00934805">
        <w:rPr>
          <w:rFonts w:ascii="Times New Roman" w:hAnsi="Times New Roman" w:cs="Times New Roman"/>
          <w:color w:val="000000"/>
          <w:sz w:val="24"/>
          <w:szCs w:val="24"/>
        </w:rPr>
        <w:t xml:space="preserve"> с  родителями учащихся.  Педагогическому </w:t>
      </w:r>
      <w:proofErr w:type="gramStart"/>
      <w:r w:rsidRPr="00934805">
        <w:rPr>
          <w:rFonts w:ascii="Times New Roman" w:hAnsi="Times New Roman" w:cs="Times New Roman"/>
          <w:color w:val="000000"/>
          <w:sz w:val="24"/>
          <w:szCs w:val="24"/>
        </w:rPr>
        <w:t>коллективу  важно</w:t>
      </w:r>
      <w:proofErr w:type="gramEnd"/>
      <w:r w:rsidRPr="00934805">
        <w:rPr>
          <w:rFonts w:ascii="Times New Roman" w:hAnsi="Times New Roman" w:cs="Times New Roman"/>
          <w:color w:val="000000"/>
          <w:sz w:val="24"/>
          <w:szCs w:val="24"/>
        </w:rPr>
        <w:t xml:space="preserve">, чтоб родитель  выбрал </w:t>
      </w:r>
      <w:r w:rsidRPr="002600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позицию личной ответственности за своего реб</w:t>
      </w:r>
      <w:r w:rsidRPr="00934805">
        <w:rPr>
          <w:rFonts w:ascii="Times New Roman" w:hAnsi="Times New Roman" w:cs="Times New Roman"/>
          <w:color w:val="000000"/>
          <w:sz w:val="24"/>
          <w:szCs w:val="24"/>
        </w:rPr>
        <w:t>енка, свою семью, чтобы  не  ждал</w:t>
      </w:r>
      <w:r w:rsidRPr="0026003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</w:t>
      </w:r>
      <w:r w:rsidRPr="00934805">
        <w:rPr>
          <w:rFonts w:ascii="Times New Roman" w:hAnsi="Times New Roman" w:cs="Times New Roman"/>
          <w:color w:val="000000"/>
          <w:sz w:val="24"/>
          <w:szCs w:val="24"/>
        </w:rPr>
        <w:t xml:space="preserve">гда беда постучится в их дом.  </w:t>
      </w:r>
      <w:r w:rsidRPr="009348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родителей это шанс вовремя, до наступления сформированной зависимости, узнать о проблемах ребенка и помочь ему справиться с бедой.</w:t>
      </w:r>
    </w:p>
    <w:p w:rsidR="008F3DCF" w:rsidRPr="00260033" w:rsidRDefault="008F3DCF" w:rsidP="008F3DCF">
      <w:pPr>
        <w:pStyle w:val="a4"/>
        <w:shd w:val="clear" w:color="auto" w:fill="FFFFFF"/>
        <w:spacing w:before="150" w:beforeAutospacing="0" w:after="150" w:afterAutospacing="0" w:line="408" w:lineRule="atLeast"/>
        <w:jc w:val="both"/>
        <w:rPr>
          <w:color w:val="000000"/>
        </w:rPr>
      </w:pPr>
    </w:p>
    <w:p w:rsidR="008F3DCF" w:rsidRDefault="008F3DCF" w:rsidP="008F3DCF">
      <w:pPr>
        <w:pStyle w:val="a4"/>
        <w:shd w:val="clear" w:color="auto" w:fill="FFFFFF"/>
        <w:spacing w:before="150" w:beforeAutospacing="0" w:after="150" w:afterAutospacing="0" w:line="408" w:lineRule="atLeast"/>
        <w:ind w:firstLine="360"/>
        <w:jc w:val="both"/>
        <w:rPr>
          <w:rFonts w:ascii="Arial" w:hAnsi="Arial" w:cs="Arial"/>
          <w:color w:val="000000"/>
        </w:rPr>
      </w:pPr>
    </w:p>
    <w:p w:rsidR="008F3DCF" w:rsidRPr="0014168D" w:rsidRDefault="008F3DCF" w:rsidP="008F3DCF">
      <w:pPr>
        <w:shd w:val="clear" w:color="auto" w:fill="FFFFFF"/>
        <w:spacing w:before="100" w:beforeAutospacing="1" w:after="100" w:afterAutospacing="1" w:line="36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jc w:val="both"/>
      </w:pPr>
    </w:p>
    <w:p w:rsidR="008F3DCF" w:rsidRPr="003D0D0C" w:rsidRDefault="008F3DCF" w:rsidP="008F3DCF">
      <w:pPr>
        <w:shd w:val="clear" w:color="auto" w:fill="FFFFFF"/>
        <w:spacing w:after="0" w:line="360" w:lineRule="auto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                                                             </w:t>
      </w:r>
      <w:r w:rsidRPr="003D0D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Глоссарий</w:t>
      </w:r>
    </w:p>
    <w:p w:rsidR="008F3DCF" w:rsidRPr="004129EB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Адаптивное поведение</w:t>
      </w:r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соответствующее, полезное, помогающее приспособлению поведение. Можно сказать, что это поведение нормального разумного человека.</w:t>
      </w:r>
    </w:p>
    <w:p w:rsidR="008F3DCF" w:rsidRPr="0013172F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Антисоциальное поведение</w:t>
      </w:r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поведение, которое является разрушительным и вредным для функционирования группы или общества. Примерами могут являться воровство, побеги из дома, жестокость, акты вандализма, неприятие социальных норм, разрушение собственности, пренебрежение своей или чужой безопасностью.</w:t>
      </w:r>
    </w:p>
    <w:p w:rsidR="008F3DCF" w:rsidRPr="0013172F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13172F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Аддиктивное</w:t>
      </w:r>
      <w:proofErr w:type="spellEnd"/>
      <w:r w:rsidRPr="0013172F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поведение</w:t>
      </w:r>
      <w:r w:rsidRPr="0013172F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— </w:t>
      </w:r>
      <w:r w:rsidRPr="0013172F">
        <w:rPr>
          <w:rStyle w:val="a5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это одна из форм деструктивного поведения, которое выражается в стремлении уйти от реальности путём приёма некоторых веществ или патологической фиксации внимания на определённых видах деятельности, обеспечивающих получение интенсивных эмоций.</w:t>
      </w:r>
    </w:p>
    <w:p w:rsidR="008F3DCF" w:rsidRPr="0013172F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Группы риска</w:t>
      </w:r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– части населения, объединенные по принципу повышенной вероятности формирования зависимости от того или иного </w:t>
      </w:r>
      <w:proofErr w:type="spellStart"/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психоактивного</w:t>
      </w:r>
      <w:proofErr w:type="spellEnd"/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вещества.</w:t>
      </w:r>
    </w:p>
    <w:p w:rsidR="008F3DCF" w:rsidRPr="004129EB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13172F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Дезадаптация</w:t>
      </w:r>
      <w:proofErr w:type="spellEnd"/>
      <w:r w:rsidRPr="0013172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— это неспособность человека поддерживать стабильные социальные отношения, справляться с проблемами и прис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посабливаться к меняющейся среде.</w:t>
      </w:r>
    </w:p>
    <w:p w:rsidR="008F3DCF" w:rsidRPr="004129EB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Компетентность</w:t>
      </w:r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включает совокупность взаимосвязанных качеств личности (знаний, умений, навыков, способов деятельности), задаваемых по отношению к определенному кругу предметов и процессов и необходимых для качественной продуктивной деятельности по отношению к ним.</w:t>
      </w:r>
    </w:p>
    <w:p w:rsidR="008F3DCF" w:rsidRPr="004129EB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Профилактика злоупотребления ПАВ</w:t>
      </w:r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система взаимосвязанных мер по предупреждению употребления и возникновения зависимости от ПАВ.</w:t>
      </w:r>
    </w:p>
    <w:p w:rsidR="008F3DCF" w:rsidRPr="004129EB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Психоактивное</w:t>
      </w:r>
      <w:proofErr w:type="spellEnd"/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вещество</w:t>
      </w:r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это любое вещество, которое после употребления способно изменить восприятие, настроение, познавательную способность, поведение или двигательную функцию человека, в результате употребления которого может развиться зависимость.</w:t>
      </w:r>
    </w:p>
    <w:p w:rsidR="008F3DCF" w:rsidRPr="004129EB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Ресурсы</w:t>
      </w:r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это опыт, знания, мудрость, интеллект, способности и возможности как самого человека, так и окружающих его людей, которые помогают человеку успешно справляться с жизненными трудностями, сохраняя при этом психологическое благополучие.</w:t>
      </w:r>
    </w:p>
    <w:p w:rsidR="008F3DCF" w:rsidRPr="0013172F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Стресс</w:t>
      </w:r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– это неспецифическая адаптационная ответная реакция организма на действие разнообразных факторов окружающей среды (стрессоров), которая проявляется в изменениях на физиологическом, психологическом и поведенческом </w:t>
      </w:r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уровнях. Термин «стресс» также используется для описания состояния индивида в экстремальных условиях.</w:t>
      </w:r>
      <w:r w:rsidRPr="0013172F">
        <w:rPr>
          <w:rFonts w:ascii="Arial" w:hAnsi="Arial" w:cs="Arial"/>
          <w:color w:val="1C1C1C"/>
          <w:sz w:val="26"/>
          <w:szCs w:val="26"/>
          <w:shd w:val="clear" w:color="auto" w:fill="FFFFFF"/>
        </w:rPr>
        <w:t xml:space="preserve"> </w:t>
      </w:r>
    </w:p>
    <w:p w:rsidR="008F3DCF" w:rsidRPr="0013172F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13172F">
        <w:rPr>
          <w:rFonts w:ascii="Times New Roman" w:hAnsi="Times New Roman" w:cs="Times New Roman"/>
          <w:b/>
          <w:color w:val="1C1C1C"/>
          <w:sz w:val="24"/>
          <w:szCs w:val="24"/>
          <w:shd w:val="clear" w:color="auto" w:fill="FFFFFF"/>
        </w:rPr>
        <w:t>Саморегуляция</w:t>
      </w:r>
      <w:proofErr w:type="spellEnd"/>
      <w:r w:rsidRPr="0013172F">
        <w:rPr>
          <w:rFonts w:ascii="Times New Roman" w:hAnsi="Times New Roman" w:cs="Times New Roman"/>
          <w:b/>
          <w:color w:val="1C1C1C"/>
          <w:sz w:val="24"/>
          <w:szCs w:val="24"/>
          <w:shd w:val="clear" w:color="auto" w:fill="FFFFFF"/>
        </w:rPr>
        <w:t xml:space="preserve"> </w:t>
      </w:r>
      <w:r w:rsidRPr="0013172F">
        <w:rPr>
          <w:rFonts w:ascii="Times New Roman" w:hAnsi="Times New Roman" w:cs="Times New Roman"/>
          <w:color w:val="1C1C1C"/>
          <w:sz w:val="24"/>
          <w:szCs w:val="24"/>
          <w:shd w:val="clear" w:color="auto" w:fill="FFFFFF"/>
        </w:rPr>
        <w:t>— это умение управлять собственными чувствами, мыслями и поведением для достижения долгосрочных целей.</w:t>
      </w:r>
    </w:p>
    <w:p w:rsidR="008F3DCF" w:rsidRPr="0013172F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3172F">
        <w:rPr>
          <w:rStyle w:val="a5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Фрустрация</w:t>
      </w:r>
      <w:r w:rsidRPr="0013172F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 (от лат. </w:t>
      </w:r>
      <w:proofErr w:type="spellStart"/>
      <w:r w:rsidRPr="0013172F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frustratio</w:t>
      </w:r>
      <w:proofErr w:type="spellEnd"/>
      <w:r w:rsidRPr="0013172F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— обман, тщетное ожидание) — </w:t>
      </w:r>
      <w:r w:rsidRPr="0013172F">
        <w:rPr>
          <w:rStyle w:val="a5"/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это психическое состояние, вызванное неуспехом в удовлетворении потребности, желания</w:t>
      </w:r>
      <w:r w:rsidRPr="0013172F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8F3DCF" w:rsidRPr="0013172F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317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Целевая группа</w:t>
      </w:r>
      <w:r w:rsidRPr="001317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выделенная по каким-либо параметрам и качествам группа людей, на которую направлена какая-либо активность.</w:t>
      </w:r>
    </w:p>
    <w:p w:rsidR="008F3DCF" w:rsidRPr="004129EB" w:rsidRDefault="008F3DCF" w:rsidP="008F3DCF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Эмпатия</w:t>
      </w:r>
      <w:proofErr w:type="spellEnd"/>
      <w:r w:rsidRPr="004129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постижение эмоционального состояния, проникновение, </w:t>
      </w:r>
      <w:proofErr w:type="spellStart"/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сочувствование</w:t>
      </w:r>
      <w:proofErr w:type="spellEnd"/>
      <w:r w:rsidRPr="00412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переживания другого человека.</w:t>
      </w:r>
    </w:p>
    <w:p w:rsidR="008F3DCF" w:rsidRPr="004129EB" w:rsidRDefault="008F3DCF" w:rsidP="008F3DCF">
      <w:pPr>
        <w:pStyle w:val="a3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Pr="00341B11" w:rsidRDefault="008F3DCF" w:rsidP="008F3DCF">
      <w:pPr>
        <w:shd w:val="clear" w:color="auto" w:fill="FFFFFF"/>
        <w:spacing w:after="0" w:line="360" w:lineRule="auto"/>
        <w:ind w:left="36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pStyle w:val="a3"/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</w:t>
      </w:r>
    </w:p>
    <w:p w:rsidR="008F3DCF" w:rsidRDefault="008F3DCF" w:rsidP="008F3DCF">
      <w:pPr>
        <w:pStyle w:val="a3"/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pStyle w:val="a3"/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pStyle w:val="a3"/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pStyle w:val="a3"/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pStyle w:val="a3"/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</w:t>
      </w: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</w:t>
      </w: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ind w:left="1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 </w:t>
      </w:r>
      <w:r w:rsidRPr="008B76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Список литературы</w:t>
      </w:r>
    </w:p>
    <w:p w:rsidR="008F3DCF" w:rsidRDefault="008F3DCF" w:rsidP="008F3DCF">
      <w:pPr>
        <w:pStyle w:val="Default"/>
        <w:rPr>
          <w:rFonts w:eastAsia="Times New Roman"/>
          <w:b/>
          <w:bCs/>
          <w:lang w:eastAsia="ru-RU"/>
        </w:rPr>
      </w:pPr>
      <w:proofErr w:type="spellStart"/>
      <w:r w:rsidRPr="007A41AB">
        <w:rPr>
          <w:rFonts w:eastAsia="Times New Roman"/>
          <w:color w:val="333333"/>
          <w:shd w:val="clear" w:color="auto" w:fill="FFFFFF"/>
          <w:lang w:eastAsia="ru-RU"/>
        </w:rPr>
        <w:t>Наркулова</w:t>
      </w:r>
      <w:proofErr w:type="spellEnd"/>
      <w:r w:rsidRPr="007A41AB">
        <w:rPr>
          <w:rFonts w:eastAsia="Times New Roman"/>
          <w:color w:val="333333"/>
          <w:shd w:val="clear" w:color="auto" w:fill="FFFFFF"/>
          <w:lang w:eastAsia="ru-RU"/>
        </w:rPr>
        <w:t xml:space="preserve"> Б.А., </w:t>
      </w:r>
      <w:proofErr w:type="spellStart"/>
      <w:r w:rsidRPr="007A41AB">
        <w:rPr>
          <w:rFonts w:eastAsia="Times New Roman"/>
          <w:color w:val="333333"/>
          <w:shd w:val="clear" w:color="auto" w:fill="FFFFFF"/>
          <w:lang w:eastAsia="ru-RU"/>
        </w:rPr>
        <w:t>Усенбаева</w:t>
      </w:r>
      <w:proofErr w:type="spellEnd"/>
      <w:r w:rsidRPr="007A41AB">
        <w:rPr>
          <w:rFonts w:eastAsia="Times New Roman"/>
          <w:color w:val="333333"/>
          <w:shd w:val="clear" w:color="auto" w:fill="FFFFFF"/>
          <w:lang w:eastAsia="ru-RU"/>
        </w:rPr>
        <w:t xml:space="preserve"> С.С., </w:t>
      </w:r>
      <w:proofErr w:type="spellStart"/>
      <w:r w:rsidRPr="007A41AB">
        <w:rPr>
          <w:rFonts w:eastAsia="Times New Roman"/>
          <w:color w:val="333333"/>
          <w:shd w:val="clear" w:color="auto" w:fill="FFFFFF"/>
          <w:lang w:eastAsia="ru-RU"/>
        </w:rPr>
        <w:t>Аманбеккызы</w:t>
      </w:r>
      <w:proofErr w:type="spellEnd"/>
      <w:r w:rsidRPr="007A41AB">
        <w:rPr>
          <w:rFonts w:eastAsia="Times New Roman"/>
          <w:color w:val="333333"/>
          <w:shd w:val="clear" w:color="auto" w:fill="FFFFFF"/>
          <w:lang w:eastAsia="ru-RU"/>
        </w:rPr>
        <w:t xml:space="preserve"> Ж., </w:t>
      </w:r>
      <w:proofErr w:type="spellStart"/>
      <w:r w:rsidRPr="007A41AB">
        <w:rPr>
          <w:rFonts w:eastAsia="Times New Roman"/>
          <w:color w:val="333333"/>
          <w:shd w:val="clear" w:color="auto" w:fill="FFFFFF"/>
          <w:lang w:eastAsia="ru-RU"/>
        </w:rPr>
        <w:t>Джахаева</w:t>
      </w:r>
      <w:proofErr w:type="spellEnd"/>
      <w:r>
        <w:rPr>
          <w:rFonts w:eastAsia="Times New Roman"/>
          <w:color w:val="333333"/>
          <w:shd w:val="clear" w:color="auto" w:fill="FFFFFF"/>
          <w:lang w:eastAsia="ru-RU"/>
        </w:rPr>
        <w:t xml:space="preserve"> А.П.  Значение игр в формировании личности</w:t>
      </w:r>
      <w:bookmarkStart w:id="0" w:name="_GoBack"/>
      <w:bookmarkEnd w:id="0"/>
      <w:r w:rsidRPr="007A41AB">
        <w:rPr>
          <w:rFonts w:eastAsia="Times New Roman"/>
          <w:color w:val="333333"/>
          <w:shd w:val="clear" w:color="auto" w:fill="FFFFFF"/>
          <w:lang w:eastAsia="ru-RU"/>
        </w:rPr>
        <w:t xml:space="preserve"> // Международный журнал экспериментального образования. – 2014. – № 1-1. – С. 37-40;</w:t>
      </w:r>
      <w:r w:rsidRPr="007A41AB">
        <w:rPr>
          <w:rFonts w:eastAsia="Times New Roman"/>
          <w:color w:val="333333"/>
          <w:lang w:eastAsia="ru-RU"/>
        </w:rPr>
        <w:br/>
      </w:r>
    </w:p>
    <w:p w:rsidR="008F3DCF" w:rsidRPr="007A41AB" w:rsidRDefault="008F3DCF" w:rsidP="008F3DCF">
      <w:pPr>
        <w:pStyle w:val="Default"/>
        <w:spacing w:line="360" w:lineRule="auto"/>
        <w:rPr>
          <w:rFonts w:eastAsia="Times New Roman"/>
          <w:b/>
          <w:bCs/>
          <w:lang w:eastAsia="ru-RU"/>
        </w:rPr>
      </w:pPr>
      <w:r w:rsidRPr="008B7632">
        <w:t xml:space="preserve">«Неделя психологии – 2022» в общеобразовательных организациях субъектов Российской Федерации: практическое пособие / [коллектив авторов; под общей редакцией Л. П. </w:t>
      </w:r>
      <w:proofErr w:type="spellStart"/>
      <w:r w:rsidRPr="008B7632">
        <w:t>Фальковской</w:t>
      </w:r>
      <w:proofErr w:type="spellEnd"/>
      <w:r w:rsidRPr="008B7632">
        <w:t xml:space="preserve">; научный редактор О. А. Ульянина]; Министерство просвещения Российской Федерации; Московский государственный психолого-педагогический университет. – Москва: МГППУ, 2022. – 49 с. </w:t>
      </w:r>
    </w:p>
    <w:p w:rsidR="008F3DCF" w:rsidRPr="008B7632" w:rsidRDefault="008F3DCF" w:rsidP="008F3DCF">
      <w:pPr>
        <w:spacing w:after="0"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</w:pPr>
      <w:proofErr w:type="spellStart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Бахтиярова</w:t>
      </w:r>
      <w:proofErr w:type="spellEnd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Ю. Р. Наркомания: биохимические и психологические аспекты // Наука и современность. — 2013. — № 4. — С.136.</w:t>
      </w:r>
    </w:p>
    <w:p w:rsidR="008F3DCF" w:rsidRPr="008B7632" w:rsidRDefault="008F3DCF" w:rsidP="008F3DCF">
      <w:pPr>
        <w:spacing w:after="0"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</w:pPr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Березин С. В., </w:t>
      </w:r>
      <w:proofErr w:type="spellStart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Лисецкий</w:t>
      </w:r>
      <w:proofErr w:type="spellEnd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К. С., Назаров Е. А. Психология наркотической зависимости и </w:t>
      </w:r>
      <w:proofErr w:type="spellStart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созависимости</w:t>
      </w:r>
      <w:proofErr w:type="spellEnd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. Монография. — М.: МПА, 2021. — 456 с.</w:t>
      </w:r>
    </w:p>
    <w:p w:rsidR="008F3DCF" w:rsidRPr="003D0D0C" w:rsidRDefault="008F3DCF" w:rsidP="008F3DCF">
      <w:pPr>
        <w:spacing w:after="0"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</w:pPr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</w:t>
      </w:r>
      <w:proofErr w:type="spellStart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Феткуллов</w:t>
      </w:r>
      <w:proofErr w:type="spellEnd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, А. Д. Психологические аспекты потребления наркотических средств и психотропных веществ / А. Д. </w:t>
      </w:r>
      <w:proofErr w:type="spellStart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Феткуллов</w:t>
      </w:r>
      <w:proofErr w:type="spellEnd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, А. В. Суворов. — </w:t>
      </w:r>
      <w:proofErr w:type="gramStart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Текст :</w:t>
      </w:r>
      <w:proofErr w:type="gramEnd"/>
      <w:r w:rsidRPr="008B7632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 xml:space="preserve"> непосредственный // Молодой ученый. — 2022. — № 5 (400). — С. 308-310. — URL: https://moluch</w:t>
      </w:r>
      <w:r w:rsidRPr="00BD2980">
        <w:rPr>
          <w:rFonts w:ascii="Times New Roman" w:hAnsi="Times New Roman" w:cs="Times New Roman"/>
          <w:color w:val="333333"/>
          <w:sz w:val="24"/>
          <w:szCs w:val="24"/>
          <w:shd w:val="clear" w:color="auto" w:fill="F6F6F6"/>
        </w:rPr>
        <w:t>.ru/archive/400/88467/ (дата обращения: 05.04.2024).</w:t>
      </w:r>
    </w:p>
    <w:p w:rsidR="008F3DCF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Алкогольная и наркотическая зависимость у подростков: пути преодоления. Учебное пособие / Под ред. Э. Ф. Вагнера и Х. Б.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Уолдрон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– М.: Академия, 2006. – 185 с.</w:t>
      </w:r>
    </w:p>
    <w:p w:rsidR="008F3DCF" w:rsidRPr="0003731B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Тренинг жизненных навыков для подростков с трудностями социальной адаптации. / Под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научн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ред. А. Ф.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Шадуры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СПб.: Речь, 2005. – 154 с.</w:t>
      </w:r>
    </w:p>
    <w:p w:rsidR="008F3DCF" w:rsidRPr="0003731B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Волкова Т. В., Яшин Д. П. Программа формирования здорового жизненного стиля, профилактики курения, злоупотребления наркотиками и другими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психоактивными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веществами у подростков 12–15 лет «Точка опоры». НКО Фонд «Система профилактических программ». – М.: МАКС Пресс, 2004. – 38 с.</w:t>
      </w:r>
    </w:p>
    <w:p w:rsidR="008F3DCF" w:rsidRPr="0003731B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Гарифуллин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Р. Р. Скрытая профилактика наркомании: Практическое руководство для педагогов и родителей. – М.: ТЦ Сфера, 2002. – 64 с.</w:t>
      </w:r>
    </w:p>
    <w:p w:rsidR="008F3DCF" w:rsidRPr="0003731B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Еникеева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Д. Д. Как предупредить алкоголизм и наркоманию у подростков: Уч. пособие. – М.: Издательский центр «Академия», 1999. – 144 с.</w:t>
      </w:r>
    </w:p>
    <w:p w:rsidR="008F3DCF" w:rsidRPr="0003731B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Кокин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В. И.,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Сафуанов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Р. М.,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Хабибова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Н. Е. Профилактика потребления и распространения наркотических средств в высшей школе. – Уфа: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Информреклама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2007. – 64 с.</w:t>
      </w:r>
    </w:p>
    <w:p w:rsidR="008F3DCF" w:rsidRPr="0003731B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Нигамедзянов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Э. А.,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Киекбаев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М. Д.,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Абдрахманов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Д. М. Наркотизм в Республике Башкортостан (опыт социологического исследования). – Уфа: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ДизайнПолиграфСервис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2006. – 184 с.</w:t>
      </w:r>
    </w:p>
    <w:p w:rsidR="008F3DCF" w:rsidRPr="0003731B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Профилактика наркомании в общеобразовательном учреждении: система работы, методические рекомендации, разработки мероприятий / Сост. и ред. Ю. В. Науменко. – М.: Глобус, 2009. – 250 с.</w:t>
      </w:r>
    </w:p>
    <w:p w:rsidR="008F3DCF" w:rsidRPr="0003731B" w:rsidRDefault="008F3DCF" w:rsidP="008F3DCF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Хасан Б. И. Образование в области профилактики наркозависимости и других </w:t>
      </w:r>
      <w:proofErr w:type="spell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аддикций</w:t>
      </w:r>
      <w:proofErr w:type="spell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– </w:t>
      </w:r>
      <w:proofErr w:type="gramStart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Красноярск ,</w:t>
      </w:r>
      <w:proofErr w:type="gramEnd"/>
      <w:r w:rsidRPr="0003731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2003. – 335 с.</w:t>
      </w:r>
    </w:p>
    <w:p w:rsidR="008F3DCF" w:rsidRPr="00341B11" w:rsidRDefault="008F3DCF" w:rsidP="008F3DCF">
      <w:pPr>
        <w:pStyle w:val="a3"/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</w:p>
    <w:p w:rsidR="008F3DCF" w:rsidRPr="00341B11" w:rsidRDefault="008F3DCF" w:rsidP="008F3DCF">
      <w:pPr>
        <w:pStyle w:val="a3"/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</w:p>
    <w:p w:rsidR="008F3DCF" w:rsidRDefault="008F3DCF" w:rsidP="008F3DCF">
      <w:pPr>
        <w:pStyle w:val="a3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      </w:t>
      </w:r>
    </w:p>
    <w:p w:rsidR="008F3DCF" w:rsidRDefault="008F3DCF" w:rsidP="008F3DCF">
      <w:pPr>
        <w:pStyle w:val="a3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pStyle w:val="a3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pStyle w:val="a3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pStyle w:val="a3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F3DCF" w:rsidRDefault="008F3DCF" w:rsidP="008F3DCF">
      <w:pPr>
        <w:spacing w:after="0" w:line="360" w:lineRule="auto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071D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</w:t>
      </w:r>
    </w:p>
    <w:p w:rsidR="00372FA4" w:rsidRDefault="00372FA4"/>
    <w:sectPr w:rsidR="00372F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FF2266"/>
    <w:multiLevelType w:val="multilevel"/>
    <w:tmpl w:val="E62A9A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2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56A"/>
    <w:rsid w:val="0016756A"/>
    <w:rsid w:val="00372FA4"/>
    <w:rsid w:val="008F3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EA7F10"/>
  <w15:chartTrackingRefBased/>
  <w15:docId w15:val="{6B99D36E-D71F-442F-A5F0-E771CE940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3D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DCF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8F3D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8F3D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F3D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richfactdown-paragraph">
    <w:name w:val="richfactdown-paragraph"/>
    <w:basedOn w:val="a"/>
    <w:rsid w:val="008F3D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8F3DC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20</Pages>
  <Words>5045</Words>
  <Characters>28758</Characters>
  <Application>Microsoft Office Word</Application>
  <DocSecurity>0</DocSecurity>
  <Lines>239</Lines>
  <Paragraphs>67</Paragraphs>
  <ScaleCrop>false</ScaleCrop>
  <Company>SPecialiST RePack</Company>
  <LinksUpToDate>false</LinksUpToDate>
  <CharactersWithSpaces>33736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2025-03-28T11:12:00Z</dcterms:created>
  <dcterms:modified xsi:type="dcterms:W3CDTF">2025-03-28T11:17:00Z</dcterms:modified>
</cp:coreProperties>
</file>