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учреждение дополнительного образования</w:t>
      </w: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«Детская школа искусств» </w:t>
      </w:r>
      <w:proofErr w:type="spellStart"/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Казачинско-Ленского</w:t>
      </w:r>
      <w:proofErr w:type="spellEnd"/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EA44EA" w:rsidRPr="00CB66D6" w:rsidRDefault="00EA44EA" w:rsidP="00CB66D6">
      <w:pPr>
        <w:ind w:left="-90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CB66D6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4EA" w:rsidRPr="00CB66D6" w:rsidRDefault="00EA44EA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B66D6" w:rsidRPr="00CB66D6" w:rsidRDefault="00CB66D6" w:rsidP="00CB66D6">
      <w:pPr>
        <w:rPr>
          <w:rFonts w:ascii="Times New Roman" w:hAnsi="Times New Roman" w:cs="Times New Roman"/>
          <w:sz w:val="28"/>
          <w:szCs w:val="28"/>
        </w:rPr>
      </w:pPr>
    </w:p>
    <w:p w:rsidR="00CB66D6" w:rsidRPr="00CB66D6" w:rsidRDefault="00CB66D6" w:rsidP="00CB66D6">
      <w:pPr>
        <w:pStyle w:val="a3"/>
        <w:shd w:val="clear" w:color="auto" w:fill="FFFFFF"/>
        <w:spacing w:before="0" w:beforeAutospacing="0" w:after="125" w:afterAutospacing="0" w:line="276" w:lineRule="auto"/>
        <w:jc w:val="center"/>
        <w:rPr>
          <w:b/>
          <w:bCs/>
          <w:sz w:val="28"/>
          <w:szCs w:val="28"/>
        </w:rPr>
      </w:pPr>
      <w:r w:rsidRPr="00CB66D6">
        <w:rPr>
          <w:b/>
          <w:bCs/>
          <w:sz w:val="28"/>
          <w:szCs w:val="28"/>
        </w:rPr>
        <w:t>План-конспект открытого урока</w:t>
      </w:r>
    </w:p>
    <w:p w:rsidR="00CB66D6" w:rsidRPr="00CB66D6" w:rsidRDefault="00CB66D6" w:rsidP="00CB66D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hAnsi="Times New Roman" w:cs="Times New Roman"/>
          <w:b/>
          <w:bCs/>
          <w:sz w:val="28"/>
          <w:szCs w:val="28"/>
        </w:rPr>
        <w:t>Тема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Приём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legato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над вокальными произведениями.</w:t>
      </w:r>
    </w:p>
    <w:p w:rsidR="00CB66D6" w:rsidRPr="00CB66D6" w:rsidRDefault="00CB66D6" w:rsidP="00CB66D6">
      <w:pPr>
        <w:pStyle w:val="a3"/>
        <w:shd w:val="clear" w:color="auto" w:fill="FFFFFF"/>
        <w:spacing w:before="0" w:beforeAutospacing="0" w:after="125" w:afterAutospacing="0" w:line="276" w:lineRule="auto"/>
        <w:rPr>
          <w:b/>
          <w:bCs/>
          <w:sz w:val="28"/>
          <w:szCs w:val="28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95D" w:rsidRDefault="004A295D" w:rsidP="00CB66D6">
      <w:pPr>
        <w:spacing w:after="0"/>
        <w:ind w:left="7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95D" w:rsidRDefault="004A295D" w:rsidP="00CB66D6">
      <w:pPr>
        <w:spacing w:after="0"/>
        <w:ind w:left="7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95D" w:rsidRDefault="004A295D" w:rsidP="00CB66D6">
      <w:pPr>
        <w:spacing w:after="0"/>
        <w:ind w:left="7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95D" w:rsidRDefault="004A295D" w:rsidP="00CB66D6">
      <w:pPr>
        <w:spacing w:after="0"/>
        <w:ind w:left="7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ind w:left="70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Преподаватель:</w:t>
      </w:r>
    </w:p>
    <w:p w:rsidR="00EA44EA" w:rsidRDefault="00EA44EA" w:rsidP="00CB66D6">
      <w:pPr>
        <w:spacing w:after="0"/>
        <w:ind w:left="637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>Афанасьева Н.А.</w:t>
      </w:r>
    </w:p>
    <w:p w:rsidR="00AD0508" w:rsidRDefault="00AD0508" w:rsidP="00CB66D6">
      <w:pPr>
        <w:spacing w:after="0"/>
        <w:ind w:left="637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0508" w:rsidRDefault="00AD0508" w:rsidP="00CB66D6">
      <w:pPr>
        <w:spacing w:after="0"/>
        <w:ind w:left="637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Концертмейстер:</w:t>
      </w:r>
    </w:p>
    <w:p w:rsidR="00AD0508" w:rsidRPr="00CB66D6" w:rsidRDefault="00AD0508" w:rsidP="00CB66D6">
      <w:pPr>
        <w:spacing w:after="0"/>
        <w:ind w:left="637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Наумова Л.В.</w:t>
      </w: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Учащаяся 1 класса</w:t>
      </w: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44EA" w:rsidRPr="00CB66D6" w:rsidRDefault="00EA44EA" w:rsidP="00CB66D6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95D" w:rsidRDefault="00CB66D6" w:rsidP="00CB66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B6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</w:p>
    <w:p w:rsidR="003A0FCF" w:rsidRPr="00AD0508" w:rsidRDefault="003A0FCF" w:rsidP="00AD050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B66D6" w:rsidRPr="00CB66D6" w:rsidRDefault="00CB66D6" w:rsidP="00CB66D6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Ход урока:</w:t>
      </w:r>
    </w:p>
    <w:p w:rsidR="00B03C06" w:rsidRPr="00CB66D6" w:rsidRDefault="00B03C06" w:rsidP="00CB66D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Цель: Добиться плавного, лёгкого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 исполнении вокальных произведений.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Образовательные: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Продолжить знакомство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основными средствами музыкальной выразительности; обучать протяжному пению</w:t>
      </w:r>
      <w:r w:rsidR="00424608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B66D6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legatto</w:t>
      </w:r>
      <w:proofErr w:type="spellEnd"/>
      <w:r w:rsidR="00CB66D6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аботать над дыханием,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звуковедением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Развивающие: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Развивать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образное и ассоциативное мышление, творческое воображение, умение анализировать, сравнивать, выделять главное.</w:t>
      </w:r>
    </w:p>
    <w:p w:rsidR="00424608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Воспитательные: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Воспитывать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музыкальный вкус учащихся, эмоционально-ценностное отношение, устойчивый интерес к музыкальному искусству.</w:t>
      </w:r>
    </w:p>
    <w:p w:rsidR="00424608" w:rsidRPr="00CB66D6" w:rsidRDefault="00D51D7A" w:rsidP="00C46158">
      <w:pPr>
        <w:spacing w:after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</w:t>
      </w:r>
      <w:r w:rsidR="00424608" w:rsidRPr="00CB66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етоды работы: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показ ученику и работа вместе с ним над дыхательными упражнениями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правильное и подходящее ученику по голосу распевание, специальные, в зависимости от проблем, имеющихся </w:t>
      </w:r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 ученика, вокальные </w:t>
      </w:r>
      <w:proofErr w:type="spellStart"/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упражнения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proofErr w:type="gramEnd"/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показ</w:t>
      </w:r>
      <w:proofErr w:type="spellEnd"/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преподавателем и передача своих ощущений ученику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правильный разбор произведения, точное интонирование учеником мелодии и нужных в произведении нюансов,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после- соединение с партией концертмейстера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  <w:r w:rsidR="00424608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Работа над образом в произведении, музыкальностью в каждой фразе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424608" w:rsidRDefault="00424608" w:rsidP="00CB66D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spacing w:val="14"/>
          <w:sz w:val="28"/>
          <w:szCs w:val="28"/>
          <w:lang w:eastAsia="ru-RU"/>
        </w:rPr>
        <w:t>Технологии:</w:t>
      </w: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1981" w:rsidRDefault="00ED1981" w:rsidP="00CB66D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-Технологии развивающего обучения</w:t>
      </w:r>
    </w:p>
    <w:p w:rsidR="00424608" w:rsidRDefault="00424608" w:rsidP="00CB66D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CB6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Межпредметные</w:t>
      </w:r>
      <w:proofErr w:type="spellEnd"/>
      <w:r w:rsidRPr="00CB6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связи:</w:t>
      </w: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сольфеджио, теория музыки, анализ музыкальных произведений, аккомпанемент, литература, методика музыкального воспитания, практика, информатика</w:t>
      </w:r>
      <w:proofErr w:type="gramEnd"/>
    </w:p>
    <w:p w:rsidR="00424608" w:rsidRPr="00CB66D6" w:rsidRDefault="00424608" w:rsidP="00CB66D6">
      <w:pPr>
        <w:spacing w:after="0"/>
        <w:jc w:val="both"/>
        <w:rPr>
          <w:rFonts w:ascii="Times New Roman" w:eastAsia="Times New Roman" w:hAnsi="Times New Roman" w:cs="Times New Roman"/>
          <w:spacing w:val="14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Оборудование:</w:t>
      </w:r>
      <w:r w:rsidRPr="00CB6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фортепиано,  ноутбук, ноты, партии.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 урока: 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комбинированный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Произведения:</w:t>
      </w:r>
    </w:p>
    <w:p w:rsidR="00B03C06" w:rsidRPr="00CB66D6" w:rsidRDefault="00D51D7A" w:rsidP="00CB66D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Музыка </w:t>
      </w:r>
      <w:proofErr w:type="spellStart"/>
      <w:r w:rsidR="00B03C06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Ф.Абт</w:t>
      </w:r>
      <w:proofErr w:type="spellEnd"/>
      <w:r w:rsidR="00B03C06"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B03C06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Вокализ №</w:t>
      </w:r>
      <w:r w:rsidR="003A0FCF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</w:p>
    <w:p w:rsidR="00B03C06" w:rsidRPr="00CB66D6" w:rsidRDefault="00D51D7A" w:rsidP="00CB66D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Музыка </w:t>
      </w:r>
      <w:r w:rsidR="003A0FCF"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Э.Григ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перевод с норвежского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С.Свириденко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«Заход солнца»</w:t>
      </w:r>
    </w:p>
    <w:p w:rsidR="00B03C06" w:rsidRPr="00CB66D6" w:rsidRDefault="00D51D7A" w:rsidP="00CB66D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Музыка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Рётаро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слова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Кагэсимо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Тарнаки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перевод с японского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Е.Филиц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«Птицы над взморьем»</w:t>
      </w:r>
      <w:proofErr w:type="gramEnd"/>
    </w:p>
    <w:p w:rsidR="00B03C06" w:rsidRPr="00CB66D6" w:rsidRDefault="00B03C06" w:rsidP="00C46158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урока: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Тема: Приём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legato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над вокальными произведениями.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Любое, красиво звучащее музыкальное произведение, не может не вызвать отклика в душах слушающих его. Проникновенно, продуманно и прочувствованно исполненное вокальное произведение, заключает в себе ещё большую силу воздействия на человека, пробуждая эмоциональные переживания и яркие впечатления посредством не только музыки, но и слова.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 предварительной работе при этом никто и не задумается, т. к. она и не видна в случае профессиональной подготовки исполнителя. </w:t>
      </w:r>
      <w:proofErr w:type="gram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умению работать над вокальным произведением, доводить его исполнение до готовности и концертного уровня, обучают уже с младшего возраста в детских музыкальных школах на отделениях сольного пения, где учащиеся приобретают на уроках вокала необходимые вокально-технические навыки, развивают творческое воображение, воспитывают у себя эстетическое мышление, пополняют кругозор, обучаясь в процессе работы над произведением пониманию замысла авторов музыки и словесного текста и</w:t>
      </w:r>
      <w:proofErr w:type="gram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умению донести до слушателя задуманное композитором и поэтом, проявляя через исполнение своё личное отношение к этому.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Важным этапом подготовки вокального произведения к исполнению, после предварительного разучивания музыкального и поэтического текста, является работа над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звуковедением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динамикой, от </w:t>
      </w:r>
      <w:proofErr w:type="gram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которых</w:t>
      </w:r>
      <w:proofErr w:type="gram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зависят цельность, красота и яркость художественного образа.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1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При начальном</w:t>
      </w:r>
      <w:r w:rsidRPr="00C461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«черновом» исполнении произведения </w:t>
      </w:r>
      <w:r w:rsidRPr="00C461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от начала до конца</w:t>
      </w:r>
      <w:r w:rsidRPr="00C461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уже чувствуя форму и, пытаясь показать динамическую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смысловую кульминации, «вырисовывается» образ, появляется понимание целостности произведения и его динамического развития.</w:t>
      </w:r>
    </w:p>
    <w:p w:rsidR="00B03C06" w:rsidRPr="00C46158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1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 </w:t>
      </w:r>
      <w:r w:rsidRPr="00C461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далее</w:t>
      </w:r>
      <w:r w:rsidRPr="00C461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следует кропотливая работа по небольшим частям, т.е. </w:t>
      </w:r>
      <w:r w:rsidRPr="00C461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 предложениям и по фразам.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ЗВУКОВЕДЕНИЕ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— в вокальном искусстве термин применяется для обозначения различных видов ведения голоса по звукам мелодии (напр., легато, кантилена, портаменто,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маркато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т. п.). Кантилена «легато» — основной вид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пении.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вид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вокальных произведениях – легато, кантилена, т.е. связное пение звуков. Навык пения на легато исключает такой недостаток пения как скандирование, вследствие которого теряется связность, певучесть и целостность мелодии.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Отрабатывание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навыка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кантиленного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пения, т.е. способа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легато, проводится и при исполнении упражнений, и при работе над произведениями. Существуют и такие виды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звуковедения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или, по-другому, способы вокализации как нон-легато (не связно),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маркато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(подчёркнуто) и стаккато (отрывисто).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Работа над </w:t>
      </w:r>
      <w:proofErr w:type="spellStart"/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звуковедением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есть работа 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над нужной подачей выдыхаемого воздуха,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который, прорываясь через голосовые складки, ведёт за собой образование звука и не только одного звука, но целой фразы или предложения.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spellStart"/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Распевки</w:t>
      </w:r>
      <w:proofErr w:type="spellEnd"/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8C013C" w:rsidRPr="00CB66D6" w:rsidRDefault="008C013C" w:rsidP="00CB66D6">
      <w:pPr>
        <w:spacing w:after="0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lastRenderedPageBreak/>
        <w:t>Ход урока:</w:t>
      </w:r>
    </w:p>
    <w:p w:rsidR="008C013C" w:rsidRPr="006857E4" w:rsidRDefault="008C013C" w:rsidP="00CB66D6">
      <w:pPr>
        <w:spacing w:after="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6857E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1. </w:t>
      </w:r>
      <w:r w:rsidRPr="006857E4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Подготовка голосового аппарата к работе</w:t>
      </w:r>
    </w:p>
    <w:p w:rsidR="008C013C" w:rsidRDefault="008C013C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Дыхательные упражнения для диафрагмы </w:t>
      </w:r>
    </w:p>
    <w:p w:rsidR="00C006ED" w:rsidRDefault="00C006ED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а) Вдох, выдох;</w:t>
      </w:r>
    </w:p>
    <w:p w:rsidR="00C006ED" w:rsidRDefault="00C006ED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б) Два вдоха, два выдоха;</w:t>
      </w:r>
    </w:p>
    <w:p w:rsidR="00C006ED" w:rsidRPr="00CB66D6" w:rsidRDefault="00C006ED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в) Задуваем сечу;</w:t>
      </w:r>
    </w:p>
    <w:p w:rsidR="008C013C" w:rsidRPr="00CB66D6" w:rsidRDefault="00C006ED" w:rsidP="00CB66D6">
      <w:pPr>
        <w:spacing w:before="225" w:after="225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Распевки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8C013C" w:rsidRPr="00CB66D6" w:rsidRDefault="00C006ED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 Пение закрытым ртом</w:t>
      </w:r>
    </w:p>
    <w:p w:rsidR="008C013C" w:rsidRPr="00CB66D6" w:rsidRDefault="00C006ED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</w:t>
      </w:r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 пение на одном звуке слогов «</w:t>
      </w:r>
      <w:proofErr w:type="spellStart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ма-мэ-ми-мо-му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 постепенно меняя согласные буквы;</w:t>
      </w:r>
    </w:p>
    <w:p w:rsidR="008C013C" w:rsidRPr="00CB66D6" w:rsidRDefault="00826040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</w:t>
      </w:r>
      <w:proofErr w:type="spellStart"/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аспевка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предел</w:t>
      </w:r>
      <w:r w:rsidR="00C4615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ах терции на «</w:t>
      </w:r>
      <w:proofErr w:type="spellStart"/>
      <w:r w:rsidR="00C4615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контилену</w:t>
      </w:r>
      <w:proofErr w:type="spellEnd"/>
      <w:r w:rsidR="00C4615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» </w:t>
      </w:r>
      <w:proofErr w:type="gramStart"/>
      <w:r w:rsidR="00C4615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-«</w:t>
      </w:r>
      <w:proofErr w:type="spellStart"/>
      <w:proofErr w:type="gramEnd"/>
      <w:r w:rsidR="00C4615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ми-</w:t>
      </w:r>
      <w:r w:rsidR="00DE048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и-я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»;</w:t>
      </w:r>
    </w:p>
    <w:p w:rsidR="008C013C" w:rsidRPr="00CB66D6" w:rsidRDefault="00826040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</w:t>
      </w:r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</w:t>
      </w:r>
      <w:proofErr w:type="spellStart"/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аспевка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пределах квинты на слогах «</w:t>
      </w:r>
      <w:proofErr w:type="spellStart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зи-я-зи-я-зи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»;</w:t>
      </w:r>
    </w:p>
    <w:p w:rsidR="008C013C" w:rsidRDefault="00826040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</w:t>
      </w:r>
      <w:proofErr w:type="spellEnd"/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</w:t>
      </w:r>
      <w:proofErr w:type="spellStart"/>
      <w:r w:rsidR="005F186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аспевка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 активном, но мягком стаккато. Слоги «ми» или «</w:t>
      </w:r>
      <w:proofErr w:type="spellStart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лё</w:t>
      </w:r>
      <w:proofErr w:type="spellEnd"/>
      <w:r w:rsidR="008C013C" w:rsidRPr="00CB66D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 по дважды повторяющемуся мажорному трезвучию.</w:t>
      </w:r>
    </w:p>
    <w:p w:rsidR="005F1869" w:rsidRPr="00CB66D6" w:rsidRDefault="005F1869" w:rsidP="00CB66D6">
      <w:pPr>
        <w:spacing w:before="225" w:after="225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е)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распевка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 нисходящему трезвучию «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я-по-ю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</w:t>
      </w:r>
    </w:p>
    <w:p w:rsidR="008C013C" w:rsidRPr="006857E4" w:rsidRDefault="002D2FE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857E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Работа над произведениями</w:t>
      </w:r>
    </w:p>
    <w:p w:rsidR="00B03C06" w:rsidRPr="006857E4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6857E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Ф. </w:t>
      </w:r>
      <w:proofErr w:type="spellStart"/>
      <w:r w:rsidRPr="006857E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Абт</w:t>
      </w:r>
      <w:proofErr w:type="spellEnd"/>
      <w:r w:rsidRPr="006857E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Вокализ №</w:t>
      </w:r>
      <w:r w:rsidR="008C013C" w:rsidRPr="006857E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9</w:t>
      </w:r>
    </w:p>
    <w:p w:rsidR="00843793" w:rsidRPr="00CB66D6" w:rsidRDefault="00843793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такое вокализ в музыке?</w:t>
      </w:r>
    </w:p>
    <w:p w:rsidR="00843793" w:rsidRPr="00CB66D6" w:rsidRDefault="00843793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-Как исполняется вокализ? </w:t>
      </w:r>
    </w:p>
    <w:p w:rsidR="00843793" w:rsidRPr="00CB66D6" w:rsidRDefault="00843793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Вокализ представляет собой упражнение или этюд для развития вокальной техники</w:t>
      </w:r>
      <w:r w:rsidR="00970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разных приёмов вокального </w:t>
      </w:r>
      <w:proofErr w:type="spellStart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звукоизвлечения</w:t>
      </w:r>
      <w:proofErr w:type="spellEnd"/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legato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staccato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non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legato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2D2F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выработки красивой кантилены и подвижности голоса.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Задача работы – добиваться хорошей кантилены (работая над плавностью голосоведения, спокойным взятием «правильного» дыхания), ровности и мягкостью звучания на всем диапазоне, свободной артикуляции, грамотной фразировки.</w:t>
      </w:r>
    </w:p>
    <w:p w:rsidR="00B03C06" w:rsidRPr="006857E4" w:rsidRDefault="0097092C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</w:pPr>
      <w:r w:rsidRPr="006857E4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  <w:lang w:eastAsia="ru-RU"/>
        </w:rPr>
        <w:t>Э.Григ «Заход солнца»</w:t>
      </w:r>
    </w:p>
    <w:p w:rsidR="0097092C" w:rsidRDefault="00D66A48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-Кто композитор этого прои</w:t>
      </w:r>
      <w:r w:rsidR="0097092C" w:rsidRPr="0097092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зведения?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(портрет)</w:t>
      </w:r>
    </w:p>
    <w:p w:rsidR="00D66A48" w:rsidRDefault="00DE0485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-Что хотел показать, передать композитор в произведении</w:t>
      </w:r>
      <w:r w:rsidR="00D66A4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? (картины природы)</w:t>
      </w:r>
    </w:p>
    <w:p w:rsidR="00597E71" w:rsidRDefault="00597E71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-В какой форме написано это произведение?</w:t>
      </w:r>
    </w:p>
    <w:p w:rsidR="00BF7CBB" w:rsidRPr="0097092C" w:rsidRDefault="00BF7CBB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-Какие ещё ты знаешь произведения Э.Грига?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43D8" w:rsidRDefault="002243D8" w:rsidP="002243D8">
      <w:pPr>
        <w:pStyle w:val="1"/>
        <w:shd w:val="clear" w:color="auto" w:fill="FFFFFF"/>
        <w:spacing w:before="0" w:beforeAutospacing="0" w:after="340" w:afterAutospacing="0"/>
        <w:rPr>
          <w:b w:val="0"/>
          <w:bCs w:val="0"/>
          <w:color w:val="000000" w:themeColor="text1"/>
          <w:sz w:val="28"/>
          <w:szCs w:val="28"/>
        </w:rPr>
      </w:pPr>
      <w:r w:rsidRPr="00D66A48">
        <w:rPr>
          <w:b w:val="0"/>
          <w:bCs w:val="0"/>
          <w:color w:val="000000" w:themeColor="text1"/>
          <w:sz w:val="28"/>
          <w:szCs w:val="28"/>
        </w:rPr>
        <w:t xml:space="preserve"> В музыке Грига звучит чарующая красота норвежской природы, то величественной, то скромной. Простота музыкального выражения и в то же время его оригинальность, национальный колорит, самобытность образов подкупают слушателя. “Неудивительно,- писал П. И. Чайковский, что Грига все любят, что он везде популярен!..” Подобно Глинке в России, Григ явился основоположником норвежской музыкальной классики.</w:t>
      </w:r>
    </w:p>
    <w:p w:rsidR="00DE0485" w:rsidRDefault="00C46158" w:rsidP="002243D8">
      <w:pPr>
        <w:pStyle w:val="1"/>
        <w:shd w:val="clear" w:color="auto" w:fill="FFFFFF"/>
        <w:spacing w:before="0" w:beforeAutospacing="0" w:after="340" w:afterAutospacing="0"/>
        <w:rPr>
          <w:b w:val="0"/>
          <w:bCs w:val="0"/>
          <w:color w:val="000000" w:themeColor="text1"/>
          <w:sz w:val="28"/>
          <w:szCs w:val="28"/>
        </w:rPr>
      </w:pPr>
      <w:r>
        <w:rPr>
          <w:b w:val="0"/>
          <w:bCs w:val="0"/>
          <w:color w:val="000000" w:themeColor="text1"/>
          <w:sz w:val="28"/>
          <w:szCs w:val="28"/>
        </w:rPr>
        <w:t>Просмотр видео</w:t>
      </w:r>
      <w:r w:rsidR="00DE0485">
        <w:rPr>
          <w:b w:val="0"/>
          <w:bCs w:val="0"/>
          <w:color w:val="000000" w:themeColor="text1"/>
          <w:sz w:val="28"/>
          <w:szCs w:val="28"/>
        </w:rPr>
        <w:t>ролика</w:t>
      </w:r>
    </w:p>
    <w:p w:rsidR="00DE0485" w:rsidRDefault="00DE0485" w:rsidP="002243D8">
      <w:pPr>
        <w:pStyle w:val="1"/>
        <w:shd w:val="clear" w:color="auto" w:fill="FFFFFF"/>
        <w:spacing w:before="0" w:beforeAutospacing="0" w:after="340" w:afterAutospacing="0"/>
        <w:rPr>
          <w:b w:val="0"/>
          <w:bCs w:val="0"/>
          <w:color w:val="000000" w:themeColor="text1"/>
          <w:sz w:val="28"/>
          <w:szCs w:val="28"/>
        </w:rPr>
      </w:pPr>
      <w:r>
        <w:rPr>
          <w:b w:val="0"/>
          <w:bCs w:val="0"/>
          <w:color w:val="000000" w:themeColor="text1"/>
          <w:sz w:val="28"/>
          <w:szCs w:val="28"/>
        </w:rPr>
        <w:t>Работа над произведением</w:t>
      </w:r>
    </w:p>
    <w:p w:rsidR="00597E71" w:rsidRPr="006857E4" w:rsidRDefault="00597E71" w:rsidP="002243D8">
      <w:pPr>
        <w:pStyle w:val="1"/>
        <w:shd w:val="clear" w:color="auto" w:fill="FFFFFF"/>
        <w:spacing w:before="0" w:beforeAutospacing="0" w:after="340" w:afterAutospacing="0"/>
        <w:rPr>
          <w:b w:val="0"/>
          <w:color w:val="000000"/>
          <w:sz w:val="28"/>
          <w:szCs w:val="28"/>
          <w:u w:val="single"/>
        </w:rPr>
      </w:pPr>
      <w:r w:rsidRPr="006857E4">
        <w:rPr>
          <w:b w:val="0"/>
          <w:color w:val="000000"/>
          <w:sz w:val="28"/>
          <w:szCs w:val="28"/>
          <w:u w:val="single"/>
        </w:rPr>
        <w:t xml:space="preserve"> Х. </w:t>
      </w:r>
      <w:proofErr w:type="spellStart"/>
      <w:r w:rsidRPr="006857E4">
        <w:rPr>
          <w:b w:val="0"/>
          <w:color w:val="000000"/>
          <w:sz w:val="28"/>
          <w:szCs w:val="28"/>
          <w:u w:val="single"/>
        </w:rPr>
        <w:t>Рётаро</w:t>
      </w:r>
      <w:proofErr w:type="spellEnd"/>
      <w:r w:rsidRPr="006857E4">
        <w:rPr>
          <w:b w:val="0"/>
          <w:color w:val="000000"/>
          <w:sz w:val="28"/>
          <w:szCs w:val="28"/>
          <w:u w:val="single"/>
        </w:rPr>
        <w:t xml:space="preserve"> «Птицы над взморьем»</w:t>
      </w:r>
    </w:p>
    <w:p w:rsidR="00597E71" w:rsidRDefault="00597E71" w:rsidP="00597E71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-Что хотел показать, передать композитор в произведении? </w:t>
      </w:r>
    </w:p>
    <w:p w:rsidR="00AD0508" w:rsidRDefault="00AD0508" w:rsidP="00597E71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-В какой форме написано это произведение?</w:t>
      </w:r>
    </w:p>
    <w:p w:rsidR="00AD0508" w:rsidRDefault="00AD0508" w:rsidP="00597E71">
      <w:pPr>
        <w:shd w:val="clear" w:color="auto" w:fill="FFFFFF"/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Работа над произведением.</w:t>
      </w:r>
    </w:p>
    <w:p w:rsidR="00B03C06" w:rsidRPr="00CB66D6" w:rsidRDefault="00B03C06" w:rsidP="00C46158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Заключен</w:t>
      </w:r>
      <w:r w:rsidR="00C461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ие</w:t>
      </w:r>
    </w:p>
    <w:p w:rsidR="00B03C06" w:rsidRPr="00A714D4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 и характер вокального произведения предопределяют его звуковое и динамическое оформление, способствующие созданию художественного образа этого произведения. Именно </w:t>
      </w:r>
      <w:proofErr w:type="spellStart"/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звуковедение</w:t>
      </w:r>
      <w:proofErr w:type="spellEnd"/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динамика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имеют здесь важное, большое значение. От них зависит</w:t>
      </w:r>
      <w:r w:rsidR="00C461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красота,</w:t>
      </w:r>
      <w:r w:rsidRPr="00CB66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своеобразие и оригинальность</w:t>
      </w:r>
      <w:r w:rsidRPr="00A714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Вся </w:t>
      </w:r>
      <w:r w:rsidRPr="00A714D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вокально-техническая</w:t>
      </w:r>
      <w:r w:rsidRPr="00A714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 </w:t>
      </w:r>
      <w:r w:rsidRPr="00A714D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художественно-эмоциональная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работа над произведением направляется на достижение исполнительских навыков и мастерства, на передачу всех авторских замыслов композитора и поэта, что в итоге ведёт к </w:t>
      </w:r>
      <w:r w:rsidRPr="00A714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раскрытию художественного образа</w:t>
      </w:r>
      <w:r w:rsidRPr="00CB6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вокального произведения и к его яркости при исполнении.</w:t>
      </w:r>
    </w:p>
    <w:p w:rsidR="00B03C06" w:rsidRPr="00CB66D6" w:rsidRDefault="00B03C06" w:rsidP="00CB66D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3C06" w:rsidRPr="00AD0508" w:rsidRDefault="00B03C06" w:rsidP="00AD0508">
      <w:r w:rsidRPr="00CB66D6">
        <w:rPr>
          <w:lang w:eastAsia="ru-RU"/>
        </w:rPr>
        <w:t> </w:t>
      </w:r>
    </w:p>
    <w:p w:rsidR="009B63FE" w:rsidRPr="00CB66D6" w:rsidRDefault="009B63FE" w:rsidP="00CB66D6">
      <w:pPr>
        <w:rPr>
          <w:rFonts w:ascii="Times New Roman" w:hAnsi="Times New Roman" w:cs="Times New Roman"/>
          <w:sz w:val="28"/>
          <w:szCs w:val="28"/>
        </w:rPr>
      </w:pPr>
    </w:p>
    <w:sectPr w:rsidR="009B63FE" w:rsidRPr="00CB66D6" w:rsidSect="009B6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06ADA"/>
    <w:multiLevelType w:val="multilevel"/>
    <w:tmpl w:val="1BF856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2E4B4F"/>
    <w:multiLevelType w:val="multilevel"/>
    <w:tmpl w:val="AF34E4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B603E5"/>
    <w:multiLevelType w:val="multilevel"/>
    <w:tmpl w:val="E99C9A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03C06"/>
    <w:rsid w:val="00015A94"/>
    <w:rsid w:val="001C78E1"/>
    <w:rsid w:val="00222E2A"/>
    <w:rsid w:val="002243D8"/>
    <w:rsid w:val="002D2FE6"/>
    <w:rsid w:val="00313605"/>
    <w:rsid w:val="003A0FCF"/>
    <w:rsid w:val="00424608"/>
    <w:rsid w:val="004A295D"/>
    <w:rsid w:val="00597E71"/>
    <w:rsid w:val="005B7BD9"/>
    <w:rsid w:val="005F1869"/>
    <w:rsid w:val="006857E4"/>
    <w:rsid w:val="00826040"/>
    <w:rsid w:val="00843793"/>
    <w:rsid w:val="008C013C"/>
    <w:rsid w:val="0097092C"/>
    <w:rsid w:val="009B63FE"/>
    <w:rsid w:val="00A714D4"/>
    <w:rsid w:val="00AA4D4D"/>
    <w:rsid w:val="00AD0508"/>
    <w:rsid w:val="00B03C06"/>
    <w:rsid w:val="00B31835"/>
    <w:rsid w:val="00BE1FCE"/>
    <w:rsid w:val="00BF7CBB"/>
    <w:rsid w:val="00C006ED"/>
    <w:rsid w:val="00C46158"/>
    <w:rsid w:val="00CB66D6"/>
    <w:rsid w:val="00D51D7A"/>
    <w:rsid w:val="00D66A48"/>
    <w:rsid w:val="00DE0485"/>
    <w:rsid w:val="00EA44EA"/>
    <w:rsid w:val="00EA5167"/>
    <w:rsid w:val="00ED1981"/>
    <w:rsid w:val="00F048AB"/>
    <w:rsid w:val="00F12415"/>
    <w:rsid w:val="00F833E9"/>
    <w:rsid w:val="00FB3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3FE"/>
  </w:style>
  <w:style w:type="paragraph" w:styleId="1">
    <w:name w:val="heading 1"/>
    <w:basedOn w:val="a"/>
    <w:link w:val="10"/>
    <w:uiPriority w:val="9"/>
    <w:qFormat/>
    <w:rsid w:val="002243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03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243D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79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878166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8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59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011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33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791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68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342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5</Pages>
  <Words>1070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9</cp:revision>
  <dcterms:created xsi:type="dcterms:W3CDTF">2018-11-26T13:15:00Z</dcterms:created>
  <dcterms:modified xsi:type="dcterms:W3CDTF">2024-05-21T09:16:00Z</dcterms:modified>
</cp:coreProperties>
</file>