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CFD452E">
      <w:pPr>
        <w:shd w:val="clear" w:color="auto" w:fill="FFFFFF"/>
        <w:spacing w:after="0" w:line="450" w:lineRule="atLeast"/>
        <w:jc w:val="center"/>
        <w:outlineLvl w:val="0"/>
        <w:rPr>
          <w:rFonts w:ascii="Trebuchet MS" w:hAnsi="Trebuchet MS" w:eastAsia="Times New Roman" w:cs="Times New Roman"/>
          <w:color w:val="7A7977"/>
          <w:kern w:val="36"/>
          <w:sz w:val="38"/>
          <w:szCs w:val="38"/>
          <w:lang w:eastAsia="ru-RU"/>
        </w:rPr>
      </w:pPr>
      <w:r>
        <w:rPr>
          <w:rFonts w:ascii="Trebuchet MS" w:hAnsi="Trebuchet MS" w:eastAsia="Times New Roman" w:cs="Times New Roman"/>
          <w:color w:val="7A7977"/>
          <w:kern w:val="36"/>
          <w:sz w:val="38"/>
          <w:szCs w:val="38"/>
          <w:lang w:eastAsia="ru-RU"/>
        </w:rPr>
        <w:t>Конспект по речевому развитию в старшей группе</w:t>
      </w:r>
      <w:r>
        <w:rPr>
          <w:rFonts w:ascii="Trebuchet MS" w:hAnsi="Trebuchet MS" w:eastAsia="Times New Roman" w:cs="Times New Roman"/>
          <w:color w:val="7A7977"/>
          <w:kern w:val="36"/>
          <w:sz w:val="38"/>
          <w:szCs w:val="38"/>
          <w:lang w:eastAsia="ru-RU"/>
        </w:rPr>
        <w:br w:type="textWrapping"/>
      </w:r>
      <w:bookmarkStart w:id="0" w:name="_GoBack"/>
      <w:bookmarkEnd w:id="0"/>
      <w:r>
        <w:rPr>
          <w:rFonts w:ascii="Trebuchet MS" w:hAnsi="Trebuchet MS" w:eastAsia="Times New Roman" w:cs="Times New Roman"/>
          <w:color w:val="7A7977"/>
          <w:kern w:val="36"/>
          <w:sz w:val="38"/>
          <w:szCs w:val="38"/>
          <w:lang w:eastAsia="ru-RU"/>
        </w:rPr>
        <w:t>Тема: «Составление описательного рассказа по набору игрушек»</w:t>
      </w:r>
    </w:p>
    <w:p w14:paraId="2B53CC8E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b/>
          <w:bCs/>
          <w:color w:val="303F50"/>
          <w:sz w:val="21"/>
          <w:szCs w:val="21"/>
          <w:lang w:eastAsia="ru-RU"/>
        </w:rPr>
        <w:t>Цель:</w:t>
      </w: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 развитие связной речи у детей старшего дошкольного возраста.</w:t>
      </w:r>
    </w:p>
    <w:p w14:paraId="48DB2B11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b/>
          <w:bCs/>
          <w:color w:val="303F50"/>
          <w:sz w:val="21"/>
          <w:szCs w:val="21"/>
          <w:lang w:eastAsia="ru-RU"/>
        </w:rPr>
        <w:t>Задачи</w:t>
      </w: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:</w:t>
      </w:r>
    </w:p>
    <w:p w14:paraId="1B100FF5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u w:val="single"/>
          <w:lang w:eastAsia="ru-RU"/>
        </w:rPr>
        <w:t>Образовательные</w:t>
      </w: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:</w:t>
      </w:r>
    </w:p>
    <w:p w14:paraId="5240E93E">
      <w:pPr>
        <w:numPr>
          <w:ilvl w:val="0"/>
          <w:numId w:val="1"/>
        </w:numPr>
        <w:shd w:val="clear" w:color="auto" w:fill="FFFFFF"/>
        <w:spacing w:before="45" w:after="0" w:line="315" w:lineRule="atLeast"/>
        <w:ind w:left="15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Формировать умение давать описание внешнего вида игрушки, рассказывать о том, как с ней можно играть, какие игрушки есть дома.</w:t>
      </w:r>
    </w:p>
    <w:p w14:paraId="1F40D50E">
      <w:pPr>
        <w:numPr>
          <w:ilvl w:val="0"/>
          <w:numId w:val="1"/>
        </w:numPr>
        <w:shd w:val="clear" w:color="auto" w:fill="FFFFFF"/>
        <w:spacing w:before="45" w:after="0" w:line="315" w:lineRule="atLeast"/>
        <w:ind w:left="15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Закреплять умение образовывать близкие по смыслу однокоренные слова, пользоваться в речи сложноподчиненными предложениями.</w:t>
      </w:r>
    </w:p>
    <w:p w14:paraId="153A3249">
      <w:pPr>
        <w:numPr>
          <w:ilvl w:val="0"/>
          <w:numId w:val="1"/>
        </w:numPr>
        <w:shd w:val="clear" w:color="auto" w:fill="FFFFFF"/>
        <w:spacing w:before="45" w:after="0" w:line="315" w:lineRule="atLeast"/>
        <w:ind w:left="15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Обогащение словаря детей и активизация словарного запаса</w:t>
      </w:r>
    </w:p>
    <w:p w14:paraId="74A7D6D5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u w:val="single"/>
          <w:lang w:eastAsia="ru-RU"/>
        </w:rPr>
        <w:t>Развивающие:</w:t>
      </w:r>
    </w:p>
    <w:p w14:paraId="65E9B20C">
      <w:pPr>
        <w:numPr>
          <w:ilvl w:val="0"/>
          <w:numId w:val="2"/>
        </w:numPr>
        <w:shd w:val="clear" w:color="auto" w:fill="FFFFFF"/>
        <w:spacing w:before="45" w:after="0" w:line="315" w:lineRule="atLeast"/>
        <w:ind w:left="15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Формировать умение понимать поставленную задачу.</w:t>
      </w:r>
    </w:p>
    <w:p w14:paraId="51605C30">
      <w:pPr>
        <w:numPr>
          <w:ilvl w:val="0"/>
          <w:numId w:val="2"/>
        </w:numPr>
        <w:shd w:val="clear" w:color="auto" w:fill="FFFFFF"/>
        <w:spacing w:before="45" w:after="0" w:line="315" w:lineRule="atLeast"/>
        <w:ind w:left="15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Закреплять навыки правильного произношения.</w:t>
      </w:r>
    </w:p>
    <w:p w14:paraId="78BD7181">
      <w:pPr>
        <w:numPr>
          <w:ilvl w:val="0"/>
          <w:numId w:val="2"/>
        </w:numPr>
        <w:shd w:val="clear" w:color="auto" w:fill="FFFFFF"/>
        <w:spacing w:before="45" w:after="0" w:line="315" w:lineRule="atLeast"/>
        <w:ind w:left="15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Развивать фонетическое восприятие и навыки звукового анализа.</w:t>
      </w:r>
    </w:p>
    <w:p w14:paraId="16B85A6D">
      <w:pPr>
        <w:numPr>
          <w:ilvl w:val="0"/>
          <w:numId w:val="2"/>
        </w:numPr>
        <w:shd w:val="clear" w:color="auto" w:fill="FFFFFF"/>
        <w:spacing w:before="45" w:after="0" w:line="315" w:lineRule="atLeast"/>
        <w:ind w:left="15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Формировать грамматический строй речи.</w:t>
      </w:r>
    </w:p>
    <w:p w14:paraId="3971C51D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u w:val="single"/>
          <w:lang w:eastAsia="ru-RU"/>
        </w:rPr>
        <w:t>Воспитательные:</w:t>
      </w:r>
    </w:p>
    <w:p w14:paraId="5CA3C83E">
      <w:pPr>
        <w:numPr>
          <w:ilvl w:val="0"/>
          <w:numId w:val="3"/>
        </w:numPr>
        <w:shd w:val="clear" w:color="auto" w:fill="FFFFFF"/>
        <w:spacing w:before="45" w:after="0" w:line="315" w:lineRule="atLeast"/>
        <w:ind w:left="15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Воспитание звуковой культуры речи: отчетливо и внятно произносить слова со звуками «С» и «З», выделяя эти звуки из слов, из фраз, регулировать силу голоса.</w:t>
      </w:r>
    </w:p>
    <w:p w14:paraId="1245E325">
      <w:pPr>
        <w:numPr>
          <w:ilvl w:val="0"/>
          <w:numId w:val="3"/>
        </w:numPr>
        <w:shd w:val="clear" w:color="auto" w:fill="FFFFFF"/>
        <w:spacing w:before="45" w:after="0" w:line="315" w:lineRule="atLeast"/>
        <w:ind w:left="15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Воспитание бережного отношения к игрушкам.</w:t>
      </w:r>
    </w:p>
    <w:p w14:paraId="1E27B625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b/>
          <w:bCs/>
          <w:color w:val="303F50"/>
          <w:sz w:val="21"/>
          <w:szCs w:val="21"/>
          <w:lang w:eastAsia="ru-RU"/>
        </w:rPr>
        <w:t>Методические приемы</w:t>
      </w: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: создание мотивации, постановка проблемы и совместное решение (составление описательных рассказов по игрушкам с использованием моделей), развивающие игры: «Назови первый звук», «Красный и зеленый», физкультминутка. Загадывание загадок.</w:t>
      </w:r>
    </w:p>
    <w:p w14:paraId="748369A7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b/>
          <w:bCs/>
          <w:color w:val="303F50"/>
          <w:sz w:val="21"/>
          <w:szCs w:val="21"/>
          <w:lang w:eastAsia="ru-RU"/>
        </w:rPr>
        <w:t>Материал</w:t>
      </w: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: игрушки, модели для составления описательного рассказа по игрушкам, сигнальные карточки красного и зеленого цвета.</w:t>
      </w:r>
    </w:p>
    <w:p w14:paraId="71A951CC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 </w:t>
      </w:r>
      <w:r>
        <w:rPr>
          <w:rFonts w:ascii="Verdana" w:hAnsi="Verdana" w:eastAsia="Times New Roman" w:cs="Times New Roman"/>
          <w:b/>
          <w:bCs/>
          <w:color w:val="303F50"/>
          <w:sz w:val="21"/>
          <w:szCs w:val="21"/>
          <w:lang w:eastAsia="ru-RU"/>
        </w:rPr>
        <w:t>Ход занятия</w:t>
      </w: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:</w:t>
      </w:r>
    </w:p>
    <w:p w14:paraId="07B3E6BD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u w:val="single"/>
          <w:lang w:eastAsia="ru-RU"/>
        </w:rPr>
        <w:t>Воспитатель</w:t>
      </w: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: «Ребята, мой маленький сын, спрашивает: «Много у вас в садике игрушек?». Я ответила, что много. Он попросила рассказать о них. Я к вам обращаюсь за помощью. Помогите мне рассказать о наших игрушках. А я запишу ваши рассказы. Посмотрите, как много игрушек в нашей группе. Все они разные. Я знаю, что вы очень любите с ними играть. Арсений, какая твоя любимая игрушка? Покажи ее нам. (Арсений</w:t>
      </w:r>
      <w:r>
        <w:rPr>
          <w:rFonts w:hint="default" w:ascii="Verdana" w:hAnsi="Verdana" w:eastAsia="Times New Roman" w:cs="Times New Roman"/>
          <w:color w:val="303F50"/>
          <w:sz w:val="21"/>
          <w:szCs w:val="21"/>
          <w:lang w:val="en-US" w:eastAsia="ru-RU"/>
        </w:rPr>
        <w:t xml:space="preserve"> </w:t>
      </w: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показывает, дети рассматривают игрушку.)</w:t>
      </w:r>
    </w:p>
    <w:p w14:paraId="1BA79C3B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u w:val="single"/>
          <w:lang w:eastAsia="ru-RU"/>
        </w:rPr>
        <w:t>Воспитатель</w:t>
      </w: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:</w:t>
      </w:r>
    </w:p>
    <w:p w14:paraId="0821466C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«Арсений, ты можешь рассказать нам о ней? Но не забудь сказать о том, какая это игрушка, как с ней можно играть, описать внешний вид, какой может быть характер, если это медвеженок, собачка</w:t>
      </w:r>
      <w:r>
        <w:rPr>
          <w:rFonts w:hint="default" w:ascii="Verdana" w:hAnsi="Verdana" w:eastAsia="Times New Roman" w:cs="Times New Roman"/>
          <w:color w:val="303F50"/>
          <w:sz w:val="21"/>
          <w:szCs w:val="21"/>
          <w:lang w:val="en-US" w:eastAsia="ru-RU"/>
        </w:rPr>
        <w:t xml:space="preserve"> </w:t>
      </w: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или лисичка». (Для того, чтобы ребенок не сбился в последовательности, предложить ему опираться на план описания игрушки: внешний вид, размер, форма, материал, из которого изготовлена игрушка. Вызвать еще несколько</w:t>
      </w:r>
      <w:r>
        <w:rPr>
          <w:rFonts w:hint="default" w:ascii="Verdana" w:hAnsi="Verdana" w:eastAsia="Times New Roman" w:cs="Times New Roman"/>
          <w:color w:val="303F50"/>
          <w:sz w:val="21"/>
          <w:szCs w:val="21"/>
          <w:lang w:val="en-US" w:eastAsia="ru-RU"/>
        </w:rPr>
        <w:t xml:space="preserve"> </w:t>
      </w: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 xml:space="preserve"> детей и предложить рассказать еще по</w:t>
      </w:r>
      <w:r>
        <w:rPr>
          <w:rFonts w:hint="default" w:ascii="Verdana" w:hAnsi="Verdana" w:eastAsia="Times New Roman" w:cs="Times New Roman"/>
          <w:color w:val="303F50"/>
          <w:sz w:val="21"/>
          <w:szCs w:val="21"/>
          <w:lang w:val="en-US" w:eastAsia="ru-RU"/>
        </w:rPr>
        <w:t xml:space="preserve"> </w:t>
      </w: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игрушкам).</w:t>
      </w:r>
    </w:p>
    <w:p w14:paraId="7F975F8B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u w:val="single"/>
          <w:lang w:eastAsia="ru-RU"/>
        </w:rPr>
        <w:t>Воспитатель</w:t>
      </w: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:</w:t>
      </w:r>
    </w:p>
    <w:p w14:paraId="6D394E2E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У меня тоже была любимая игрушка, когда я была такая, как вы сейчас. Я про нее загадаю вам </w:t>
      </w:r>
      <w:r>
        <w:rPr>
          <w:rFonts w:ascii="Verdana" w:hAnsi="Verdana" w:eastAsia="Times New Roman" w:cs="Times New Roman"/>
          <w:b/>
          <w:bCs/>
          <w:color w:val="303F50"/>
          <w:sz w:val="21"/>
          <w:szCs w:val="21"/>
          <w:lang w:eastAsia="ru-RU"/>
        </w:rPr>
        <w:t>загадку</w:t>
      </w: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:</w:t>
      </w:r>
    </w:p>
    <w:p w14:paraId="4A793020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Хвост пушистый и усы, нет приятнее красы.</w:t>
      </w:r>
    </w:p>
    <w:p w14:paraId="26380761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Лапки - мягкие подушки, кверху поднятые ушки.</w:t>
      </w:r>
    </w:p>
    <w:p w14:paraId="4E7FE037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Вы подумайте немножко. Догадались? Это (</w:t>
      </w:r>
      <w:r>
        <w:rPr>
          <w:rFonts w:ascii="Verdana" w:hAnsi="Verdana" w:eastAsia="Times New Roman" w:cs="Times New Roman"/>
          <w:i/>
          <w:iCs/>
          <w:color w:val="303F50"/>
          <w:sz w:val="21"/>
          <w:szCs w:val="21"/>
          <w:lang w:eastAsia="ru-RU"/>
        </w:rPr>
        <w:t>кошка</w:t>
      </w: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).</w:t>
      </w:r>
    </w:p>
    <w:p w14:paraId="1AC97EDE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Это была маленькая кошечка, котенок. Я придумывала ему ласковые имена. Догадайтесь и подскажите: какие. (Дети называют.)</w:t>
      </w:r>
    </w:p>
    <w:p w14:paraId="3F14B8CE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b/>
          <w:bCs/>
          <w:color w:val="303F50"/>
          <w:sz w:val="21"/>
          <w:szCs w:val="21"/>
          <w:lang w:eastAsia="ru-RU"/>
        </w:rPr>
        <w:t>Физкультминутка</w:t>
      </w: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:</w:t>
      </w:r>
    </w:p>
    <w:p w14:paraId="19028C7B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Покажите мне немножко, как ступает тихо кошка.</w:t>
      </w:r>
    </w:p>
    <w:p w14:paraId="11D415C4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Еле слышно топ-топ-топ, хвостик книзу оп-оп-оп. (2 раза.)</w:t>
      </w:r>
    </w:p>
    <w:p w14:paraId="1053B3D5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u w:val="single"/>
          <w:lang w:eastAsia="ru-RU"/>
        </w:rPr>
        <w:t>Воспитатель</w:t>
      </w: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:</w:t>
      </w:r>
    </w:p>
    <w:p w14:paraId="7626AB9F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Ребята, посмотрите, здесь в коробке спрятались игрушки. (Собака, заяц, коза, лиса, слон.) Эти игрушки непростые: в их названиях есть знакомые вам звуки (с) и (з). Хотите поиграть? Тогда давайте знакомиться с правилами игры. Я буду показывать на какую-нибудь игрушку, а вы называете ее так, чтобы хорошо был слышен звук (с) или (З). Дети произносят слова, выделяя указанные звуки, если затрудняются, то показать, как надо сделать правильно.</w:t>
      </w:r>
    </w:p>
    <w:p w14:paraId="4492EA46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u w:val="single"/>
          <w:lang w:eastAsia="ru-RU"/>
        </w:rPr>
        <w:t>Воспитатель</w:t>
      </w: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:</w:t>
      </w:r>
    </w:p>
    <w:p w14:paraId="53324E7A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Ребята, вы знаете, что такое чистоговорки?</w:t>
      </w:r>
    </w:p>
    <w:p w14:paraId="4BF9905C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Предлагаю вспомнить, как мы умеем произносить чистоговорки. Использовать будем звуки (З) и (с).</w:t>
      </w:r>
    </w:p>
    <w:p w14:paraId="402404CB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Сначала все вместе, на одном выдохе</w:t>
      </w:r>
    </w:p>
    <w:p w14:paraId="40D8C4C0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Теперь Кирилл на одном выдохе громко.</w:t>
      </w:r>
    </w:p>
    <w:p w14:paraId="5700CDE5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Теперь Катя на одном выдохе тихо.</w:t>
      </w:r>
    </w:p>
    <w:p w14:paraId="54E7A35B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Са-са-са-залетела к нам оса,</w:t>
      </w:r>
    </w:p>
    <w:p w14:paraId="5572B9BE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Су-су-су- в лесу видели лису,</w:t>
      </w:r>
    </w:p>
    <w:p w14:paraId="2D4C8624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За-за-за-прилетела стрекоза,</w:t>
      </w:r>
    </w:p>
    <w:p w14:paraId="6BC2DDEE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Зу-зу-зу-мы поймали стрекозу.</w:t>
      </w:r>
    </w:p>
    <w:p w14:paraId="2DC8DEE9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Часть детей повторяет чистоговорку с вопросительной интонацией, а часть-с восклицательной.</w:t>
      </w:r>
    </w:p>
    <w:p w14:paraId="0E1C5668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Теперь попробуйте сказать скороговорку со звуком (с):</w:t>
      </w:r>
    </w:p>
    <w:p w14:paraId="702B8B60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b/>
          <w:bCs/>
          <w:color w:val="303F50"/>
          <w:sz w:val="21"/>
          <w:szCs w:val="21"/>
          <w:lang w:eastAsia="ru-RU"/>
        </w:rPr>
        <w:t>«У маленькой Сани санки едут сами».</w:t>
      </w: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 Повторить в разном темпе.</w:t>
      </w:r>
    </w:p>
    <w:p w14:paraId="518ED989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А скороговорку со звуком (з):</w:t>
      </w:r>
    </w:p>
    <w:p w14:paraId="703C39C1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«</w:t>
      </w:r>
      <w:r>
        <w:rPr>
          <w:rFonts w:ascii="Verdana" w:hAnsi="Verdana" w:eastAsia="Times New Roman" w:cs="Times New Roman"/>
          <w:b/>
          <w:bCs/>
          <w:color w:val="303F50"/>
          <w:sz w:val="21"/>
          <w:szCs w:val="21"/>
          <w:lang w:eastAsia="ru-RU"/>
        </w:rPr>
        <w:t>Видит волк козу, забыл и грозу» </w:t>
      </w: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сказать сначала громко, затем тихо, а потом шепотом.</w:t>
      </w:r>
    </w:p>
    <w:p w14:paraId="51808AE9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u w:val="single"/>
          <w:lang w:eastAsia="ru-RU"/>
        </w:rPr>
        <w:t>Воспитатель:</w:t>
      </w:r>
    </w:p>
    <w:p w14:paraId="4B5DF8C4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Сейчас предлагаю поиграть в такую игру: «Найди первый звук». Правила помните? Надо вспомнить игрушки, в названиях которых, есть звуки (з) или (с). (Зайчик, зебра, зонтик, змей воздушный, звезда, змейка, собака, самолет, замок, слон, самокат, санки, сова, сабля, совок, скакалка, солдатики, Снегурочка, снеговик, строитель.)</w:t>
      </w:r>
    </w:p>
    <w:p w14:paraId="6F1D5529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u w:val="single"/>
          <w:lang w:eastAsia="ru-RU"/>
        </w:rPr>
        <w:t>Воспитатель</w:t>
      </w: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:</w:t>
      </w:r>
    </w:p>
    <w:p w14:paraId="5358FD8E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Вы сегодня уже отгадали загадку, я хочу вам предложить еще отгадать: «Бел, да не сахар, ног нет, а идет». (Снег.) Почему вы думаете, что это снег? (Ответы детей.) «Зимой белый, летом серый». (Заяц.) Почему вы думаете. Что это заяц? Назовите первый звук в слове заяц, снег.</w:t>
      </w:r>
    </w:p>
    <w:p w14:paraId="18040D93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u w:val="single"/>
          <w:lang w:eastAsia="ru-RU"/>
        </w:rPr>
        <w:t>Воспитатель</w:t>
      </w: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:</w:t>
      </w:r>
    </w:p>
    <w:p w14:paraId="6E8983D6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Ребята, мне очень понравились ваши рассказы об игрушках. Я их запишу и обязательно расскажу своей внучке. А что понравилось вам? Чем именно? Что нового вы узнали? Какие вопросы или задания для вас были трудные? Что еще хотели бы вы узнать? Об этом мы поговорим на другом занятии.</w:t>
      </w:r>
    </w:p>
    <w:p w14:paraId="2C9394DD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b/>
          <w:bCs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b/>
          <w:bCs/>
          <w:color w:val="303F50"/>
          <w:sz w:val="21"/>
          <w:szCs w:val="21"/>
          <w:lang w:eastAsia="ru-RU"/>
        </w:rPr>
        <w:t>Анализ занятия:</w:t>
      </w:r>
    </w:p>
    <w:p w14:paraId="34C2C052">
      <w:pPr>
        <w:shd w:val="clear" w:color="auto" w:fill="FFFFFF"/>
        <w:spacing w:before="90" w:after="90" w:line="315" w:lineRule="atLeast"/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</w:pPr>
      <w:r>
        <w:rPr>
          <w:rFonts w:ascii="Verdana" w:hAnsi="Verdana" w:eastAsia="Times New Roman" w:cs="Times New Roman"/>
          <w:color w:val="303F50"/>
          <w:sz w:val="21"/>
          <w:szCs w:val="21"/>
          <w:lang w:eastAsia="ru-RU"/>
        </w:rPr>
        <w:t>Занятие соответствует данному возрасту детей. Во время проведения занятия концентрировала внимание детей на разные игры и упражнения. На занятии дети работали активно, внимание их было сосредоточено на предлагаемом материале. Программный материал детьми усвоен, поставленные цель и задачи выполнены. Рассказы об игрушках составлены с использованием моделей. С моделями дети работают с начала учебного года, поэтому сложностей не испытывали. Загадки отгадали без подсказок. Необходимо продолжать работать над формированием и развитием связной речи: учиться спрашивать, рассуждать. А некоторым детям слушать.</w:t>
      </w:r>
    </w:p>
    <w:p w14:paraId="2E58E20E"/>
    <w:sectPr>
      <w:pgSz w:w="11906" w:h="16838"/>
      <w:pgMar w:top="426" w:right="850" w:bottom="28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200247B" w:usb2="00000009" w:usb3="00000000" w:csb0="200001F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  <w:font w:name="Trebuchet MS">
    <w:panose1 w:val="020B0603020202020204"/>
    <w:charset w:val="CC"/>
    <w:family w:val="swiss"/>
    <w:pitch w:val="default"/>
    <w:sig w:usb0="00000687" w:usb1="00000000" w:usb2="00000000" w:usb3="00000000" w:csb0="2000009F" w:csb1="00000000"/>
  </w:font>
  <w:font w:name="Verdana">
    <w:panose1 w:val="020B0604030504040204"/>
    <w:charset w:val="CC"/>
    <w:family w:val="swiss"/>
    <w:pitch w:val="default"/>
    <w:sig w:usb0="A00006FF" w:usb1="4000205B" w:usb2="00000010" w:usb3="00000000" w:csb0="2000019F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ourier New">
    <w:panose1 w:val="02070309020205020404"/>
    <w:charset w:val="CC"/>
    <w:family w:val="modern"/>
    <w:pitch w:val="default"/>
    <w:sig w:usb0="E0002EFF" w:usb1="C0007843" w:usb2="00000009" w:usb3="00000000" w:csb0="400001FF" w:csb1="FFFF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F380A97"/>
    <w:multiLevelType w:val="multilevel"/>
    <w:tmpl w:val="0F380A97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">
    <w:nsid w:val="653568E2"/>
    <w:multiLevelType w:val="multilevel"/>
    <w:tmpl w:val="653568E2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">
    <w:nsid w:val="73F24E40"/>
    <w:multiLevelType w:val="multilevel"/>
    <w:tmpl w:val="73F24E40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354E"/>
    <w:rsid w:val="0012354E"/>
    <w:rsid w:val="008D7121"/>
    <w:rsid w:val="093E3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5"/>
    <w:semiHidden/>
    <w:unhideWhenUsed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5">
    <w:name w:val="Текст выноски Знак"/>
    <w:basedOn w:val="2"/>
    <w:link w:val="4"/>
    <w:semiHidden/>
    <w:qFormat/>
    <w:uiPriority w:val="99"/>
    <w:rPr>
      <w:rFonts w:ascii="Segoe UI" w:hAnsi="Segoe UI" w:cs="Segoe UI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808</Words>
  <Characters>4607</Characters>
  <Lines>38</Lines>
  <Paragraphs>10</Paragraphs>
  <TotalTime>4</TotalTime>
  <ScaleCrop>false</ScaleCrop>
  <LinksUpToDate>false</LinksUpToDate>
  <CharactersWithSpaces>5405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2022-03-20T07:27:00Z</dcterms:created>
  <dc:creator>Пользователь</dc:creator>
  <cp:lastModifiedBy>Оксана Кривова</cp:lastModifiedBy>
  <cp:lastPrinted>2022-03-20T07:28:00Z</cp:lastPrinted>
  <dcterms:modified xsi:type="dcterms:W3CDTF">2025-03-24T20:41:43Z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8C51015F65924EECBBE7D85FA2140FE7_12</vt:lpwstr>
  </property>
</Properties>
</file>