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b w:val="0"/>
          <w:sz w:val="28"/>
          <w:szCs w:val="28"/>
          <w:bdr w:val="none" w:sz="0" w:space="0" w:color="auto" w:frame="1"/>
        </w:rPr>
      </w:pPr>
      <w:r w:rsidRPr="00CF08B8">
        <w:rPr>
          <w:rStyle w:val="a4"/>
          <w:b w:val="0"/>
          <w:sz w:val="28"/>
          <w:szCs w:val="28"/>
          <w:bdr w:val="none" w:sz="0" w:space="0" w:color="auto" w:frame="1"/>
        </w:rPr>
        <w:fldChar w:fldCharType="begin"/>
      </w:r>
      <w:r w:rsidRPr="00CF08B8">
        <w:rPr>
          <w:rStyle w:val="a4"/>
          <w:b w:val="0"/>
          <w:sz w:val="28"/>
          <w:szCs w:val="28"/>
          <w:bdr w:val="none" w:sz="0" w:space="0" w:color="auto" w:frame="1"/>
        </w:rPr>
        <w:instrText xml:space="preserve"> HYPERLINK "https://www.maam.ru/obrazovanie/konsultacii-dlya-roditelej" \o "Консультации для родителей" </w:instrText>
      </w:r>
      <w:r w:rsidRPr="00CF08B8">
        <w:rPr>
          <w:rStyle w:val="a4"/>
          <w:b w:val="0"/>
          <w:sz w:val="28"/>
          <w:szCs w:val="28"/>
          <w:bdr w:val="none" w:sz="0" w:space="0" w:color="auto" w:frame="1"/>
        </w:rPr>
        <w:fldChar w:fldCharType="separate"/>
      </w:r>
      <w:r w:rsidRPr="00CF08B8">
        <w:rPr>
          <w:rStyle w:val="a5"/>
          <w:b/>
          <w:bCs/>
          <w:color w:val="auto"/>
          <w:sz w:val="28"/>
          <w:szCs w:val="28"/>
          <w:bdr w:val="none" w:sz="0" w:space="0" w:color="auto" w:frame="1"/>
        </w:rPr>
        <w:t>Консультация для родителей</w:t>
      </w:r>
      <w:r w:rsidRPr="00CF08B8">
        <w:rPr>
          <w:rStyle w:val="a4"/>
          <w:b w:val="0"/>
          <w:sz w:val="28"/>
          <w:szCs w:val="28"/>
          <w:bdr w:val="none" w:sz="0" w:space="0" w:color="auto" w:frame="1"/>
        </w:rPr>
        <w:fldChar w:fldCharType="end"/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«Чем же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занять ребенка на прогулке весной</w:t>
      </w:r>
      <w:r w:rsidRPr="00CF08B8">
        <w:rPr>
          <w:color w:val="111111"/>
          <w:sz w:val="28"/>
          <w:szCs w:val="28"/>
        </w:rPr>
        <w:t>?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С приходом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весны дети и родители</w:t>
      </w:r>
      <w:r w:rsidRPr="00CF08B8">
        <w:rPr>
          <w:color w:val="111111"/>
          <w:sz w:val="28"/>
          <w:szCs w:val="28"/>
        </w:rPr>
        <w:t> больше времени проводят на улице. Это связано с тем, что природа просыпается, солнце с каждым днём пригревает всё сильнее, на улицах становится светлее.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Прогулки</w:t>
      </w:r>
      <w:r w:rsidRPr="00CF08B8">
        <w:rPr>
          <w:color w:val="111111"/>
          <w:sz w:val="28"/>
          <w:szCs w:val="28"/>
        </w:rPr>
        <w:t> на свежем воздухе полезны для здоровья, а также помогают детям узнавать об окружающем мире и наблюдать за изменениями в нём. Но чем же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занять ребенка на улице</w:t>
      </w:r>
      <w:r w:rsidRPr="00CF08B8">
        <w:rPr>
          <w:color w:val="111111"/>
          <w:sz w:val="28"/>
          <w:szCs w:val="28"/>
        </w:rPr>
        <w:t>? </w:t>
      </w:r>
      <w:r w:rsidRPr="00CF08B8">
        <w:rPr>
          <w:color w:val="111111"/>
          <w:sz w:val="28"/>
          <w:szCs w:val="28"/>
          <w:u w:val="single"/>
          <w:bdr w:val="none" w:sz="0" w:space="0" w:color="auto" w:frame="1"/>
        </w:rPr>
        <w:t>Предлагаю вашему вниманию несколько игр</w:t>
      </w:r>
      <w:r w:rsidRPr="00CF08B8">
        <w:rPr>
          <w:color w:val="111111"/>
          <w:sz w:val="28"/>
          <w:szCs w:val="28"/>
        </w:rPr>
        <w:t>: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1. 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«Посчитай птиц»</w:t>
      </w:r>
      <w:r w:rsidRPr="00CF08B8">
        <w:rPr>
          <w:color w:val="111111"/>
          <w:sz w:val="28"/>
          <w:szCs w:val="28"/>
        </w:rPr>
        <w:t>. Расскажите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ребенку</w:t>
      </w:r>
      <w:r w:rsidRPr="00CF08B8">
        <w:rPr>
          <w:color w:val="111111"/>
          <w:sz w:val="28"/>
          <w:szCs w:val="28"/>
        </w:rPr>
        <w:t>, что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весной</w:t>
      </w:r>
      <w:r w:rsidRPr="00CF08B8">
        <w:rPr>
          <w:color w:val="111111"/>
          <w:sz w:val="28"/>
          <w:szCs w:val="28"/>
        </w:rPr>
        <w:t>, после того, как растает снег, перелетные птицы возвращаются из теплых стран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(перечислите некоторых)</w:t>
      </w:r>
      <w:r w:rsidRPr="00CF08B8">
        <w:rPr>
          <w:color w:val="111111"/>
          <w:sz w:val="28"/>
          <w:szCs w:val="28"/>
        </w:rPr>
        <w:t> и птицы уже начали радоваться теплу и запахам, которыми богат </w:t>
      </w:r>
      <w:hyperlink r:id="rId4" w:tooltip="Весенние консультации для родителей" w:history="1">
        <w:r w:rsidRPr="00CF08B8">
          <w:rPr>
            <w:rStyle w:val="a5"/>
            <w:color w:val="0088BB"/>
            <w:sz w:val="28"/>
            <w:szCs w:val="28"/>
            <w:bdr w:val="none" w:sz="0" w:space="0" w:color="auto" w:frame="1"/>
          </w:rPr>
          <w:t>весенний воздух</w:t>
        </w:r>
      </w:hyperlink>
      <w:r w:rsidRPr="00CF08B8">
        <w:rPr>
          <w:color w:val="111111"/>
          <w:sz w:val="28"/>
          <w:szCs w:val="28"/>
        </w:rPr>
        <w:t>. С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ребенком</w:t>
      </w:r>
      <w:r w:rsidRPr="00CF08B8">
        <w:rPr>
          <w:color w:val="111111"/>
          <w:sz w:val="28"/>
          <w:szCs w:val="28"/>
        </w:rPr>
        <w:t>, который умеет считать, </w:t>
      </w:r>
      <w:r w:rsidRPr="00CF08B8">
        <w:rPr>
          <w:color w:val="111111"/>
          <w:sz w:val="28"/>
          <w:szCs w:val="28"/>
          <w:u w:val="single"/>
          <w:bdr w:val="none" w:sz="0" w:space="0" w:color="auto" w:frame="1"/>
        </w:rPr>
        <w:t>можно поиграть в такую игру</w:t>
      </w:r>
      <w:r w:rsidRPr="00CF08B8">
        <w:rPr>
          <w:color w:val="111111"/>
          <w:sz w:val="28"/>
          <w:szCs w:val="28"/>
        </w:rPr>
        <w:t>: кто заметит больше птиц за время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прогулки</w:t>
      </w:r>
      <w:r w:rsidRPr="00CF08B8">
        <w:rPr>
          <w:color w:val="111111"/>
          <w:sz w:val="28"/>
          <w:szCs w:val="28"/>
        </w:rPr>
        <w:t>.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2. 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«Пускаемся в плавание по луже»</w:t>
      </w:r>
      <w:r w:rsidRPr="00CF08B8">
        <w:rPr>
          <w:color w:val="111111"/>
          <w:sz w:val="28"/>
          <w:szCs w:val="28"/>
        </w:rPr>
        <w:t>. Смастерите дома или прямо на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прогулке кораблики</w:t>
      </w:r>
      <w:r w:rsidRPr="00CF08B8">
        <w:rPr>
          <w:color w:val="111111"/>
          <w:sz w:val="28"/>
          <w:szCs w:val="28"/>
        </w:rPr>
        <w:t>, а затем запускайте их в ближайшей луже.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3. 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«Пускаем крышку в плавание!»</w:t>
      </w:r>
      <w:r w:rsidRPr="00CF08B8">
        <w:rPr>
          <w:color w:val="111111"/>
          <w:sz w:val="28"/>
          <w:szCs w:val="28"/>
        </w:rPr>
        <w:t xml:space="preserve"> Пускать в плавание по лужам можно не только кораблики, но и крышку от бутылочки. На воде она будет держаться лучше и не размокнет, в отличии от бумажного кораблика, из-за </w:t>
      </w:r>
      <w:proofErr w:type="spellStart"/>
      <w:proofErr w:type="gramStart"/>
      <w:r w:rsidRPr="00CF08B8">
        <w:rPr>
          <w:color w:val="111111"/>
          <w:sz w:val="28"/>
          <w:szCs w:val="28"/>
        </w:rPr>
        <w:t>того,что</w:t>
      </w:r>
      <w:proofErr w:type="spellEnd"/>
      <w:proofErr w:type="gramEnd"/>
      <w:r w:rsidRPr="00CF08B8">
        <w:rPr>
          <w:color w:val="111111"/>
          <w:sz w:val="28"/>
          <w:szCs w:val="28"/>
        </w:rPr>
        <w:t xml:space="preserve"> крышка легкая и пластмассовая.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4. 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«Ищем первые признаки </w:t>
      </w:r>
      <w:r w:rsidRPr="00CF08B8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весны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CF08B8">
        <w:rPr>
          <w:color w:val="111111"/>
          <w:sz w:val="28"/>
          <w:szCs w:val="28"/>
        </w:rPr>
        <w:t>. Вооружитесь фотоаппаратом и отправляйтесь на поиски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весны</w:t>
      </w:r>
      <w:r w:rsidRPr="00CF08B8">
        <w:rPr>
          <w:color w:val="111111"/>
          <w:sz w:val="28"/>
          <w:szCs w:val="28"/>
        </w:rPr>
        <w:t>. Первые набухшие почки, оживленные пташки – все это первые знаки того, что </w:t>
      </w:r>
      <w:hyperlink r:id="rId5" w:tooltip="Весна. ВСЕ материалы о весне" w:history="1">
        <w:r w:rsidRPr="00CF08B8">
          <w:rPr>
            <w:rStyle w:val="a5"/>
            <w:b/>
            <w:bCs/>
            <w:color w:val="0088BB"/>
            <w:sz w:val="28"/>
            <w:szCs w:val="28"/>
            <w:bdr w:val="none" w:sz="0" w:space="0" w:color="auto" w:frame="1"/>
          </w:rPr>
          <w:t>весна уже близко</w:t>
        </w:r>
      </w:hyperlink>
      <w:r w:rsidRPr="00CF08B8">
        <w:rPr>
          <w:color w:val="111111"/>
          <w:sz w:val="28"/>
          <w:szCs w:val="28"/>
        </w:rPr>
        <w:t>.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5. 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«Рисуем на асфальте»</w:t>
      </w:r>
      <w:r w:rsidRPr="00CF08B8">
        <w:rPr>
          <w:color w:val="111111"/>
          <w:sz w:val="28"/>
          <w:szCs w:val="28"/>
        </w:rPr>
        <w:t>. Если асфальт сухой, то наступило самое время достать цветные мелки! Рисуйте вместе - это поднимет настроение вам и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ребенку</w:t>
      </w:r>
      <w:r w:rsidRPr="00CF08B8">
        <w:rPr>
          <w:color w:val="111111"/>
          <w:sz w:val="28"/>
          <w:szCs w:val="28"/>
        </w:rPr>
        <w:t>!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6. 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«Охота за словами и буквами»</w:t>
      </w:r>
      <w:r w:rsidRPr="00CF08B8">
        <w:rPr>
          <w:color w:val="111111"/>
          <w:sz w:val="28"/>
          <w:szCs w:val="28"/>
        </w:rPr>
        <w:t>. Если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ребенок знает буквы</w:t>
      </w:r>
      <w:r w:rsidRPr="00CF08B8">
        <w:rPr>
          <w:color w:val="111111"/>
          <w:sz w:val="28"/>
          <w:szCs w:val="28"/>
        </w:rPr>
        <w:t>, можно поиграть в игру, где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ребенок</w:t>
      </w:r>
      <w:r w:rsidRPr="00CF08B8">
        <w:rPr>
          <w:color w:val="111111"/>
          <w:sz w:val="28"/>
          <w:szCs w:val="28"/>
        </w:rPr>
        <w:t> и взрослый ищут вокруг предметы, которые начинаются на выбранную букву. Например, Вы ищите слова на букву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«о»</w:t>
      </w:r>
      <w:r w:rsidRPr="00CF08B8">
        <w:rPr>
          <w:color w:val="111111"/>
          <w:sz w:val="28"/>
          <w:szCs w:val="28"/>
        </w:rPr>
        <w:t>, а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ребенок – на букву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«л»</w:t>
      </w:r>
      <w:r w:rsidRPr="00CF08B8">
        <w:rPr>
          <w:color w:val="111111"/>
          <w:sz w:val="28"/>
          <w:szCs w:val="28"/>
        </w:rPr>
        <w:t>. Называйте поочередно, кто не смог назвать предмет, тот и проиграл.</w:t>
      </w: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F08B8">
        <w:rPr>
          <w:color w:val="111111"/>
          <w:sz w:val="28"/>
          <w:szCs w:val="28"/>
        </w:rPr>
        <w:t>7. </w:t>
      </w:r>
      <w:r w:rsidRPr="00CF08B8">
        <w:rPr>
          <w:i/>
          <w:iCs/>
          <w:color w:val="111111"/>
          <w:sz w:val="28"/>
          <w:szCs w:val="28"/>
          <w:bdr w:val="none" w:sz="0" w:space="0" w:color="auto" w:frame="1"/>
        </w:rPr>
        <w:t>«Развиваем скорость движения»</w:t>
      </w:r>
      <w:r w:rsidRPr="00CF08B8">
        <w:rPr>
          <w:color w:val="111111"/>
          <w:sz w:val="28"/>
          <w:szCs w:val="28"/>
        </w:rPr>
        <w:t>. Для этой игры Вам нужны мяч и мел. На асфальте нарисуйте круг диаметром примерно в 2 метра и обозначьте направления движения.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Ребенок</w:t>
      </w:r>
      <w:r w:rsidRPr="00CF08B8">
        <w:rPr>
          <w:color w:val="111111"/>
          <w:sz w:val="28"/>
          <w:szCs w:val="28"/>
        </w:rPr>
        <w:t> встает в центр и бьет мячом об землю, после он убегает по заданному направлению. Пока мячик делает 3 удара, малыш должен бежать. Выигрывает тот, кто дальше убежит. Это игра является групповой, но и может быть одиночной.</w:t>
      </w:r>
    </w:p>
    <w:p w:rsid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CF08B8" w:rsidRPr="00CF08B8" w:rsidRDefault="00CF08B8" w:rsidP="00CF08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bookmarkStart w:id="0" w:name="_GoBack"/>
      <w:bookmarkEnd w:id="0"/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Весна</w:t>
      </w:r>
      <w:r w:rsidRPr="00CF08B8">
        <w:rPr>
          <w:color w:val="111111"/>
          <w:sz w:val="28"/>
          <w:szCs w:val="28"/>
        </w:rPr>
        <w:t> - замечательное время года! Больше гуляйте на свежем воздухе. Играйте со своим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ребенком</w:t>
      </w:r>
      <w:r w:rsidRPr="00CF08B8">
        <w:rPr>
          <w:color w:val="111111"/>
          <w:sz w:val="28"/>
          <w:szCs w:val="28"/>
        </w:rPr>
        <w:t> — это укрепляет взаимосвязь между </w:t>
      </w:r>
      <w:r w:rsidRPr="00CF08B8">
        <w:rPr>
          <w:rStyle w:val="a4"/>
          <w:color w:val="111111"/>
          <w:sz w:val="28"/>
          <w:szCs w:val="28"/>
          <w:bdr w:val="none" w:sz="0" w:space="0" w:color="auto" w:frame="1"/>
        </w:rPr>
        <w:t>родителями и детьми</w:t>
      </w:r>
      <w:r w:rsidRPr="00CF08B8">
        <w:rPr>
          <w:color w:val="111111"/>
          <w:sz w:val="28"/>
          <w:szCs w:val="28"/>
        </w:rPr>
        <w:t>!</w:t>
      </w:r>
    </w:p>
    <w:p w:rsidR="004030CC" w:rsidRPr="00CF08B8" w:rsidRDefault="004030CC">
      <w:pPr>
        <w:rPr>
          <w:rFonts w:ascii="Times New Roman" w:hAnsi="Times New Roman" w:cs="Times New Roman"/>
          <w:sz w:val="28"/>
          <w:szCs w:val="28"/>
        </w:rPr>
      </w:pPr>
    </w:p>
    <w:sectPr w:rsidR="004030CC" w:rsidRPr="00CF0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62"/>
    <w:rsid w:val="004030CC"/>
    <w:rsid w:val="00612C62"/>
    <w:rsid w:val="00CF0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2BF4B"/>
  <w15:chartTrackingRefBased/>
  <w15:docId w15:val="{4CBDFB37-D90B-4C0C-90EC-C1FF182DC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F08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08B8"/>
    <w:rPr>
      <w:b/>
      <w:bCs/>
    </w:rPr>
  </w:style>
  <w:style w:type="character" w:styleId="a5">
    <w:name w:val="Hyperlink"/>
    <w:basedOn w:val="a0"/>
    <w:uiPriority w:val="99"/>
    <w:semiHidden/>
    <w:unhideWhenUsed/>
    <w:rsid w:val="00CF0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39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vesna" TargetMode="External"/><Relationship Id="rId4" Type="http://schemas.openxmlformats.org/officeDocument/2006/relationships/hyperlink" Target="https://www.maam.ru/obrazovanie/vesna-konsultaci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2250</Characters>
  <Application>Microsoft Office Word</Application>
  <DocSecurity>0</DocSecurity>
  <Lines>18</Lines>
  <Paragraphs>5</Paragraphs>
  <ScaleCrop>false</ScaleCrop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</dc:creator>
  <cp:keywords/>
  <dc:description/>
  <cp:lastModifiedBy>IRA</cp:lastModifiedBy>
  <cp:revision>2</cp:revision>
  <dcterms:created xsi:type="dcterms:W3CDTF">2025-03-29T19:33:00Z</dcterms:created>
  <dcterms:modified xsi:type="dcterms:W3CDTF">2025-03-29T19:34:00Z</dcterms:modified>
</cp:coreProperties>
</file>