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354401" w14:textId="044B95F8" w:rsidR="00B97176" w:rsidRDefault="00EF21C1" w:rsidP="004E7C3E">
      <w:pPr>
        <w:spacing w:line="360" w:lineRule="auto"/>
        <w:ind w:firstLine="850"/>
        <w:jc w:val="center"/>
        <w:rPr>
          <w:rFonts w:ascii="Times New Roman" w:hAnsi="Times New Roman"/>
          <w:b/>
          <w:caps/>
        </w:rPr>
      </w:pPr>
      <w:r w:rsidRPr="00EF21C1">
        <w:rPr>
          <w:rFonts w:ascii="Times New Roman" w:hAnsi="Times New Roman" w:hint="eastAsia"/>
          <w:b/>
          <w:caps/>
        </w:rPr>
        <w:t>Взаимодействие</w:t>
      </w:r>
      <w:r w:rsidRPr="00EF21C1">
        <w:rPr>
          <w:rFonts w:ascii="Times New Roman" w:hAnsi="Times New Roman"/>
          <w:b/>
          <w:caps/>
        </w:rPr>
        <w:t xml:space="preserve"> </w:t>
      </w:r>
      <w:r w:rsidRPr="00EF21C1">
        <w:rPr>
          <w:rFonts w:ascii="Times New Roman" w:hAnsi="Times New Roman" w:hint="eastAsia"/>
          <w:b/>
          <w:caps/>
        </w:rPr>
        <w:t>работы</w:t>
      </w:r>
      <w:r w:rsidRPr="00EF21C1">
        <w:rPr>
          <w:rFonts w:ascii="Times New Roman" w:hAnsi="Times New Roman"/>
          <w:b/>
          <w:caps/>
        </w:rPr>
        <w:t xml:space="preserve"> </w:t>
      </w:r>
      <w:r w:rsidRPr="00EF21C1">
        <w:rPr>
          <w:rFonts w:ascii="Times New Roman" w:hAnsi="Times New Roman" w:hint="eastAsia"/>
          <w:b/>
          <w:caps/>
        </w:rPr>
        <w:t>учителя</w:t>
      </w:r>
      <w:r w:rsidRPr="00EF21C1">
        <w:rPr>
          <w:rFonts w:ascii="Times New Roman" w:hAnsi="Times New Roman"/>
          <w:b/>
          <w:caps/>
        </w:rPr>
        <w:t xml:space="preserve">- </w:t>
      </w:r>
      <w:r w:rsidRPr="00EF21C1">
        <w:rPr>
          <w:rFonts w:ascii="Times New Roman" w:hAnsi="Times New Roman" w:hint="eastAsia"/>
          <w:b/>
          <w:caps/>
        </w:rPr>
        <w:t>логопеда</w:t>
      </w:r>
      <w:r w:rsidRPr="00EF21C1">
        <w:rPr>
          <w:rFonts w:ascii="Times New Roman" w:hAnsi="Times New Roman"/>
          <w:b/>
          <w:caps/>
        </w:rPr>
        <w:t xml:space="preserve"> </w:t>
      </w:r>
      <w:r w:rsidRPr="00EF21C1">
        <w:rPr>
          <w:rFonts w:ascii="Times New Roman" w:hAnsi="Times New Roman" w:hint="eastAsia"/>
          <w:b/>
          <w:caps/>
        </w:rPr>
        <w:t>и</w:t>
      </w:r>
      <w:r w:rsidRPr="00EF21C1">
        <w:rPr>
          <w:rFonts w:ascii="Times New Roman" w:hAnsi="Times New Roman"/>
          <w:b/>
          <w:caps/>
        </w:rPr>
        <w:t xml:space="preserve"> </w:t>
      </w:r>
      <w:r w:rsidRPr="00EF21C1">
        <w:rPr>
          <w:rFonts w:ascii="Times New Roman" w:hAnsi="Times New Roman" w:hint="eastAsia"/>
          <w:b/>
          <w:caps/>
        </w:rPr>
        <w:t>родителей</w:t>
      </w:r>
      <w:r w:rsidRPr="00EF21C1">
        <w:rPr>
          <w:rFonts w:ascii="Times New Roman" w:hAnsi="Times New Roman"/>
          <w:b/>
          <w:caps/>
        </w:rPr>
        <w:t xml:space="preserve"> </w:t>
      </w:r>
      <w:r w:rsidRPr="00EF21C1">
        <w:rPr>
          <w:rFonts w:ascii="Times New Roman" w:hAnsi="Times New Roman" w:hint="eastAsia"/>
          <w:b/>
          <w:caps/>
        </w:rPr>
        <w:t>в</w:t>
      </w:r>
      <w:r w:rsidRPr="00EF21C1">
        <w:rPr>
          <w:rFonts w:ascii="Times New Roman" w:hAnsi="Times New Roman"/>
          <w:b/>
          <w:caps/>
        </w:rPr>
        <w:t xml:space="preserve"> </w:t>
      </w:r>
      <w:r w:rsidRPr="00EF21C1">
        <w:rPr>
          <w:rFonts w:ascii="Times New Roman" w:hAnsi="Times New Roman" w:hint="eastAsia"/>
          <w:b/>
          <w:caps/>
        </w:rPr>
        <w:t>процессе</w:t>
      </w:r>
      <w:r w:rsidRPr="00EF21C1">
        <w:rPr>
          <w:rFonts w:ascii="Times New Roman" w:hAnsi="Times New Roman"/>
          <w:b/>
          <w:caps/>
        </w:rPr>
        <w:t xml:space="preserve"> </w:t>
      </w:r>
      <w:r w:rsidRPr="00EF21C1">
        <w:rPr>
          <w:rFonts w:ascii="Times New Roman" w:hAnsi="Times New Roman" w:hint="eastAsia"/>
          <w:b/>
          <w:caps/>
        </w:rPr>
        <w:t>коррекционной</w:t>
      </w:r>
      <w:r w:rsidRPr="00EF21C1">
        <w:rPr>
          <w:rFonts w:ascii="Times New Roman" w:hAnsi="Times New Roman"/>
          <w:b/>
          <w:caps/>
        </w:rPr>
        <w:t xml:space="preserve"> </w:t>
      </w:r>
      <w:r w:rsidRPr="00EF21C1">
        <w:rPr>
          <w:rFonts w:ascii="Times New Roman" w:hAnsi="Times New Roman" w:hint="eastAsia"/>
          <w:b/>
          <w:caps/>
        </w:rPr>
        <w:t>работы</w:t>
      </w:r>
      <w:r w:rsidRPr="00EF21C1">
        <w:rPr>
          <w:rFonts w:ascii="Times New Roman" w:hAnsi="Times New Roman"/>
          <w:b/>
          <w:caps/>
        </w:rPr>
        <w:t xml:space="preserve"> </w:t>
      </w:r>
      <w:r w:rsidRPr="00EF21C1">
        <w:rPr>
          <w:rFonts w:ascii="Times New Roman" w:hAnsi="Times New Roman" w:hint="eastAsia"/>
          <w:b/>
          <w:caps/>
        </w:rPr>
        <w:t>с</w:t>
      </w:r>
      <w:r w:rsidRPr="00EF21C1">
        <w:rPr>
          <w:rFonts w:ascii="Times New Roman" w:hAnsi="Times New Roman"/>
          <w:b/>
          <w:caps/>
        </w:rPr>
        <w:t xml:space="preserve"> </w:t>
      </w:r>
      <w:r w:rsidRPr="00EF21C1">
        <w:rPr>
          <w:rFonts w:ascii="Times New Roman" w:hAnsi="Times New Roman" w:hint="eastAsia"/>
          <w:b/>
          <w:caps/>
        </w:rPr>
        <w:t>детьми</w:t>
      </w:r>
    </w:p>
    <w:p w14:paraId="62C50709" w14:textId="77777777" w:rsidR="00EF21C1" w:rsidRDefault="00EF21C1" w:rsidP="004E7C3E">
      <w:pPr>
        <w:spacing w:line="360" w:lineRule="auto"/>
        <w:ind w:firstLine="850"/>
        <w:jc w:val="center"/>
        <w:rPr>
          <w:rFonts w:ascii="Times New Roman" w:hAnsi="Times New Roman"/>
        </w:rPr>
      </w:pPr>
    </w:p>
    <w:p w14:paraId="05E10944" w14:textId="77777777" w:rsidR="00122C74" w:rsidRDefault="00122C74" w:rsidP="00122C74">
      <w:pPr>
        <w:spacing w:line="360" w:lineRule="auto"/>
        <w:ind w:right="86" w:firstLine="850"/>
        <w:rPr>
          <w:rFonts w:ascii="Times New Roman" w:hAnsi="Times New Roman"/>
        </w:rPr>
      </w:pPr>
      <w:bookmarkStart w:id="0" w:name="_GoBack"/>
      <w:bookmarkEnd w:id="0"/>
    </w:p>
    <w:p w14:paraId="5D25A3E1" w14:textId="77777777" w:rsidR="0076349C" w:rsidRPr="0076349C" w:rsidRDefault="0076349C" w:rsidP="0076349C">
      <w:pPr>
        <w:spacing w:line="360" w:lineRule="auto"/>
        <w:ind w:right="86" w:firstLine="850"/>
        <w:rPr>
          <w:rFonts w:ascii="Times New Roman" w:hAnsi="Times New Roman"/>
        </w:rPr>
      </w:pPr>
      <w:r w:rsidRPr="0076349C">
        <w:rPr>
          <w:rFonts w:ascii="Times New Roman" w:hAnsi="Times New Roman" w:hint="eastAsia"/>
        </w:rPr>
        <w:t>Взаимодействие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учителя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родителей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является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одним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из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ключевых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факторов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успешной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коррекционной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работы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детьми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Речевые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нарушения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детей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требуют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систематической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регулярной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помощи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также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активного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участия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всех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взрослых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окружающих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ребенка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Родители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играют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важную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роль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создании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благоприятных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условий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для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развития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речи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закрепления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навыков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приобретенных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занятиях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учителем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логопедом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Именно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совместных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усилий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зависит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эффективность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коррекционной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работы</w:t>
      </w:r>
      <w:r w:rsidRPr="0076349C">
        <w:rPr>
          <w:rFonts w:ascii="Times New Roman" w:hAnsi="Times New Roman"/>
        </w:rPr>
        <w:t>.</w:t>
      </w:r>
    </w:p>
    <w:p w14:paraId="6FD90C05" w14:textId="77777777" w:rsidR="0076349C" w:rsidRPr="0076349C" w:rsidRDefault="0076349C" w:rsidP="0076349C">
      <w:pPr>
        <w:spacing w:line="360" w:lineRule="auto"/>
        <w:ind w:right="86" w:firstLine="850"/>
        <w:rPr>
          <w:rFonts w:ascii="Times New Roman" w:hAnsi="Times New Roman"/>
        </w:rPr>
      </w:pPr>
      <w:r w:rsidRPr="0076349C">
        <w:rPr>
          <w:rFonts w:ascii="Times New Roman" w:hAnsi="Times New Roman" w:hint="eastAsia"/>
        </w:rPr>
        <w:t>Основная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задача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учителя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–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только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провести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занятия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ребенком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обучить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родителей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методам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приемам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которые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они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смогут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использовать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домашних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условиях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для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закрепления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пройденного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материала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Родители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участвующие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коррекционном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процессе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становятся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важными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помощниками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решении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речевых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проблем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ребенка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Они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получают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рекомендации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выполнению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упражнений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которые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необходимо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регулярно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практиковать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дома</w:t>
      </w:r>
      <w:r w:rsidRPr="0076349C">
        <w:rPr>
          <w:rFonts w:ascii="Times New Roman" w:hAnsi="Times New Roman"/>
        </w:rPr>
        <w:t>.</w:t>
      </w:r>
    </w:p>
    <w:p w14:paraId="784F318D" w14:textId="77777777" w:rsidR="0076349C" w:rsidRPr="0076349C" w:rsidRDefault="0076349C" w:rsidP="0076349C">
      <w:pPr>
        <w:spacing w:line="360" w:lineRule="auto"/>
        <w:ind w:right="86" w:firstLine="850"/>
        <w:rPr>
          <w:rFonts w:ascii="Times New Roman" w:hAnsi="Times New Roman"/>
        </w:rPr>
      </w:pPr>
      <w:r w:rsidRPr="0076349C">
        <w:rPr>
          <w:rFonts w:ascii="Times New Roman" w:hAnsi="Times New Roman" w:hint="eastAsia"/>
        </w:rPr>
        <w:t>Важно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отметить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что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многие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испытывают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сложности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понимании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сути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коррекционной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работы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методов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которые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применяет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учитель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Поэтому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первое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с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чего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начинается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сотрудничество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–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это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информирование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родителей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проблемах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ребенка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путях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решения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Учитель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объясняет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какие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речевые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нарушения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присутствуют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как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они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влияют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развитие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ребенка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какие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этапы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коррекции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предстоят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Это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помогает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родителям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осознать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значимость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участия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ответственно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подходить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выполнению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рекомендаций</w:t>
      </w:r>
      <w:r w:rsidRPr="0076349C">
        <w:rPr>
          <w:rFonts w:ascii="Times New Roman" w:hAnsi="Times New Roman"/>
        </w:rPr>
        <w:t>.</w:t>
      </w:r>
    </w:p>
    <w:p w14:paraId="000F0807" w14:textId="77777777" w:rsidR="0076349C" w:rsidRPr="0076349C" w:rsidRDefault="0076349C" w:rsidP="0076349C">
      <w:pPr>
        <w:spacing w:line="360" w:lineRule="auto"/>
        <w:ind w:right="86" w:firstLine="850"/>
        <w:rPr>
          <w:rFonts w:ascii="Times New Roman" w:hAnsi="Times New Roman"/>
        </w:rPr>
      </w:pPr>
      <w:r w:rsidRPr="0076349C">
        <w:rPr>
          <w:rFonts w:ascii="Times New Roman" w:hAnsi="Times New Roman" w:hint="eastAsia"/>
        </w:rPr>
        <w:t>Примером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эффективного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взаимодействия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может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стать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ежедневное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выполнение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дома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артикуляционных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упражнений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которые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ребенок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осваивает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занятиях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Если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подкрепляют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работу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учителя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lastRenderedPageBreak/>
        <w:t>регулярными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занятиями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ребенком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дома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то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речевые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навыки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закрепляются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быстрее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Например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если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занятии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ребенок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осваивает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звук</w:t>
      </w:r>
      <w:r w:rsidRPr="0076349C">
        <w:rPr>
          <w:rFonts w:ascii="Times New Roman" w:hAnsi="Times New Roman"/>
        </w:rPr>
        <w:t xml:space="preserve"> "</w:t>
      </w:r>
      <w:r w:rsidRPr="0076349C">
        <w:rPr>
          <w:rFonts w:ascii="Times New Roman" w:hAnsi="Times New Roman" w:hint="eastAsia"/>
        </w:rPr>
        <w:t>р</w:t>
      </w:r>
      <w:r w:rsidRPr="0076349C">
        <w:rPr>
          <w:rFonts w:ascii="Times New Roman" w:hAnsi="Times New Roman"/>
        </w:rPr>
        <w:t xml:space="preserve">", </w:t>
      </w:r>
      <w:r w:rsidRPr="0076349C">
        <w:rPr>
          <w:rFonts w:ascii="Times New Roman" w:hAnsi="Times New Roman" w:hint="eastAsia"/>
        </w:rPr>
        <w:t>то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родителям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даются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конкретные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задания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для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его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отработки</w:t>
      </w:r>
      <w:r w:rsidRPr="0076349C">
        <w:rPr>
          <w:rFonts w:ascii="Times New Roman" w:hAnsi="Times New Roman"/>
        </w:rPr>
        <w:t xml:space="preserve">: </w:t>
      </w:r>
      <w:r w:rsidRPr="0076349C">
        <w:rPr>
          <w:rFonts w:ascii="Times New Roman" w:hAnsi="Times New Roman" w:hint="eastAsia"/>
        </w:rPr>
        <w:t>произношение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слов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содержащих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этот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звук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выполнение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специальных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артикуляционных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упражнений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перед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зеркалом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Постоянное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повторение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поддержка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дома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значительно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ускоряют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процесс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коррекции</w:t>
      </w:r>
      <w:r w:rsidRPr="0076349C">
        <w:rPr>
          <w:rFonts w:ascii="Times New Roman" w:hAnsi="Times New Roman"/>
        </w:rPr>
        <w:t>.</w:t>
      </w:r>
    </w:p>
    <w:p w14:paraId="141112B6" w14:textId="77777777" w:rsidR="0076349C" w:rsidRPr="0076349C" w:rsidRDefault="0076349C" w:rsidP="0076349C">
      <w:pPr>
        <w:spacing w:line="360" w:lineRule="auto"/>
        <w:ind w:right="86" w:firstLine="850"/>
        <w:rPr>
          <w:rFonts w:ascii="Times New Roman" w:hAnsi="Times New Roman"/>
        </w:rPr>
      </w:pPr>
      <w:r w:rsidRPr="0076349C">
        <w:rPr>
          <w:rFonts w:ascii="Times New Roman" w:hAnsi="Times New Roman" w:hint="eastAsia"/>
        </w:rPr>
        <w:t>Важным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элементом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взаимодействия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является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доверие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между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учителем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логопедом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родителями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Родители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должны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чувствовать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что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специалист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открыт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для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общения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готов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ответить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вопросы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помочь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сложных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ситуациях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Учитель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свою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очередь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должен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предоставлять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родителям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обратную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связь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прогрессе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ребенка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обращая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внимание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только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успехи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те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моменты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которые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требуют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дополнительной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работы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Это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помогает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родителям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лучше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понимать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динамику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развития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ребенка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активно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включаться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процесс</w:t>
      </w:r>
      <w:r w:rsidRPr="0076349C">
        <w:rPr>
          <w:rFonts w:ascii="Times New Roman" w:hAnsi="Times New Roman"/>
        </w:rPr>
        <w:t>.</w:t>
      </w:r>
    </w:p>
    <w:p w14:paraId="32FC7C9F" w14:textId="77777777" w:rsidR="0076349C" w:rsidRPr="0076349C" w:rsidRDefault="0076349C" w:rsidP="0076349C">
      <w:pPr>
        <w:spacing w:line="360" w:lineRule="auto"/>
        <w:ind w:right="86" w:firstLine="850"/>
        <w:rPr>
          <w:rFonts w:ascii="Times New Roman" w:hAnsi="Times New Roman"/>
        </w:rPr>
      </w:pPr>
      <w:r w:rsidRPr="0076349C">
        <w:rPr>
          <w:rFonts w:ascii="Times New Roman" w:hAnsi="Times New Roman" w:hint="eastAsia"/>
        </w:rPr>
        <w:t>Кроме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того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учитель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может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проводить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регулярные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консультации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тренинги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для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родителей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на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которых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демонстрирует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упражнения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игровые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методики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которые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могут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использовать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дома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Это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могут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быть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простые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увлекательные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игры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развитие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фонематического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слуха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лексико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грамматических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навыков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правильного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произношения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звуков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Например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логопедические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игры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использованием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картинок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игрушек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помогают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детям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незаметно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для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себя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тренировать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речевые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навыки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процессе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игры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становятся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активными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участниками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этого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обучения</w:t>
      </w:r>
      <w:r w:rsidRPr="0076349C">
        <w:rPr>
          <w:rFonts w:ascii="Times New Roman" w:hAnsi="Times New Roman"/>
        </w:rPr>
        <w:t>.</w:t>
      </w:r>
    </w:p>
    <w:p w14:paraId="5CD71BA6" w14:textId="77777777" w:rsidR="0076349C" w:rsidRPr="0076349C" w:rsidRDefault="0076349C" w:rsidP="0076349C">
      <w:pPr>
        <w:spacing w:line="360" w:lineRule="auto"/>
        <w:ind w:right="86" w:firstLine="850"/>
        <w:rPr>
          <w:rFonts w:ascii="Times New Roman" w:hAnsi="Times New Roman"/>
        </w:rPr>
      </w:pPr>
      <w:r w:rsidRPr="0076349C">
        <w:rPr>
          <w:rFonts w:ascii="Times New Roman" w:hAnsi="Times New Roman" w:hint="eastAsia"/>
        </w:rPr>
        <w:t>Особое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внимание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стоит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уделить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созданию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благоприятной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речевой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среды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семье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Учитель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должен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объяснить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родителям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что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они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являются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примером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для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ребенка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речь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также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влияет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развитие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ребенка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правильных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речевых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навыков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Если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семье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принято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правильно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четко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формулировать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мысли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развивать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диалоги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задавать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вопросы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отвечать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развернуто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ребенок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будет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легче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усваивать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новые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речевые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модели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Важно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чтобы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понимали</w:t>
      </w:r>
      <w:r w:rsidRPr="0076349C">
        <w:rPr>
          <w:rFonts w:ascii="Times New Roman" w:hAnsi="Times New Roman"/>
        </w:rPr>
        <w:t xml:space="preserve">: </w:t>
      </w:r>
      <w:r w:rsidRPr="0076349C">
        <w:rPr>
          <w:rFonts w:ascii="Times New Roman" w:hAnsi="Times New Roman" w:hint="eastAsia"/>
        </w:rPr>
        <w:t>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личное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участие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ограничивается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lastRenderedPageBreak/>
        <w:t>выполнением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домашних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заданий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включает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также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организацию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повседневного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общения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ребенком</w:t>
      </w:r>
      <w:r w:rsidRPr="0076349C">
        <w:rPr>
          <w:rFonts w:ascii="Times New Roman" w:hAnsi="Times New Roman"/>
        </w:rPr>
        <w:t>.</w:t>
      </w:r>
    </w:p>
    <w:p w14:paraId="6F15A9FC" w14:textId="77777777" w:rsidR="0076349C" w:rsidRPr="0076349C" w:rsidRDefault="0076349C" w:rsidP="0076349C">
      <w:pPr>
        <w:spacing w:line="360" w:lineRule="auto"/>
        <w:ind w:right="86" w:firstLine="850"/>
        <w:rPr>
          <w:rFonts w:ascii="Times New Roman" w:hAnsi="Times New Roman"/>
        </w:rPr>
      </w:pPr>
      <w:r w:rsidRPr="0076349C">
        <w:rPr>
          <w:rFonts w:ascii="Times New Roman" w:hAnsi="Times New Roman" w:hint="eastAsia"/>
        </w:rPr>
        <w:t>Проблема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с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которой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часто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сталкиваются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учителя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логопеды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заключается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недостаточном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времени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невозможности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родителей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регулярно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выполнять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задания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дома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таких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случаях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важно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найти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компромиссные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варианты</w:t>
      </w:r>
      <w:r w:rsidRPr="0076349C">
        <w:rPr>
          <w:rFonts w:ascii="Times New Roman" w:hAnsi="Times New Roman"/>
        </w:rPr>
        <w:t xml:space="preserve">: </w:t>
      </w:r>
      <w:r w:rsidRPr="0076349C">
        <w:rPr>
          <w:rFonts w:ascii="Times New Roman" w:hAnsi="Times New Roman" w:hint="eastAsia"/>
        </w:rPr>
        <w:t>предложить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более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краткие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регулярные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упражнения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которые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можно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выполнять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игровой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форме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повседневной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жизни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Например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во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время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прогулки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ребенком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можно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обратить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внимание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звуки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природы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попытаться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воспроизвести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их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развивая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слуховую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дифференциацию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или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описать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окружающие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предметы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расширяя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словарный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запас</w:t>
      </w:r>
      <w:r w:rsidRPr="0076349C">
        <w:rPr>
          <w:rFonts w:ascii="Times New Roman" w:hAnsi="Times New Roman"/>
        </w:rPr>
        <w:t>.</w:t>
      </w:r>
    </w:p>
    <w:p w14:paraId="4EAFC966" w14:textId="77777777" w:rsidR="0076349C" w:rsidRPr="0076349C" w:rsidRDefault="0076349C" w:rsidP="0076349C">
      <w:pPr>
        <w:spacing w:line="360" w:lineRule="auto"/>
        <w:ind w:right="86" w:firstLine="850"/>
        <w:rPr>
          <w:rFonts w:ascii="Times New Roman" w:hAnsi="Times New Roman"/>
        </w:rPr>
      </w:pPr>
      <w:r w:rsidRPr="0076349C">
        <w:rPr>
          <w:rFonts w:ascii="Times New Roman" w:hAnsi="Times New Roman" w:hint="eastAsia"/>
        </w:rPr>
        <w:t>Эффективное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взаимодействие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родителями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также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подразумевает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позитивный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настрой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сотрудничество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поддержку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усилий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Учитель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должен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подчеркивать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достижения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ребенка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что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мотивирует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родителей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дальнейшей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работе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Например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если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ребенок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научился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правильно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произносить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новый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звук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или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освоил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новую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грамматическую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конструкцию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важно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отметить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это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поощрить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родителей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вклад</w:t>
      </w:r>
      <w:r w:rsidRPr="0076349C">
        <w:rPr>
          <w:rFonts w:ascii="Times New Roman" w:hAnsi="Times New Roman"/>
        </w:rPr>
        <w:t>.</w:t>
      </w:r>
    </w:p>
    <w:p w14:paraId="27B7EF8C" w14:textId="77777777" w:rsidR="0076349C" w:rsidRPr="0076349C" w:rsidRDefault="0076349C" w:rsidP="0076349C">
      <w:pPr>
        <w:spacing w:line="360" w:lineRule="auto"/>
        <w:ind w:right="86" w:firstLine="850"/>
        <w:rPr>
          <w:rFonts w:ascii="Times New Roman" w:hAnsi="Times New Roman"/>
        </w:rPr>
      </w:pP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некоторых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случаях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взаимодействие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родителями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может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включать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только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рекомендации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выполнению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домашних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заданий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но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участие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родителей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коррекционных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занятиях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Это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позволяет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родителям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наблюдать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процессом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лучше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понимать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как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работают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методы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учителя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логопеда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Такой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подход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повышает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уровень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доверия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вовлеченности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родителей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делает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активными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участниками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коррекционного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процесса</w:t>
      </w:r>
      <w:r w:rsidRPr="0076349C">
        <w:rPr>
          <w:rFonts w:ascii="Times New Roman" w:hAnsi="Times New Roman"/>
        </w:rPr>
        <w:t>.</w:t>
      </w:r>
    </w:p>
    <w:p w14:paraId="775993D1" w14:textId="443DD870" w:rsidR="001E696B" w:rsidRPr="001E696B" w:rsidRDefault="0076349C" w:rsidP="0076349C">
      <w:pPr>
        <w:spacing w:line="360" w:lineRule="auto"/>
        <w:ind w:right="86" w:firstLine="850"/>
        <w:rPr>
          <w:rFonts w:ascii="Times New Roman" w:hAnsi="Times New Roman"/>
        </w:rPr>
      </w:pPr>
      <w:r w:rsidRPr="0076349C">
        <w:rPr>
          <w:rFonts w:ascii="Times New Roman" w:hAnsi="Times New Roman" w:hint="eastAsia"/>
        </w:rPr>
        <w:t>Таким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образом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взаимодействие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учителя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родителей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процессе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коррекционной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работы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с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детьми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играет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решающую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роль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достижении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положительных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результатов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Родители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выполняющие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рекомендации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учителя</w:t>
      </w:r>
      <w:r w:rsidRPr="0076349C">
        <w:rPr>
          <w:rFonts w:ascii="Times New Roman" w:hAnsi="Times New Roman"/>
        </w:rPr>
        <w:t>-</w:t>
      </w:r>
      <w:r w:rsidRPr="0076349C">
        <w:rPr>
          <w:rFonts w:ascii="Times New Roman" w:hAnsi="Times New Roman" w:hint="eastAsia"/>
        </w:rPr>
        <w:t>логопеда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создают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дома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условия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способствующие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успешной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коррекции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речевых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нарушений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ребенка</w:t>
      </w:r>
      <w:r w:rsidRPr="0076349C">
        <w:rPr>
          <w:rFonts w:ascii="Times New Roman" w:hAnsi="Times New Roman"/>
        </w:rPr>
        <w:t xml:space="preserve">. </w:t>
      </w:r>
      <w:r w:rsidRPr="0076349C">
        <w:rPr>
          <w:rFonts w:ascii="Times New Roman" w:hAnsi="Times New Roman" w:hint="eastAsia"/>
        </w:rPr>
        <w:t>Постоянный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обмен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информацией</w:t>
      </w:r>
      <w:r w:rsidRPr="0076349C">
        <w:rPr>
          <w:rFonts w:ascii="Times New Roman" w:hAnsi="Times New Roman"/>
        </w:rPr>
        <w:t xml:space="preserve">, </w:t>
      </w:r>
      <w:r w:rsidRPr="0076349C">
        <w:rPr>
          <w:rFonts w:ascii="Times New Roman" w:hAnsi="Times New Roman" w:hint="eastAsia"/>
        </w:rPr>
        <w:t>совместная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работа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взаимная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поддержка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позволяют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добиваться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значительных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успехов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в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развитии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речи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у</w:t>
      </w:r>
      <w:r w:rsidRPr="0076349C">
        <w:rPr>
          <w:rFonts w:ascii="Times New Roman" w:hAnsi="Times New Roman"/>
        </w:rPr>
        <w:t xml:space="preserve"> </w:t>
      </w:r>
      <w:r w:rsidRPr="0076349C">
        <w:rPr>
          <w:rFonts w:ascii="Times New Roman" w:hAnsi="Times New Roman" w:hint="eastAsia"/>
        </w:rPr>
        <w:t>детей</w:t>
      </w:r>
      <w:r w:rsidRPr="0076349C">
        <w:rPr>
          <w:rFonts w:ascii="Times New Roman" w:hAnsi="Times New Roman"/>
        </w:rPr>
        <w:t>.</w:t>
      </w:r>
    </w:p>
    <w:p w14:paraId="6FE5654F" w14:textId="77777777" w:rsidR="004940DC" w:rsidRDefault="004940DC">
      <w:pPr>
        <w:spacing w:line="360" w:lineRule="auto"/>
        <w:ind w:right="86" w:firstLine="850"/>
        <w:jc w:val="center"/>
        <w:rPr>
          <w:rFonts w:ascii="Times New Roman" w:hAnsi="Times New Roman"/>
          <w:b/>
        </w:rPr>
      </w:pPr>
    </w:p>
    <w:p w14:paraId="11000000" w14:textId="06406813" w:rsidR="00ED13D3" w:rsidRDefault="001A423C">
      <w:pPr>
        <w:spacing w:line="360" w:lineRule="auto"/>
        <w:ind w:right="86" w:firstLine="85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Список литературы</w:t>
      </w:r>
    </w:p>
    <w:p w14:paraId="36C18E7F" w14:textId="77777777" w:rsidR="006C2847" w:rsidRDefault="006C2847" w:rsidP="006C2847">
      <w:pPr>
        <w:pStyle w:val="a8"/>
        <w:numPr>
          <w:ilvl w:val="0"/>
          <w:numId w:val="2"/>
        </w:numPr>
        <w:spacing w:line="360" w:lineRule="auto"/>
        <w:ind w:left="0" w:right="86" w:firstLine="851"/>
        <w:rPr>
          <w:rFonts w:ascii="Times New Roman" w:hAnsi="Times New Roman"/>
          <w:bCs/>
        </w:rPr>
      </w:pPr>
      <w:proofErr w:type="spellStart"/>
      <w:r w:rsidRPr="006C2847">
        <w:rPr>
          <w:rFonts w:ascii="Times New Roman" w:hAnsi="Times New Roman" w:hint="eastAsia"/>
          <w:bCs/>
        </w:rPr>
        <w:t>Бачина</w:t>
      </w:r>
      <w:proofErr w:type="spellEnd"/>
      <w:r w:rsidRPr="006C2847">
        <w:rPr>
          <w:rFonts w:ascii="Times New Roman" w:hAnsi="Times New Roman"/>
          <w:bCs/>
        </w:rPr>
        <w:t xml:space="preserve"> </w:t>
      </w:r>
      <w:proofErr w:type="spellStart"/>
      <w:r w:rsidRPr="006C2847">
        <w:rPr>
          <w:rFonts w:ascii="Times New Roman" w:hAnsi="Times New Roman" w:hint="eastAsia"/>
          <w:bCs/>
        </w:rPr>
        <w:t>О</w:t>
      </w:r>
      <w:r w:rsidRPr="006C2847">
        <w:rPr>
          <w:rFonts w:ascii="Times New Roman" w:hAnsi="Times New Roman"/>
          <w:bCs/>
        </w:rPr>
        <w:t>.</w:t>
      </w:r>
      <w:r w:rsidRPr="006C2847">
        <w:rPr>
          <w:rFonts w:ascii="Times New Roman" w:hAnsi="Times New Roman" w:hint="eastAsia"/>
          <w:bCs/>
        </w:rPr>
        <w:t>В</w:t>
      </w:r>
      <w:proofErr w:type="spellEnd"/>
      <w:r w:rsidRPr="006C2847">
        <w:rPr>
          <w:rFonts w:ascii="Times New Roman" w:hAnsi="Times New Roman"/>
          <w:bCs/>
        </w:rPr>
        <w:t xml:space="preserve">., </w:t>
      </w:r>
      <w:proofErr w:type="spellStart"/>
      <w:r w:rsidRPr="006C2847">
        <w:rPr>
          <w:rFonts w:ascii="Times New Roman" w:hAnsi="Times New Roman" w:hint="eastAsia"/>
          <w:bCs/>
        </w:rPr>
        <w:t>Самородова</w:t>
      </w:r>
      <w:proofErr w:type="spellEnd"/>
      <w:r w:rsidRPr="006C2847">
        <w:rPr>
          <w:rFonts w:ascii="Times New Roman" w:hAnsi="Times New Roman"/>
          <w:bCs/>
        </w:rPr>
        <w:t xml:space="preserve"> </w:t>
      </w:r>
      <w:proofErr w:type="spellStart"/>
      <w:r w:rsidRPr="006C2847">
        <w:rPr>
          <w:rFonts w:ascii="Times New Roman" w:hAnsi="Times New Roman" w:hint="eastAsia"/>
          <w:bCs/>
        </w:rPr>
        <w:t>Л</w:t>
      </w:r>
      <w:r w:rsidRPr="006C2847">
        <w:rPr>
          <w:rFonts w:ascii="Times New Roman" w:hAnsi="Times New Roman"/>
          <w:bCs/>
        </w:rPr>
        <w:t>.</w:t>
      </w:r>
      <w:r w:rsidRPr="006C2847">
        <w:rPr>
          <w:rFonts w:ascii="Times New Roman" w:hAnsi="Times New Roman" w:hint="eastAsia"/>
          <w:bCs/>
        </w:rPr>
        <w:t>Н</w:t>
      </w:r>
      <w:proofErr w:type="spellEnd"/>
      <w:r w:rsidRPr="006C2847">
        <w:rPr>
          <w:rFonts w:ascii="Times New Roman" w:hAnsi="Times New Roman"/>
          <w:bCs/>
        </w:rPr>
        <w:t xml:space="preserve">. </w:t>
      </w:r>
      <w:r w:rsidRPr="006C2847">
        <w:rPr>
          <w:rFonts w:ascii="Times New Roman" w:hAnsi="Times New Roman" w:hint="eastAsia"/>
          <w:bCs/>
        </w:rPr>
        <w:t>Взаимодействие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логопеда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и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семьи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ребенка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с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недостатками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речи</w:t>
      </w:r>
      <w:r w:rsidRPr="006C2847">
        <w:rPr>
          <w:rFonts w:ascii="Times New Roman" w:hAnsi="Times New Roman"/>
          <w:bCs/>
        </w:rPr>
        <w:t xml:space="preserve">. </w:t>
      </w:r>
      <w:r w:rsidRPr="006C2847">
        <w:rPr>
          <w:rFonts w:ascii="Times New Roman" w:hAnsi="Times New Roman" w:hint="eastAsia"/>
          <w:bCs/>
        </w:rPr>
        <w:t>М</w:t>
      </w:r>
      <w:r w:rsidRPr="006C2847">
        <w:rPr>
          <w:rFonts w:ascii="Times New Roman" w:hAnsi="Times New Roman"/>
          <w:bCs/>
        </w:rPr>
        <w:t>., 2009.</w:t>
      </w:r>
    </w:p>
    <w:p w14:paraId="3A8465B2" w14:textId="77777777" w:rsidR="006C2847" w:rsidRPr="006C2847" w:rsidRDefault="006C2847" w:rsidP="006C2847">
      <w:pPr>
        <w:pStyle w:val="a8"/>
        <w:numPr>
          <w:ilvl w:val="0"/>
          <w:numId w:val="2"/>
        </w:numPr>
        <w:spacing w:line="360" w:lineRule="auto"/>
        <w:ind w:left="0" w:right="86" w:firstLine="851"/>
        <w:rPr>
          <w:rFonts w:ascii="Times New Roman" w:hAnsi="Times New Roman"/>
          <w:bCs/>
        </w:rPr>
      </w:pPr>
      <w:r w:rsidRPr="006C2847">
        <w:rPr>
          <w:rFonts w:ascii="Times New Roman" w:hAnsi="Times New Roman" w:hint="eastAsia"/>
          <w:bCs/>
        </w:rPr>
        <w:t>Боровик</w:t>
      </w:r>
      <w:r w:rsidRPr="006C2847">
        <w:rPr>
          <w:rFonts w:ascii="Times New Roman" w:hAnsi="Times New Roman"/>
          <w:bCs/>
        </w:rPr>
        <w:t xml:space="preserve">, </w:t>
      </w:r>
      <w:r w:rsidRPr="006C2847">
        <w:rPr>
          <w:rFonts w:ascii="Times New Roman" w:hAnsi="Times New Roman" w:hint="eastAsia"/>
          <w:bCs/>
        </w:rPr>
        <w:t>М</w:t>
      </w:r>
      <w:r w:rsidRPr="006C2847">
        <w:rPr>
          <w:rFonts w:ascii="Times New Roman" w:hAnsi="Times New Roman"/>
          <w:bCs/>
        </w:rPr>
        <w:t xml:space="preserve">. </w:t>
      </w:r>
      <w:r w:rsidRPr="006C2847">
        <w:rPr>
          <w:rFonts w:ascii="Times New Roman" w:hAnsi="Times New Roman" w:hint="eastAsia"/>
          <w:bCs/>
        </w:rPr>
        <w:t>И</w:t>
      </w:r>
      <w:r w:rsidRPr="006C2847">
        <w:rPr>
          <w:rFonts w:ascii="Times New Roman" w:hAnsi="Times New Roman"/>
          <w:bCs/>
        </w:rPr>
        <w:t xml:space="preserve">. </w:t>
      </w:r>
      <w:r w:rsidRPr="006C2847">
        <w:rPr>
          <w:rFonts w:ascii="Times New Roman" w:hAnsi="Times New Roman" w:hint="eastAsia"/>
          <w:bCs/>
        </w:rPr>
        <w:t>Взаимодействие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логопеда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и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родителей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в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процессе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коррекционно</w:t>
      </w:r>
      <w:r w:rsidRPr="006C2847">
        <w:rPr>
          <w:rFonts w:ascii="Times New Roman" w:hAnsi="Times New Roman"/>
          <w:bCs/>
        </w:rPr>
        <w:t>-</w:t>
      </w:r>
      <w:r w:rsidRPr="006C2847">
        <w:rPr>
          <w:rFonts w:ascii="Times New Roman" w:hAnsi="Times New Roman" w:hint="eastAsia"/>
          <w:bCs/>
        </w:rPr>
        <w:t>логопедической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работы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с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ребенком</w:t>
      </w:r>
      <w:r w:rsidRPr="006C2847">
        <w:rPr>
          <w:rFonts w:ascii="Times New Roman" w:hAnsi="Times New Roman"/>
          <w:bCs/>
        </w:rPr>
        <w:t xml:space="preserve"> / </w:t>
      </w:r>
      <w:r w:rsidRPr="006C2847">
        <w:rPr>
          <w:rFonts w:ascii="Times New Roman" w:hAnsi="Times New Roman" w:hint="eastAsia"/>
          <w:bCs/>
        </w:rPr>
        <w:t>М</w:t>
      </w:r>
      <w:r w:rsidRPr="006C2847">
        <w:rPr>
          <w:rFonts w:ascii="Times New Roman" w:hAnsi="Times New Roman"/>
          <w:bCs/>
        </w:rPr>
        <w:t xml:space="preserve">. </w:t>
      </w:r>
      <w:r w:rsidRPr="006C2847">
        <w:rPr>
          <w:rFonts w:ascii="Times New Roman" w:hAnsi="Times New Roman" w:hint="eastAsia"/>
          <w:bCs/>
        </w:rPr>
        <w:t>И</w:t>
      </w:r>
      <w:r w:rsidRPr="006C2847">
        <w:rPr>
          <w:rFonts w:ascii="Times New Roman" w:hAnsi="Times New Roman"/>
          <w:bCs/>
        </w:rPr>
        <w:t xml:space="preserve">. </w:t>
      </w:r>
      <w:r w:rsidRPr="006C2847">
        <w:rPr>
          <w:rFonts w:ascii="Times New Roman" w:hAnsi="Times New Roman" w:hint="eastAsia"/>
          <w:bCs/>
        </w:rPr>
        <w:t>Боровик</w:t>
      </w:r>
      <w:r w:rsidRPr="006C2847">
        <w:rPr>
          <w:rFonts w:ascii="Times New Roman" w:hAnsi="Times New Roman"/>
          <w:bCs/>
        </w:rPr>
        <w:t xml:space="preserve">, </w:t>
      </w:r>
      <w:r w:rsidRPr="006C2847">
        <w:rPr>
          <w:rFonts w:ascii="Times New Roman" w:hAnsi="Times New Roman" w:hint="eastAsia"/>
          <w:bCs/>
        </w:rPr>
        <w:t>Н</w:t>
      </w:r>
      <w:r w:rsidRPr="006C2847">
        <w:rPr>
          <w:rFonts w:ascii="Times New Roman" w:hAnsi="Times New Roman"/>
          <w:bCs/>
        </w:rPr>
        <w:t xml:space="preserve">. </w:t>
      </w:r>
      <w:r w:rsidRPr="006C2847">
        <w:rPr>
          <w:rFonts w:ascii="Times New Roman" w:hAnsi="Times New Roman" w:hint="eastAsia"/>
          <w:bCs/>
        </w:rPr>
        <w:t>О</w:t>
      </w:r>
      <w:r w:rsidRPr="006C2847">
        <w:rPr>
          <w:rFonts w:ascii="Times New Roman" w:hAnsi="Times New Roman"/>
          <w:bCs/>
        </w:rPr>
        <w:t xml:space="preserve">. </w:t>
      </w:r>
      <w:r w:rsidRPr="006C2847">
        <w:rPr>
          <w:rFonts w:ascii="Times New Roman" w:hAnsi="Times New Roman" w:hint="eastAsia"/>
          <w:bCs/>
        </w:rPr>
        <w:t>Карасева</w:t>
      </w:r>
      <w:r w:rsidRPr="006C2847">
        <w:rPr>
          <w:rFonts w:ascii="Times New Roman" w:hAnsi="Times New Roman"/>
          <w:bCs/>
        </w:rPr>
        <w:t xml:space="preserve">. </w:t>
      </w:r>
      <w:r w:rsidRPr="006C2847">
        <w:rPr>
          <w:rFonts w:ascii="Times New Roman" w:hAnsi="Times New Roman" w:hint="eastAsia"/>
          <w:bCs/>
        </w:rPr>
        <w:t>—</w:t>
      </w:r>
      <w:r w:rsidRPr="006C2847">
        <w:rPr>
          <w:rFonts w:ascii="Times New Roman" w:hAnsi="Times New Roman"/>
          <w:bCs/>
        </w:rPr>
        <w:t xml:space="preserve"> </w:t>
      </w:r>
      <w:proofErr w:type="gramStart"/>
      <w:r w:rsidRPr="006C2847">
        <w:rPr>
          <w:rFonts w:ascii="Times New Roman" w:hAnsi="Times New Roman" w:hint="eastAsia"/>
          <w:bCs/>
        </w:rPr>
        <w:t>Текст</w:t>
      </w:r>
      <w:r w:rsidRPr="006C2847">
        <w:rPr>
          <w:rFonts w:ascii="Times New Roman" w:hAnsi="Times New Roman"/>
          <w:bCs/>
        </w:rPr>
        <w:t xml:space="preserve"> :</w:t>
      </w:r>
      <w:proofErr w:type="gramEnd"/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непосредственный</w:t>
      </w:r>
      <w:r w:rsidRPr="006C2847">
        <w:rPr>
          <w:rFonts w:ascii="Times New Roman" w:hAnsi="Times New Roman"/>
          <w:bCs/>
        </w:rPr>
        <w:t xml:space="preserve"> // </w:t>
      </w:r>
      <w:r w:rsidRPr="006C2847">
        <w:rPr>
          <w:rFonts w:ascii="Times New Roman" w:hAnsi="Times New Roman" w:hint="eastAsia"/>
          <w:bCs/>
        </w:rPr>
        <w:t>Молодой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ученый</w:t>
      </w:r>
      <w:r w:rsidRPr="006C2847">
        <w:rPr>
          <w:rFonts w:ascii="Times New Roman" w:hAnsi="Times New Roman"/>
          <w:bCs/>
        </w:rPr>
        <w:t xml:space="preserve">. </w:t>
      </w:r>
      <w:r w:rsidRPr="006C2847">
        <w:rPr>
          <w:rFonts w:ascii="Times New Roman" w:hAnsi="Times New Roman" w:hint="eastAsia"/>
          <w:bCs/>
        </w:rPr>
        <w:t>—</w:t>
      </w:r>
      <w:r w:rsidRPr="006C2847">
        <w:rPr>
          <w:rFonts w:ascii="Times New Roman" w:hAnsi="Times New Roman"/>
          <w:bCs/>
        </w:rPr>
        <w:t xml:space="preserve"> 2016. </w:t>
      </w:r>
      <w:r w:rsidRPr="006C2847">
        <w:rPr>
          <w:rFonts w:ascii="Times New Roman" w:hAnsi="Times New Roman" w:hint="eastAsia"/>
          <w:bCs/>
        </w:rPr>
        <w:t>—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№</w:t>
      </w:r>
      <w:r w:rsidRPr="006C2847">
        <w:rPr>
          <w:rFonts w:ascii="Times New Roman" w:hAnsi="Times New Roman"/>
          <w:bCs/>
        </w:rPr>
        <w:t xml:space="preserve"> 18 (122). </w:t>
      </w:r>
      <w:r w:rsidRPr="006C2847">
        <w:rPr>
          <w:rFonts w:ascii="Times New Roman" w:hAnsi="Times New Roman" w:hint="eastAsia"/>
          <w:bCs/>
        </w:rPr>
        <w:t>—</w:t>
      </w:r>
      <w:r w:rsidRPr="006C2847">
        <w:rPr>
          <w:rFonts w:ascii="Times New Roman" w:hAnsi="Times New Roman"/>
          <w:bCs/>
        </w:rPr>
        <w:t xml:space="preserve"> </w:t>
      </w:r>
      <w:r w:rsidRPr="006C2847">
        <w:rPr>
          <w:rFonts w:ascii="Times New Roman" w:hAnsi="Times New Roman" w:hint="eastAsia"/>
          <w:bCs/>
        </w:rPr>
        <w:t>С</w:t>
      </w:r>
      <w:r w:rsidRPr="006C2847">
        <w:rPr>
          <w:rFonts w:ascii="Times New Roman" w:hAnsi="Times New Roman"/>
          <w:bCs/>
        </w:rPr>
        <w:t>. 431-433.</w:t>
      </w:r>
    </w:p>
    <w:p w14:paraId="043E230D" w14:textId="77777777" w:rsidR="006C2847" w:rsidRDefault="006C2847" w:rsidP="00EF21C1">
      <w:pPr>
        <w:pStyle w:val="a8"/>
        <w:numPr>
          <w:ilvl w:val="0"/>
          <w:numId w:val="2"/>
        </w:numPr>
        <w:spacing w:line="360" w:lineRule="auto"/>
        <w:ind w:left="0" w:right="86" w:firstLine="851"/>
        <w:rPr>
          <w:rFonts w:ascii="Times New Roman" w:hAnsi="Times New Roman"/>
          <w:bCs/>
        </w:rPr>
      </w:pPr>
      <w:r w:rsidRPr="00EF21C1">
        <w:rPr>
          <w:rFonts w:ascii="Times New Roman" w:hAnsi="Times New Roman" w:hint="eastAsia"/>
          <w:bCs/>
        </w:rPr>
        <w:t>Саввиди</w:t>
      </w:r>
      <w:r w:rsidRPr="00EF21C1">
        <w:rPr>
          <w:rFonts w:ascii="Times New Roman" w:hAnsi="Times New Roman"/>
          <w:bCs/>
        </w:rPr>
        <w:t xml:space="preserve"> </w:t>
      </w:r>
      <w:r w:rsidRPr="00EF21C1">
        <w:rPr>
          <w:rFonts w:ascii="Times New Roman" w:hAnsi="Times New Roman" w:hint="eastAsia"/>
          <w:bCs/>
        </w:rPr>
        <w:t>М</w:t>
      </w:r>
      <w:r>
        <w:rPr>
          <w:rFonts w:ascii="Times New Roman" w:hAnsi="Times New Roman"/>
          <w:bCs/>
        </w:rPr>
        <w:t>.</w:t>
      </w:r>
      <w:r w:rsidRPr="00EF21C1">
        <w:rPr>
          <w:rFonts w:ascii="Times New Roman" w:hAnsi="Times New Roman"/>
          <w:bCs/>
        </w:rPr>
        <w:t xml:space="preserve"> </w:t>
      </w:r>
      <w:r w:rsidRPr="00EF21C1">
        <w:rPr>
          <w:rFonts w:ascii="Times New Roman" w:hAnsi="Times New Roman" w:hint="eastAsia"/>
          <w:bCs/>
        </w:rPr>
        <w:t>И</w:t>
      </w:r>
      <w:r>
        <w:rPr>
          <w:rFonts w:ascii="Times New Roman" w:hAnsi="Times New Roman"/>
          <w:bCs/>
        </w:rPr>
        <w:t xml:space="preserve">. </w:t>
      </w:r>
      <w:r w:rsidRPr="00EF21C1">
        <w:rPr>
          <w:rFonts w:ascii="Times New Roman" w:hAnsi="Times New Roman" w:hint="eastAsia"/>
          <w:bCs/>
        </w:rPr>
        <w:t>Особенности</w:t>
      </w:r>
      <w:r w:rsidRPr="00EF21C1">
        <w:rPr>
          <w:rFonts w:ascii="Times New Roman" w:hAnsi="Times New Roman"/>
          <w:bCs/>
        </w:rPr>
        <w:t xml:space="preserve"> </w:t>
      </w:r>
      <w:r w:rsidRPr="00EF21C1">
        <w:rPr>
          <w:rFonts w:ascii="Times New Roman" w:hAnsi="Times New Roman" w:hint="eastAsia"/>
          <w:bCs/>
        </w:rPr>
        <w:t>взаимодействия</w:t>
      </w:r>
      <w:r w:rsidRPr="00EF21C1">
        <w:rPr>
          <w:rFonts w:ascii="Times New Roman" w:hAnsi="Times New Roman"/>
          <w:bCs/>
        </w:rPr>
        <w:t xml:space="preserve"> </w:t>
      </w:r>
      <w:r w:rsidRPr="00EF21C1">
        <w:rPr>
          <w:rFonts w:ascii="Times New Roman" w:hAnsi="Times New Roman" w:hint="eastAsia"/>
          <w:bCs/>
        </w:rPr>
        <w:t>учителя</w:t>
      </w:r>
      <w:r w:rsidRPr="00EF21C1">
        <w:rPr>
          <w:rFonts w:ascii="Times New Roman" w:hAnsi="Times New Roman"/>
          <w:bCs/>
        </w:rPr>
        <w:t>-</w:t>
      </w:r>
      <w:r w:rsidRPr="00EF21C1">
        <w:rPr>
          <w:rFonts w:ascii="Times New Roman" w:hAnsi="Times New Roman" w:hint="eastAsia"/>
          <w:bCs/>
        </w:rPr>
        <w:t>логопеда</w:t>
      </w:r>
      <w:r w:rsidRPr="00EF21C1">
        <w:rPr>
          <w:rFonts w:ascii="Times New Roman" w:hAnsi="Times New Roman"/>
          <w:bCs/>
        </w:rPr>
        <w:t xml:space="preserve"> </w:t>
      </w:r>
      <w:r w:rsidRPr="00EF21C1">
        <w:rPr>
          <w:rFonts w:ascii="Times New Roman" w:hAnsi="Times New Roman" w:hint="eastAsia"/>
          <w:bCs/>
        </w:rPr>
        <w:t>и</w:t>
      </w:r>
      <w:r w:rsidRPr="00EF21C1">
        <w:rPr>
          <w:rFonts w:ascii="Times New Roman" w:hAnsi="Times New Roman"/>
          <w:bCs/>
        </w:rPr>
        <w:t xml:space="preserve"> </w:t>
      </w:r>
      <w:r w:rsidRPr="00EF21C1">
        <w:rPr>
          <w:rFonts w:ascii="Times New Roman" w:hAnsi="Times New Roman" w:hint="eastAsia"/>
          <w:bCs/>
        </w:rPr>
        <w:t>родителей</w:t>
      </w:r>
      <w:r w:rsidRPr="00EF21C1">
        <w:rPr>
          <w:rFonts w:ascii="Times New Roman" w:hAnsi="Times New Roman"/>
          <w:bCs/>
        </w:rPr>
        <w:t xml:space="preserve"> </w:t>
      </w:r>
      <w:r w:rsidRPr="00EF21C1">
        <w:rPr>
          <w:rFonts w:ascii="Times New Roman" w:hAnsi="Times New Roman" w:hint="eastAsia"/>
          <w:bCs/>
        </w:rPr>
        <w:t>в</w:t>
      </w:r>
      <w:r w:rsidRPr="00EF21C1">
        <w:rPr>
          <w:rFonts w:ascii="Times New Roman" w:hAnsi="Times New Roman"/>
          <w:bCs/>
        </w:rPr>
        <w:t xml:space="preserve"> </w:t>
      </w:r>
      <w:r w:rsidRPr="00EF21C1">
        <w:rPr>
          <w:rFonts w:ascii="Times New Roman" w:hAnsi="Times New Roman" w:hint="eastAsia"/>
          <w:bCs/>
        </w:rPr>
        <w:t>процессе</w:t>
      </w:r>
      <w:r w:rsidRPr="00EF21C1">
        <w:rPr>
          <w:rFonts w:ascii="Times New Roman" w:hAnsi="Times New Roman"/>
          <w:bCs/>
        </w:rPr>
        <w:t xml:space="preserve"> </w:t>
      </w:r>
      <w:r w:rsidRPr="00EF21C1">
        <w:rPr>
          <w:rFonts w:ascii="Times New Roman" w:hAnsi="Times New Roman" w:hint="eastAsia"/>
          <w:bCs/>
        </w:rPr>
        <w:t>коррекционной</w:t>
      </w:r>
      <w:r w:rsidRPr="00EF21C1">
        <w:rPr>
          <w:rFonts w:ascii="Times New Roman" w:hAnsi="Times New Roman"/>
          <w:bCs/>
        </w:rPr>
        <w:t xml:space="preserve"> </w:t>
      </w:r>
      <w:r w:rsidRPr="00EF21C1">
        <w:rPr>
          <w:rFonts w:ascii="Times New Roman" w:hAnsi="Times New Roman" w:hint="eastAsia"/>
          <w:bCs/>
        </w:rPr>
        <w:t>работы</w:t>
      </w:r>
      <w:r w:rsidRPr="00EF21C1">
        <w:rPr>
          <w:rFonts w:ascii="Times New Roman" w:hAnsi="Times New Roman"/>
          <w:bCs/>
        </w:rPr>
        <w:t xml:space="preserve"> // Science Time. 2015. </w:t>
      </w:r>
      <w:r w:rsidRPr="00EF21C1">
        <w:rPr>
          <w:rFonts w:ascii="Times New Roman" w:hAnsi="Times New Roman" w:hint="eastAsia"/>
          <w:bCs/>
        </w:rPr>
        <w:t>№</w:t>
      </w:r>
      <w:r w:rsidRPr="00EF21C1">
        <w:rPr>
          <w:rFonts w:ascii="Times New Roman" w:hAnsi="Times New Roman"/>
          <w:bCs/>
        </w:rPr>
        <w:t xml:space="preserve">10 (22). URL: </w:t>
      </w:r>
      <w:hyperlink r:id="rId5" w:history="1">
        <w:r w:rsidRPr="000F4099">
          <w:rPr>
            <w:rStyle w:val="a3"/>
            <w:rFonts w:ascii="Times New Roman" w:hAnsi="Times New Roman"/>
            <w:bCs/>
          </w:rPr>
          <w:t>https://cyberleninka.ru/article/n/osobennosti-vzaimodeystviya-uchitelya-logopeda-i-roditeley-v-protsesse-korrektsionnoy-raboty</w:t>
        </w:r>
      </w:hyperlink>
      <w:r>
        <w:rPr>
          <w:rFonts w:ascii="Times New Roman" w:hAnsi="Times New Roman"/>
          <w:bCs/>
        </w:rPr>
        <w:t xml:space="preserve"> </w:t>
      </w:r>
      <w:r w:rsidRPr="00EF21C1">
        <w:rPr>
          <w:rFonts w:ascii="Times New Roman" w:hAnsi="Times New Roman"/>
          <w:bCs/>
        </w:rPr>
        <w:t xml:space="preserve"> (</w:t>
      </w:r>
      <w:r w:rsidRPr="00EF21C1">
        <w:rPr>
          <w:rFonts w:ascii="Times New Roman" w:hAnsi="Times New Roman" w:hint="eastAsia"/>
          <w:bCs/>
        </w:rPr>
        <w:t>дата</w:t>
      </w:r>
      <w:r w:rsidRPr="00EF21C1">
        <w:rPr>
          <w:rFonts w:ascii="Times New Roman" w:hAnsi="Times New Roman"/>
          <w:bCs/>
        </w:rPr>
        <w:t xml:space="preserve"> </w:t>
      </w:r>
      <w:r w:rsidRPr="00EF21C1">
        <w:rPr>
          <w:rFonts w:ascii="Times New Roman" w:hAnsi="Times New Roman" w:hint="eastAsia"/>
          <w:bCs/>
        </w:rPr>
        <w:t>обращения</w:t>
      </w:r>
      <w:r w:rsidRPr="00EF21C1">
        <w:rPr>
          <w:rFonts w:ascii="Times New Roman" w:hAnsi="Times New Roman"/>
          <w:bCs/>
        </w:rPr>
        <w:t>: 20.09.2024).</w:t>
      </w:r>
    </w:p>
    <w:sectPr w:rsidR="006C2847">
      <w:pgSz w:w="11908" w:h="16848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XO Thame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2A5B6D"/>
    <w:multiLevelType w:val="hybridMultilevel"/>
    <w:tmpl w:val="4B22DE62"/>
    <w:lvl w:ilvl="0" w:tplc="0419000F">
      <w:start w:val="1"/>
      <w:numFmt w:val="decimal"/>
      <w:lvlText w:val="%1."/>
      <w:lvlJc w:val="left"/>
      <w:pPr>
        <w:ind w:left="1570" w:hanging="360"/>
      </w:pPr>
    </w:lvl>
    <w:lvl w:ilvl="1" w:tplc="04190019" w:tentative="1">
      <w:start w:val="1"/>
      <w:numFmt w:val="lowerLetter"/>
      <w:lvlText w:val="%2."/>
      <w:lvlJc w:val="left"/>
      <w:pPr>
        <w:ind w:left="2290" w:hanging="360"/>
      </w:pPr>
    </w:lvl>
    <w:lvl w:ilvl="2" w:tplc="0419001B" w:tentative="1">
      <w:start w:val="1"/>
      <w:numFmt w:val="lowerRoman"/>
      <w:lvlText w:val="%3."/>
      <w:lvlJc w:val="right"/>
      <w:pPr>
        <w:ind w:left="3010" w:hanging="180"/>
      </w:pPr>
    </w:lvl>
    <w:lvl w:ilvl="3" w:tplc="0419000F" w:tentative="1">
      <w:start w:val="1"/>
      <w:numFmt w:val="decimal"/>
      <w:lvlText w:val="%4."/>
      <w:lvlJc w:val="left"/>
      <w:pPr>
        <w:ind w:left="3730" w:hanging="360"/>
      </w:pPr>
    </w:lvl>
    <w:lvl w:ilvl="4" w:tplc="04190019" w:tentative="1">
      <w:start w:val="1"/>
      <w:numFmt w:val="lowerLetter"/>
      <w:lvlText w:val="%5."/>
      <w:lvlJc w:val="left"/>
      <w:pPr>
        <w:ind w:left="4450" w:hanging="360"/>
      </w:pPr>
    </w:lvl>
    <w:lvl w:ilvl="5" w:tplc="0419001B" w:tentative="1">
      <w:start w:val="1"/>
      <w:numFmt w:val="lowerRoman"/>
      <w:lvlText w:val="%6."/>
      <w:lvlJc w:val="right"/>
      <w:pPr>
        <w:ind w:left="5170" w:hanging="180"/>
      </w:pPr>
    </w:lvl>
    <w:lvl w:ilvl="6" w:tplc="0419000F" w:tentative="1">
      <w:start w:val="1"/>
      <w:numFmt w:val="decimal"/>
      <w:lvlText w:val="%7."/>
      <w:lvlJc w:val="left"/>
      <w:pPr>
        <w:ind w:left="5890" w:hanging="360"/>
      </w:pPr>
    </w:lvl>
    <w:lvl w:ilvl="7" w:tplc="04190019" w:tentative="1">
      <w:start w:val="1"/>
      <w:numFmt w:val="lowerLetter"/>
      <w:lvlText w:val="%8."/>
      <w:lvlJc w:val="left"/>
      <w:pPr>
        <w:ind w:left="6610" w:hanging="360"/>
      </w:pPr>
    </w:lvl>
    <w:lvl w:ilvl="8" w:tplc="0419001B" w:tentative="1">
      <w:start w:val="1"/>
      <w:numFmt w:val="lowerRoman"/>
      <w:lvlText w:val="%9."/>
      <w:lvlJc w:val="right"/>
      <w:pPr>
        <w:ind w:left="7330" w:hanging="180"/>
      </w:pPr>
    </w:lvl>
  </w:abstractNum>
  <w:abstractNum w:abstractNumId="1" w15:restartNumberingAfterBreak="0">
    <w:nsid w:val="2D79276F"/>
    <w:multiLevelType w:val="multilevel"/>
    <w:tmpl w:val="2D0ED7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3D3"/>
    <w:rsid w:val="00122C74"/>
    <w:rsid w:val="00146BF0"/>
    <w:rsid w:val="001A423C"/>
    <w:rsid w:val="001E696B"/>
    <w:rsid w:val="00241E54"/>
    <w:rsid w:val="002605E0"/>
    <w:rsid w:val="003E0B08"/>
    <w:rsid w:val="004751BF"/>
    <w:rsid w:val="00481266"/>
    <w:rsid w:val="004940DC"/>
    <w:rsid w:val="004E7C3E"/>
    <w:rsid w:val="006424A8"/>
    <w:rsid w:val="006C2847"/>
    <w:rsid w:val="0076349C"/>
    <w:rsid w:val="00863A64"/>
    <w:rsid w:val="00B1568E"/>
    <w:rsid w:val="00B97176"/>
    <w:rsid w:val="00BA4626"/>
    <w:rsid w:val="00D04D2F"/>
    <w:rsid w:val="00ED13D3"/>
    <w:rsid w:val="00EF2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8F5982"/>
  <w15:docId w15:val="{C339680D-BD5F-43AB-8D1A-5F0B494F7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Заголовок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character" w:customStyle="1" w:styleId="UnresolvedMention">
    <w:name w:val="Unresolved Mention"/>
    <w:basedOn w:val="a0"/>
    <w:uiPriority w:val="99"/>
    <w:semiHidden/>
    <w:unhideWhenUsed/>
    <w:rsid w:val="006424A8"/>
    <w:rPr>
      <w:color w:val="605E5C"/>
      <w:shd w:val="clear" w:color="auto" w:fill="E1DFDD"/>
    </w:rPr>
  </w:style>
  <w:style w:type="paragraph" w:styleId="a8">
    <w:name w:val="List Paragraph"/>
    <w:basedOn w:val="a"/>
    <w:uiPriority w:val="34"/>
    <w:qFormat/>
    <w:rsid w:val="006424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yberleninka.ru/article/n/osobennosti-vzaimodeystviya-uchitelya-logopeda-i-roditeley-v-protsesse-korrektsionnoy-rabot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670</TotalTime>
  <Pages>4</Pages>
  <Words>926</Words>
  <Characters>5281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Нати</cp:lastModifiedBy>
  <cp:revision>10</cp:revision>
  <dcterms:created xsi:type="dcterms:W3CDTF">2024-09-19T18:35:00Z</dcterms:created>
  <dcterms:modified xsi:type="dcterms:W3CDTF">2025-03-27T06:51:00Z</dcterms:modified>
</cp:coreProperties>
</file>