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72B8" w:rsidRPr="00A173D2" w:rsidRDefault="00A173D2" w:rsidP="00A173D2">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b/>
          <w:color w:val="000000" w:themeColor="text1"/>
          <w:sz w:val="28"/>
          <w:szCs w:val="28"/>
          <w:shd w:val="clear" w:color="auto" w:fill="F6F6F6"/>
        </w:rPr>
        <w:t>Организационно-правовые проблемы использования системы электронного документооборота в системе МВД</w:t>
      </w:r>
      <w:r w:rsidRPr="00A173D2">
        <w:rPr>
          <w:rFonts w:ascii="Times New Roman" w:hAnsi="Times New Roman" w:cs="Times New Roman"/>
          <w:b/>
          <w:color w:val="000000" w:themeColor="text1"/>
          <w:sz w:val="28"/>
          <w:szCs w:val="28"/>
        </w:rPr>
        <w:br/>
      </w:r>
      <w:r>
        <w:rPr>
          <w:rFonts w:ascii="Arial" w:hAnsi="Arial" w:cs="Arial"/>
          <w:color w:val="333333"/>
          <w:sz w:val="27"/>
          <w:szCs w:val="27"/>
        </w:rPr>
        <w:br/>
      </w:r>
      <w:r w:rsidR="005B72B8" w:rsidRPr="00A173D2">
        <w:rPr>
          <w:rFonts w:ascii="Times New Roman" w:hAnsi="Times New Roman" w:cs="Times New Roman"/>
          <w:b/>
          <w:color w:val="000000" w:themeColor="text1"/>
          <w:sz w:val="28"/>
          <w:szCs w:val="28"/>
          <w:shd w:val="clear" w:color="auto" w:fill="F6F6F6"/>
        </w:rPr>
        <w:t>Автор:</w:t>
      </w:r>
      <w:r w:rsidR="00657DEC">
        <w:rPr>
          <w:rFonts w:ascii="Times New Roman" w:hAnsi="Times New Roman" w:cs="Times New Roman"/>
          <w:color w:val="000000" w:themeColor="text1"/>
          <w:sz w:val="28"/>
          <w:szCs w:val="28"/>
          <w:shd w:val="clear" w:color="auto" w:fill="F6F6F6"/>
        </w:rPr>
        <w:t xml:space="preserve"> </w:t>
      </w:r>
      <w:proofErr w:type="spellStart"/>
      <w:r w:rsidR="00657DEC">
        <w:rPr>
          <w:rFonts w:ascii="Times New Roman" w:hAnsi="Times New Roman" w:cs="Times New Roman"/>
          <w:color w:val="000000" w:themeColor="text1"/>
          <w:sz w:val="28"/>
          <w:szCs w:val="28"/>
          <w:shd w:val="clear" w:color="auto" w:fill="F6F6F6"/>
        </w:rPr>
        <w:t>Микушин</w:t>
      </w:r>
      <w:proofErr w:type="spellEnd"/>
      <w:r w:rsidR="00657DEC">
        <w:rPr>
          <w:rFonts w:ascii="Times New Roman" w:hAnsi="Times New Roman" w:cs="Times New Roman"/>
          <w:color w:val="000000" w:themeColor="text1"/>
          <w:sz w:val="28"/>
          <w:szCs w:val="28"/>
          <w:shd w:val="clear" w:color="auto" w:fill="F6F6F6"/>
        </w:rPr>
        <w:t xml:space="preserve"> Алексей Игоревич</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В настоящее время переход на электронный документооборот является одним из важнейших направлений правовой политики.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Внедрение электронного делопроизводства в системе правоохранительных органов обусловлено различными видами вопросов.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В статье рассматриваются основные проблемы внедрения электронного документооборота и будут предложены выводы о необходимости и способах решений.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b/>
          <w:color w:val="000000" w:themeColor="text1"/>
          <w:sz w:val="28"/>
          <w:szCs w:val="28"/>
          <w:shd w:val="clear" w:color="auto" w:fill="F6F6F6"/>
        </w:rPr>
        <w:t>Ключевые слова</w:t>
      </w:r>
      <w:r w:rsidRPr="00A173D2">
        <w:rPr>
          <w:rFonts w:ascii="Times New Roman" w:hAnsi="Times New Roman" w:cs="Times New Roman"/>
          <w:color w:val="000000" w:themeColor="text1"/>
          <w:sz w:val="28"/>
          <w:szCs w:val="28"/>
          <w:shd w:val="clear" w:color="auto" w:fill="F6F6F6"/>
        </w:rPr>
        <w:t xml:space="preserve">: система электронного документооборота, Министерство внутренних дел, электронная подпись, электронные документы, </w:t>
      </w:r>
      <w:proofErr w:type="spellStart"/>
      <w:r w:rsidRPr="00A173D2">
        <w:rPr>
          <w:rFonts w:ascii="Times New Roman" w:hAnsi="Times New Roman" w:cs="Times New Roman"/>
          <w:color w:val="000000" w:themeColor="text1"/>
          <w:sz w:val="28"/>
          <w:szCs w:val="28"/>
          <w:shd w:val="clear" w:color="auto" w:fill="F6F6F6"/>
        </w:rPr>
        <w:t>цифровизация</w:t>
      </w:r>
      <w:proofErr w:type="spellEnd"/>
      <w:r w:rsidRPr="00A173D2">
        <w:rPr>
          <w:rFonts w:ascii="Times New Roman" w:hAnsi="Times New Roman" w:cs="Times New Roman"/>
          <w:color w:val="000000" w:themeColor="text1"/>
          <w:sz w:val="28"/>
          <w:szCs w:val="28"/>
          <w:shd w:val="clear" w:color="auto" w:fill="F6F6F6"/>
        </w:rPr>
        <w:t xml:space="preserve">.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В настоящее время одним из центральных направлений современной правовой политики российского государства следует выделить развитие «</w:t>
      </w:r>
      <w:proofErr w:type="spellStart"/>
      <w:r w:rsidRPr="00A173D2">
        <w:rPr>
          <w:rFonts w:ascii="Times New Roman" w:hAnsi="Times New Roman" w:cs="Times New Roman"/>
          <w:color w:val="000000" w:themeColor="text1"/>
          <w:sz w:val="28"/>
          <w:szCs w:val="28"/>
          <w:shd w:val="clear" w:color="auto" w:fill="F6F6F6"/>
        </w:rPr>
        <w:t>цифровизации</w:t>
      </w:r>
      <w:proofErr w:type="spellEnd"/>
      <w:r w:rsidRPr="00A173D2">
        <w:rPr>
          <w:rFonts w:ascii="Times New Roman" w:hAnsi="Times New Roman" w:cs="Times New Roman"/>
          <w:color w:val="000000" w:themeColor="text1"/>
          <w:sz w:val="28"/>
          <w:szCs w:val="28"/>
          <w:shd w:val="clear" w:color="auto" w:fill="F6F6F6"/>
        </w:rPr>
        <w:t>» во всех областях, в том числе и в системе делопроизводства правоохранительных органов, включая МВД России. Но внедрение инновационных средств электронного документооборота на практике сталкивается с некоторыми системными проблемами, в качестве которых можно выделить организационные проблемы, правовые и технические. СЭД представляет собой систему электронного документооборота, главной задачей которого является их классификация и сокращение времени с документарной работой. СЭД — это особый единый механизм по работе с электронной документацией, который призван обеспечить реализацию модели «безбумажного делопроизводства»</w:t>
      </w:r>
      <w:proofErr w:type="gramStart"/>
      <w:r w:rsidRPr="00A173D2">
        <w:rPr>
          <w:rFonts w:ascii="Times New Roman" w:hAnsi="Times New Roman" w:cs="Times New Roman"/>
          <w:color w:val="000000" w:themeColor="text1"/>
          <w:sz w:val="28"/>
          <w:szCs w:val="28"/>
          <w:shd w:val="clear" w:color="auto" w:fill="F6F6F6"/>
        </w:rPr>
        <w:t xml:space="preserve"> .</w:t>
      </w:r>
      <w:proofErr w:type="gramEnd"/>
      <w:r w:rsidRPr="00A173D2">
        <w:rPr>
          <w:rFonts w:ascii="Times New Roman" w:hAnsi="Times New Roman" w:cs="Times New Roman"/>
          <w:color w:val="000000" w:themeColor="text1"/>
          <w:sz w:val="28"/>
          <w:szCs w:val="28"/>
          <w:shd w:val="clear" w:color="auto" w:fill="F6F6F6"/>
        </w:rPr>
        <w:t xml:space="preserve">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СЭД — это Сервис электронного документооборота Единой системы информационно-аналитического обеспечения деятельности МВД России. Но при использовании СЭД в МВД России, возникают определенные проблемы, главной из которой следует назвать в настоящее время осуществление дублирования бумажного производства, т. е. из-за отсутствия достаточного количества автоматизированных мест преобладает бумажное делопроизводство, где группа делопроизводства и режима (</w:t>
      </w:r>
      <w:proofErr w:type="spellStart"/>
      <w:r w:rsidRPr="00A173D2">
        <w:rPr>
          <w:rFonts w:ascii="Times New Roman" w:hAnsi="Times New Roman" w:cs="Times New Roman"/>
          <w:color w:val="000000" w:themeColor="text1"/>
          <w:sz w:val="28"/>
          <w:szCs w:val="28"/>
          <w:shd w:val="clear" w:color="auto" w:fill="F6F6F6"/>
        </w:rPr>
        <w:t>ГДиР</w:t>
      </w:r>
      <w:proofErr w:type="spellEnd"/>
      <w:r w:rsidRPr="00A173D2">
        <w:rPr>
          <w:rFonts w:ascii="Times New Roman" w:hAnsi="Times New Roman" w:cs="Times New Roman"/>
          <w:color w:val="000000" w:themeColor="text1"/>
          <w:sz w:val="28"/>
          <w:szCs w:val="28"/>
          <w:shd w:val="clear" w:color="auto" w:fill="F6F6F6"/>
        </w:rPr>
        <w:t xml:space="preserve">) принимает документы в бумажном формате, сканирует, и подгружает в СЭД. Также открытым остается вопрос и о документации, которая имеет гриф секретности, которые не могут быть загружены в СЭД. Гриф секретности </w:t>
      </w:r>
      <w:r w:rsidRPr="00A173D2">
        <w:rPr>
          <w:rFonts w:ascii="Times New Roman" w:hAnsi="Times New Roman" w:cs="Times New Roman"/>
          <w:color w:val="000000" w:themeColor="text1"/>
          <w:sz w:val="28"/>
          <w:szCs w:val="28"/>
          <w:shd w:val="clear" w:color="auto" w:fill="F6F6F6"/>
        </w:rPr>
        <w:lastRenderedPageBreak/>
        <w:t>представляет собой реквизит, который свидетельствует о степени секретности сведений, содержащихся в документации. Документы, имеющие гриф секретности, содержат в себе государственную тайну относительно некоторых сведений в военной области, в области науки, экономики и техники, в области внешней политики и так далее. Полный перечень сведений, составляющий государственную тайну, регламентирован нормами ст. 5 Закона РФ от 21.07.1993 N 5485–1 «О государственной тайне». Несмотря на тот факт, что в системе МВД России происходит внедрение СЭД, статистика говорит о том, что в 1/3 случаев документооборот имеет вид бумажной документации. Анализируя выделенные проблемы использования СЭД в МВД России, в первую очередь стоит отметить, что при ее внедрении происходит тотальная перестройка и совершенствование всей деятельности документального порядка как внутри самой системы МВД России, так и порядка межведомственного взаимодействия. Соответственно, внедрение СЭД в первую очередь требует от системы тотального единообразного перехода всех служб и подразделений внутренних дел на систему электронного документооборота. Если не осуществить тотальный перевод всех органов внутренних дел на анализируемую систему, возможно, ожидать перебои в обмене как во внутренней системе информацией, так и в обмене информацией между ведомствами. При этом будут также возникать ошибки в осуществлении самого делопроизводства. Для того</w:t>
      </w:r>
      <w:proofErr w:type="gramStart"/>
      <w:r w:rsidRPr="00A173D2">
        <w:rPr>
          <w:rFonts w:ascii="Times New Roman" w:hAnsi="Times New Roman" w:cs="Times New Roman"/>
          <w:color w:val="000000" w:themeColor="text1"/>
          <w:sz w:val="28"/>
          <w:szCs w:val="28"/>
          <w:shd w:val="clear" w:color="auto" w:fill="F6F6F6"/>
        </w:rPr>
        <w:t>,</w:t>
      </w:r>
      <w:proofErr w:type="gramEnd"/>
      <w:r w:rsidRPr="00A173D2">
        <w:rPr>
          <w:rFonts w:ascii="Times New Roman" w:hAnsi="Times New Roman" w:cs="Times New Roman"/>
          <w:color w:val="000000" w:themeColor="text1"/>
          <w:sz w:val="28"/>
          <w:szCs w:val="28"/>
          <w:shd w:val="clear" w:color="auto" w:fill="F6F6F6"/>
        </w:rPr>
        <w:t xml:space="preserve"> чтобы избежать неблагоприятных последствий для все системы МВД России, переход на СЭД должен осуществляться по всей России единовременно. Но при этом, для осуществления такого перехода необходима тщательная и техническая подготовка, как самого МВД России, всех сотрудников, а также учесть и различные технологические виды проблем, связанные с переходом на СЭД. Технологический вид проблем с переходом на СЭД связан с тем, что у каждого сотрудника, в первую очередь на рабочем месте должны быть в доступности средства ЭВМ, средства связи, средства, с помощью которых сотрудник будет осуществлять свое право на цифровую подпись. Особенно важно, для применения СЭД является наличие приборов технической возможности, для перевода документации в электронную форму.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Данным видом технической возможности является применение в системе МВД России экспресс — сканеров. Все технические приборы, а также средства ЭВМ, должны соответствовать определенным высоким системным требованиям, для того, чтобы осуществлять высокоскоростную бесперебойную работу. </w:t>
      </w:r>
    </w:p>
    <w:p w:rsidR="00327EA9" w:rsidRPr="00A173D2" w:rsidRDefault="00327EA9">
      <w:pPr>
        <w:rPr>
          <w:rFonts w:ascii="Times New Roman" w:hAnsi="Times New Roman" w:cs="Times New Roman"/>
          <w:color w:val="000000" w:themeColor="text1"/>
          <w:sz w:val="28"/>
          <w:szCs w:val="28"/>
          <w:shd w:val="clear" w:color="auto" w:fill="F6F6F6"/>
        </w:rPr>
      </w:pPr>
      <w:proofErr w:type="gramStart"/>
      <w:r w:rsidRPr="00A173D2">
        <w:rPr>
          <w:rFonts w:ascii="Times New Roman" w:hAnsi="Times New Roman" w:cs="Times New Roman"/>
          <w:color w:val="000000" w:themeColor="text1"/>
          <w:sz w:val="28"/>
          <w:szCs w:val="28"/>
          <w:shd w:val="clear" w:color="auto" w:fill="F6F6F6"/>
        </w:rPr>
        <w:lastRenderedPageBreak/>
        <w:t>Таким образом, для реализации внедрения СЭД</w:t>
      </w:r>
      <w:r w:rsidR="005514BA">
        <w:rPr>
          <w:rFonts w:ascii="Times New Roman" w:hAnsi="Times New Roman" w:cs="Times New Roman"/>
          <w:color w:val="000000" w:themeColor="text1"/>
          <w:sz w:val="28"/>
          <w:szCs w:val="28"/>
          <w:shd w:val="clear" w:color="auto" w:fill="F6F6F6"/>
        </w:rPr>
        <w:t xml:space="preserve"> </w:t>
      </w:r>
      <w:r w:rsidRPr="00A173D2">
        <w:rPr>
          <w:rFonts w:ascii="Times New Roman" w:hAnsi="Times New Roman" w:cs="Times New Roman"/>
          <w:color w:val="000000" w:themeColor="text1"/>
          <w:sz w:val="28"/>
          <w:szCs w:val="28"/>
          <w:shd w:val="clear" w:color="auto" w:fill="F6F6F6"/>
        </w:rPr>
        <w:t xml:space="preserve"> необходимо в первую очередь полное обеспечение всех сотрудников МВД России индивидуальными ЭВМ, а также кардинально провести замену старой техники на более новую и современную, для соответствия программного обеспечения. </w:t>
      </w:r>
      <w:proofErr w:type="gramEnd"/>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Но кроме средств ЭВМ, МВД России следует обеспечить сканерами для перевода документации в систему СЭД, что также является одной из проблем, ввиду того, что внедрение </w:t>
      </w:r>
      <w:proofErr w:type="gramStart"/>
      <w:r w:rsidRPr="00A173D2">
        <w:rPr>
          <w:rFonts w:ascii="Times New Roman" w:hAnsi="Times New Roman" w:cs="Times New Roman"/>
          <w:color w:val="000000" w:themeColor="text1"/>
          <w:sz w:val="28"/>
          <w:szCs w:val="28"/>
          <w:shd w:val="clear" w:color="auto" w:fill="F6F6F6"/>
        </w:rPr>
        <w:t>экспресс-сканеров</w:t>
      </w:r>
      <w:proofErr w:type="gramEnd"/>
      <w:r w:rsidRPr="00A173D2">
        <w:rPr>
          <w:rFonts w:ascii="Times New Roman" w:hAnsi="Times New Roman" w:cs="Times New Roman"/>
          <w:color w:val="000000" w:themeColor="text1"/>
          <w:sz w:val="28"/>
          <w:szCs w:val="28"/>
          <w:shd w:val="clear" w:color="auto" w:fill="F6F6F6"/>
        </w:rPr>
        <w:t xml:space="preserve"> затронет существенную статью расходования бюджетных средств. Кроме организационных проблем, использование СЭД в системе МВД России имеет и правовые проблемы.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В настоящее время правовая основа СЭД регламентирована рядом нормативных актов, таких как ФЗ от 27.07.2006 г. № 149-ФЗ «Об информации, информационных технологиях и защите информации»</w:t>
      </w:r>
      <w:proofErr w:type="gramStart"/>
      <w:r w:rsidRPr="00A173D2">
        <w:rPr>
          <w:rFonts w:ascii="Times New Roman" w:hAnsi="Times New Roman" w:cs="Times New Roman"/>
          <w:color w:val="000000" w:themeColor="text1"/>
          <w:sz w:val="28"/>
          <w:szCs w:val="28"/>
          <w:shd w:val="clear" w:color="auto" w:fill="F6F6F6"/>
        </w:rPr>
        <w:t xml:space="preserve"> ,</w:t>
      </w:r>
      <w:proofErr w:type="gramEnd"/>
      <w:r w:rsidRPr="00A173D2">
        <w:rPr>
          <w:rFonts w:ascii="Times New Roman" w:hAnsi="Times New Roman" w:cs="Times New Roman"/>
          <w:color w:val="000000" w:themeColor="text1"/>
          <w:sz w:val="28"/>
          <w:szCs w:val="28"/>
          <w:shd w:val="clear" w:color="auto" w:fill="F6F6F6"/>
        </w:rPr>
        <w:t xml:space="preserve"> ФЗ от 25.03.2011 г. № 63-Ф3 «Об электронной подписи» , ФЗ от 12.08.1995 г. № 144-ФЗ «Об оперативно-розыскной деятельности» , Указ Президента РФ от 05.12.2016 N 646 «Об утверждении Доктрины информационной безопасности Российской Федерации» , Постановление Правительства РФ от 15.06.2009 N 477 «Об утверждении Правил делопроизводства в федеральных органах исполнительной власти»</w:t>
      </w:r>
      <w:proofErr w:type="gramStart"/>
      <w:r w:rsidRPr="00A173D2">
        <w:rPr>
          <w:rFonts w:ascii="Times New Roman" w:hAnsi="Times New Roman" w:cs="Times New Roman"/>
          <w:color w:val="000000" w:themeColor="text1"/>
          <w:sz w:val="28"/>
          <w:szCs w:val="28"/>
          <w:shd w:val="clear" w:color="auto" w:fill="F6F6F6"/>
        </w:rPr>
        <w:t xml:space="preserve"> ,</w:t>
      </w:r>
      <w:proofErr w:type="gramEnd"/>
      <w:r w:rsidRPr="00A173D2">
        <w:rPr>
          <w:rFonts w:ascii="Times New Roman" w:hAnsi="Times New Roman" w:cs="Times New Roman"/>
          <w:color w:val="000000" w:themeColor="text1"/>
          <w:sz w:val="28"/>
          <w:szCs w:val="28"/>
          <w:shd w:val="clear" w:color="auto" w:fill="F6F6F6"/>
        </w:rPr>
        <w:t xml:space="preserve"> Приказ </w:t>
      </w:r>
      <w:proofErr w:type="spellStart"/>
      <w:r w:rsidRPr="00A173D2">
        <w:rPr>
          <w:rFonts w:ascii="Times New Roman" w:hAnsi="Times New Roman" w:cs="Times New Roman"/>
          <w:color w:val="000000" w:themeColor="text1"/>
          <w:sz w:val="28"/>
          <w:szCs w:val="28"/>
          <w:shd w:val="clear" w:color="auto" w:fill="F6F6F6"/>
        </w:rPr>
        <w:t>Минкомсвязи</w:t>
      </w:r>
      <w:proofErr w:type="spellEnd"/>
      <w:r w:rsidRPr="00A173D2">
        <w:rPr>
          <w:rFonts w:ascii="Times New Roman" w:hAnsi="Times New Roman" w:cs="Times New Roman"/>
          <w:color w:val="000000" w:themeColor="text1"/>
          <w:sz w:val="28"/>
          <w:szCs w:val="28"/>
          <w:shd w:val="clear" w:color="auto" w:fill="F6F6F6"/>
        </w:rPr>
        <w:t xml:space="preserve"> РФ от 02.09.2011 N 221 «Об утверждении Требований к информационным системам электронного документооборота федеральных органов исполнительной власти, учитывающих в том числе необходимость обработки посредством данных систем служебной информации ограниченного распространения»  и так далее.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Основным положительным моментом в правовой основе использования СЭД является определение понятия «электронного документооборота». Электронный документооборот</w:t>
      </w:r>
      <w:r w:rsidR="005514BA">
        <w:rPr>
          <w:rFonts w:ascii="Times New Roman" w:hAnsi="Times New Roman" w:cs="Times New Roman"/>
          <w:color w:val="000000" w:themeColor="text1"/>
          <w:sz w:val="28"/>
          <w:szCs w:val="28"/>
          <w:shd w:val="clear" w:color="auto" w:fill="F6F6F6"/>
        </w:rPr>
        <w:t xml:space="preserve"> </w:t>
      </w:r>
      <w:r w:rsidRPr="00A173D2">
        <w:rPr>
          <w:rFonts w:ascii="Times New Roman" w:hAnsi="Times New Roman" w:cs="Times New Roman"/>
          <w:color w:val="000000" w:themeColor="text1"/>
          <w:sz w:val="28"/>
          <w:szCs w:val="28"/>
          <w:shd w:val="clear" w:color="auto" w:fill="F6F6F6"/>
        </w:rPr>
        <w:t>представляет собой автоматизированную систему, с помощью которой имеется возможность создания, обработки, подписания, обмена и хранения документов в электронном виде. При этом СЭД это информационная система, обеспечивающая включение документов в систему, их обработку, управление документами и доступ к ним</w:t>
      </w:r>
      <w:proofErr w:type="gramStart"/>
      <w:r w:rsidRPr="00A173D2">
        <w:rPr>
          <w:rFonts w:ascii="Times New Roman" w:hAnsi="Times New Roman" w:cs="Times New Roman"/>
          <w:color w:val="000000" w:themeColor="text1"/>
          <w:sz w:val="28"/>
          <w:szCs w:val="28"/>
          <w:shd w:val="clear" w:color="auto" w:fill="F6F6F6"/>
        </w:rPr>
        <w:t xml:space="preserve"> .</w:t>
      </w:r>
      <w:proofErr w:type="gramEnd"/>
      <w:r w:rsidRPr="00A173D2">
        <w:rPr>
          <w:rFonts w:ascii="Times New Roman" w:hAnsi="Times New Roman" w:cs="Times New Roman"/>
          <w:color w:val="000000" w:themeColor="text1"/>
          <w:sz w:val="28"/>
          <w:szCs w:val="28"/>
          <w:shd w:val="clear" w:color="auto" w:fill="F6F6F6"/>
        </w:rPr>
        <w:t xml:space="preserve"> При анализе правовой основы использования СЭД можно говорить о том, что она представлена нормами как федерального законодательства, Указами Президента РФ, так и различными внутренними приказами, что говорит о том, что отсутствует </w:t>
      </w:r>
      <w:proofErr w:type="spellStart"/>
      <w:r w:rsidRPr="00A173D2">
        <w:rPr>
          <w:rFonts w:ascii="Times New Roman" w:hAnsi="Times New Roman" w:cs="Times New Roman"/>
          <w:color w:val="000000" w:themeColor="text1"/>
          <w:sz w:val="28"/>
          <w:szCs w:val="28"/>
          <w:shd w:val="clear" w:color="auto" w:fill="F6F6F6"/>
        </w:rPr>
        <w:t>стандартизированность</w:t>
      </w:r>
      <w:proofErr w:type="spellEnd"/>
      <w:r w:rsidRPr="00A173D2">
        <w:rPr>
          <w:rFonts w:ascii="Times New Roman" w:hAnsi="Times New Roman" w:cs="Times New Roman"/>
          <w:color w:val="000000" w:themeColor="text1"/>
          <w:sz w:val="28"/>
          <w:szCs w:val="28"/>
          <w:shd w:val="clear" w:color="auto" w:fill="F6F6F6"/>
        </w:rPr>
        <w:t xml:space="preserve"> указанных правил, наличие большой базы нормативных правил.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lastRenderedPageBreak/>
        <w:t>Таким образом, существует необходимость постоянного совершенствования нормативно-правовой основы регламентирования использования СЭД на практике в системе МВД России. Особое внимание в настоящее время заслуживает Приказ МВД России от 20.06.2012 N 615 «Об утверждении Инструкции по делопроизводству в органах внутренних дел Российской Федерации»</w:t>
      </w:r>
      <w:proofErr w:type="gramStart"/>
      <w:r w:rsidRPr="00A173D2">
        <w:rPr>
          <w:rFonts w:ascii="Times New Roman" w:hAnsi="Times New Roman" w:cs="Times New Roman"/>
          <w:color w:val="000000" w:themeColor="text1"/>
          <w:sz w:val="28"/>
          <w:szCs w:val="28"/>
          <w:shd w:val="clear" w:color="auto" w:fill="F6F6F6"/>
        </w:rPr>
        <w:t xml:space="preserve"> ,</w:t>
      </w:r>
      <w:proofErr w:type="gramEnd"/>
      <w:r w:rsidRPr="00A173D2">
        <w:rPr>
          <w:rFonts w:ascii="Times New Roman" w:hAnsi="Times New Roman" w:cs="Times New Roman"/>
          <w:color w:val="000000" w:themeColor="text1"/>
          <w:sz w:val="28"/>
          <w:szCs w:val="28"/>
          <w:shd w:val="clear" w:color="auto" w:fill="F6F6F6"/>
        </w:rPr>
        <w:t xml:space="preserve"> где закреплено положение о том, что на основании правил делопроизводства, электронные документы должны быть созданы, зарегистрированы, обработаны и хранится в СЭД.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При этом созданный электронный документ должен быть оформлен по всем правилам, иметь весь спектр реквизитов, которые установлены для аналогичных документов, но имеющих бумажный вариант.</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Но анализируя весь спектр реквизитов, стоит отметить, что в электронном варианте является исключением несколько видов реквизитов, таких как «Государственный Герб Российской Федерации» или эмблема МВД России. Но с помощью таких реквизитов подтверждается подлинность документов на бумажной основе. Для того чтобы подтвердить подлинность документа, без вышеуказанных реквизитов, и </w:t>
      </w:r>
      <w:proofErr w:type="gramStart"/>
      <w:r w:rsidRPr="00A173D2">
        <w:rPr>
          <w:rFonts w:ascii="Times New Roman" w:hAnsi="Times New Roman" w:cs="Times New Roman"/>
          <w:color w:val="000000" w:themeColor="text1"/>
          <w:sz w:val="28"/>
          <w:szCs w:val="28"/>
          <w:shd w:val="clear" w:color="auto" w:fill="F6F6F6"/>
        </w:rPr>
        <w:t>являющийся</w:t>
      </w:r>
      <w:proofErr w:type="gramEnd"/>
      <w:r w:rsidRPr="00A173D2">
        <w:rPr>
          <w:rFonts w:ascii="Times New Roman" w:hAnsi="Times New Roman" w:cs="Times New Roman"/>
          <w:color w:val="000000" w:themeColor="text1"/>
          <w:sz w:val="28"/>
          <w:szCs w:val="28"/>
          <w:shd w:val="clear" w:color="auto" w:fill="F6F6F6"/>
        </w:rPr>
        <w:t xml:space="preserve"> электронным документом, загруженных в СЭД, следует применять электронную подпись.</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 Соответственно, электронная цифровая подпись представляет собой вариант собственноручной подписи человека, в данном случае сотрудника МВД России. Для бумаг, которые имеют бумажный вариант хранения, предусмотрены свои особые сроки их хранения. При этом</w:t>
      </w:r>
      <w:proofErr w:type="gramStart"/>
      <w:r w:rsidRPr="00A173D2">
        <w:rPr>
          <w:rFonts w:ascii="Times New Roman" w:hAnsi="Times New Roman" w:cs="Times New Roman"/>
          <w:color w:val="000000" w:themeColor="text1"/>
          <w:sz w:val="28"/>
          <w:szCs w:val="28"/>
          <w:shd w:val="clear" w:color="auto" w:fill="F6F6F6"/>
        </w:rPr>
        <w:t>,</w:t>
      </w:r>
      <w:proofErr w:type="gramEnd"/>
      <w:r w:rsidRPr="00A173D2">
        <w:rPr>
          <w:rFonts w:ascii="Times New Roman" w:hAnsi="Times New Roman" w:cs="Times New Roman"/>
          <w:color w:val="000000" w:themeColor="text1"/>
          <w:sz w:val="28"/>
          <w:szCs w:val="28"/>
          <w:shd w:val="clear" w:color="auto" w:fill="F6F6F6"/>
        </w:rPr>
        <w:t xml:space="preserve"> для документации, которая переведена в формат электронного документооборота, в системе СЭД, предусмотрены также определенные сроки хранения.</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 Сроки хранения документации бумажного варианта полностью соответствуют срокам хранения документации, имеющей электронную форму. После истечения указанных сроков хранения, документы должны быть уничтожены.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Таким образом, некоторые особенности работы с документами, </w:t>
      </w:r>
      <w:proofErr w:type="gramStart"/>
      <w:r w:rsidRPr="00A173D2">
        <w:rPr>
          <w:rFonts w:ascii="Times New Roman" w:hAnsi="Times New Roman" w:cs="Times New Roman"/>
          <w:color w:val="000000" w:themeColor="text1"/>
          <w:sz w:val="28"/>
          <w:szCs w:val="28"/>
          <w:shd w:val="clear" w:color="auto" w:fill="F6F6F6"/>
        </w:rPr>
        <w:t>имеющих</w:t>
      </w:r>
      <w:proofErr w:type="gramEnd"/>
      <w:r w:rsidRPr="00A173D2">
        <w:rPr>
          <w:rFonts w:ascii="Times New Roman" w:hAnsi="Times New Roman" w:cs="Times New Roman"/>
          <w:color w:val="000000" w:themeColor="text1"/>
          <w:sz w:val="28"/>
          <w:szCs w:val="28"/>
          <w:shd w:val="clear" w:color="auto" w:fill="F6F6F6"/>
        </w:rPr>
        <w:t xml:space="preserve"> электронный вид в СЭД, должны быть регламентированы специальными ведомственным правовыми актами.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Соответственно, остается актуальным вопрос о пересмотре традиционных правовых средств реализации некоторых видов документов, которые связаны с документацией органов предварительного расследования, уголовного розыска и так далее. Не отрегулирован в настоящее время также и вопрос об </w:t>
      </w:r>
      <w:r w:rsidRPr="00A173D2">
        <w:rPr>
          <w:rFonts w:ascii="Times New Roman" w:hAnsi="Times New Roman" w:cs="Times New Roman"/>
          <w:color w:val="000000" w:themeColor="text1"/>
          <w:sz w:val="28"/>
          <w:szCs w:val="28"/>
          <w:shd w:val="clear" w:color="auto" w:fill="F6F6F6"/>
        </w:rPr>
        <w:lastRenderedPageBreak/>
        <w:t xml:space="preserve">обмене документацией между ведомствами, ввиду того, что отсутствует единый порядок осуществления электронного документооборота между правоохранительными ведомствами, в особенности, между Министерством внутренних дел Российской Федерации и органами прокуратуры, адвокатским и судейским корпусом.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В настоящее время такой документооборот между ведомствами регламентирован нормами Постановление Правительства РФ от 22.09.2009 N 754 «Об утверждении Положения о системе межведомственного электронного документооборота», с последними изменениями, внесенными в марте 2019 года.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Данным Положением регламентированы только базовые положения об осуществлении электронного документооборота между ведомствами и соответственно издание на межведомственном уровне различных приказов существенно затрудняет унифицировать правовую основу обращения документов в СЭД между ведомствами в настоящее время. Таким образом, можно сделать вывод о том, что нормативно-правовая основа использования СЭД в системе МВД России нуждается в серьезной доработке, в первую очередь ввиду того, что установленные акты не могут соответствовать уровню современного развития информационных технологий.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Следующим актуальным вопросов относительно системы СЭД является использование цифровой подписи, которая является аналогом личной подписи сотрудника. Использование такой подписи осуществляется с помощью применения различных информационных носителей, где данный вид подписи имеет возможность располагаться.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Самым распространенным видом носителя в настоящее время считается </w:t>
      </w:r>
      <w:proofErr w:type="spellStart"/>
      <w:r w:rsidRPr="00A173D2">
        <w:rPr>
          <w:rFonts w:ascii="Times New Roman" w:hAnsi="Times New Roman" w:cs="Times New Roman"/>
          <w:color w:val="000000" w:themeColor="text1"/>
          <w:sz w:val="28"/>
          <w:szCs w:val="28"/>
          <w:shd w:val="clear" w:color="auto" w:fill="F6F6F6"/>
        </w:rPr>
        <w:t>флеш</w:t>
      </w:r>
      <w:proofErr w:type="spellEnd"/>
      <w:r w:rsidRPr="00A173D2">
        <w:rPr>
          <w:rFonts w:ascii="Times New Roman" w:hAnsi="Times New Roman" w:cs="Times New Roman"/>
          <w:color w:val="000000" w:themeColor="text1"/>
          <w:sz w:val="28"/>
          <w:szCs w:val="28"/>
          <w:shd w:val="clear" w:color="auto" w:fill="F6F6F6"/>
        </w:rPr>
        <w:t xml:space="preserve">-диск. В настоящее время на основании ФЗ «Об электронной подписи» принято различать простую электронную подпись и усиленную. При этом усиленная электронная подпись имеет также свое подразделение </w:t>
      </w:r>
      <w:proofErr w:type="gramStart"/>
      <w:r w:rsidRPr="00A173D2">
        <w:rPr>
          <w:rFonts w:ascii="Times New Roman" w:hAnsi="Times New Roman" w:cs="Times New Roman"/>
          <w:color w:val="000000" w:themeColor="text1"/>
          <w:sz w:val="28"/>
          <w:szCs w:val="28"/>
          <w:shd w:val="clear" w:color="auto" w:fill="F6F6F6"/>
        </w:rPr>
        <w:t>на</w:t>
      </w:r>
      <w:proofErr w:type="gramEnd"/>
      <w:r w:rsidRPr="00A173D2">
        <w:rPr>
          <w:rFonts w:ascii="Times New Roman" w:hAnsi="Times New Roman" w:cs="Times New Roman"/>
          <w:color w:val="000000" w:themeColor="text1"/>
          <w:sz w:val="28"/>
          <w:szCs w:val="28"/>
          <w:shd w:val="clear" w:color="auto" w:fill="F6F6F6"/>
        </w:rPr>
        <w:t xml:space="preserve"> квалифицированную и неквалифицированную. Разница в данном случае заключается в степенях защиты и в ситуации, где проставляется данная электронная подпись.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Обычные граждане обладают правом подписывать документы обычной электронной подписью. Но сотрудники МВД России наделены правом использования усиленной квалифицированной подписи. Несмотря на то, что данный вид электронной подписью имеет большие степени защиты и ее использование регламентировано нормами права, остается опасность </w:t>
      </w:r>
      <w:r w:rsidRPr="00A173D2">
        <w:rPr>
          <w:rFonts w:ascii="Times New Roman" w:hAnsi="Times New Roman" w:cs="Times New Roman"/>
          <w:color w:val="000000" w:themeColor="text1"/>
          <w:sz w:val="28"/>
          <w:szCs w:val="28"/>
          <w:shd w:val="clear" w:color="auto" w:fill="F6F6F6"/>
        </w:rPr>
        <w:lastRenderedPageBreak/>
        <w:t xml:space="preserve">уязвимости данного вида подписи в целях ее хищения и использования в неправомерных целях. Таким образом, несмотря на все меры и степени защиты цифровой подписи, традиционная подпись будет всегда цениться выше цифровой. Особую опасность кроет тайное скрытое хищение цифровой подписи с дальнейшим ее </w:t>
      </w:r>
      <w:proofErr w:type="spellStart"/>
      <w:r w:rsidRPr="00A173D2">
        <w:rPr>
          <w:rFonts w:ascii="Times New Roman" w:hAnsi="Times New Roman" w:cs="Times New Roman"/>
          <w:color w:val="000000" w:themeColor="text1"/>
          <w:sz w:val="28"/>
          <w:szCs w:val="28"/>
          <w:shd w:val="clear" w:color="auto" w:fill="F6F6F6"/>
        </w:rPr>
        <w:t>необнаружением</w:t>
      </w:r>
      <w:proofErr w:type="spellEnd"/>
      <w:r w:rsidRPr="00A173D2">
        <w:rPr>
          <w:rFonts w:ascii="Times New Roman" w:hAnsi="Times New Roman" w:cs="Times New Roman"/>
          <w:color w:val="000000" w:themeColor="text1"/>
          <w:sz w:val="28"/>
          <w:szCs w:val="28"/>
          <w:shd w:val="clear" w:color="auto" w:fill="F6F6F6"/>
        </w:rPr>
        <w:t xml:space="preserve"> в плане хищения. Еще одной правовой проблемой при использовании СЭД следует назвать правовую защиту сведений, которые находятся в электронных документах, и загружаемых в СЭД. Стоит отметить, что в настоящее время, не существует технических средств, которые бы осуществили бы полную защиту имеющихся данных. В настоящее время, в рамках межведомственного взаимодействия, сотрудники МВД России осуществляют межведомственный обмен с помощью документов электронного документооборота в виде отчетов, информационных справок, различных видов выписок и так далее.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Еще одним видом организационных проблем при использовании СЭД следует назвать отсутствие должной квалификации сотрудников </w:t>
      </w:r>
      <w:proofErr w:type="spellStart"/>
      <w:r w:rsidRPr="00A173D2">
        <w:rPr>
          <w:rFonts w:ascii="Times New Roman" w:hAnsi="Times New Roman" w:cs="Times New Roman"/>
          <w:color w:val="000000" w:themeColor="text1"/>
          <w:sz w:val="28"/>
          <w:szCs w:val="28"/>
          <w:shd w:val="clear" w:color="auto" w:fill="F6F6F6"/>
        </w:rPr>
        <w:t>ГДиР</w:t>
      </w:r>
      <w:proofErr w:type="spellEnd"/>
      <w:r w:rsidRPr="00A173D2">
        <w:rPr>
          <w:rFonts w:ascii="Times New Roman" w:hAnsi="Times New Roman" w:cs="Times New Roman"/>
          <w:color w:val="000000" w:themeColor="text1"/>
          <w:sz w:val="28"/>
          <w:szCs w:val="28"/>
          <w:shd w:val="clear" w:color="auto" w:fill="F6F6F6"/>
        </w:rPr>
        <w:t>, а также и иных сотрудников МВД России. Несмотря на обучение сотрудников, делопроизводству, а также внедрению СЭД, уделяется мало времени, что в конечном итоге, вызревает в постоянную необходимость пояснений и проведения дополнительных занятий с личным составом МВД России</w:t>
      </w:r>
      <w:proofErr w:type="gramStart"/>
      <w:r w:rsidRPr="00A173D2">
        <w:rPr>
          <w:rFonts w:ascii="Times New Roman" w:hAnsi="Times New Roman" w:cs="Times New Roman"/>
          <w:color w:val="000000" w:themeColor="text1"/>
          <w:sz w:val="28"/>
          <w:szCs w:val="28"/>
          <w:shd w:val="clear" w:color="auto" w:fill="F6F6F6"/>
        </w:rPr>
        <w:t xml:space="preserve"> .</w:t>
      </w:r>
      <w:proofErr w:type="gramEnd"/>
      <w:r w:rsidRPr="00A173D2">
        <w:rPr>
          <w:rFonts w:ascii="Times New Roman" w:hAnsi="Times New Roman" w:cs="Times New Roman"/>
          <w:color w:val="000000" w:themeColor="text1"/>
          <w:sz w:val="28"/>
          <w:szCs w:val="28"/>
          <w:shd w:val="clear" w:color="auto" w:fill="F6F6F6"/>
        </w:rPr>
        <w:t xml:space="preserve">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Таким образом, подводя итог, можно сделать вывод, что при использовании СЭД существуют некоторые проблемы, такие как нехватка технического обеспечения, недостаточная профессиональная компетенция сотрудников МВД России. Также стоит отметить, что имеются и проблем внедрения СЭД, среди которых выделяют организационные проблемы, технические проблемы, а также правовые. Выявленные проблемы не имеют быстрого и одномоментного решения. Именно поэтому решение выявленных проблем должно решаться комплексно, при применении современных цифровых технологий.</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 Литература: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Федеральный закон от 27.07.2006 N 149-ФЗ (ред. от 31.07.2023) «Об информации, информационных технологиях и о защите информации» (дата обращения 10.08.2023). </w:t>
      </w:r>
    </w:p>
    <w:p w:rsidR="00327EA9" w:rsidRPr="00A173D2" w:rsidRDefault="00327EA9">
      <w:pPr>
        <w:rPr>
          <w:rFonts w:ascii="Times New Roman" w:hAnsi="Times New Roman" w:cs="Times New Roman"/>
          <w:color w:val="000000" w:themeColor="text1"/>
          <w:sz w:val="28"/>
          <w:szCs w:val="28"/>
          <w:shd w:val="clear" w:color="auto" w:fill="F6F6F6"/>
        </w:rPr>
      </w:pPr>
      <w:r w:rsidRPr="00A173D2">
        <w:rPr>
          <w:rFonts w:ascii="Times New Roman" w:hAnsi="Times New Roman" w:cs="Times New Roman"/>
          <w:color w:val="000000" w:themeColor="text1"/>
          <w:sz w:val="28"/>
          <w:szCs w:val="28"/>
          <w:shd w:val="clear" w:color="auto" w:fill="F6F6F6"/>
        </w:rPr>
        <w:t xml:space="preserve">Федеральный закон от 06.04.2011 N 63-ФЗ (ред. от 04.08.2023) (с изм. и доп., вступ. в силу с 15.08.2023) «Об электронной подписи» (дата обращения 10.08.2023). </w:t>
      </w:r>
    </w:p>
    <w:p w:rsidR="00F3450B" w:rsidRPr="00A173D2" w:rsidRDefault="00F3450B">
      <w:pPr>
        <w:rPr>
          <w:rFonts w:ascii="Times New Roman" w:hAnsi="Times New Roman" w:cs="Times New Roman"/>
          <w:color w:val="000000" w:themeColor="text1"/>
          <w:sz w:val="28"/>
          <w:szCs w:val="28"/>
          <w:shd w:val="clear" w:color="auto" w:fill="F6F6F6"/>
        </w:rPr>
      </w:pPr>
      <w:bookmarkStart w:id="0" w:name="_GoBack"/>
      <w:bookmarkEnd w:id="0"/>
    </w:p>
    <w:sectPr w:rsidR="00F3450B" w:rsidRPr="00A173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DF2D84"/>
    <w:multiLevelType w:val="multilevel"/>
    <w:tmpl w:val="AD5C50C2"/>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22B"/>
    <w:rsid w:val="000207BE"/>
    <w:rsid w:val="00327EA9"/>
    <w:rsid w:val="004D5138"/>
    <w:rsid w:val="005514BA"/>
    <w:rsid w:val="005B72B8"/>
    <w:rsid w:val="00657DEC"/>
    <w:rsid w:val="0070722B"/>
    <w:rsid w:val="00964F35"/>
    <w:rsid w:val="00A173D2"/>
    <w:rsid w:val="00AD627C"/>
    <w:rsid w:val="00BD1042"/>
    <w:rsid w:val="00C0316D"/>
    <w:rsid w:val="00E6316D"/>
    <w:rsid w:val="00F345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316D"/>
  </w:style>
  <w:style w:type="paragraph" w:styleId="1">
    <w:name w:val="heading 1"/>
    <w:basedOn w:val="a"/>
    <w:next w:val="a"/>
    <w:link w:val="10"/>
    <w:uiPriority w:val="9"/>
    <w:qFormat/>
    <w:rsid w:val="00E6316D"/>
    <w:pPr>
      <w:keepNext/>
      <w:keepLines/>
      <w:numPr>
        <w:numId w:val="9"/>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E6316D"/>
    <w:pPr>
      <w:keepNext/>
      <w:keepLines/>
      <w:numPr>
        <w:ilvl w:val="1"/>
        <w:numId w:val="9"/>
      </w:numPr>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6316D"/>
    <w:pPr>
      <w:keepNext/>
      <w:keepLines/>
      <w:numPr>
        <w:ilvl w:val="2"/>
        <w:numId w:val="9"/>
      </w:numPr>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E6316D"/>
    <w:pPr>
      <w:keepNext/>
      <w:keepLines/>
      <w:numPr>
        <w:ilvl w:val="3"/>
        <w:numId w:val="9"/>
      </w:numPr>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E6316D"/>
    <w:pPr>
      <w:keepNext/>
      <w:keepLines/>
      <w:numPr>
        <w:ilvl w:val="4"/>
        <w:numId w:val="9"/>
      </w:numPr>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E6316D"/>
    <w:pPr>
      <w:keepNext/>
      <w:keepLines/>
      <w:numPr>
        <w:ilvl w:val="5"/>
        <w:numId w:val="9"/>
      </w:numPr>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E6316D"/>
    <w:pPr>
      <w:keepNext/>
      <w:keepLines/>
      <w:numPr>
        <w:ilvl w:val="6"/>
        <w:numId w:val="9"/>
      </w:numPr>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E6316D"/>
    <w:pPr>
      <w:keepNext/>
      <w:keepLines/>
      <w:numPr>
        <w:ilvl w:val="7"/>
        <w:numId w:val="9"/>
      </w:numPr>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E6316D"/>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6316D"/>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E6316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E6316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E6316D"/>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E6316D"/>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sid w:val="00E6316D"/>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semiHidden/>
    <w:rsid w:val="00E6316D"/>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semiHidden/>
    <w:rsid w:val="00E6316D"/>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E6316D"/>
    <w:rPr>
      <w:rFonts w:asciiTheme="majorHAnsi" w:eastAsiaTheme="majorEastAsia" w:hAnsiTheme="majorHAnsi" w:cstheme="majorBidi"/>
      <w:i/>
      <w:iCs/>
      <w:color w:val="404040" w:themeColor="text1" w:themeTint="B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316D"/>
  </w:style>
  <w:style w:type="paragraph" w:styleId="1">
    <w:name w:val="heading 1"/>
    <w:basedOn w:val="a"/>
    <w:next w:val="a"/>
    <w:link w:val="10"/>
    <w:uiPriority w:val="9"/>
    <w:qFormat/>
    <w:rsid w:val="00E6316D"/>
    <w:pPr>
      <w:keepNext/>
      <w:keepLines/>
      <w:numPr>
        <w:numId w:val="9"/>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E6316D"/>
    <w:pPr>
      <w:keepNext/>
      <w:keepLines/>
      <w:numPr>
        <w:ilvl w:val="1"/>
        <w:numId w:val="9"/>
      </w:numPr>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6316D"/>
    <w:pPr>
      <w:keepNext/>
      <w:keepLines/>
      <w:numPr>
        <w:ilvl w:val="2"/>
        <w:numId w:val="9"/>
      </w:numPr>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E6316D"/>
    <w:pPr>
      <w:keepNext/>
      <w:keepLines/>
      <w:numPr>
        <w:ilvl w:val="3"/>
        <w:numId w:val="9"/>
      </w:numPr>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E6316D"/>
    <w:pPr>
      <w:keepNext/>
      <w:keepLines/>
      <w:numPr>
        <w:ilvl w:val="4"/>
        <w:numId w:val="9"/>
      </w:numPr>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E6316D"/>
    <w:pPr>
      <w:keepNext/>
      <w:keepLines/>
      <w:numPr>
        <w:ilvl w:val="5"/>
        <w:numId w:val="9"/>
      </w:numPr>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E6316D"/>
    <w:pPr>
      <w:keepNext/>
      <w:keepLines/>
      <w:numPr>
        <w:ilvl w:val="6"/>
        <w:numId w:val="9"/>
      </w:numPr>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E6316D"/>
    <w:pPr>
      <w:keepNext/>
      <w:keepLines/>
      <w:numPr>
        <w:ilvl w:val="7"/>
        <w:numId w:val="9"/>
      </w:numPr>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E6316D"/>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6316D"/>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E6316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E6316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E6316D"/>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E6316D"/>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sid w:val="00E6316D"/>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semiHidden/>
    <w:rsid w:val="00E6316D"/>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semiHidden/>
    <w:rsid w:val="00E6316D"/>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E6316D"/>
    <w:rPr>
      <w:rFonts w:asciiTheme="majorHAnsi" w:eastAsiaTheme="majorEastAsia" w:hAnsiTheme="majorHAnsi" w:cstheme="majorBidi"/>
      <w:i/>
      <w:iCs/>
      <w:color w:val="404040" w:themeColor="text1" w:themeTint="B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6</Pages>
  <Words>2001</Words>
  <Characters>11412</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3</cp:revision>
  <dcterms:created xsi:type="dcterms:W3CDTF">2025-04-06T15:15:00Z</dcterms:created>
  <dcterms:modified xsi:type="dcterms:W3CDTF">2025-04-06T15:20:00Z</dcterms:modified>
</cp:coreProperties>
</file>