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6B95" w:rsidRDefault="002733FE" w:rsidP="004E6B95">
      <w:pPr>
        <w:spacing w:after="0" w:line="240" w:lineRule="exact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Мотивация  интереса у </w:t>
      </w:r>
      <w:proofErr w:type="gramStart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обучающихся</w:t>
      </w:r>
      <w:proofErr w:type="gramEnd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к изучению математики</w:t>
      </w:r>
      <w:r w:rsidR="004E6B9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. </w:t>
      </w:r>
    </w:p>
    <w:p w:rsidR="004E6B95" w:rsidRPr="004E6B95" w:rsidRDefault="004E6B95" w:rsidP="004E6B95">
      <w:pPr>
        <w:spacing w:after="0" w:line="240" w:lineRule="exact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A7050A" w:rsidRPr="004E6B95" w:rsidRDefault="00A7050A" w:rsidP="004E6B9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4E6B9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Для учащихся математика представляет собой очень трудный предмет и интерес к ней с течением времени начинает падать. Одной из причин является то, что учащиеся не понимают, зачем им это надо. Между учебным предметом и математикой, применяемой на практике, возникает определенная пропасть</w:t>
      </w:r>
      <w:r w:rsidRPr="004E6B9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</w:t>
      </w:r>
      <w:r w:rsidRPr="004E6B9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Большинство школьных задач формальны, они не вводят школьников в условия жизненных ситуаций, когда необходимо принимать какое-нибудь действие. Математические задачи воспринимаются лучше, если они возникают из бытовых обстоятельств, знакомых ситуаций, которые возникают с учащимися.</w:t>
      </w:r>
    </w:p>
    <w:p w:rsidR="00A7050A" w:rsidRPr="004E6B95" w:rsidRDefault="00A7050A" w:rsidP="004E6B95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4E6B9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Необходимо усилить прикладную направленность обучения математики в школе. Под прикладной направленностью обучения понимается формирование у учащихся знаний, умений и навыков, необходимых для применения математики в других учебных дисциплинах, в быту. Кроме задач, в этом случае, помогают сведения, о которых учащиеся знают, но никак не могут связать  с математикой. Очень неожиданным для них является то, что даже листья растут по закону, а не просто так. Листья на ветке у всех растений располагаются по спирали. Допустим, винтовая линия от некоторого листа до другого, расположенного прямо под ним, сделала три оборота и на этом пути растет 8 листьев, то ботаники записывают это в виде дроби 3/8. В числителях и знаменателях опять числа Фибоначчи. А эти отношения близки к отношению «золотого сечения», причем, чем больше номер члена последовательности, тем точнее он приближается </w:t>
      </w:r>
      <w:proofErr w:type="gramStart"/>
      <w:r w:rsidRPr="004E6B9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</w:t>
      </w:r>
      <w:proofErr w:type="gramEnd"/>
      <w:r w:rsidRPr="004E6B9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«золотого сечения»,</w:t>
      </w:r>
    </w:p>
    <w:p w:rsidR="00A7050A" w:rsidRPr="004E6B95" w:rsidRDefault="00A7050A" w:rsidP="004E6B95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4E6B9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(«золотое сечение», получается при делении отрезка на две части, когда отношение меньшей части к большей равно отношению большей части к целому отрезку).</w:t>
      </w:r>
    </w:p>
    <w:p w:rsidR="00861703" w:rsidRPr="004E6B95" w:rsidRDefault="00861703" w:rsidP="004E6B95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4E6B9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На своих уроках мы решаем практические задачи,</w:t>
      </w:r>
      <w:r w:rsidR="00B148CB" w:rsidRPr="004E6B9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а</w:t>
      </w:r>
      <w:r w:rsidRPr="004E6B9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для лучшего усвоения тем, я предлагаю учащимся выполнять творческие работы разных видов: составление сказок</w:t>
      </w:r>
      <w:r w:rsidR="00B148CB" w:rsidRPr="004E6B9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(с грамотным применением терминов), </w:t>
      </w:r>
      <w:r w:rsidRPr="004E6B9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задач</w:t>
      </w:r>
      <w:r w:rsidR="00B148CB" w:rsidRPr="004E6B9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(с обязательным решением)</w:t>
      </w:r>
      <w:r w:rsidRPr="004E6B9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, но предварительно объясняю, что от них требуется. </w:t>
      </w:r>
    </w:p>
    <w:p w:rsidR="00A7050A" w:rsidRPr="004E6B95" w:rsidRDefault="00A7050A" w:rsidP="004E6B95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4E6B9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Творческие работы ребят:</w:t>
      </w:r>
    </w:p>
    <w:p w:rsidR="00A7050A" w:rsidRPr="004E6B95" w:rsidRDefault="00A7050A" w:rsidP="004E6B95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4E6B9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Тема: Луч. Прямая. Отрезок</w:t>
      </w:r>
      <w:r w:rsidR="00861703" w:rsidRPr="004E6B9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. </w:t>
      </w:r>
      <w:r w:rsidR="00861703" w:rsidRPr="004E6B9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(5 класс математика, 7 класс геометрия)</w:t>
      </w:r>
    </w:p>
    <w:p w:rsidR="00A7050A" w:rsidRPr="004E6B95" w:rsidRDefault="00A7050A" w:rsidP="004E6B95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4E6B9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Точки и лучи стали играть в салочки. Как только луч догонял точку, он становился отрезком.</w:t>
      </w:r>
    </w:p>
    <w:p w:rsidR="00A7050A" w:rsidRPr="004E6B95" w:rsidRDefault="00A7050A" w:rsidP="004E6B95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4E6B9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Жили луч и точка. Они жили дружно, пока  не поссорились. Луч говорит: «Я, важнее тебя!». А точка в ответ: «Я нужна больше. Без меня не было бы отрезков, прямой и даже тебя!». «Правда, ну тогда давай жить дружно» - ответил луч.</w:t>
      </w:r>
    </w:p>
    <w:p w:rsidR="00A7050A" w:rsidRPr="004E6B95" w:rsidRDefault="00A7050A" w:rsidP="004E6B95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4E6B9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Однажды точка встретилась с отрезком, который сказал ей</w:t>
      </w:r>
    </w:p>
    <w:p w:rsidR="00A7050A" w:rsidRPr="004E6B95" w:rsidRDefault="00A7050A" w:rsidP="004E6B95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4E6B9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 точка, ты такая маленькая. Я тебя намного длиннее, поэтому я важнее!</w:t>
      </w:r>
    </w:p>
    <w:p w:rsidR="00A7050A" w:rsidRPr="004E6B95" w:rsidRDefault="00A7050A" w:rsidP="004E6B95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4E6B9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На что Точка ему с улыбкой ответила:</w:t>
      </w:r>
    </w:p>
    <w:p w:rsidR="00A7050A" w:rsidRPr="004E6B95" w:rsidRDefault="00A7050A" w:rsidP="004E6B95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4E6B9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 что бы ты без меня делал? Ты бы не смог закончиться! Отрезку нечего было ответить.</w:t>
      </w:r>
    </w:p>
    <w:p w:rsidR="00A7050A" w:rsidRPr="004E6B95" w:rsidRDefault="00A7050A" w:rsidP="004E6B95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4E6B9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Жил был угол,</w:t>
      </w:r>
    </w:p>
    <w:p w:rsidR="00A7050A" w:rsidRPr="004E6B95" w:rsidRDefault="00A7050A" w:rsidP="004E6B95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4E6B9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Не </w:t>
      </w:r>
      <w:proofErr w:type="gramStart"/>
      <w:r w:rsidRPr="004E6B9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тужил</w:t>
      </w:r>
      <w:proofErr w:type="gramEnd"/>
      <w:r w:rsidRPr="004E6B9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, и всегда он говорил,</w:t>
      </w:r>
    </w:p>
    <w:p w:rsidR="00A7050A" w:rsidRPr="004E6B95" w:rsidRDefault="00A7050A" w:rsidP="004E6B95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4E6B9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Что без точки и лучей</w:t>
      </w:r>
    </w:p>
    <w:p w:rsidR="00A7050A" w:rsidRPr="004E6B95" w:rsidRDefault="00A7050A" w:rsidP="004E6B95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4E6B9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Стал бы он тогда ничей</w:t>
      </w:r>
    </w:p>
    <w:p w:rsidR="00A7050A" w:rsidRPr="004E6B95" w:rsidRDefault="00A7050A" w:rsidP="004E6B95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4E6B9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Шла по улице точка</w:t>
      </w:r>
      <w:proofErr w:type="gramStart"/>
      <w:r w:rsidRPr="004E6B9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А</w:t>
      </w:r>
      <w:proofErr w:type="gramEnd"/>
      <w:r w:rsidRPr="004E6B9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и встретила точку В.</w:t>
      </w:r>
    </w:p>
    <w:p w:rsidR="00A7050A" w:rsidRPr="004E6B95" w:rsidRDefault="00A7050A" w:rsidP="004E6B95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4E6B9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«Привет, подружка!»- крикнула точка А.</w:t>
      </w:r>
    </w:p>
    <w:p w:rsidR="00A7050A" w:rsidRPr="004E6B95" w:rsidRDefault="00A7050A" w:rsidP="004E6B95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4E6B9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«Привет, подружка!»- крикнула точка В.</w:t>
      </w:r>
    </w:p>
    <w:p w:rsidR="00A7050A" w:rsidRPr="004E6B95" w:rsidRDefault="00A7050A" w:rsidP="004E6B95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4E6B9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Протянули они друг другу руки</w:t>
      </w:r>
      <w:r w:rsidR="00861703" w:rsidRPr="004E6B9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,</w:t>
      </w:r>
      <w:r w:rsidRPr="004E6B9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и получился отрезок.</w:t>
      </w:r>
    </w:p>
    <w:p w:rsidR="00B148CB" w:rsidRPr="004E6B95" w:rsidRDefault="00861703" w:rsidP="004E6B95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4E6B9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Тема: Теорема Пифагора. Синус, косинус, тангенс. </w:t>
      </w:r>
      <w:r w:rsidRPr="004E6B9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(8 класс)</w:t>
      </w:r>
    </w:p>
    <w:p w:rsidR="00861703" w:rsidRPr="004E6B95" w:rsidRDefault="00861703" w:rsidP="004E6B95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4E6B9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Поставлены два телеграфных столба, расстояние между </w:t>
      </w:r>
      <w:proofErr w:type="gramStart"/>
      <w:r w:rsidRPr="004E6B9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которыми</w:t>
      </w:r>
      <w:proofErr w:type="gramEnd"/>
      <w:r w:rsidRPr="004E6B9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24 метра, высота столбов 8 метров и 15 метров. Какой длины должен быть провод между их вершинами?</w:t>
      </w:r>
    </w:p>
    <w:p w:rsidR="000025C4" w:rsidRPr="004E6B95" w:rsidRDefault="000025C4" w:rsidP="004E6B95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4E6B9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Самолет с парашютистами взлетел с взлетной полосы и пролетев 1500 метров выпрыгнул вни</w:t>
      </w:r>
      <w:proofErr w:type="gramStart"/>
      <w:r w:rsidRPr="004E6B9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з(</w:t>
      </w:r>
      <w:proofErr w:type="gramEnd"/>
      <w:r w:rsidRPr="004E6B9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примем, что погода безветренная) и пролетел 800 метров. Какое расстояние нужно ему пройти до базы от места высадки?</w:t>
      </w:r>
    </w:p>
    <w:p w:rsidR="000025C4" w:rsidRPr="004E6B95" w:rsidRDefault="000025C4" w:rsidP="004E6B95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4E6B9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lastRenderedPageBreak/>
        <w:t>Дома находиться шкаф, в котором имеется проем под телевизор, имеющий прямоугольную форму со сторонами 68 см и 46 сантиметров. С какой диагональю надо купить телевизор, чтобы он хорошо вошел в проем, но чтобы оставалось немного места?</w:t>
      </w:r>
    </w:p>
    <w:p w:rsidR="000025C4" w:rsidRPr="004E6B95" w:rsidRDefault="000025C4" w:rsidP="004E6B9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4E6B9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Две группы альпинистов разбили лагеря по обе стороны горы, высота которой 1,2 километра. Первая группа альпинистов совершила восхождение </w:t>
      </w:r>
      <w:r w:rsidR="00B148CB" w:rsidRPr="004E6B9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и прошла при этом 1,3 километра. Найдите, какое расстояние должна пройти до вершины горы вторая группа альпинистов, если между лагерями расстояние 2,1 километра?</w:t>
      </w:r>
    </w:p>
    <w:p w:rsidR="00A7050A" w:rsidRPr="004E6B95" w:rsidRDefault="00A7050A" w:rsidP="004E6B9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E6B95">
        <w:rPr>
          <w:rFonts w:ascii="Times New Roman" w:eastAsia="Times New Roman" w:hAnsi="Times New Roman" w:cs="Times New Roman"/>
          <w:sz w:val="24"/>
          <w:szCs w:val="24"/>
          <w:lang w:eastAsia="ru-RU"/>
        </w:rPr>
        <w:t>В 800 метрах за точкой отрыва самолета расположены деревья. Высотой 20 метров. Под каким углом должен подниматься самолет, чтобы не задеть дерево?</w:t>
      </w:r>
    </w:p>
    <w:p w:rsidR="00A7050A" w:rsidRPr="004E6B95" w:rsidRDefault="00A7050A" w:rsidP="004E6B9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E6B9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Прожектор, расположенный в 1200 метрах от батареи обнаружил зенитным лучом (вертикальным) неприятельский самолет. Наблюдатель с батареи увидел этот самолет под углом 25 градусов 17 минут. Определите, на каком расстоянии от батареи,  и на какой высоте летел самолет? </w:t>
      </w:r>
    </w:p>
    <w:p w:rsidR="00B148CB" w:rsidRDefault="00B148CB" w:rsidP="004E6B95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E6B95">
        <w:rPr>
          <w:rFonts w:ascii="Times New Roman" w:hAnsi="Times New Roman" w:cs="Times New Roman"/>
          <w:sz w:val="24"/>
          <w:szCs w:val="24"/>
        </w:rPr>
        <w:t>В жизни часто требуется определять площади различных фигур, поэтому при изучении темы площади составляем задачи, связанные с ремонтом в квартире. А для решения в классе можно предложить задачу: определить площадь зеркала водоема, для того, чтобы знать ко</w:t>
      </w:r>
      <w:r w:rsidR="00BF440D">
        <w:rPr>
          <w:rFonts w:ascii="Times New Roman" w:hAnsi="Times New Roman" w:cs="Times New Roman"/>
          <w:sz w:val="24"/>
          <w:szCs w:val="24"/>
        </w:rPr>
        <w:t>личество испаряемой жидкости, так как</w:t>
      </w:r>
      <w:r w:rsidRPr="004E6B95">
        <w:rPr>
          <w:rFonts w:ascii="Times New Roman" w:hAnsi="Times New Roman" w:cs="Times New Roman"/>
          <w:sz w:val="24"/>
          <w:szCs w:val="24"/>
        </w:rPr>
        <w:t xml:space="preserve"> при появлении нового водоема может измениться микроклимат местности. </w:t>
      </w:r>
      <w:r w:rsidR="00A8556C" w:rsidRPr="004E6B95">
        <w:rPr>
          <w:rFonts w:ascii="Times New Roman" w:hAnsi="Times New Roman" w:cs="Times New Roman"/>
          <w:sz w:val="24"/>
          <w:szCs w:val="24"/>
        </w:rPr>
        <w:t>На первом уроке решения  систем с квадратными уравнениями обязательно предлагаю задачу: Уравнение орбиты Земли у</w:t>
      </w:r>
      <w:r w:rsidR="00A8556C" w:rsidRPr="004E6B95">
        <w:rPr>
          <w:rFonts w:ascii="Times New Roman" w:hAnsi="Times New Roman" w:cs="Times New Roman"/>
          <w:sz w:val="24"/>
          <w:szCs w:val="24"/>
          <w:vertAlign w:val="superscript"/>
        </w:rPr>
        <w:t xml:space="preserve">2 </w:t>
      </w:r>
      <w:r w:rsidR="00A8556C" w:rsidRPr="004E6B95">
        <w:rPr>
          <w:rFonts w:ascii="Times New Roman" w:hAnsi="Times New Roman" w:cs="Times New Roman"/>
          <w:sz w:val="24"/>
          <w:szCs w:val="24"/>
        </w:rPr>
        <w:t>= 0,9997(1 – (х – 0,017)</w:t>
      </w:r>
      <w:r w:rsidR="00A8556C" w:rsidRPr="004E6B95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="00A8556C" w:rsidRPr="004E6B95">
        <w:rPr>
          <w:rFonts w:ascii="Times New Roman" w:hAnsi="Times New Roman" w:cs="Times New Roman"/>
          <w:sz w:val="24"/>
          <w:szCs w:val="24"/>
        </w:rPr>
        <w:t>), а уравнение траектории кометы Галлея у</w:t>
      </w:r>
      <w:r w:rsidR="00A8556C" w:rsidRPr="004E6B95">
        <w:rPr>
          <w:rFonts w:ascii="Times New Roman" w:hAnsi="Times New Roman" w:cs="Times New Roman"/>
          <w:sz w:val="24"/>
          <w:szCs w:val="24"/>
          <w:vertAlign w:val="superscript"/>
        </w:rPr>
        <w:t xml:space="preserve">2 </w:t>
      </w:r>
      <w:r w:rsidR="00A8556C" w:rsidRPr="004E6B95">
        <w:rPr>
          <w:rFonts w:ascii="Times New Roman" w:hAnsi="Times New Roman" w:cs="Times New Roman"/>
          <w:sz w:val="24"/>
          <w:szCs w:val="24"/>
        </w:rPr>
        <w:t xml:space="preserve">= 0,06466(322,2 – </w:t>
      </w:r>
      <w:proofErr w:type="gramStart"/>
      <w:r w:rsidR="00A8556C" w:rsidRPr="004E6B95">
        <w:rPr>
          <w:rFonts w:ascii="Times New Roman" w:hAnsi="Times New Roman" w:cs="Times New Roman"/>
          <w:sz w:val="24"/>
          <w:szCs w:val="24"/>
        </w:rPr>
        <w:t xml:space="preserve">( </w:t>
      </w:r>
      <w:proofErr w:type="gramEnd"/>
      <w:r w:rsidR="00A8556C" w:rsidRPr="004E6B95">
        <w:rPr>
          <w:rFonts w:ascii="Times New Roman" w:hAnsi="Times New Roman" w:cs="Times New Roman"/>
          <w:sz w:val="24"/>
          <w:szCs w:val="24"/>
        </w:rPr>
        <w:t>х – 17,36)</w:t>
      </w:r>
      <w:r w:rsidR="00A8556C" w:rsidRPr="004E6B95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="00A8556C" w:rsidRPr="004E6B95">
        <w:rPr>
          <w:rFonts w:ascii="Times New Roman" w:hAnsi="Times New Roman" w:cs="Times New Roman"/>
          <w:sz w:val="24"/>
          <w:szCs w:val="24"/>
        </w:rPr>
        <w:t>). Может ли Земля столкнуться с кометой? Размеры даны в астрономических единицах. Чтобы найти точки пересечения траекторий, достаточно найти дискриминант и убедиться, что его значение неотрицательное число, что означает, что траектории небесных тел пересекаются, но чтобы произошло столкновение</w:t>
      </w:r>
      <w:r w:rsidR="004E6B95" w:rsidRPr="004E6B95">
        <w:rPr>
          <w:rFonts w:ascii="Times New Roman" w:hAnsi="Times New Roman" w:cs="Times New Roman"/>
          <w:sz w:val="24"/>
          <w:szCs w:val="24"/>
        </w:rPr>
        <w:t>,</w:t>
      </w:r>
      <w:r w:rsidR="00A8556C" w:rsidRPr="004E6B95">
        <w:rPr>
          <w:rFonts w:ascii="Times New Roman" w:hAnsi="Times New Roman" w:cs="Times New Roman"/>
          <w:sz w:val="24"/>
          <w:szCs w:val="24"/>
        </w:rPr>
        <w:t xml:space="preserve"> есть еще условие: небесные тела должны быть в данной точке одновременно.</w:t>
      </w:r>
    </w:p>
    <w:p w:rsidR="004E6B95" w:rsidRDefault="004E6B95" w:rsidP="004E6B95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 реализации межпредметных связей учитель показывает возможность п</w:t>
      </w:r>
      <w:r w:rsidR="00BF440D">
        <w:rPr>
          <w:rFonts w:ascii="Times New Roman" w:hAnsi="Times New Roman" w:cs="Times New Roman"/>
          <w:sz w:val="24"/>
          <w:szCs w:val="24"/>
        </w:rPr>
        <w:t>рименения математических знаний</w:t>
      </w:r>
      <w:r>
        <w:rPr>
          <w:rFonts w:ascii="Times New Roman" w:hAnsi="Times New Roman" w:cs="Times New Roman"/>
          <w:sz w:val="24"/>
          <w:szCs w:val="24"/>
        </w:rPr>
        <w:t>, умений и навыков в разных видах профессий, убеждает в том, что математическ</w:t>
      </w:r>
      <w:r w:rsidR="00BF440D">
        <w:rPr>
          <w:rFonts w:ascii="Times New Roman" w:hAnsi="Times New Roman" w:cs="Times New Roman"/>
          <w:sz w:val="24"/>
          <w:szCs w:val="24"/>
        </w:rPr>
        <w:t>ая подготовка нужна всегда. Одним из хороших примеров могут послужить слова музыканта Балакирева. На вопрос: «Зачем?», тот ответил «Ну а как же? Разве вы не знаете, что музыка – это, прежде всего математика! Не узнав,  как следует математики, нельзя сделаться хорошим музыкантом»</w:t>
      </w:r>
    </w:p>
    <w:p w:rsidR="004E6B95" w:rsidRPr="004E6B95" w:rsidRDefault="004E6B95" w:rsidP="004E6B95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4E6B95" w:rsidRPr="004E6B95" w:rsidSect="00C37053">
      <w:pgSz w:w="11906" w:h="16838"/>
      <w:pgMar w:top="1701" w:right="1134" w:bottom="85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1"/>
  <w:proofState w:spelling="clean" w:grammar="clean"/>
  <w:defaultTabStop w:val="708"/>
  <w:characterSpacingControl w:val="doNotCompress"/>
  <w:compat/>
  <w:rsids>
    <w:rsidRoot w:val="009F6F2E"/>
    <w:rsid w:val="000025C4"/>
    <w:rsid w:val="002733FE"/>
    <w:rsid w:val="003D36E9"/>
    <w:rsid w:val="004E6B95"/>
    <w:rsid w:val="00631FE4"/>
    <w:rsid w:val="00861703"/>
    <w:rsid w:val="009F6F2E"/>
    <w:rsid w:val="00A7050A"/>
    <w:rsid w:val="00A8556C"/>
    <w:rsid w:val="00B148CB"/>
    <w:rsid w:val="00BD7142"/>
    <w:rsid w:val="00BF440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714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1</Pages>
  <Words>844</Words>
  <Characters>4811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5644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1</cp:lastModifiedBy>
  <cp:revision>7</cp:revision>
  <dcterms:created xsi:type="dcterms:W3CDTF">2015-09-27T11:15:00Z</dcterms:created>
  <dcterms:modified xsi:type="dcterms:W3CDTF">2025-04-01T07:40:00Z</dcterms:modified>
</cp:coreProperties>
</file>