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C1F" w:rsidRDefault="00675C1F" w:rsidP="001C5633">
      <w:pPr>
        <w:widowControl w:val="0"/>
        <w:spacing w:after="0" w:line="276" w:lineRule="auto"/>
        <w:ind w:left="-567" w:right="283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РОЛЬ СЕМИНАР</w:t>
      </w:r>
      <w:r w:rsidR="00E948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</w:t>
      </w:r>
      <w:r w:rsidR="00946D88" w:rsidRPr="00946D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ФОРМИР</w:t>
      </w:r>
      <w:bookmarkStart w:id="0" w:name="_GoBack"/>
      <w:bookmarkEnd w:id="0"/>
      <w:r w:rsidR="00946D88" w:rsidRPr="00946D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ОВАНИ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="00946D88" w:rsidRPr="00946D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ОБЩИХ</w:t>
      </w:r>
      <w:r w:rsidR="005D2F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ПРОФЕССИОНАЛЬНЫХ</w:t>
      </w:r>
      <w:r w:rsidR="00946D88" w:rsidRPr="00946D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КОМПЕТЕНЦИЙ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СТУДЕНТОВ КОЛЛЕДЖА</w:t>
      </w:r>
    </w:p>
    <w:p w:rsidR="005D2F20" w:rsidRDefault="005D2F20" w:rsidP="001C5633">
      <w:pPr>
        <w:widowControl w:val="0"/>
        <w:spacing w:after="0" w:line="276" w:lineRule="auto"/>
        <w:ind w:left="-567" w:right="283" w:firstLine="567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46D88" w:rsidRPr="00946D88" w:rsidRDefault="00675C1F" w:rsidP="001C5633">
      <w:pPr>
        <w:widowControl w:val="0"/>
        <w:spacing w:after="0" w:line="276" w:lineRule="auto"/>
        <w:ind w:left="-567" w:right="283" w:firstLine="567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Кузнецова</w:t>
      </w:r>
      <w:r w:rsidR="00946D88" w:rsidRPr="00946D8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Светлана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Леонидовна</w:t>
      </w:r>
      <w:r w:rsidR="00946D88" w:rsidRPr="00946D8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 методист,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преподаватель СПб ГБ ПОУ «Р</w:t>
      </w:r>
      <w:r w:rsidR="00675C1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оссийский колледж традиционной культуры</w:t>
      </w:r>
      <w:r w:rsidRPr="00946D8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»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46D88" w:rsidRPr="00946D88" w:rsidRDefault="00675C1F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Потребность рынка труда в квалифицированных рабочих способствует возрастанию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требования работодателей к </w:t>
      </w:r>
      <w:r w:rsidR="00946D88" w:rsidRPr="00790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коммуникативным и исследовательским </w:t>
      </w:r>
      <w:r w:rsidRPr="00790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навыкам </w:t>
      </w:r>
      <w:r w:rsidR="00946D88" w:rsidRPr="00790AF4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выпускников, к их социальной адапти</w:t>
      </w:r>
      <w:r w:rsidRPr="00790AF4">
        <w:rPr>
          <w:rFonts w:ascii="Times New Roman" w:eastAsia="Times New Roman" w:hAnsi="Times New Roman" w:cs="Times New Roman"/>
          <w:sz w:val="24"/>
          <w:szCs w:val="24"/>
          <w:lang w:eastAsia="ru-RU"/>
        </w:rPr>
        <w:t>вности в овладении</w:t>
      </w:r>
      <w:r w:rsidR="00946D88" w:rsidRPr="00790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навыками самостоятельного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приобретения и применения знаний и умений в профессиональной деятельности при решении производственных задач, а также к развитию интеллектуальных и деловых качеств.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общих и профессиональных компетен</w:t>
      </w:r>
      <w:r w:rsidR="00790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ций студентов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требует создания определенных </w:t>
      </w:r>
      <w:r w:rsidR="00790AF4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условий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позволяющих преподавателю моделировать и осуществлять эффективный контроль деятельности обучаемого в модел</w:t>
      </w:r>
      <w:r w:rsidR="00790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ируемой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среде.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известных форм учебно-практических</w:t>
      </w:r>
      <w:r w:rsidR="00790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занятий семинар предоставляет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широкие возможности для развития ключевых и профессиональных компетенций, так как основную роль в его подготовке играет самостоятельная работа обучающегося, его исследовательские способности. Другими словами - методом познавательной деятельности при подготовке и проведении семинара является частично поисковый метод с элементами исследования.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Семинарское занятие как форма обучения имеет давнюю историю, восходящую к античности. Само слово «семинар» происходит от латинского «рассадник», что связано с функцией «посева» знаний. В древнегреческих и римских школах семинары проводились как сочетание диспутов, выступлений и комментариев. Эта форма проведения занятий широко использовалась и Западной Европе, а с 19 века и российских университетах. В современной высшей школе семинар является одним из основных видов практических занятий по гуманитарным и социально-экономическим наукам. Он представляет собой средство развития у студентов культуры научного мышления. Семинар предназначен для более глубокого изучения дисциплины, овладения методологией научного познания.</w:t>
      </w:r>
    </w:p>
    <w:p w:rsidR="00946D88" w:rsidRPr="00946D88" w:rsidRDefault="00790AF4" w:rsidP="001C563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семинара, как формы практической работы</w:t>
      </w:r>
      <w:r w:rsidR="00537DD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7D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формировании коммуникативных и других компетенций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рассмотрим на примере междисциплинарного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МДК)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«Основы управления работами специализированного подразделения швейного производства»</w:t>
      </w:r>
      <w:r w:rsidR="00537DD8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который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частью профессионального модуля ПМ.04 «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Организация работы специализированного подразделения швейного производства и управление ею» основной профессиональной образовательной программы подготовки специалистов среднего звена по специальности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29.02.04 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«Конструирование, моделирование </w:t>
      </w:r>
      <w:r w:rsidR="00537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технология швейных изделий». Контент 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данного МДК </w:t>
      </w:r>
      <w:r w:rsidR="00537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формировался с учетом 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знани</w:t>
      </w:r>
      <w:r w:rsidR="00537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й, умений, практического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опыт</w:t>
      </w:r>
      <w:r w:rsidR="00537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а, общих и профессиональных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37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компетенций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="00537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представленных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</w:t>
      </w:r>
      <w:r w:rsidR="00537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федеральном образовательном 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стандарте </w:t>
      </w:r>
      <w:r w:rsidR="00537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</w:t>
      </w:r>
      <w:r w:rsidR="00946D88" w:rsidRPr="00946D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да</w:t>
      </w:r>
      <w:r w:rsidR="00537D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нной специальности. Опираясь на два ключевых слова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названия МДК</w:t>
      </w:r>
      <w:r w:rsidR="00537DD8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нами были выделены два ключевых понятия: управление и работы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537D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способствовало структурированию содержания МДК, а именно его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разделени</w:t>
      </w:r>
      <w:r w:rsidR="00AF6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два раздела:</w:t>
      </w:r>
    </w:p>
    <w:p w:rsidR="00946D88" w:rsidRPr="00946D88" w:rsidRDefault="00946D88" w:rsidP="001C563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Управление </w:t>
      </w:r>
      <w:r w:rsidR="00AF6E3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структурным подразделением швейного предприятия</w:t>
      </w:r>
    </w:p>
    <w:p w:rsidR="00946D88" w:rsidRPr="00946D88" w:rsidRDefault="00946D88" w:rsidP="001C563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F6E3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Организация работы</w:t>
      </w:r>
      <w:r w:rsidRPr="00946D8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AF6E3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структурного подразделения </w:t>
      </w:r>
      <w:r w:rsidRPr="00946D8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швейного предприятия </w:t>
      </w:r>
    </w:p>
    <w:p w:rsidR="00946D88" w:rsidRPr="00946D88" w:rsidRDefault="00946D88" w:rsidP="001C563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первом разделе студентами изучаются основы менеджмента и маркетинга промышленного предприятия, а также некоторые аспекты практического менеджмента. Во втором разделе студенты изучают экономику швейного предприятия, работу основных и вспомогательных производственных цехов, управление качеством продукции, </w:t>
      </w:r>
      <w:proofErr w:type="spellStart"/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малооотходные</w:t>
      </w:r>
      <w:proofErr w:type="spellEnd"/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 энергосберегающие технологии швейного производства.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Исходя из содержания курса, тематики практ</w:t>
      </w:r>
      <w:r w:rsidR="00AF6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ических и самостоятельных работ, семинар, как форма практической работы,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 нельзя лучше предназначен для реализации задач по формированию общих и профессиональных компетенций при изучении разделов МДК, и носит обучающий, развивающий и воспитывающий характер. Главная цель семинарских занятий – </w:t>
      </w:r>
      <w:r w:rsidR="00AF6E3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условий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F6E3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студентам</w:t>
      </w:r>
      <w:r w:rsidR="00AF6E35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F6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</w:t>
      </w:r>
      <w:r w:rsidR="00AF6E35">
        <w:rPr>
          <w:rFonts w:ascii="Times New Roman" w:eastAsia="Times New Roman" w:hAnsi="Times New Roman" w:cs="Times New Roman"/>
          <w:sz w:val="24"/>
          <w:szCs w:val="24"/>
          <w:lang w:eastAsia="ru-RU"/>
        </w:rPr>
        <w:t>нию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навыками и умениями использования теоретического знания </w:t>
      </w:r>
      <w:r w:rsidR="00AF6E35">
        <w:rPr>
          <w:rFonts w:ascii="Times New Roman" w:eastAsia="Times New Roman" w:hAnsi="Times New Roman" w:cs="Times New Roman"/>
          <w:sz w:val="24"/>
          <w:szCs w:val="24"/>
          <w:lang w:eastAsia="ru-RU"/>
        </w:rPr>
        <w:t>с учетом особенностей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отрасли</w:t>
      </w:r>
      <w:r w:rsidR="00AF6E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швейного производства. </w:t>
      </w:r>
    </w:p>
    <w:p w:rsidR="00946D88" w:rsidRPr="00946D88" w:rsidRDefault="00AF6E3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Семинар направлен на решение таких педагогических задач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как:</w:t>
      </w:r>
    </w:p>
    <w:p w:rsidR="00946D88" w:rsidRPr="00946D88" w:rsidRDefault="00AF6E3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познавательной мотивации;</w:t>
      </w:r>
    </w:p>
    <w:p w:rsidR="00946D88" w:rsidRDefault="00AF6E3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профессиональное использование знаний в учебных условиях, что включает в себя овладение языком соответствующей науки, навыками оперирования формулировками, понятиями, определениями, навыками и умениями постановки и решения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нтеллектуальных проблем и задач;</w:t>
      </w:r>
    </w:p>
    <w:p w:rsidR="00AF6E35" w:rsidRPr="00946D88" w:rsidRDefault="00AF6E3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творчес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кого профессионального мышления.</w:t>
      </w:r>
    </w:p>
    <w:p w:rsidR="00946D88" w:rsidRPr="00946D88" w:rsidRDefault="00AF6E3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ходе семинарского занятия преподаватель решает и такие частные задачи, как:</w:t>
      </w:r>
    </w:p>
    <w:p w:rsidR="00946D88" w:rsidRPr="00946D88" w:rsidRDefault="00AF6E3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повторение и закрепление знаний;</w:t>
      </w:r>
    </w:p>
    <w:p w:rsidR="00946D88" w:rsidRPr="00946D88" w:rsidRDefault="00AF6E3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контроль;</w:t>
      </w:r>
    </w:p>
    <w:p w:rsidR="00946D88" w:rsidRPr="00946D88" w:rsidRDefault="00AF6E3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педагогическое общение.</w:t>
      </w:r>
    </w:p>
    <w:p w:rsidR="00946D88" w:rsidRPr="00946D88" w:rsidRDefault="00C30FB3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и проведение семинара являются сложной дидактической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задачей. Семинар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представляет собой не диалог преподавателя и студента, а именно </w:t>
      </w:r>
      <w:proofErr w:type="spellStart"/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полилог</w:t>
      </w:r>
      <w:proofErr w:type="spellEnd"/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режиме семинара все его участники работают как целостная группа, поэтому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ключевая роль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отводитс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процессу организации самого семинара. К особенностям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семинара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относится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 общения его участников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на пример,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 мож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ет проходить в форме дискуссии или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содержать элементы игры.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ведущая роль на семинаре всегда остается за преподавателем. Семинар – это всегда непосредственный контакт со студентами, установление доверительных отношений, продуктивное педагогическое общение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Опытные преподаватели, формируя атмосферу творческой работы на семинаре, ориентируют студентов на выступления оценочного характера, дискуссии. В организации семинарских занятий реализуется принцип совместной деятельности, сотворчества. Поэтому семинарское занятие эффективно лишь тогда, когда проводится как заранее подготовленное совместное обсуждение выдвинутых вопросов каждым участником семинара.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Преподавателем при подготовке к проведению семинарского занятия должны быть обозначены конкретные цели обучения. </w:t>
      </w:r>
    </w:p>
    <w:p w:rsidR="00243F75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trike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формирования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общих и профессиональных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компе</w:t>
      </w:r>
      <w:r w:rsidR="00C30FB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тенций у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обучающихся во многом зависит от </w:t>
      </w:r>
      <w:r w:rsidR="00C30FB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способности преподавателя организовать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совместную и самостоятельную работу обучающихся по теме семинара. </w:t>
      </w:r>
    </w:p>
    <w:p w:rsidR="00946D88" w:rsidRPr="00946D88" w:rsidRDefault="00243F7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Главной задачей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преподавателя является создание комфортных условий обучения в ходе семинара,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ситуации успеха,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которых обучающийся чувс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твует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свою интеллектуальную состоятельность, эффективно усваивает учебный материал и выходит на уровень осознанной компетентности.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Методике проведения семинарского занятия посвящены многие работы, в которых выделяют различные виды семинаров по формам и методам, варианты оценки качества семинарского занятия, особенностям проведения тех или иных семинаров.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современной высшей школе наибол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ьшее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распростране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>ние получили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семинарские занятия 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следующих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типов: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просеминар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ознакомление студентов со спецификой самостоятельной работы, с источниками и методикой работы с ними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семинар;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спецсеминар</w:t>
      </w:r>
      <w:proofErr w:type="spellEnd"/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(поэтапная подготовка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студентов к исследовательской деятельности по определенной профессиональной проблеме</w:t>
      </w:r>
      <w:r w:rsid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46D88" w:rsidRPr="00946D88" w:rsidRDefault="00243F7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о формам и методам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семинары</w:t>
      </w:r>
      <w:r w:rsidRPr="00243F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принято подразделять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на:</w:t>
      </w:r>
    </w:p>
    <w:p w:rsidR="00946D88" w:rsidRPr="00946D88" w:rsidRDefault="00243F7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проблемно-исследовательская беседа, на которой обсуждаются различные точки зрения по проблемным вопросам;</w:t>
      </w:r>
    </w:p>
    <w:p w:rsidR="00946D88" w:rsidRPr="00946D88" w:rsidRDefault="00243F7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практикумы, на которых происходит обсуждение результатов практических, лабораторных работ и выдвигаемых на их основе гипотез;</w:t>
      </w:r>
    </w:p>
    <w:p w:rsidR="00946D88" w:rsidRPr="00946D88" w:rsidRDefault="00243F7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тематический семинар, который проводится путем дискуссии в </w:t>
      </w:r>
      <w:proofErr w:type="spellStart"/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микрогруппах</w:t>
      </w:r>
      <w:proofErr w:type="spellEnd"/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последующим подведением итогов;</w:t>
      </w:r>
    </w:p>
    <w:p w:rsidR="00946D88" w:rsidRPr="00946D88" w:rsidRDefault="00243F7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исследовательский семинар, в котором решения по проблемным вопросам происходит методом «мозгового штурма» или «круглого стола»;</w:t>
      </w:r>
    </w:p>
    <w:p w:rsidR="00946D88" w:rsidRPr="00946D88" w:rsidRDefault="00243F75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диспут – на нем обычно реализуется заранее подготовленный сценарий: обсуждаются рефераты, доклады.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семинаре основную роль играет функция обобщения и систематизации знаний. В процессе семинарского занятия реализуется его развивающая функция – происходит развитие критического, творческого мышления, умения убеждать, отстаивать свою точку зрения. Также крайне высоко и значение оценочной функции семинара, поскольку в ходе обсуждения, дискуссий, споров, формируются оценки, отношения, ценностные ориентации. Процесс обсуждения проблематики на семинаре дает возможность участникам глубже окунуться в изучаемую науку, обнаружить пробелы в своих знаниях, что соответственно стимулирует познавательные потребности. В этом проявляется мотивационная функция семинара. Кроме того, семинар имеет свою специфическую функцию – функцию контроля за содержательностью, глубиной и систематичностью самостоятельной работы студентов.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Роль преподавателя при подготовке семинара складывается из разработки содержания заданий, составление списка рекомендуемой литературы, обучения самостоятельной работе в ходе подготовки семинара, контроля самостоятельной работы, т.е. его роль перестаёт быть главной, он лишь регулирует процесс и занимается общей организацией семинара. </w:t>
      </w:r>
    </w:p>
    <w:p w:rsidR="00946D88" w:rsidRPr="00946D88" w:rsidRDefault="00F509FC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сложности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преподавателя по организации и руководству семинаром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следует отнести 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 расписания,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работу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Интернетом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которая</w:t>
      </w:r>
      <w:r w:rsidR="00946D88"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требует много времени, учебники и справочная литература по разделам МДК часто требуют корректировки в соответствии с новыми профессиональными стандартами, нормативами, ГОСТами и ОСТами.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подготовке к семинару преподаватель выполняет большую подготовительную работу и от того, как качественно и профессионально она выполнена, зависит, будут ли достигнуты поставленные задачи. </w:t>
      </w:r>
      <w:r w:rsidR="00F509FC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F509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одготовительная работа преподавателя </w:t>
      </w:r>
      <w:r w:rsidR="00F509FC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включает следующие этапы: р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азработку </w:t>
      </w:r>
      <w:r w:rsidR="00F509FC">
        <w:rPr>
          <w:rFonts w:ascii="Times New Roman" w:eastAsia="Times New Roman" w:hAnsi="Times New Roman" w:cs="Times New Roman"/>
          <w:sz w:val="24"/>
          <w:szCs w:val="24"/>
          <w:lang w:eastAsia="ru-RU"/>
        </w:rPr>
        <w:t>сценария семинара, выдачу тем докладов докладчикам; п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роведение консультаций по содержанию док</w:t>
      </w:r>
      <w:r w:rsidR="00F509FC">
        <w:rPr>
          <w:rFonts w:ascii="Times New Roman" w:eastAsia="Times New Roman" w:hAnsi="Times New Roman" w:cs="Times New Roman"/>
          <w:sz w:val="24"/>
          <w:szCs w:val="24"/>
          <w:lang w:eastAsia="ru-RU"/>
        </w:rPr>
        <w:t>ладов и правилам их оформления; п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редварительное ра</w:t>
      </w:r>
      <w:r w:rsidR="00F509FC">
        <w:rPr>
          <w:rFonts w:ascii="Times New Roman" w:eastAsia="Times New Roman" w:hAnsi="Times New Roman" w:cs="Times New Roman"/>
          <w:sz w:val="24"/>
          <w:szCs w:val="24"/>
          <w:lang w:eastAsia="ru-RU"/>
        </w:rPr>
        <w:t>ссмотрение содержания докладов; д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всех участников семинара – подготовка кроссворда (по необходимости).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Роль обучающихся при подготовке семинара также очень весома: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самостоятельное изучение литературных и Интернет- источников в соответствии с содержанием задания,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конспектирование необходимых материалов из литературных источников и Интернет - ресурсов,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корректировка докладов в соответствии с регламентом.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Современное образование должно развивать механизмы инновационной деятельности, находить творческие способы решения жизненно важных проблем, способствовать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превращению творчества в норму и форму существования человека. Семинар является интерак</w:t>
      </w:r>
      <w:r w:rsidR="005D2F20">
        <w:rPr>
          <w:rFonts w:ascii="Times New Roman" w:eastAsia="Times New Roman" w:hAnsi="Times New Roman" w:cs="Times New Roman"/>
          <w:sz w:val="24"/>
          <w:szCs w:val="24"/>
          <w:lang w:eastAsia="ru-RU"/>
        </w:rPr>
        <w:t>тивной формой обучения и позволяет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обучающимся получить необходимые знания, навыки и умения в форме, которая предусматривает совокупность разных способов достижения поставленной цели.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подготовке к семинару обучающимися проводится большая самостоятельная работа. Первый этап - разгадывание кроссворда. В этой, достаточно продуктивной работе принимают участие многие обучающиеся, используя при работе разные источники информации: конспекты, справочники, техническую литературу, учебники, Интернет-ресурсы.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Второй этап – сам семинар. Обучающиеся, подготовившие доклады в процессе работы должны проявить проф</w:t>
      </w:r>
      <w:r w:rsidR="005D2F20">
        <w:rPr>
          <w:rFonts w:ascii="Times New Roman" w:eastAsia="Times New Roman" w:hAnsi="Times New Roman" w:cs="Times New Roman"/>
          <w:sz w:val="24"/>
          <w:szCs w:val="24"/>
          <w:lang w:eastAsia="ru-RU"/>
        </w:rPr>
        <w:t>ессионально значимые качества.</w:t>
      </w:r>
      <w:r w:rsidRPr="005D2F20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Слушатели семинара, докладчики</w:t>
      </w:r>
      <w:r w:rsidR="005D2F20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получают информацию в виде докладов, материалов электронного учебника, комментариев преподавателя. Полученная информация позволит обучающимся понять связь МДК с другими дисциплинами и модулями, изучаемыми студентами, значимость в их будущей профессиональной деятельности. 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Рассматривая прогнозируемые результаты семинара можно сделать вывод, что этот вид деятельности развивает исследовательские и творческие способности личности, коммуникативные умения и навыки, способность развиваться в информационном пространстве, чувство ответственности за принятое решение, повышает мотивацию для развития </w:t>
      </w:r>
      <w:r w:rsidR="005D2F2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коммуникационной компетенции</w:t>
      </w: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6D88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многообразием организационных форм обучения в современной профессиональной школе за семинаром необходимо оставлять ведущие позиции. Мотивационные аспекты семинарского занятия позволяют повысить познавательную активность студентов, их творческую и профессиональную любознательность, развивать творческое профессиональное мышление, навыки поисково-научной исследовательской работы, а также приобрести бесценный опыт сотрудничества, содружества и сотворчества.</w:t>
      </w:r>
    </w:p>
    <w:p w:rsidR="00946D88" w:rsidRPr="00946D88" w:rsidRDefault="00946D88" w:rsidP="001C5633">
      <w:pPr>
        <w:widowControl w:val="0"/>
        <w:spacing w:after="0" w:line="276" w:lineRule="auto"/>
        <w:ind w:left="-567" w:right="283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1EAD" w:rsidRDefault="004B1EAD" w:rsidP="001C5633">
      <w:pPr>
        <w:spacing w:line="276" w:lineRule="auto"/>
        <w:ind w:left="-567" w:right="283" w:firstLine="567"/>
      </w:pPr>
    </w:p>
    <w:sectPr w:rsidR="004B1E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02FA7"/>
    <w:multiLevelType w:val="hybridMultilevel"/>
    <w:tmpl w:val="8CE82476"/>
    <w:lvl w:ilvl="0" w:tplc="0419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462E0F47"/>
    <w:multiLevelType w:val="hybridMultilevel"/>
    <w:tmpl w:val="A0766B10"/>
    <w:lvl w:ilvl="0" w:tplc="0419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" w15:restartNumberingAfterBreak="0">
    <w:nsid w:val="4D962C45"/>
    <w:multiLevelType w:val="hybridMultilevel"/>
    <w:tmpl w:val="15502138"/>
    <w:lvl w:ilvl="0" w:tplc="13EA6AA8">
      <w:start w:val="1"/>
      <w:numFmt w:val="decimal"/>
      <w:lvlText w:val="%1."/>
      <w:lvlJc w:val="left"/>
      <w:pPr>
        <w:tabs>
          <w:tab w:val="num" w:pos="784"/>
        </w:tabs>
        <w:ind w:left="784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FA828A9"/>
    <w:multiLevelType w:val="hybridMultilevel"/>
    <w:tmpl w:val="43F20F82"/>
    <w:lvl w:ilvl="0" w:tplc="0419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7FAB1E4F"/>
    <w:multiLevelType w:val="hybridMultilevel"/>
    <w:tmpl w:val="C43CA3B4"/>
    <w:lvl w:ilvl="0" w:tplc="0419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A99"/>
    <w:rsid w:val="000F4137"/>
    <w:rsid w:val="001C5633"/>
    <w:rsid w:val="00243F75"/>
    <w:rsid w:val="004B1EAD"/>
    <w:rsid w:val="00537DD8"/>
    <w:rsid w:val="00583A99"/>
    <w:rsid w:val="005D2F20"/>
    <w:rsid w:val="00675C1F"/>
    <w:rsid w:val="00790AF4"/>
    <w:rsid w:val="00946D88"/>
    <w:rsid w:val="00AF6E35"/>
    <w:rsid w:val="00C30FB3"/>
    <w:rsid w:val="00CE6C56"/>
    <w:rsid w:val="00E948C5"/>
    <w:rsid w:val="00F50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225F4C-F10C-4352-9748-6C26426D3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4</Pages>
  <Words>1735</Words>
  <Characters>9890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2024-03-29T08:56:00Z</dcterms:created>
  <dcterms:modified xsi:type="dcterms:W3CDTF">2024-03-29T11:27:00Z</dcterms:modified>
</cp:coreProperties>
</file>