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B902A3" w14:textId="77777777" w:rsidR="00D413FB" w:rsidRDefault="000B6E5F" w:rsidP="000B6E5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6E5F">
        <w:rPr>
          <w:rFonts w:ascii="Times New Roman" w:hAnsi="Times New Roman" w:cs="Times New Roman"/>
          <w:b/>
          <w:sz w:val="28"/>
          <w:szCs w:val="28"/>
        </w:rPr>
        <w:t>МЕТОДИКА СТОРИТЕЛЛИНГА В ВОСПИТАНИИ ДОШКОЛЬНИКОВ</w:t>
      </w:r>
    </w:p>
    <w:p w14:paraId="1AA71DD4" w14:textId="77777777" w:rsidR="000B6E5F" w:rsidRPr="000B6E5F" w:rsidRDefault="000B6E5F" w:rsidP="000B6E5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830162D" w14:textId="77777777" w:rsidR="00D413FB" w:rsidRPr="000B6E5F" w:rsidRDefault="00D413FB" w:rsidP="000B6E5F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Ондар </w:t>
      </w:r>
      <w:proofErr w:type="spellStart"/>
      <w:r w:rsidRPr="000B6E5F">
        <w:rPr>
          <w:rFonts w:ascii="Times New Roman" w:hAnsi="Times New Roman" w:cs="Times New Roman"/>
          <w:sz w:val="28"/>
          <w:szCs w:val="28"/>
        </w:rPr>
        <w:t>Айланмаа</w:t>
      </w:r>
      <w:proofErr w:type="spellEnd"/>
      <w:r w:rsidRPr="000B6E5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B6E5F">
        <w:rPr>
          <w:rFonts w:ascii="Times New Roman" w:hAnsi="Times New Roman" w:cs="Times New Roman"/>
          <w:sz w:val="28"/>
          <w:szCs w:val="28"/>
        </w:rPr>
        <w:t>Бегзиевна</w:t>
      </w:r>
      <w:proofErr w:type="spellEnd"/>
      <w:r w:rsidRPr="000B6E5F">
        <w:rPr>
          <w:rFonts w:ascii="Times New Roman" w:hAnsi="Times New Roman" w:cs="Times New Roman"/>
          <w:sz w:val="28"/>
          <w:szCs w:val="28"/>
        </w:rPr>
        <w:t xml:space="preserve">, воспитатель </w:t>
      </w:r>
    </w:p>
    <w:p w14:paraId="07CF6CC1" w14:textId="77777777" w:rsidR="00D413FB" w:rsidRPr="000B6E5F" w:rsidRDefault="00D413FB" w:rsidP="000B6E5F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>МБДОУ   детский сад «</w:t>
      </w:r>
      <w:proofErr w:type="spellStart"/>
      <w:r w:rsidRPr="000B6E5F">
        <w:rPr>
          <w:rFonts w:ascii="Times New Roman" w:hAnsi="Times New Roman" w:cs="Times New Roman"/>
          <w:sz w:val="28"/>
          <w:szCs w:val="28"/>
        </w:rPr>
        <w:t>Шончалай</w:t>
      </w:r>
      <w:proofErr w:type="spellEnd"/>
      <w:proofErr w:type="gramStart"/>
      <w:r w:rsidRPr="000B6E5F">
        <w:rPr>
          <w:rFonts w:ascii="Times New Roman" w:hAnsi="Times New Roman" w:cs="Times New Roman"/>
          <w:sz w:val="28"/>
          <w:szCs w:val="28"/>
        </w:rPr>
        <w:t>»,  Республики</w:t>
      </w:r>
      <w:proofErr w:type="gramEnd"/>
      <w:r w:rsidRPr="000B6E5F">
        <w:rPr>
          <w:rFonts w:ascii="Times New Roman" w:hAnsi="Times New Roman" w:cs="Times New Roman"/>
          <w:sz w:val="28"/>
          <w:szCs w:val="28"/>
        </w:rPr>
        <w:t xml:space="preserve"> Тыва</w:t>
      </w:r>
    </w:p>
    <w:p w14:paraId="3B8BE8A1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1682B07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B6E5F">
        <w:rPr>
          <w:rFonts w:ascii="Times New Roman" w:hAnsi="Times New Roman" w:cs="Times New Roman"/>
          <w:b/>
          <w:i/>
          <w:sz w:val="28"/>
          <w:szCs w:val="28"/>
        </w:rPr>
        <w:t>Аннотация</w:t>
      </w:r>
      <w:r w:rsidR="000B6E5F" w:rsidRPr="000B6E5F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0B6E5F" w:rsidRPr="000B6E5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0B6E5F">
        <w:rPr>
          <w:rFonts w:ascii="Times New Roman" w:hAnsi="Times New Roman" w:cs="Times New Roman"/>
          <w:i/>
          <w:sz w:val="28"/>
          <w:szCs w:val="28"/>
        </w:rPr>
        <w:t xml:space="preserve">В статье рассматриваются теоретические основы и практическое применение метода </w:t>
      </w:r>
      <w:proofErr w:type="spellStart"/>
      <w:r w:rsidRPr="000B6E5F">
        <w:rPr>
          <w:rFonts w:ascii="Times New Roman" w:hAnsi="Times New Roman" w:cs="Times New Roman"/>
          <w:i/>
          <w:sz w:val="28"/>
          <w:szCs w:val="28"/>
        </w:rPr>
        <w:t>сторителлинга</w:t>
      </w:r>
      <w:proofErr w:type="spellEnd"/>
      <w:r w:rsidRPr="000B6E5F">
        <w:rPr>
          <w:rFonts w:ascii="Times New Roman" w:hAnsi="Times New Roman" w:cs="Times New Roman"/>
          <w:i/>
          <w:sz w:val="28"/>
          <w:szCs w:val="28"/>
        </w:rPr>
        <w:t xml:space="preserve"> в воспитании дошкольников. Анализируются ключевые аспекты </w:t>
      </w:r>
      <w:proofErr w:type="spellStart"/>
      <w:r w:rsidRPr="000B6E5F">
        <w:rPr>
          <w:rFonts w:ascii="Times New Roman" w:hAnsi="Times New Roman" w:cs="Times New Roman"/>
          <w:i/>
          <w:sz w:val="28"/>
          <w:szCs w:val="28"/>
        </w:rPr>
        <w:t>сторителлинга</w:t>
      </w:r>
      <w:proofErr w:type="spellEnd"/>
      <w:r w:rsidRPr="000B6E5F">
        <w:rPr>
          <w:rFonts w:ascii="Times New Roman" w:hAnsi="Times New Roman" w:cs="Times New Roman"/>
          <w:i/>
          <w:sz w:val="28"/>
          <w:szCs w:val="28"/>
        </w:rPr>
        <w:t xml:space="preserve"> как педагогической технологии, его влияние на эмоциональное, когнитивное и социальное развитие детей. Представлены основные принципы, методы и формы использования </w:t>
      </w:r>
      <w:proofErr w:type="spellStart"/>
      <w:r w:rsidRPr="000B6E5F">
        <w:rPr>
          <w:rFonts w:ascii="Times New Roman" w:hAnsi="Times New Roman" w:cs="Times New Roman"/>
          <w:i/>
          <w:sz w:val="28"/>
          <w:szCs w:val="28"/>
        </w:rPr>
        <w:t>сторителлинга</w:t>
      </w:r>
      <w:proofErr w:type="spellEnd"/>
      <w:r w:rsidRPr="000B6E5F">
        <w:rPr>
          <w:rFonts w:ascii="Times New Roman" w:hAnsi="Times New Roman" w:cs="Times New Roman"/>
          <w:i/>
          <w:sz w:val="28"/>
          <w:szCs w:val="28"/>
        </w:rPr>
        <w:t xml:space="preserve"> в образовательном процессе. Выделяются преимущества данного метода в формировании речевых навыков, воображения и нравственных ценностей у дошкольников.  </w:t>
      </w:r>
    </w:p>
    <w:p w14:paraId="14476A69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B6E5F">
        <w:rPr>
          <w:rFonts w:ascii="Times New Roman" w:hAnsi="Times New Roman" w:cs="Times New Roman"/>
          <w:b/>
          <w:i/>
          <w:sz w:val="28"/>
          <w:szCs w:val="28"/>
        </w:rPr>
        <w:t>Ключевые слова:</w:t>
      </w:r>
      <w:r w:rsidRPr="000B6E5F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0B6E5F">
        <w:rPr>
          <w:rFonts w:ascii="Times New Roman" w:hAnsi="Times New Roman" w:cs="Times New Roman"/>
          <w:i/>
          <w:sz w:val="28"/>
          <w:szCs w:val="28"/>
        </w:rPr>
        <w:t>сторителлинг</w:t>
      </w:r>
      <w:proofErr w:type="spellEnd"/>
      <w:r w:rsidRPr="000B6E5F">
        <w:rPr>
          <w:rFonts w:ascii="Times New Roman" w:hAnsi="Times New Roman" w:cs="Times New Roman"/>
          <w:i/>
          <w:sz w:val="28"/>
          <w:szCs w:val="28"/>
        </w:rPr>
        <w:t xml:space="preserve">, дошкольное образование, воспитание, развитие речи, воображение, педагогические технологии.  </w:t>
      </w:r>
    </w:p>
    <w:p w14:paraId="12CA00D6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A8EC3AE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Современные педагогические технологии направлены на создание развивающей образовательной среды, способствующей всестороннему развитию ребенка. Одним из эффективных методов, используемых в дошкольном воспитании, является </w:t>
      </w:r>
      <w:proofErr w:type="spellStart"/>
      <w:r w:rsidRPr="000B6E5F">
        <w:rPr>
          <w:rFonts w:ascii="Times New Roman" w:hAnsi="Times New Roman" w:cs="Times New Roman"/>
          <w:sz w:val="28"/>
          <w:szCs w:val="28"/>
        </w:rPr>
        <w:t>сторителлинг</w:t>
      </w:r>
      <w:proofErr w:type="spellEnd"/>
      <w:r w:rsidRPr="000B6E5F">
        <w:rPr>
          <w:rFonts w:ascii="Times New Roman" w:hAnsi="Times New Roman" w:cs="Times New Roman"/>
          <w:sz w:val="28"/>
          <w:szCs w:val="28"/>
        </w:rPr>
        <w:t xml:space="preserve"> – искусство рассказывания историй, позволяющее детям осваивать новые знания, развивать эмоциональный интеллект, формировать моральные и социальные ориентиры.  </w:t>
      </w:r>
    </w:p>
    <w:p w14:paraId="01F5D9AC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B6E5F">
        <w:rPr>
          <w:rFonts w:ascii="Times New Roman" w:hAnsi="Times New Roman" w:cs="Times New Roman"/>
          <w:sz w:val="28"/>
          <w:szCs w:val="28"/>
        </w:rPr>
        <w:t>Сторителлинг</w:t>
      </w:r>
      <w:proofErr w:type="spellEnd"/>
      <w:r w:rsidRPr="000B6E5F">
        <w:rPr>
          <w:rFonts w:ascii="Times New Roman" w:hAnsi="Times New Roman" w:cs="Times New Roman"/>
          <w:sz w:val="28"/>
          <w:szCs w:val="28"/>
        </w:rPr>
        <w:t xml:space="preserve"> не только стимулирует развитие речи, памяти и воображения, но и создает комфортную психологическую атмосферу, побуждая детей к активному участию в образовательном процессе. Включение этого метода в дошкольное воспитание помогает ребенку легче воспринимать и осмысливать информацию, делая процесс обучения более естественным и увлекательным.  </w:t>
      </w:r>
    </w:p>
    <w:p w14:paraId="1E94F99B" w14:textId="77777777" w:rsidR="00D413FB" w:rsidRPr="000B6E5F" w:rsidRDefault="000B6E5F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Сторителлинг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(от англ. </w:t>
      </w:r>
      <w:proofErr w:type="spellStart"/>
      <w:r w:rsidR="00D413FB" w:rsidRPr="000B6E5F">
        <w:rPr>
          <w:rFonts w:ascii="Times New Roman" w:hAnsi="Times New Roman" w:cs="Times New Roman"/>
          <w:sz w:val="28"/>
          <w:szCs w:val="28"/>
        </w:rPr>
        <w:t>storytelling</w:t>
      </w:r>
      <w:proofErr w:type="spellEnd"/>
      <w:r w:rsidR="00D413FB" w:rsidRPr="000B6E5F">
        <w:rPr>
          <w:rFonts w:ascii="Times New Roman" w:hAnsi="Times New Roman" w:cs="Times New Roman"/>
          <w:sz w:val="28"/>
          <w:szCs w:val="28"/>
        </w:rPr>
        <w:t xml:space="preserve"> – рассказывание историй) представляет собой метод педагогического воздействия, основанный на передаче информации через сюжеты и персонажей. В отличие от традиционного пересказа, </w:t>
      </w:r>
      <w:proofErr w:type="spellStart"/>
      <w:r w:rsidR="00D413FB" w:rsidRPr="000B6E5F">
        <w:rPr>
          <w:rFonts w:ascii="Times New Roman" w:hAnsi="Times New Roman" w:cs="Times New Roman"/>
          <w:sz w:val="28"/>
          <w:szCs w:val="28"/>
        </w:rPr>
        <w:t>сторителлинг</w:t>
      </w:r>
      <w:proofErr w:type="spellEnd"/>
      <w:r w:rsidR="00D413FB" w:rsidRPr="000B6E5F">
        <w:rPr>
          <w:rFonts w:ascii="Times New Roman" w:hAnsi="Times New Roman" w:cs="Times New Roman"/>
          <w:sz w:val="28"/>
          <w:szCs w:val="28"/>
        </w:rPr>
        <w:t xml:space="preserve"> предполагает активное вовлечение слушателя, использование выразительных средств (мимики, жестов, интонации) и возможность интерактивного взаимодействия.  </w:t>
      </w:r>
    </w:p>
    <w:p w14:paraId="54387C69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Психолого-педагогические исследования подтверждают, что рассказывание историй является естественным способом восприятия информации ребенком, так как он с раннего возраста учится понимать мир через рассказы родителей, сказки и фантазийные игры (Выготский, 2022).  </w:t>
      </w:r>
    </w:p>
    <w:p w14:paraId="16099E77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Метод </w:t>
      </w:r>
      <w:proofErr w:type="spellStart"/>
      <w:r w:rsidRPr="000B6E5F">
        <w:rPr>
          <w:rFonts w:ascii="Times New Roman" w:hAnsi="Times New Roman" w:cs="Times New Roman"/>
          <w:sz w:val="28"/>
          <w:szCs w:val="28"/>
        </w:rPr>
        <w:t>сторителлинга</w:t>
      </w:r>
      <w:proofErr w:type="spellEnd"/>
      <w:r w:rsidRPr="000B6E5F">
        <w:rPr>
          <w:rFonts w:ascii="Times New Roman" w:hAnsi="Times New Roman" w:cs="Times New Roman"/>
          <w:sz w:val="28"/>
          <w:szCs w:val="28"/>
        </w:rPr>
        <w:t xml:space="preserve"> способствует:  </w:t>
      </w:r>
    </w:p>
    <w:p w14:paraId="0A10F84D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- Когнитивному развитию – формированию у ребенка причинно-следственных связей, аналитического мышления, памяти и внимания.  </w:t>
      </w:r>
    </w:p>
    <w:p w14:paraId="481256DF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- Эмоциональному развитию – осознанию и выражению собственных эмоций, сопереживанию героям, развитию эмпатии.  </w:t>
      </w:r>
    </w:p>
    <w:p w14:paraId="029B8BFF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- Социальному развитию – освоению норм поведения, этических принципов и коммуникативных навыков.  </w:t>
      </w:r>
    </w:p>
    <w:p w14:paraId="24566717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- Развитию речи и воображения – расширению словарного запаса, улучшению грамматического строя речи, способности создавать и пересказывать истории.  </w:t>
      </w:r>
    </w:p>
    <w:p w14:paraId="21BDB2B4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Для успешного применения метода в дошкольном воспитании важно учитывать несколько ключевых принципов:  </w:t>
      </w:r>
    </w:p>
    <w:p w14:paraId="057D699A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1. Соответствие возрастным особенностям – истории должны быть простыми, доступными и понятными ребенку.  </w:t>
      </w:r>
    </w:p>
    <w:p w14:paraId="3748F3FD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2. Эмоциональная выразительность – использование интонации, мимики и жестов делает повествование более живым и запоминающимся.  </w:t>
      </w:r>
    </w:p>
    <w:p w14:paraId="04C50FD9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3. Интерактивность – вовлечение детей в процесс рассказа через вопросы, обсуждения, ролевые игры.  </w:t>
      </w:r>
    </w:p>
    <w:p w14:paraId="16FDB0A1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4. Повторение и закрепление – повторное рассказывание историй помогает ребенку лучше запомнить информацию и усвоить моральный смысл.  </w:t>
      </w:r>
    </w:p>
    <w:p w14:paraId="1D6DDE31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lastRenderedPageBreak/>
        <w:t xml:space="preserve">Существует несколько способов применения </w:t>
      </w:r>
      <w:proofErr w:type="spellStart"/>
      <w:r w:rsidRPr="000B6E5F">
        <w:rPr>
          <w:rFonts w:ascii="Times New Roman" w:hAnsi="Times New Roman" w:cs="Times New Roman"/>
          <w:sz w:val="28"/>
          <w:szCs w:val="28"/>
        </w:rPr>
        <w:t>сторителлинга</w:t>
      </w:r>
      <w:proofErr w:type="spellEnd"/>
      <w:r w:rsidRPr="000B6E5F">
        <w:rPr>
          <w:rFonts w:ascii="Times New Roman" w:hAnsi="Times New Roman" w:cs="Times New Roman"/>
          <w:sz w:val="28"/>
          <w:szCs w:val="28"/>
        </w:rPr>
        <w:t xml:space="preserve"> в дошкольном образовании:  </w:t>
      </w:r>
    </w:p>
    <w:p w14:paraId="1AF1BF24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1. Классический устный рассказ – воспитатель рассказывает детям историю, используя выразительные средства.  </w:t>
      </w:r>
    </w:p>
    <w:p w14:paraId="473E8A8A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2. Сюжетно-ролевые игры – дети разыгрывают услышанные истории, что помогает закрепить материал.  </w:t>
      </w:r>
    </w:p>
    <w:p w14:paraId="4555AE65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>3.</w:t>
      </w:r>
      <w:r w:rsidR="000B6E5F">
        <w:rPr>
          <w:rFonts w:ascii="Times New Roman" w:hAnsi="Times New Roman" w:cs="Times New Roman"/>
          <w:sz w:val="28"/>
          <w:szCs w:val="28"/>
        </w:rPr>
        <w:t xml:space="preserve"> </w:t>
      </w:r>
      <w:r w:rsidRPr="000B6E5F">
        <w:rPr>
          <w:rFonts w:ascii="Times New Roman" w:hAnsi="Times New Roman" w:cs="Times New Roman"/>
          <w:sz w:val="28"/>
          <w:szCs w:val="28"/>
        </w:rPr>
        <w:t xml:space="preserve">Совместное сочинение историй – дети и педагог придумывают сюжет вместе, развивая творческое мышление.  </w:t>
      </w:r>
    </w:p>
    <w:p w14:paraId="03101F81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4. Иллюстративный </w:t>
      </w:r>
      <w:proofErr w:type="spellStart"/>
      <w:r w:rsidRPr="000B6E5F">
        <w:rPr>
          <w:rFonts w:ascii="Times New Roman" w:hAnsi="Times New Roman" w:cs="Times New Roman"/>
          <w:sz w:val="28"/>
          <w:szCs w:val="28"/>
        </w:rPr>
        <w:t>сторителлинг</w:t>
      </w:r>
      <w:proofErr w:type="spellEnd"/>
      <w:r w:rsidRPr="000B6E5F">
        <w:rPr>
          <w:rFonts w:ascii="Times New Roman" w:hAnsi="Times New Roman" w:cs="Times New Roman"/>
          <w:sz w:val="28"/>
          <w:szCs w:val="28"/>
        </w:rPr>
        <w:t xml:space="preserve"> – рассказывание историй с использованием картинок, книг, кукол и теневого театра.  </w:t>
      </w:r>
    </w:p>
    <w:p w14:paraId="1C953DEE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Pr="000B6E5F">
        <w:rPr>
          <w:rFonts w:ascii="Times New Roman" w:hAnsi="Times New Roman" w:cs="Times New Roman"/>
          <w:sz w:val="28"/>
          <w:szCs w:val="28"/>
        </w:rPr>
        <w:t>Диджитал-сторителлинг</w:t>
      </w:r>
      <w:proofErr w:type="spellEnd"/>
      <w:r w:rsidRPr="000B6E5F">
        <w:rPr>
          <w:rFonts w:ascii="Times New Roman" w:hAnsi="Times New Roman" w:cs="Times New Roman"/>
          <w:sz w:val="28"/>
          <w:szCs w:val="28"/>
        </w:rPr>
        <w:t xml:space="preserve"> – рассказывание историй с использованием мультимедийных технологий, аудиокниг и анимаций.  </w:t>
      </w:r>
    </w:p>
    <w:p w14:paraId="2475916E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Примеры применения </w:t>
      </w:r>
      <w:proofErr w:type="spellStart"/>
      <w:r w:rsidRPr="000B6E5F">
        <w:rPr>
          <w:rFonts w:ascii="Times New Roman" w:hAnsi="Times New Roman" w:cs="Times New Roman"/>
          <w:sz w:val="28"/>
          <w:szCs w:val="28"/>
        </w:rPr>
        <w:t>сторителлинга</w:t>
      </w:r>
      <w:proofErr w:type="spellEnd"/>
      <w:r w:rsidRPr="000B6E5F">
        <w:rPr>
          <w:rFonts w:ascii="Times New Roman" w:hAnsi="Times New Roman" w:cs="Times New Roman"/>
          <w:sz w:val="28"/>
          <w:szCs w:val="28"/>
        </w:rPr>
        <w:t xml:space="preserve"> в воспитательной деятельности</w:t>
      </w:r>
      <w:r w:rsidR="000B6E5F">
        <w:rPr>
          <w:rFonts w:ascii="Times New Roman" w:hAnsi="Times New Roman" w:cs="Times New Roman"/>
          <w:sz w:val="28"/>
          <w:szCs w:val="28"/>
        </w:rPr>
        <w:t>.</w:t>
      </w:r>
      <w:r w:rsidRPr="000B6E5F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4D58FBC2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- Моральные и этические истории – помогают детям понять базовые принципы дружбы, честности, уважения.  </w:t>
      </w:r>
    </w:p>
    <w:p w14:paraId="69BF104D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- Истории на основе сказок – формируют у дошкольников образное мышление и творческое восприятие.  </w:t>
      </w:r>
    </w:p>
    <w:p w14:paraId="61E1371B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- Истории о реальных событиях – развивают познавательный интерес и расширяют кругозор.  </w:t>
      </w:r>
    </w:p>
    <w:p w14:paraId="180BFE8C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- Истории с открытым концом – стимулируют воображение, побуждают ребенка к размышлению и предложению собственных решений.  </w:t>
      </w:r>
    </w:p>
    <w:p w14:paraId="1F30FE61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Воспитатель играет ключевую роль в реализации методики </w:t>
      </w:r>
      <w:proofErr w:type="spellStart"/>
      <w:r w:rsidRPr="000B6E5F">
        <w:rPr>
          <w:rFonts w:ascii="Times New Roman" w:hAnsi="Times New Roman" w:cs="Times New Roman"/>
          <w:sz w:val="28"/>
          <w:szCs w:val="28"/>
        </w:rPr>
        <w:t>сторителлинга</w:t>
      </w:r>
      <w:proofErr w:type="spellEnd"/>
      <w:r w:rsidRPr="000B6E5F">
        <w:rPr>
          <w:rFonts w:ascii="Times New Roman" w:hAnsi="Times New Roman" w:cs="Times New Roman"/>
          <w:sz w:val="28"/>
          <w:szCs w:val="28"/>
        </w:rPr>
        <w:t xml:space="preserve">. Он должен:  </w:t>
      </w:r>
    </w:p>
    <w:p w14:paraId="359B8796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- Выбирать темы, соответствующие возрасту и интересам детей.  </w:t>
      </w:r>
    </w:p>
    <w:p w14:paraId="2AAD4FBF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- Развивать у детей активное слушание и умение анализировать сюжет.  </w:t>
      </w:r>
    </w:p>
    <w:p w14:paraId="55D92C73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- Поощрять детей к пересказу и сочинению собственных историй.  </w:t>
      </w:r>
    </w:p>
    <w:p w14:paraId="078B1E5C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- Использовать различные формы </w:t>
      </w:r>
      <w:proofErr w:type="spellStart"/>
      <w:r w:rsidRPr="000B6E5F">
        <w:rPr>
          <w:rFonts w:ascii="Times New Roman" w:hAnsi="Times New Roman" w:cs="Times New Roman"/>
          <w:sz w:val="28"/>
          <w:szCs w:val="28"/>
        </w:rPr>
        <w:t>сторителлинга</w:t>
      </w:r>
      <w:proofErr w:type="spellEnd"/>
      <w:r w:rsidRPr="000B6E5F">
        <w:rPr>
          <w:rFonts w:ascii="Times New Roman" w:hAnsi="Times New Roman" w:cs="Times New Roman"/>
          <w:sz w:val="28"/>
          <w:szCs w:val="28"/>
        </w:rPr>
        <w:t xml:space="preserve"> для поддержания интереса.  </w:t>
      </w:r>
    </w:p>
    <w:p w14:paraId="7F185615" w14:textId="77777777" w:rsidR="00D413FB" w:rsidRPr="000B6E5F" w:rsidRDefault="000B6E5F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заключение отметим, что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r w:rsidR="00D413FB" w:rsidRPr="000B6E5F">
        <w:rPr>
          <w:rFonts w:ascii="Times New Roman" w:hAnsi="Times New Roman" w:cs="Times New Roman"/>
          <w:sz w:val="28"/>
          <w:szCs w:val="28"/>
        </w:rPr>
        <w:t>торителлинг</w:t>
      </w:r>
      <w:proofErr w:type="spellEnd"/>
      <w:r w:rsidR="00D413FB" w:rsidRPr="000B6E5F">
        <w:rPr>
          <w:rFonts w:ascii="Times New Roman" w:hAnsi="Times New Roman" w:cs="Times New Roman"/>
          <w:sz w:val="28"/>
          <w:szCs w:val="28"/>
        </w:rPr>
        <w:t xml:space="preserve"> – это мощный инструмент в дошкольном воспитании, способствующий развитию эмоционального </w:t>
      </w:r>
      <w:r w:rsidR="00D413FB" w:rsidRPr="000B6E5F">
        <w:rPr>
          <w:rFonts w:ascii="Times New Roman" w:hAnsi="Times New Roman" w:cs="Times New Roman"/>
          <w:sz w:val="28"/>
          <w:szCs w:val="28"/>
        </w:rPr>
        <w:lastRenderedPageBreak/>
        <w:t xml:space="preserve">интеллекта, когнитивных способностей и социального взаимодействия. Использование данного метода позволяет сделать образовательный процесс более увлекательным, а также помогает детям осваивать сложные понятия в доступной и интересной форме.  </w:t>
      </w:r>
    </w:p>
    <w:p w14:paraId="63AB5957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Эффективность </w:t>
      </w:r>
      <w:proofErr w:type="spellStart"/>
      <w:r w:rsidRPr="000B6E5F">
        <w:rPr>
          <w:rFonts w:ascii="Times New Roman" w:hAnsi="Times New Roman" w:cs="Times New Roman"/>
          <w:sz w:val="28"/>
          <w:szCs w:val="28"/>
        </w:rPr>
        <w:t>сторителлинга</w:t>
      </w:r>
      <w:proofErr w:type="spellEnd"/>
      <w:r w:rsidRPr="000B6E5F">
        <w:rPr>
          <w:rFonts w:ascii="Times New Roman" w:hAnsi="Times New Roman" w:cs="Times New Roman"/>
          <w:sz w:val="28"/>
          <w:szCs w:val="28"/>
        </w:rPr>
        <w:t xml:space="preserve"> обусловлена его эмоциональной вовлеченностью, интерактивностью и доступностью. Применение различных форм </w:t>
      </w:r>
      <w:proofErr w:type="spellStart"/>
      <w:r w:rsidRPr="000B6E5F">
        <w:rPr>
          <w:rFonts w:ascii="Times New Roman" w:hAnsi="Times New Roman" w:cs="Times New Roman"/>
          <w:sz w:val="28"/>
          <w:szCs w:val="28"/>
        </w:rPr>
        <w:t>сторителлинга</w:t>
      </w:r>
      <w:proofErr w:type="spellEnd"/>
      <w:r w:rsidRPr="000B6E5F">
        <w:rPr>
          <w:rFonts w:ascii="Times New Roman" w:hAnsi="Times New Roman" w:cs="Times New Roman"/>
          <w:sz w:val="28"/>
          <w:szCs w:val="28"/>
        </w:rPr>
        <w:t xml:space="preserve"> в дошкольном воспитании способствует развитию речи, творческого мышления и коммуникативных навыков у детей.  </w:t>
      </w:r>
    </w:p>
    <w:p w14:paraId="3F8F463B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6E5F">
        <w:rPr>
          <w:rFonts w:ascii="Times New Roman" w:hAnsi="Times New Roman" w:cs="Times New Roman"/>
          <w:sz w:val="28"/>
          <w:szCs w:val="28"/>
        </w:rPr>
        <w:t xml:space="preserve">Таким образом, включение </w:t>
      </w:r>
      <w:proofErr w:type="spellStart"/>
      <w:r w:rsidRPr="000B6E5F">
        <w:rPr>
          <w:rFonts w:ascii="Times New Roman" w:hAnsi="Times New Roman" w:cs="Times New Roman"/>
          <w:sz w:val="28"/>
          <w:szCs w:val="28"/>
        </w:rPr>
        <w:t>сторителлинга</w:t>
      </w:r>
      <w:proofErr w:type="spellEnd"/>
      <w:r w:rsidRPr="000B6E5F">
        <w:rPr>
          <w:rFonts w:ascii="Times New Roman" w:hAnsi="Times New Roman" w:cs="Times New Roman"/>
          <w:sz w:val="28"/>
          <w:szCs w:val="28"/>
        </w:rPr>
        <w:t xml:space="preserve"> в педагогическую практику детского сада является перспективным направлением, позволяющим воспитывать гармонично развитую личность, готовую к восприятию окружающего мира через призму историй, опыта и эмоций.  </w:t>
      </w:r>
    </w:p>
    <w:p w14:paraId="76862749" w14:textId="77777777" w:rsidR="00D413FB" w:rsidRPr="000B6E5F" w:rsidRDefault="00D413FB" w:rsidP="00906D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39E2444" w14:textId="77777777" w:rsidR="00D413FB" w:rsidRDefault="00D413FB" w:rsidP="000B6E5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6E5F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14:paraId="352245E7" w14:textId="77777777" w:rsidR="00A325CF" w:rsidRPr="00A325CF" w:rsidRDefault="00A325CF" w:rsidP="00A325CF">
      <w:pPr>
        <w:pStyle w:val="a5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325CF">
        <w:rPr>
          <w:rFonts w:ascii="Times New Roman" w:hAnsi="Times New Roman" w:cs="Times New Roman"/>
          <w:bCs/>
          <w:sz w:val="28"/>
          <w:szCs w:val="28"/>
        </w:rPr>
        <w:t xml:space="preserve">Баранова И. В. Игровая деятельность, направленная на развитие речи и навыков общения детей в младшем дошкольном возрасте / И. В. Баранова. — </w:t>
      </w:r>
      <w:proofErr w:type="gramStart"/>
      <w:r w:rsidRPr="00A325CF">
        <w:rPr>
          <w:rFonts w:ascii="Times New Roman" w:hAnsi="Times New Roman" w:cs="Times New Roman"/>
          <w:bCs/>
          <w:sz w:val="28"/>
          <w:szCs w:val="28"/>
        </w:rPr>
        <w:t>Текст :</w:t>
      </w:r>
      <w:proofErr w:type="gramEnd"/>
      <w:r w:rsidRPr="00A325CF">
        <w:rPr>
          <w:rFonts w:ascii="Times New Roman" w:hAnsi="Times New Roman" w:cs="Times New Roman"/>
          <w:bCs/>
          <w:sz w:val="28"/>
          <w:szCs w:val="28"/>
        </w:rPr>
        <w:t xml:space="preserve"> непосредственный // Молодой ученый. — 2021. — № 44 (386). — С. 241-243. — URL: </w:t>
      </w:r>
      <w:hyperlink r:id="rId5" w:tgtFrame="_blank" w:history="1">
        <w:r w:rsidRPr="00A325CF">
          <w:rPr>
            <w:rStyle w:val="a3"/>
            <w:rFonts w:ascii="Times New Roman" w:hAnsi="Times New Roman" w:cs="Times New Roman"/>
            <w:bCs/>
            <w:sz w:val="28"/>
            <w:szCs w:val="28"/>
          </w:rPr>
          <w:t>https://moluch.ru/archive/386/85058/</w:t>
        </w:r>
      </w:hyperlink>
    </w:p>
    <w:p w14:paraId="7EE0847C" w14:textId="77777777" w:rsidR="00A325CF" w:rsidRPr="00A325CF" w:rsidRDefault="00A325CF" w:rsidP="00A325CF">
      <w:pPr>
        <w:pStyle w:val="a5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325CF">
        <w:rPr>
          <w:rFonts w:ascii="Times New Roman" w:hAnsi="Times New Roman" w:cs="Times New Roman"/>
          <w:bCs/>
          <w:sz w:val="28"/>
          <w:szCs w:val="28"/>
        </w:rPr>
        <w:t xml:space="preserve">Курбанова С. Развитие речи у детей // Scientific </w:t>
      </w:r>
      <w:proofErr w:type="spellStart"/>
      <w:r w:rsidRPr="00A325CF">
        <w:rPr>
          <w:rFonts w:ascii="Times New Roman" w:hAnsi="Times New Roman" w:cs="Times New Roman"/>
          <w:bCs/>
          <w:sz w:val="28"/>
          <w:szCs w:val="28"/>
        </w:rPr>
        <w:t>progress</w:t>
      </w:r>
      <w:proofErr w:type="spellEnd"/>
      <w:r w:rsidRPr="00A325CF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A325CF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2021. №2. URL: </w:t>
      </w:r>
      <w:hyperlink r:id="rId6" w:tgtFrame="_blank" w:history="1">
        <w:r w:rsidRPr="00A325CF">
          <w:rPr>
            <w:rStyle w:val="a3"/>
            <w:rFonts w:ascii="Times New Roman" w:hAnsi="Times New Roman" w:cs="Times New Roman"/>
            <w:bCs/>
            <w:sz w:val="28"/>
            <w:szCs w:val="28"/>
            <w:lang w:val="en-US"/>
          </w:rPr>
          <w:t>https://cyberleninka.ru/article/n/razvitie-rechi-u-detey-1</w:t>
        </w:r>
      </w:hyperlink>
    </w:p>
    <w:p w14:paraId="06477386" w14:textId="2A6078F1" w:rsidR="00A325CF" w:rsidRPr="00A325CF" w:rsidRDefault="00A325CF" w:rsidP="00A325CF">
      <w:pPr>
        <w:pStyle w:val="a5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325CF">
        <w:rPr>
          <w:rFonts w:ascii="Times New Roman" w:hAnsi="Times New Roman" w:cs="Times New Roman"/>
          <w:bCs/>
          <w:sz w:val="28"/>
          <w:szCs w:val="28"/>
        </w:rPr>
        <w:t xml:space="preserve">Левшина Н.И., </w:t>
      </w:r>
      <w:proofErr w:type="spellStart"/>
      <w:r w:rsidRPr="00A325CF">
        <w:rPr>
          <w:rFonts w:ascii="Times New Roman" w:hAnsi="Times New Roman" w:cs="Times New Roman"/>
          <w:bCs/>
          <w:sz w:val="28"/>
          <w:szCs w:val="28"/>
        </w:rPr>
        <w:t>Градусова</w:t>
      </w:r>
      <w:proofErr w:type="spellEnd"/>
      <w:r w:rsidRPr="00A325CF">
        <w:rPr>
          <w:rFonts w:ascii="Times New Roman" w:hAnsi="Times New Roman" w:cs="Times New Roman"/>
          <w:bCs/>
          <w:sz w:val="28"/>
          <w:szCs w:val="28"/>
        </w:rPr>
        <w:t xml:space="preserve"> Л.В. </w:t>
      </w:r>
      <w:proofErr w:type="spellStart"/>
      <w:r w:rsidRPr="00A325CF">
        <w:rPr>
          <w:rFonts w:ascii="Times New Roman" w:hAnsi="Times New Roman" w:cs="Times New Roman"/>
          <w:bCs/>
          <w:sz w:val="28"/>
          <w:szCs w:val="28"/>
        </w:rPr>
        <w:t>Cовременные</w:t>
      </w:r>
      <w:proofErr w:type="spellEnd"/>
      <w:r w:rsidRPr="00A325CF">
        <w:rPr>
          <w:rFonts w:ascii="Times New Roman" w:hAnsi="Times New Roman" w:cs="Times New Roman"/>
          <w:bCs/>
          <w:sz w:val="28"/>
          <w:szCs w:val="28"/>
        </w:rPr>
        <w:t xml:space="preserve"> подходы к методике развития связной речи дошкольников // Фундаментальные исследования. – 2015. – № 2-9. – С. 1988-1992</w:t>
      </w:r>
    </w:p>
    <w:sectPr w:rsidR="00A325CF" w:rsidRPr="00A325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9A7166"/>
    <w:multiLevelType w:val="hybridMultilevel"/>
    <w:tmpl w:val="32CACC6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13714213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228D"/>
    <w:rsid w:val="000A1D46"/>
    <w:rsid w:val="000B6E5F"/>
    <w:rsid w:val="0043228D"/>
    <w:rsid w:val="00743BF6"/>
    <w:rsid w:val="00906DF6"/>
    <w:rsid w:val="00A325CF"/>
    <w:rsid w:val="00B9470C"/>
    <w:rsid w:val="00D41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A96F39"/>
  <w15:chartTrackingRefBased/>
  <w15:docId w15:val="{01CDEA59-5220-4917-ACA1-FB4317120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325CF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A325CF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A325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razvitie-rechi-u-detey-1" TargetMode="External"/><Relationship Id="rId5" Type="http://schemas.openxmlformats.org/officeDocument/2006/relationships/hyperlink" Target="https://moluch.ru/archive/386/85058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944</Words>
  <Characters>5381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</dc:creator>
  <cp:keywords/>
  <dc:description/>
  <cp:lastModifiedBy>Svetlana</cp:lastModifiedBy>
  <cp:revision>4</cp:revision>
  <dcterms:created xsi:type="dcterms:W3CDTF">2025-02-03T06:46:00Z</dcterms:created>
  <dcterms:modified xsi:type="dcterms:W3CDTF">2025-02-03T16:14:00Z</dcterms:modified>
</cp:coreProperties>
</file>