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99F" w:rsidRDefault="00E5399F" w:rsidP="009739D6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399F">
        <w:rPr>
          <w:rFonts w:ascii="Times New Roman" w:hAnsi="Times New Roman" w:cs="Times New Roman"/>
          <w:sz w:val="28"/>
          <w:szCs w:val="28"/>
        </w:rPr>
        <w:t>Муниципальное автономное дошкольное учреждение</w:t>
      </w:r>
    </w:p>
    <w:p w:rsidR="001A0EF2" w:rsidRDefault="00E5399F" w:rsidP="009739D6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Детский сад №6 «Тополёк»  г. Балаково Саратовская область</w:t>
      </w:r>
    </w:p>
    <w:p w:rsidR="001A0EF2" w:rsidRDefault="001A0EF2" w:rsidP="001A0EF2">
      <w:pPr>
        <w:rPr>
          <w:rFonts w:ascii="Times New Roman" w:hAnsi="Times New Roman" w:cs="Times New Roman"/>
          <w:sz w:val="28"/>
          <w:szCs w:val="28"/>
        </w:rPr>
      </w:pPr>
    </w:p>
    <w:p w:rsidR="001A0EF2" w:rsidRDefault="001A0EF2" w:rsidP="001A0EF2">
      <w:pPr>
        <w:tabs>
          <w:tab w:val="left" w:pos="21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1A0EF2" w:rsidRDefault="001A0EF2" w:rsidP="001A0EF2">
      <w:pPr>
        <w:tabs>
          <w:tab w:val="left" w:pos="2100"/>
        </w:tabs>
        <w:rPr>
          <w:rFonts w:ascii="Times New Roman" w:hAnsi="Times New Roman" w:cs="Times New Roman"/>
          <w:sz w:val="28"/>
          <w:szCs w:val="28"/>
        </w:rPr>
      </w:pPr>
    </w:p>
    <w:p w:rsidR="00D01C6F" w:rsidRDefault="001A0EF2" w:rsidP="001A0EF2">
      <w:pPr>
        <w:tabs>
          <w:tab w:val="left" w:pos="2100"/>
        </w:tabs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Pr="001A0EF2">
        <w:rPr>
          <w:rFonts w:ascii="Times New Roman" w:hAnsi="Times New Roman" w:cs="Times New Roman"/>
          <w:b/>
          <w:sz w:val="56"/>
          <w:szCs w:val="56"/>
        </w:rPr>
        <w:t>Проект</w:t>
      </w:r>
    </w:p>
    <w:p w:rsidR="001A0EF2" w:rsidRDefault="001A0EF2" w:rsidP="001A0EF2">
      <w:pPr>
        <w:tabs>
          <w:tab w:val="left" w:pos="2100"/>
        </w:tabs>
        <w:rPr>
          <w:rFonts w:ascii="Times New Roman" w:hAnsi="Times New Roman" w:cs="Times New Roman"/>
          <w:sz w:val="56"/>
          <w:szCs w:val="56"/>
        </w:rPr>
      </w:pPr>
    </w:p>
    <w:p w:rsidR="001A0EF2" w:rsidRDefault="001A0EF2" w:rsidP="001A0EF2">
      <w:pPr>
        <w:tabs>
          <w:tab w:val="left" w:pos="2100"/>
        </w:tabs>
        <w:rPr>
          <w:rFonts w:ascii="Times New Roman" w:hAnsi="Times New Roman" w:cs="Times New Roman"/>
          <w:color w:val="548DD4" w:themeColor="text2" w:themeTint="99"/>
          <w:sz w:val="56"/>
          <w:szCs w:val="56"/>
        </w:rPr>
      </w:pPr>
      <w:r w:rsidRPr="001A0EF2">
        <w:rPr>
          <w:rFonts w:ascii="Times New Roman" w:hAnsi="Times New Roman" w:cs="Times New Roman"/>
          <w:color w:val="548DD4" w:themeColor="text2" w:themeTint="99"/>
          <w:sz w:val="56"/>
          <w:szCs w:val="56"/>
        </w:rPr>
        <w:t>«Математика повсюду,  математика везде»</w:t>
      </w:r>
    </w:p>
    <w:p w:rsidR="001A0EF2" w:rsidRDefault="001A0EF2" w:rsidP="001A0EF2">
      <w:pPr>
        <w:tabs>
          <w:tab w:val="left" w:pos="2865"/>
        </w:tabs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color w:val="548DD4" w:themeColor="text2" w:themeTint="99"/>
          <w:sz w:val="56"/>
          <w:szCs w:val="56"/>
        </w:rPr>
        <w:tab/>
      </w:r>
      <w:r w:rsidRPr="001A0EF2">
        <w:rPr>
          <w:rFonts w:ascii="Times New Roman" w:hAnsi="Times New Roman" w:cs="Times New Roman"/>
          <w:sz w:val="56"/>
          <w:szCs w:val="56"/>
        </w:rPr>
        <w:t>ТЕМА</w:t>
      </w:r>
      <w:r>
        <w:rPr>
          <w:rFonts w:ascii="Times New Roman" w:hAnsi="Times New Roman" w:cs="Times New Roman"/>
          <w:sz w:val="56"/>
          <w:szCs w:val="56"/>
        </w:rPr>
        <w:t>:</w:t>
      </w:r>
    </w:p>
    <w:p w:rsidR="001A0EF2" w:rsidRDefault="00E318AE" w:rsidP="001A0EF2">
      <w:pPr>
        <w:tabs>
          <w:tab w:val="left" w:pos="2865"/>
        </w:tabs>
        <w:rPr>
          <w:rFonts w:ascii="Times New Roman" w:hAnsi="Times New Roman" w:cs="Times New Roman"/>
          <w:color w:val="548DD4" w:themeColor="text2" w:themeTint="99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 xml:space="preserve">   </w:t>
      </w:r>
      <w:r w:rsidR="001A0EF2" w:rsidRPr="00E318AE">
        <w:rPr>
          <w:rFonts w:ascii="Times New Roman" w:hAnsi="Times New Roman" w:cs="Times New Roman"/>
          <w:color w:val="FF0000"/>
          <w:sz w:val="56"/>
          <w:szCs w:val="56"/>
        </w:rPr>
        <w:t>«Математика в моём доме»</w:t>
      </w:r>
    </w:p>
    <w:p w:rsidR="00E318AE" w:rsidRDefault="00E318AE" w:rsidP="001A0EF2">
      <w:pPr>
        <w:tabs>
          <w:tab w:val="left" w:pos="2100"/>
        </w:tabs>
        <w:rPr>
          <w:rFonts w:ascii="Times New Roman" w:hAnsi="Times New Roman" w:cs="Times New Roman"/>
          <w:color w:val="548DD4" w:themeColor="text2" w:themeTint="99"/>
          <w:sz w:val="56"/>
          <w:szCs w:val="56"/>
        </w:rPr>
      </w:pPr>
    </w:p>
    <w:p w:rsidR="00E318AE" w:rsidRPr="00E318AE" w:rsidRDefault="00E318AE" w:rsidP="00E318AE">
      <w:pPr>
        <w:rPr>
          <w:rFonts w:ascii="Times New Roman" w:hAnsi="Times New Roman" w:cs="Times New Roman"/>
          <w:sz w:val="56"/>
          <w:szCs w:val="56"/>
        </w:rPr>
      </w:pPr>
    </w:p>
    <w:p w:rsidR="00E318AE" w:rsidRDefault="00E318AE" w:rsidP="00E318AE">
      <w:pPr>
        <w:rPr>
          <w:rFonts w:ascii="Times New Roman" w:hAnsi="Times New Roman" w:cs="Times New Roman"/>
          <w:sz w:val="56"/>
          <w:szCs w:val="56"/>
        </w:rPr>
      </w:pPr>
    </w:p>
    <w:p w:rsidR="001A0EF2" w:rsidRDefault="00E318AE" w:rsidP="00E318AE">
      <w:pPr>
        <w:tabs>
          <w:tab w:val="left" w:pos="71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56"/>
          <w:szCs w:val="56"/>
        </w:rPr>
        <w:tab/>
      </w:r>
      <w:r w:rsidRPr="00E318AE">
        <w:rPr>
          <w:rFonts w:ascii="Times New Roman" w:hAnsi="Times New Roman" w:cs="Times New Roman"/>
          <w:sz w:val="32"/>
          <w:szCs w:val="32"/>
        </w:rPr>
        <w:t>Гарина</w:t>
      </w:r>
      <w:r>
        <w:rPr>
          <w:rFonts w:ascii="Times New Roman" w:hAnsi="Times New Roman" w:cs="Times New Roman"/>
          <w:sz w:val="32"/>
          <w:szCs w:val="32"/>
        </w:rPr>
        <w:t xml:space="preserve"> В.Ю.</w:t>
      </w:r>
    </w:p>
    <w:p w:rsidR="00E318AE" w:rsidRDefault="00E318AE" w:rsidP="00E318AE">
      <w:pPr>
        <w:tabs>
          <w:tab w:val="left" w:pos="7185"/>
        </w:tabs>
        <w:rPr>
          <w:rFonts w:ascii="Times New Roman" w:hAnsi="Times New Roman" w:cs="Times New Roman"/>
          <w:sz w:val="32"/>
          <w:szCs w:val="32"/>
        </w:rPr>
      </w:pPr>
    </w:p>
    <w:p w:rsidR="00E318AE" w:rsidRPr="00E318AE" w:rsidRDefault="00E318AE" w:rsidP="00E318AE">
      <w:pPr>
        <w:rPr>
          <w:rFonts w:ascii="Times New Roman" w:hAnsi="Times New Roman" w:cs="Times New Roman"/>
          <w:sz w:val="32"/>
          <w:szCs w:val="32"/>
        </w:rPr>
      </w:pPr>
    </w:p>
    <w:p w:rsidR="00E318AE" w:rsidRPr="00E318AE" w:rsidRDefault="00E318AE" w:rsidP="00E318AE">
      <w:pPr>
        <w:rPr>
          <w:rFonts w:ascii="Times New Roman" w:hAnsi="Times New Roman" w:cs="Times New Roman"/>
          <w:sz w:val="32"/>
          <w:szCs w:val="32"/>
        </w:rPr>
      </w:pPr>
    </w:p>
    <w:p w:rsidR="00E318AE" w:rsidRDefault="00E318AE" w:rsidP="00E318AE">
      <w:pPr>
        <w:tabs>
          <w:tab w:val="left" w:pos="349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2019г.</w:t>
      </w:r>
    </w:p>
    <w:p w:rsidR="00E318AE" w:rsidRDefault="00E318AE" w:rsidP="00E318AE">
      <w:pPr>
        <w:tabs>
          <w:tab w:val="left" w:pos="3495"/>
        </w:tabs>
        <w:rPr>
          <w:rFonts w:ascii="Times New Roman" w:hAnsi="Times New Roman" w:cs="Times New Roman"/>
          <w:sz w:val="32"/>
          <w:szCs w:val="32"/>
        </w:rPr>
      </w:pPr>
    </w:p>
    <w:p w:rsidR="00E318AE" w:rsidRDefault="00E318AE" w:rsidP="00E318AE">
      <w:pPr>
        <w:tabs>
          <w:tab w:val="left" w:pos="1800"/>
        </w:tabs>
        <w:rPr>
          <w:rFonts w:ascii="Times New Roman" w:hAnsi="Times New Roman" w:cs="Times New Roman"/>
          <w:b/>
          <w:sz w:val="28"/>
          <w:szCs w:val="28"/>
        </w:rPr>
      </w:pPr>
      <w:r w:rsidRPr="00E318AE">
        <w:rPr>
          <w:rFonts w:ascii="Times New Roman" w:hAnsi="Times New Roman" w:cs="Times New Roman"/>
          <w:b/>
          <w:sz w:val="28"/>
          <w:szCs w:val="28"/>
        </w:rPr>
        <w:lastRenderedPageBreak/>
        <w:tab/>
        <w:t>Актуальность проблемы.</w:t>
      </w:r>
    </w:p>
    <w:p w:rsidR="00711B6C" w:rsidRPr="008F48B0" w:rsidRDefault="00711B6C" w:rsidP="008F48B0">
      <w:pPr>
        <w:tabs>
          <w:tab w:val="left" w:pos="1800"/>
        </w:tabs>
        <w:rPr>
          <w:rFonts w:ascii="Times New Roman" w:hAnsi="Times New Roman" w:cs="Times New Roman"/>
          <w:sz w:val="32"/>
          <w:szCs w:val="32"/>
        </w:rPr>
      </w:pPr>
      <w:r w:rsidRPr="008F48B0">
        <w:rPr>
          <w:rFonts w:ascii="Times New Roman" w:hAnsi="Times New Roman" w:cs="Times New Roman"/>
          <w:sz w:val="32"/>
          <w:szCs w:val="32"/>
        </w:rPr>
        <w:t>В современном мире технический прогресс развивается очень быстрым темпом</w:t>
      </w:r>
      <w:proofErr w:type="gramStart"/>
      <w:r w:rsidRPr="008F48B0">
        <w:rPr>
          <w:rFonts w:ascii="Times New Roman" w:hAnsi="Times New Roman" w:cs="Times New Roman"/>
          <w:sz w:val="32"/>
          <w:szCs w:val="32"/>
        </w:rPr>
        <w:t xml:space="preserve"> ,</w:t>
      </w:r>
      <w:proofErr w:type="gramEnd"/>
      <w:r w:rsidRPr="008F48B0">
        <w:rPr>
          <w:rFonts w:ascii="Times New Roman" w:hAnsi="Times New Roman" w:cs="Times New Roman"/>
          <w:sz w:val="32"/>
          <w:szCs w:val="32"/>
        </w:rPr>
        <w:t xml:space="preserve"> на со всех сторон окружают компьютеры, цифры и алгоритмы, практически любая работа требует от человек</w:t>
      </w:r>
      <w:r w:rsidR="00015C31" w:rsidRPr="008F48B0">
        <w:rPr>
          <w:rFonts w:ascii="Times New Roman" w:hAnsi="Times New Roman" w:cs="Times New Roman"/>
          <w:sz w:val="32"/>
          <w:szCs w:val="32"/>
        </w:rPr>
        <w:t>а знания ко</w:t>
      </w:r>
      <w:r w:rsidRPr="008F48B0">
        <w:rPr>
          <w:rFonts w:ascii="Times New Roman" w:hAnsi="Times New Roman" w:cs="Times New Roman"/>
          <w:sz w:val="32"/>
          <w:szCs w:val="32"/>
        </w:rPr>
        <w:t>мпьютерных технологий, причем все более глубоко, поэтому в наше время математика востребована как никогда раньше.</w:t>
      </w:r>
    </w:p>
    <w:p w:rsidR="00015C31" w:rsidRPr="008F48B0" w:rsidRDefault="008F48B0" w:rsidP="008F48B0">
      <w:pPr>
        <w:tabs>
          <w:tab w:val="left" w:pos="1800"/>
        </w:tabs>
        <w:rPr>
          <w:rFonts w:ascii="Times New Roman" w:hAnsi="Times New Roman" w:cs="Times New Roman"/>
          <w:sz w:val="32"/>
          <w:szCs w:val="32"/>
        </w:rPr>
      </w:pPr>
      <w:r w:rsidRPr="008F48B0">
        <w:rPr>
          <w:rFonts w:ascii="Times New Roman" w:hAnsi="Times New Roman" w:cs="Times New Roman"/>
          <w:sz w:val="32"/>
          <w:szCs w:val="32"/>
        </w:rPr>
        <w:t xml:space="preserve">    </w:t>
      </w:r>
      <w:r w:rsidR="00015C31" w:rsidRPr="008F48B0">
        <w:rPr>
          <w:rFonts w:ascii="Times New Roman" w:hAnsi="Times New Roman" w:cs="Times New Roman"/>
          <w:sz w:val="32"/>
          <w:szCs w:val="32"/>
        </w:rPr>
        <w:t>Математик</w:t>
      </w:r>
      <w:proofErr w:type="gramStart"/>
      <w:r w:rsidR="00015C31" w:rsidRPr="008F48B0">
        <w:rPr>
          <w:rFonts w:ascii="Times New Roman" w:hAnsi="Times New Roman" w:cs="Times New Roman"/>
          <w:sz w:val="32"/>
          <w:szCs w:val="32"/>
        </w:rPr>
        <w:t>а-</w:t>
      </w:r>
      <w:proofErr w:type="gramEnd"/>
      <w:r w:rsidR="00015C31" w:rsidRPr="008F48B0">
        <w:rPr>
          <w:rFonts w:ascii="Times New Roman" w:hAnsi="Times New Roman" w:cs="Times New Roman"/>
          <w:sz w:val="32"/>
          <w:szCs w:val="32"/>
        </w:rPr>
        <w:t xml:space="preserve"> один из наиболее сложных предметов в школьном цикле, поэтому для успешного обучения ребенка в школе уже в детском саду необходимо способствовать математическому развитию дошкольника, расширять математический кругозор, повышать качество математической подготовки к школе. Это позволит детям более уверенно ориентироваться в простейших закономерностях окружающей их действительности и активно использовать математические знания в повседневной жизни.</w:t>
      </w:r>
    </w:p>
    <w:p w:rsidR="008F48B0" w:rsidRDefault="008F48B0" w:rsidP="008F48B0">
      <w:pPr>
        <w:tabs>
          <w:tab w:val="left" w:pos="1800"/>
        </w:tabs>
        <w:rPr>
          <w:rFonts w:ascii="Times New Roman" w:hAnsi="Times New Roman" w:cs="Times New Roman"/>
          <w:sz w:val="32"/>
          <w:szCs w:val="32"/>
        </w:rPr>
      </w:pPr>
      <w:r w:rsidRPr="008F48B0">
        <w:rPr>
          <w:rFonts w:ascii="Times New Roman" w:hAnsi="Times New Roman" w:cs="Times New Roman"/>
          <w:sz w:val="32"/>
          <w:szCs w:val="32"/>
        </w:rPr>
        <w:t xml:space="preserve">    </w:t>
      </w:r>
      <w:r w:rsidR="00015C31" w:rsidRPr="008F48B0">
        <w:rPr>
          <w:rFonts w:ascii="Times New Roman" w:hAnsi="Times New Roman" w:cs="Times New Roman"/>
          <w:sz w:val="32"/>
          <w:szCs w:val="32"/>
        </w:rPr>
        <w:t>Математические представления должны осваиваться дошкольником последовательно, равномерно и систематически. С этой целью необходимо организовать образовательную деятельность, осуществляемую как в процессе организации различных видов деятельности (игровой, коммуникативной, трудовой, познавательно-исследовательской, продуктивной, музыкально-художественной, чтения художественной литературы)</w:t>
      </w:r>
      <w:proofErr w:type="gramStart"/>
      <w:r w:rsidR="00015C31" w:rsidRPr="008F48B0">
        <w:rPr>
          <w:rFonts w:ascii="Times New Roman" w:hAnsi="Times New Roman" w:cs="Times New Roman"/>
          <w:sz w:val="32"/>
          <w:szCs w:val="32"/>
        </w:rPr>
        <w:t xml:space="preserve"> ,</w:t>
      </w:r>
      <w:proofErr w:type="gramEnd"/>
      <w:r w:rsidR="00015C31" w:rsidRPr="008F48B0">
        <w:rPr>
          <w:rFonts w:ascii="Times New Roman" w:hAnsi="Times New Roman" w:cs="Times New Roman"/>
          <w:sz w:val="32"/>
          <w:szCs w:val="32"/>
        </w:rPr>
        <w:t xml:space="preserve"> так и в ходе режимных моментов; а также самостоятельную деятельность детей с применением разнообразных игровых средств. Так же, математическое развитие детей будет более эффективно при взаимодействии с семьями детей.</w:t>
      </w:r>
    </w:p>
    <w:p w:rsidR="008F48B0" w:rsidRPr="008F48B0" w:rsidRDefault="008F48B0" w:rsidP="008F48B0">
      <w:pPr>
        <w:rPr>
          <w:rFonts w:ascii="Times New Roman" w:hAnsi="Times New Roman" w:cs="Times New Roman"/>
          <w:sz w:val="32"/>
          <w:szCs w:val="32"/>
        </w:rPr>
      </w:pPr>
    </w:p>
    <w:p w:rsidR="008F48B0" w:rsidRDefault="008F48B0" w:rsidP="008F48B0">
      <w:pPr>
        <w:rPr>
          <w:rFonts w:ascii="Times New Roman" w:hAnsi="Times New Roman" w:cs="Times New Roman"/>
          <w:sz w:val="32"/>
          <w:szCs w:val="32"/>
        </w:rPr>
      </w:pPr>
    </w:p>
    <w:p w:rsidR="00015C31" w:rsidRDefault="008F48B0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</w:p>
    <w:p w:rsidR="008F48B0" w:rsidRDefault="008F48B0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</w:p>
    <w:p w:rsidR="008F48B0" w:rsidRDefault="008F48B0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</w:p>
    <w:p w:rsidR="008F48B0" w:rsidRDefault="008F48B0" w:rsidP="008F48B0">
      <w:pPr>
        <w:tabs>
          <w:tab w:val="left" w:pos="3885"/>
        </w:tabs>
        <w:rPr>
          <w:rFonts w:ascii="Times New Roman" w:hAnsi="Times New Roman" w:cs="Times New Roman"/>
          <w:b/>
          <w:sz w:val="32"/>
          <w:szCs w:val="32"/>
        </w:rPr>
      </w:pPr>
      <w:r w:rsidRPr="008F48B0">
        <w:rPr>
          <w:rFonts w:ascii="Times New Roman" w:hAnsi="Times New Roman" w:cs="Times New Roman"/>
          <w:b/>
          <w:sz w:val="32"/>
          <w:szCs w:val="32"/>
        </w:rPr>
        <w:lastRenderedPageBreak/>
        <w:t>Тип проекта:</w:t>
      </w:r>
    </w:p>
    <w:p w:rsidR="008F48B0" w:rsidRDefault="00A00751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По доминирующей в проекте деятельности: </w:t>
      </w:r>
      <w:proofErr w:type="gramStart"/>
      <w:r>
        <w:rPr>
          <w:rFonts w:ascii="Times New Roman" w:hAnsi="Times New Roman" w:cs="Times New Roman"/>
          <w:sz w:val="32"/>
          <w:szCs w:val="32"/>
        </w:rPr>
        <w:t>исследовательский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. </w:t>
      </w:r>
      <w:r>
        <w:rPr>
          <w:rFonts w:ascii="Times New Roman" w:hAnsi="Times New Roman" w:cs="Times New Roman"/>
          <w:sz w:val="32"/>
          <w:szCs w:val="32"/>
        </w:rPr>
        <w:br/>
        <w:t xml:space="preserve">Продолжительность проекта: </w:t>
      </w:r>
      <w:proofErr w:type="gramStart"/>
      <w:r>
        <w:rPr>
          <w:rFonts w:ascii="Times New Roman" w:hAnsi="Times New Roman" w:cs="Times New Roman"/>
          <w:sz w:val="32"/>
          <w:szCs w:val="32"/>
        </w:rPr>
        <w:t>краткосрочный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(2 недели).</w:t>
      </w:r>
    </w:p>
    <w:p w:rsidR="00A00751" w:rsidRDefault="00A00751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 w:rsidRPr="00A00751">
        <w:rPr>
          <w:rFonts w:ascii="Times New Roman" w:hAnsi="Times New Roman" w:cs="Times New Roman"/>
          <w:b/>
          <w:sz w:val="32"/>
          <w:szCs w:val="32"/>
        </w:rPr>
        <w:t>Участники: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00751">
        <w:rPr>
          <w:rFonts w:ascii="Times New Roman" w:hAnsi="Times New Roman" w:cs="Times New Roman"/>
          <w:sz w:val="32"/>
          <w:szCs w:val="32"/>
        </w:rPr>
        <w:t>дети старшей группы, родители,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A00751">
        <w:rPr>
          <w:rFonts w:ascii="Times New Roman" w:hAnsi="Times New Roman" w:cs="Times New Roman"/>
          <w:sz w:val="32"/>
          <w:szCs w:val="32"/>
        </w:rPr>
        <w:t>воспитатели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A00751" w:rsidRPr="00A00751" w:rsidRDefault="00A00751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 w:rsidRPr="00A00751">
        <w:rPr>
          <w:rFonts w:ascii="Times New Roman" w:hAnsi="Times New Roman" w:cs="Times New Roman"/>
          <w:b/>
          <w:sz w:val="32"/>
          <w:szCs w:val="32"/>
        </w:rPr>
        <w:t xml:space="preserve">Цель: </w:t>
      </w:r>
      <w:r>
        <w:rPr>
          <w:rFonts w:ascii="Times New Roman" w:hAnsi="Times New Roman" w:cs="Times New Roman"/>
          <w:sz w:val="32"/>
          <w:szCs w:val="32"/>
        </w:rPr>
        <w:t xml:space="preserve">Повышение уровня математических представлений у </w:t>
      </w:r>
      <w:proofErr w:type="spellStart"/>
      <w:r>
        <w:rPr>
          <w:rFonts w:ascii="Times New Roman" w:hAnsi="Times New Roman" w:cs="Times New Roman"/>
          <w:sz w:val="32"/>
          <w:szCs w:val="32"/>
        </w:rPr>
        <w:t>летей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старшего дошкольного возраста в организованной и </w:t>
      </w:r>
      <w:r w:rsidRPr="00A00751">
        <w:rPr>
          <w:rFonts w:ascii="Times New Roman" w:hAnsi="Times New Roman" w:cs="Times New Roman"/>
          <w:sz w:val="32"/>
          <w:szCs w:val="32"/>
        </w:rPr>
        <w:t>самостоятельной деятельности детей.</w:t>
      </w:r>
    </w:p>
    <w:p w:rsidR="00A00751" w:rsidRDefault="00A00751" w:rsidP="008F48B0">
      <w:pPr>
        <w:tabs>
          <w:tab w:val="left" w:pos="3885"/>
        </w:tabs>
        <w:rPr>
          <w:rFonts w:ascii="Times New Roman" w:hAnsi="Times New Roman" w:cs="Times New Roman"/>
          <w:b/>
          <w:sz w:val="32"/>
          <w:szCs w:val="32"/>
        </w:rPr>
      </w:pPr>
      <w:r w:rsidRPr="00A00751">
        <w:rPr>
          <w:rFonts w:ascii="Times New Roman" w:hAnsi="Times New Roman" w:cs="Times New Roman"/>
          <w:b/>
          <w:sz w:val="32"/>
          <w:szCs w:val="32"/>
        </w:rPr>
        <w:t>Задачи проекта.</w:t>
      </w:r>
    </w:p>
    <w:p w:rsidR="00A00751" w:rsidRDefault="00A00751" w:rsidP="008F48B0">
      <w:pPr>
        <w:tabs>
          <w:tab w:val="left" w:pos="3885"/>
        </w:tabs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Обучающие задачи:</w:t>
      </w:r>
    </w:p>
    <w:p w:rsidR="00A00751" w:rsidRDefault="00A00751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-</w:t>
      </w:r>
      <w:r>
        <w:rPr>
          <w:rFonts w:ascii="Times New Roman" w:hAnsi="Times New Roman" w:cs="Times New Roman"/>
          <w:sz w:val="32"/>
          <w:szCs w:val="32"/>
        </w:rPr>
        <w:t xml:space="preserve"> развивать умение считать в пределах 10 в прямом и обратном порядке, правильно пользоваться порядковыми и количественными числительными.</w:t>
      </w:r>
    </w:p>
    <w:p w:rsidR="00A00751" w:rsidRDefault="00A00751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 развивать умение соотносить числ</w:t>
      </w:r>
      <w:proofErr w:type="gramStart"/>
      <w:r>
        <w:rPr>
          <w:rFonts w:ascii="Times New Roman" w:hAnsi="Times New Roman" w:cs="Times New Roman"/>
          <w:sz w:val="32"/>
          <w:szCs w:val="32"/>
        </w:rPr>
        <w:t>о(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в пределах 10) с количеством предметов.</w:t>
      </w:r>
    </w:p>
    <w:p w:rsidR="00A00751" w:rsidRDefault="00A00751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 закреплять умение узнавать и называть геометрические фигуры.</w:t>
      </w:r>
    </w:p>
    <w:p w:rsidR="00A00751" w:rsidRDefault="00A00751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 закреплять умение определять положение того или иного предмета не только по отношению к себе, но и к другому предмету.</w:t>
      </w:r>
    </w:p>
    <w:p w:rsidR="00A00751" w:rsidRDefault="00A00751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 совершенствовать умение называть части суток, последовательность дней в неделе.</w:t>
      </w:r>
    </w:p>
    <w:p w:rsidR="00A00751" w:rsidRDefault="00A00751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 совершенствовать умение выделять совокупности предметов или фигур, обладающих общим свойство</w:t>
      </w:r>
      <w:proofErr w:type="gramStart"/>
      <w:r>
        <w:rPr>
          <w:rFonts w:ascii="Times New Roman" w:hAnsi="Times New Roman" w:cs="Times New Roman"/>
          <w:sz w:val="32"/>
          <w:szCs w:val="32"/>
        </w:rPr>
        <w:t xml:space="preserve"> ,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выделять и выражать в речи признаки сходств и различия отдельных предметов и совокупностей.</w:t>
      </w:r>
    </w:p>
    <w:p w:rsidR="00A00751" w:rsidRDefault="00607D1B" w:rsidP="008F48B0">
      <w:pPr>
        <w:tabs>
          <w:tab w:val="left" w:pos="3885"/>
        </w:tabs>
        <w:rPr>
          <w:rFonts w:ascii="Times New Roman" w:hAnsi="Times New Roman" w:cs="Times New Roman"/>
          <w:b/>
          <w:sz w:val="32"/>
          <w:szCs w:val="32"/>
        </w:rPr>
      </w:pPr>
      <w:r w:rsidRPr="00607D1B">
        <w:rPr>
          <w:rFonts w:ascii="Times New Roman" w:hAnsi="Times New Roman" w:cs="Times New Roman"/>
          <w:b/>
          <w:sz w:val="32"/>
          <w:szCs w:val="32"/>
        </w:rPr>
        <w:t>Развивающие задачи:</w:t>
      </w:r>
    </w:p>
    <w:p w:rsidR="00607D1B" w:rsidRDefault="00607D1B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развивать смекалку, зрительную память, воображение, умение сравнивать и анализировать. Способствовать формированию мыслительных процессов, развитию речи, умению аргументировать </w:t>
      </w:r>
    </w:p>
    <w:p w:rsidR="00607D1B" w:rsidRDefault="00607D1B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Свои высказывания. Развивать чувство коллективизма, создать эмоциональное настроение детей.</w:t>
      </w:r>
    </w:p>
    <w:p w:rsidR="00607D1B" w:rsidRDefault="00607D1B" w:rsidP="008F48B0">
      <w:pPr>
        <w:tabs>
          <w:tab w:val="left" w:pos="3885"/>
        </w:tabs>
        <w:rPr>
          <w:rFonts w:ascii="Times New Roman" w:hAnsi="Times New Roman" w:cs="Times New Roman"/>
          <w:b/>
          <w:sz w:val="32"/>
          <w:szCs w:val="32"/>
        </w:rPr>
      </w:pPr>
      <w:r w:rsidRPr="00607D1B">
        <w:rPr>
          <w:rFonts w:ascii="Times New Roman" w:hAnsi="Times New Roman" w:cs="Times New Roman"/>
          <w:b/>
          <w:sz w:val="32"/>
          <w:szCs w:val="32"/>
        </w:rPr>
        <w:t xml:space="preserve">Воспитательные задачи: </w:t>
      </w:r>
    </w:p>
    <w:p w:rsidR="009E0389" w:rsidRDefault="009E0389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Воспитывать самостоятельность, умение понимать учебную задачу и выполнять её самостоятельно.</w:t>
      </w:r>
    </w:p>
    <w:p w:rsidR="009E0389" w:rsidRDefault="009E0389" w:rsidP="008F48B0">
      <w:pPr>
        <w:tabs>
          <w:tab w:val="left" w:pos="3885"/>
        </w:tabs>
        <w:rPr>
          <w:rFonts w:ascii="Times New Roman" w:hAnsi="Times New Roman" w:cs="Times New Roman"/>
          <w:b/>
          <w:sz w:val="32"/>
          <w:szCs w:val="32"/>
        </w:rPr>
      </w:pPr>
      <w:r w:rsidRPr="009E0389">
        <w:rPr>
          <w:rFonts w:ascii="Times New Roman" w:hAnsi="Times New Roman" w:cs="Times New Roman"/>
          <w:b/>
          <w:sz w:val="32"/>
          <w:szCs w:val="32"/>
        </w:rPr>
        <w:t>Предполагаемый результат:</w:t>
      </w:r>
    </w:p>
    <w:p w:rsidR="009E0389" w:rsidRDefault="009E0389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Повышение уровня математических представлений у детей старшего дошкольного возраста.</w:t>
      </w:r>
    </w:p>
    <w:p w:rsidR="009E0389" w:rsidRDefault="009E0389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Активизация мышления, памяти, внимания, воображения. Сформировать навыки коллективного творчества, </w:t>
      </w:r>
      <w:proofErr w:type="spellStart"/>
      <w:r>
        <w:rPr>
          <w:rFonts w:ascii="Times New Roman" w:hAnsi="Times New Roman" w:cs="Times New Roman"/>
          <w:sz w:val="32"/>
          <w:szCs w:val="32"/>
        </w:rPr>
        <w:t>взаимопоощи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сотрудничества.</w:t>
      </w:r>
    </w:p>
    <w:p w:rsidR="009E0389" w:rsidRDefault="009E0389" w:rsidP="008F48B0">
      <w:pPr>
        <w:tabs>
          <w:tab w:val="left" w:pos="3885"/>
        </w:tabs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Активизация интереса родителей к использованию математических игр и упражнений.</w:t>
      </w:r>
      <w:r>
        <w:rPr>
          <w:rFonts w:ascii="Times New Roman" w:hAnsi="Times New Roman" w:cs="Times New Roman"/>
          <w:sz w:val="32"/>
          <w:szCs w:val="32"/>
        </w:rPr>
        <w:br/>
      </w:r>
      <w:proofErr w:type="gramStart"/>
      <w:r w:rsidRPr="009E0389">
        <w:rPr>
          <w:rFonts w:ascii="Times New Roman" w:hAnsi="Times New Roman" w:cs="Times New Roman"/>
          <w:b/>
          <w:sz w:val="32"/>
          <w:szCs w:val="32"/>
          <w:lang w:val="en-US"/>
        </w:rPr>
        <w:t xml:space="preserve">I </w:t>
      </w:r>
      <w:r w:rsidRPr="009E0389">
        <w:rPr>
          <w:rFonts w:ascii="Times New Roman" w:hAnsi="Times New Roman" w:cs="Times New Roman"/>
          <w:b/>
          <w:sz w:val="32"/>
          <w:szCs w:val="32"/>
        </w:rPr>
        <w:t>этап – подготовительный.</w:t>
      </w:r>
      <w:proofErr w:type="gramEnd"/>
    </w:p>
    <w:p w:rsidR="009E0389" w:rsidRDefault="009E0389" w:rsidP="009E0389">
      <w:pPr>
        <w:pStyle w:val="a3"/>
        <w:numPr>
          <w:ilvl w:val="0"/>
          <w:numId w:val="2"/>
        </w:num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Подбор методической, художественной литературы, иллюстративного материала по данной теме.</w:t>
      </w:r>
    </w:p>
    <w:p w:rsidR="009E0389" w:rsidRDefault="009E0389" w:rsidP="009E0389">
      <w:pPr>
        <w:pStyle w:val="a3"/>
        <w:numPr>
          <w:ilvl w:val="0"/>
          <w:numId w:val="2"/>
        </w:num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Создание развивающей среды в группе.</w:t>
      </w:r>
    </w:p>
    <w:p w:rsidR="009E0389" w:rsidRDefault="009E0389" w:rsidP="009E0389">
      <w:pPr>
        <w:pStyle w:val="a3"/>
        <w:numPr>
          <w:ilvl w:val="0"/>
          <w:numId w:val="2"/>
        </w:num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Донесение до участников проекта важности данной проблемы.</w:t>
      </w:r>
    </w:p>
    <w:p w:rsidR="009E0389" w:rsidRDefault="009E0389" w:rsidP="009E0389">
      <w:pPr>
        <w:pStyle w:val="a3"/>
        <w:numPr>
          <w:ilvl w:val="0"/>
          <w:numId w:val="2"/>
        </w:num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Подбор материала для продуктивной деятельности.</w:t>
      </w:r>
    </w:p>
    <w:p w:rsidR="009E0389" w:rsidRDefault="009E0389" w:rsidP="009E0389">
      <w:pPr>
        <w:pStyle w:val="a3"/>
        <w:numPr>
          <w:ilvl w:val="0"/>
          <w:numId w:val="2"/>
        </w:num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Составление перспективного планирования различных видов деятельности по ФЭМП.</w:t>
      </w:r>
    </w:p>
    <w:p w:rsidR="009E0389" w:rsidRDefault="009E0389" w:rsidP="009E0389">
      <w:pPr>
        <w:pStyle w:val="a3"/>
        <w:numPr>
          <w:ilvl w:val="0"/>
          <w:numId w:val="2"/>
        </w:num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Разработка конспектов НОД, викторин.</w:t>
      </w:r>
    </w:p>
    <w:p w:rsidR="009E0389" w:rsidRDefault="009E0389" w:rsidP="009E0389">
      <w:pPr>
        <w:pStyle w:val="a3"/>
        <w:numPr>
          <w:ilvl w:val="0"/>
          <w:numId w:val="2"/>
        </w:num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Выбор диагностического инструментария.</w:t>
      </w:r>
    </w:p>
    <w:p w:rsidR="009E0389" w:rsidRDefault="009E0389" w:rsidP="009E0389">
      <w:pPr>
        <w:tabs>
          <w:tab w:val="left" w:pos="3885"/>
        </w:tabs>
        <w:ind w:left="360"/>
        <w:rPr>
          <w:rFonts w:ascii="Times New Roman" w:hAnsi="Times New Roman" w:cs="Times New Roman"/>
          <w:sz w:val="32"/>
          <w:szCs w:val="32"/>
        </w:rPr>
      </w:pPr>
    </w:p>
    <w:p w:rsidR="009E0389" w:rsidRDefault="009E0389" w:rsidP="009E0389">
      <w:pPr>
        <w:tabs>
          <w:tab w:val="left" w:pos="3885"/>
        </w:tabs>
        <w:ind w:left="360"/>
        <w:rPr>
          <w:rFonts w:ascii="Times New Roman" w:hAnsi="Times New Roman" w:cs="Times New Roman"/>
          <w:sz w:val="32"/>
          <w:szCs w:val="32"/>
        </w:rPr>
      </w:pPr>
    </w:p>
    <w:p w:rsidR="009E0389" w:rsidRDefault="009E0389" w:rsidP="009E0389">
      <w:pPr>
        <w:tabs>
          <w:tab w:val="left" w:pos="3885"/>
        </w:tabs>
        <w:ind w:left="360"/>
        <w:rPr>
          <w:rFonts w:ascii="Times New Roman" w:hAnsi="Times New Roman" w:cs="Times New Roman"/>
          <w:sz w:val="32"/>
          <w:szCs w:val="32"/>
        </w:rPr>
      </w:pPr>
    </w:p>
    <w:p w:rsidR="009E0389" w:rsidRDefault="009E0389" w:rsidP="009E0389">
      <w:pPr>
        <w:tabs>
          <w:tab w:val="left" w:pos="3885"/>
        </w:tabs>
        <w:ind w:left="360"/>
        <w:rPr>
          <w:rFonts w:ascii="Times New Roman" w:hAnsi="Times New Roman" w:cs="Times New Roman"/>
          <w:sz w:val="32"/>
          <w:szCs w:val="32"/>
        </w:rPr>
      </w:pPr>
    </w:p>
    <w:p w:rsidR="009E0389" w:rsidRDefault="009E0389" w:rsidP="009E0389">
      <w:pPr>
        <w:tabs>
          <w:tab w:val="left" w:pos="3885"/>
        </w:tabs>
        <w:ind w:left="360"/>
        <w:rPr>
          <w:rFonts w:ascii="Times New Roman" w:hAnsi="Times New Roman" w:cs="Times New Roman"/>
          <w:sz w:val="32"/>
          <w:szCs w:val="32"/>
        </w:rPr>
      </w:pPr>
    </w:p>
    <w:p w:rsidR="009E0389" w:rsidRPr="007A6831" w:rsidRDefault="009E0389" w:rsidP="009E0389">
      <w:pPr>
        <w:tabs>
          <w:tab w:val="left" w:pos="3885"/>
        </w:tabs>
        <w:ind w:left="360"/>
        <w:rPr>
          <w:rFonts w:ascii="Times New Roman" w:hAnsi="Times New Roman" w:cs="Times New Roman"/>
          <w:b/>
          <w:sz w:val="32"/>
          <w:szCs w:val="32"/>
        </w:rPr>
      </w:pPr>
      <w:r w:rsidRPr="007A6831">
        <w:rPr>
          <w:rFonts w:ascii="Times New Roman" w:hAnsi="Times New Roman" w:cs="Times New Roman"/>
          <w:b/>
          <w:sz w:val="32"/>
          <w:szCs w:val="32"/>
          <w:lang w:val="en-US"/>
        </w:rPr>
        <w:lastRenderedPageBreak/>
        <w:t>II</w:t>
      </w:r>
      <w:r w:rsidRPr="007A6831">
        <w:rPr>
          <w:rFonts w:ascii="Times New Roman" w:hAnsi="Times New Roman" w:cs="Times New Roman"/>
          <w:b/>
          <w:sz w:val="32"/>
          <w:szCs w:val="32"/>
        </w:rPr>
        <w:t xml:space="preserve"> этап – </w:t>
      </w:r>
      <w:proofErr w:type="gramStart"/>
      <w:r w:rsidRPr="007A6831">
        <w:rPr>
          <w:rFonts w:ascii="Times New Roman" w:hAnsi="Times New Roman" w:cs="Times New Roman"/>
          <w:b/>
          <w:sz w:val="32"/>
          <w:szCs w:val="32"/>
        </w:rPr>
        <w:t>основной ,</w:t>
      </w:r>
      <w:proofErr w:type="gramEnd"/>
      <w:r w:rsidRPr="007A6831">
        <w:rPr>
          <w:rFonts w:ascii="Times New Roman" w:hAnsi="Times New Roman" w:cs="Times New Roman"/>
          <w:b/>
          <w:sz w:val="32"/>
          <w:szCs w:val="32"/>
        </w:rPr>
        <w:t xml:space="preserve"> практический.</w:t>
      </w:r>
    </w:p>
    <w:tbl>
      <w:tblPr>
        <w:tblStyle w:val="a4"/>
        <w:tblW w:w="0" w:type="auto"/>
        <w:tblInd w:w="360" w:type="dxa"/>
        <w:tblLook w:val="04A0" w:firstRow="1" w:lastRow="0" w:firstColumn="1" w:lastColumn="0" w:noHBand="0" w:noVBand="1"/>
      </w:tblPr>
      <w:tblGrid>
        <w:gridCol w:w="2471"/>
        <w:gridCol w:w="6740"/>
      </w:tblGrid>
      <w:tr w:rsidR="007A6831" w:rsidTr="007A6831">
        <w:tc>
          <w:tcPr>
            <w:tcW w:w="1308" w:type="dxa"/>
          </w:tcPr>
          <w:p w:rsidR="007A6831" w:rsidRPr="007A6831" w:rsidRDefault="007A6831" w:rsidP="009E0389">
            <w:pPr>
              <w:tabs>
                <w:tab w:val="left" w:pos="3885"/>
              </w:tabs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7A6831">
              <w:rPr>
                <w:rFonts w:ascii="Times New Roman" w:hAnsi="Times New Roman" w:cs="Times New Roman"/>
                <w:b/>
                <w:sz w:val="32"/>
                <w:szCs w:val="32"/>
              </w:rPr>
              <w:t>Раздел программы</w:t>
            </w:r>
          </w:p>
        </w:tc>
        <w:tc>
          <w:tcPr>
            <w:tcW w:w="7903" w:type="dxa"/>
          </w:tcPr>
          <w:p w:rsidR="007A6831" w:rsidRPr="007A6831" w:rsidRDefault="007A6831" w:rsidP="009E0389">
            <w:pPr>
              <w:tabs>
                <w:tab w:val="left" w:pos="3885"/>
              </w:tabs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7A6831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            Формы и метода работы</w:t>
            </w:r>
          </w:p>
        </w:tc>
      </w:tr>
      <w:tr w:rsidR="007A6831" w:rsidTr="007A6831">
        <w:tc>
          <w:tcPr>
            <w:tcW w:w="1308" w:type="dxa"/>
          </w:tcPr>
          <w:p w:rsidR="007A6831" w:rsidRDefault="007A6831" w:rsidP="009E0389">
            <w:pPr>
              <w:tabs>
                <w:tab w:val="left" w:pos="388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Игровая деятельность </w:t>
            </w:r>
          </w:p>
        </w:tc>
        <w:tc>
          <w:tcPr>
            <w:tcW w:w="7903" w:type="dxa"/>
          </w:tcPr>
          <w:p w:rsidR="007A6831" w:rsidRDefault="007A6831" w:rsidP="009E0389">
            <w:pPr>
              <w:tabs>
                <w:tab w:val="left" w:pos="388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Использование дидактических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словесных, настольных, сюжетных, пальчиковых игр математического содержания.</w:t>
            </w:r>
          </w:p>
        </w:tc>
      </w:tr>
      <w:tr w:rsidR="007A6831" w:rsidTr="007A6831">
        <w:tc>
          <w:tcPr>
            <w:tcW w:w="1308" w:type="dxa"/>
          </w:tcPr>
          <w:p w:rsidR="007A6831" w:rsidRDefault="007A6831" w:rsidP="009E0389">
            <w:pPr>
              <w:tabs>
                <w:tab w:val="left" w:pos="388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Речевое развитие и чтение художественной литературы</w:t>
            </w:r>
          </w:p>
        </w:tc>
        <w:tc>
          <w:tcPr>
            <w:tcW w:w="7903" w:type="dxa"/>
          </w:tcPr>
          <w:p w:rsidR="007A6831" w:rsidRDefault="007A6831" w:rsidP="009E0389">
            <w:pPr>
              <w:tabs>
                <w:tab w:val="left" w:pos="388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Чтение математических сказок, русских народных сказок с элементами счёта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заучивание считалок, стихов,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потешек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, пальчиковых игр на закрепление счета</w:t>
            </w:r>
          </w:p>
        </w:tc>
      </w:tr>
      <w:tr w:rsidR="007A6831" w:rsidTr="007A6831">
        <w:tc>
          <w:tcPr>
            <w:tcW w:w="1308" w:type="dxa"/>
          </w:tcPr>
          <w:p w:rsidR="007A6831" w:rsidRDefault="007A6831" w:rsidP="009E0389">
            <w:pPr>
              <w:tabs>
                <w:tab w:val="left" w:pos="388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Продуктивная деятельность </w:t>
            </w:r>
          </w:p>
        </w:tc>
        <w:tc>
          <w:tcPr>
            <w:tcW w:w="7903" w:type="dxa"/>
          </w:tcPr>
          <w:p w:rsidR="007A6831" w:rsidRDefault="007A6831" w:rsidP="009E0389">
            <w:pPr>
              <w:tabs>
                <w:tab w:val="left" w:pos="388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Изготовление новых дидактических игр, составление аппликации из геометрических фигур, раскрашивание раскрасок.</w:t>
            </w:r>
          </w:p>
        </w:tc>
      </w:tr>
      <w:tr w:rsidR="007A6831" w:rsidTr="007A6831">
        <w:tc>
          <w:tcPr>
            <w:tcW w:w="1308" w:type="dxa"/>
          </w:tcPr>
          <w:p w:rsidR="007A6831" w:rsidRDefault="007A6831" w:rsidP="009E0389">
            <w:pPr>
              <w:tabs>
                <w:tab w:val="left" w:pos="388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Физическое развитие</w:t>
            </w:r>
          </w:p>
        </w:tc>
        <w:tc>
          <w:tcPr>
            <w:tcW w:w="7903" w:type="dxa"/>
          </w:tcPr>
          <w:p w:rsidR="007A6831" w:rsidRDefault="007A6831" w:rsidP="009E0389">
            <w:pPr>
              <w:tabs>
                <w:tab w:val="left" w:pos="388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Подвижные игры на ориентацию в пространстве, на повторение прямого и обратного счёта.</w:t>
            </w:r>
          </w:p>
        </w:tc>
      </w:tr>
      <w:tr w:rsidR="007A6831" w:rsidTr="007A6831">
        <w:tc>
          <w:tcPr>
            <w:tcW w:w="1308" w:type="dxa"/>
          </w:tcPr>
          <w:p w:rsidR="007A6831" w:rsidRDefault="007A6831" w:rsidP="009E0389">
            <w:pPr>
              <w:tabs>
                <w:tab w:val="left" w:pos="388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Познавательная деятельность</w:t>
            </w:r>
          </w:p>
        </w:tc>
        <w:tc>
          <w:tcPr>
            <w:tcW w:w="7903" w:type="dxa"/>
          </w:tcPr>
          <w:p w:rsidR="007A6831" w:rsidRDefault="007A6831" w:rsidP="007A6831">
            <w:pPr>
              <w:tabs>
                <w:tab w:val="left" w:pos="388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Математическая викторина.</w:t>
            </w:r>
          </w:p>
        </w:tc>
      </w:tr>
      <w:tr w:rsidR="007A6831" w:rsidTr="007A6831">
        <w:tc>
          <w:tcPr>
            <w:tcW w:w="1308" w:type="dxa"/>
          </w:tcPr>
          <w:p w:rsidR="007A6831" w:rsidRDefault="007A6831" w:rsidP="009E0389">
            <w:pPr>
              <w:tabs>
                <w:tab w:val="left" w:pos="388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Работа с родителями</w:t>
            </w:r>
          </w:p>
        </w:tc>
        <w:tc>
          <w:tcPr>
            <w:tcW w:w="7903" w:type="dxa"/>
          </w:tcPr>
          <w:p w:rsidR="007A6831" w:rsidRDefault="007A6831" w:rsidP="009E0389">
            <w:pPr>
              <w:tabs>
                <w:tab w:val="left" w:pos="388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7A6831">
              <w:rPr>
                <w:rFonts w:ascii="Times New Roman" w:hAnsi="Times New Roman" w:cs="Times New Roman"/>
                <w:sz w:val="32"/>
                <w:szCs w:val="32"/>
              </w:rPr>
              <w:t>Анкетирование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родителей, консультации для родителей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изготовление макета квартиры.</w:t>
            </w:r>
          </w:p>
        </w:tc>
      </w:tr>
    </w:tbl>
    <w:p w:rsidR="009E0389" w:rsidRDefault="009E0389" w:rsidP="009E0389">
      <w:pPr>
        <w:tabs>
          <w:tab w:val="left" w:pos="3885"/>
        </w:tabs>
        <w:ind w:left="360"/>
        <w:rPr>
          <w:rFonts w:ascii="Times New Roman" w:hAnsi="Times New Roman" w:cs="Times New Roman"/>
          <w:sz w:val="32"/>
          <w:szCs w:val="32"/>
        </w:rPr>
      </w:pPr>
    </w:p>
    <w:p w:rsidR="007A6831" w:rsidRPr="009946A4" w:rsidRDefault="007A6831" w:rsidP="009E0389">
      <w:pPr>
        <w:tabs>
          <w:tab w:val="left" w:pos="3885"/>
        </w:tabs>
        <w:ind w:left="360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proofErr w:type="gramStart"/>
      <w:r w:rsidRPr="009946A4">
        <w:rPr>
          <w:rFonts w:ascii="Times New Roman" w:hAnsi="Times New Roman" w:cs="Times New Roman"/>
          <w:b/>
          <w:sz w:val="32"/>
          <w:szCs w:val="32"/>
          <w:lang w:val="en-US"/>
        </w:rPr>
        <w:t xml:space="preserve">III </w:t>
      </w:r>
      <w:r w:rsidRPr="009946A4">
        <w:rPr>
          <w:rFonts w:ascii="Times New Roman" w:hAnsi="Times New Roman" w:cs="Times New Roman"/>
          <w:b/>
          <w:sz w:val="32"/>
          <w:szCs w:val="32"/>
        </w:rPr>
        <w:t>этап – заключительный.</w:t>
      </w:r>
      <w:bookmarkEnd w:id="0"/>
      <w:proofErr w:type="gramEnd"/>
    </w:p>
    <w:p w:rsidR="007A6831" w:rsidRDefault="007A6831" w:rsidP="007A6831">
      <w:pPr>
        <w:pStyle w:val="a3"/>
        <w:numPr>
          <w:ilvl w:val="0"/>
          <w:numId w:val="3"/>
        </w:num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Используя диагностику, выявить уровень элементарных математических представлений у детей старшей группы.</w:t>
      </w:r>
    </w:p>
    <w:p w:rsidR="007A6831" w:rsidRDefault="007A6831" w:rsidP="007A6831">
      <w:pPr>
        <w:pStyle w:val="a3"/>
        <w:numPr>
          <w:ilvl w:val="0"/>
          <w:numId w:val="3"/>
        </w:num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Создание макета квартиры по итогам реализации проект.</w:t>
      </w:r>
    </w:p>
    <w:p w:rsidR="007A6831" w:rsidRPr="007A6831" w:rsidRDefault="007A6831" w:rsidP="007A6831">
      <w:pPr>
        <w:pStyle w:val="a3"/>
        <w:numPr>
          <w:ilvl w:val="0"/>
          <w:numId w:val="3"/>
        </w:num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Разработка методических</w:t>
      </w:r>
      <w:r w:rsidR="009946A4">
        <w:rPr>
          <w:rFonts w:ascii="Times New Roman" w:hAnsi="Times New Roman" w:cs="Times New Roman"/>
          <w:sz w:val="32"/>
          <w:szCs w:val="32"/>
        </w:rPr>
        <w:t xml:space="preserve"> рекомендаций для педагогов.</w:t>
      </w:r>
    </w:p>
    <w:p w:rsidR="009E0389" w:rsidRPr="007A6831" w:rsidRDefault="009E0389" w:rsidP="009E0389">
      <w:pPr>
        <w:tabs>
          <w:tab w:val="left" w:pos="3885"/>
        </w:tabs>
        <w:ind w:left="360"/>
        <w:rPr>
          <w:rFonts w:ascii="Times New Roman" w:hAnsi="Times New Roman" w:cs="Times New Roman"/>
          <w:sz w:val="32"/>
          <w:szCs w:val="32"/>
        </w:rPr>
      </w:pPr>
      <w:r w:rsidRPr="007A6831">
        <w:rPr>
          <w:rFonts w:ascii="Times New Roman" w:hAnsi="Times New Roman" w:cs="Times New Roman"/>
          <w:sz w:val="32"/>
          <w:szCs w:val="32"/>
        </w:rPr>
        <w:t xml:space="preserve"> </w:t>
      </w:r>
    </w:p>
    <w:p w:rsidR="009E0389" w:rsidRPr="009E0389" w:rsidRDefault="009E0389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</w:p>
    <w:p w:rsidR="00A00751" w:rsidRPr="00A00751" w:rsidRDefault="00A00751" w:rsidP="008F48B0">
      <w:pPr>
        <w:tabs>
          <w:tab w:val="left" w:pos="38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</w:p>
    <w:sectPr w:rsidR="00A00751" w:rsidRPr="00A007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47063D"/>
    <w:multiLevelType w:val="hybridMultilevel"/>
    <w:tmpl w:val="9BA8FB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5E00E6"/>
    <w:multiLevelType w:val="hybridMultilevel"/>
    <w:tmpl w:val="348ADB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D346523"/>
    <w:multiLevelType w:val="hybridMultilevel"/>
    <w:tmpl w:val="668A2A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399F"/>
    <w:rsid w:val="00015C31"/>
    <w:rsid w:val="001A0EF2"/>
    <w:rsid w:val="00607D1B"/>
    <w:rsid w:val="00711B6C"/>
    <w:rsid w:val="007A6831"/>
    <w:rsid w:val="008F48B0"/>
    <w:rsid w:val="009739D6"/>
    <w:rsid w:val="009946A4"/>
    <w:rsid w:val="009E0389"/>
    <w:rsid w:val="00A00751"/>
    <w:rsid w:val="00D01C6F"/>
    <w:rsid w:val="00E318AE"/>
    <w:rsid w:val="00E53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5C31"/>
    <w:pPr>
      <w:ind w:left="720"/>
      <w:contextualSpacing/>
    </w:pPr>
  </w:style>
  <w:style w:type="table" w:styleId="a4">
    <w:name w:val="Table Grid"/>
    <w:basedOn w:val="a1"/>
    <w:uiPriority w:val="59"/>
    <w:rsid w:val="007A68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5C31"/>
    <w:pPr>
      <w:ind w:left="720"/>
      <w:contextualSpacing/>
    </w:pPr>
  </w:style>
  <w:style w:type="table" w:styleId="a4">
    <w:name w:val="Table Grid"/>
    <w:basedOn w:val="a1"/>
    <w:uiPriority w:val="59"/>
    <w:rsid w:val="007A68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734</Words>
  <Characters>4185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Анна</cp:lastModifiedBy>
  <cp:revision>2</cp:revision>
  <dcterms:created xsi:type="dcterms:W3CDTF">2019-06-26T12:23:00Z</dcterms:created>
  <dcterms:modified xsi:type="dcterms:W3CDTF">2019-06-26T14:24:00Z</dcterms:modified>
</cp:coreProperties>
</file>