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6F18" w:rsidRDefault="004C6F18" w:rsidP="004C6F1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Филатова </w:t>
      </w:r>
      <w:r w:rsidR="00371CFB">
        <w:rPr>
          <w:rFonts w:ascii="Times New Roman" w:hAnsi="Times New Roman" w:cs="Times New Roman"/>
          <w:sz w:val="28"/>
          <w:szCs w:val="28"/>
        </w:rPr>
        <w:t>Галина Юрьевна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6F18" w:rsidRDefault="00950454" w:rsidP="004C6F1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C6F18">
        <w:rPr>
          <w:rFonts w:ascii="Times New Roman" w:hAnsi="Times New Roman" w:cs="Times New Roman"/>
          <w:sz w:val="28"/>
          <w:szCs w:val="28"/>
        </w:rPr>
        <w:t>реподаватель специально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4C6F18">
        <w:rPr>
          <w:rFonts w:ascii="Times New Roman" w:hAnsi="Times New Roman" w:cs="Times New Roman"/>
          <w:sz w:val="28"/>
          <w:szCs w:val="28"/>
        </w:rPr>
        <w:t xml:space="preserve"> фортепиано</w:t>
      </w:r>
    </w:p>
    <w:p w:rsidR="006123E0" w:rsidRPr="00E90CB8" w:rsidRDefault="006123E0" w:rsidP="006123E0">
      <w:pPr>
        <w:pStyle w:val="Standard"/>
        <w:widowControl w:val="0"/>
        <w:suppressAutoHyphens w:val="0"/>
        <w:jc w:val="right"/>
      </w:pPr>
      <w:r w:rsidRPr="00E90CB8">
        <w:rPr>
          <w:szCs w:val="28"/>
        </w:rPr>
        <w:t>Муниципальное бюджетное учреждение дополнительного образования</w:t>
      </w:r>
    </w:p>
    <w:p w:rsidR="004C6F18" w:rsidRDefault="006123E0" w:rsidP="006123E0">
      <w:pPr>
        <w:pStyle w:val="Standard"/>
        <w:widowControl w:val="0"/>
        <w:suppressAutoHyphens w:val="0"/>
        <w:jc w:val="right"/>
        <w:rPr>
          <w:szCs w:val="28"/>
        </w:rPr>
      </w:pPr>
      <w:r w:rsidRPr="00E90CB8">
        <w:rPr>
          <w:szCs w:val="28"/>
        </w:rPr>
        <w:t>«Детская музыкальная школа №</w:t>
      </w:r>
      <w:r w:rsidRPr="00E90CB8">
        <w:rPr>
          <w:szCs w:val="28"/>
          <w:shd w:val="clear" w:color="auto" w:fill="FFFFFF"/>
        </w:rPr>
        <w:t> </w:t>
      </w:r>
      <w:r w:rsidRPr="00E90CB8">
        <w:rPr>
          <w:szCs w:val="28"/>
        </w:rPr>
        <w:t>2 имени В.</w:t>
      </w:r>
      <w:r w:rsidRPr="00E90CB8">
        <w:rPr>
          <w:szCs w:val="28"/>
          <w:shd w:val="clear" w:color="auto" w:fill="FFFFFF"/>
        </w:rPr>
        <w:t> </w:t>
      </w:r>
      <w:r w:rsidRPr="00E90CB8">
        <w:rPr>
          <w:szCs w:val="28"/>
        </w:rPr>
        <w:t>К.</w:t>
      </w:r>
      <w:r w:rsidRPr="00E90CB8">
        <w:rPr>
          <w:szCs w:val="28"/>
          <w:shd w:val="clear" w:color="auto" w:fill="FFFFFF"/>
        </w:rPr>
        <w:t> </w:t>
      </w:r>
      <w:proofErr w:type="spellStart"/>
      <w:r w:rsidRPr="00E90CB8">
        <w:rPr>
          <w:szCs w:val="28"/>
        </w:rPr>
        <w:t>Мержанова</w:t>
      </w:r>
      <w:proofErr w:type="spellEnd"/>
      <w:r w:rsidRPr="00E90CB8">
        <w:rPr>
          <w:szCs w:val="28"/>
        </w:rPr>
        <w:t>»</w:t>
      </w:r>
      <w:r>
        <w:rPr>
          <w:szCs w:val="28"/>
        </w:rPr>
        <w:t xml:space="preserve"> </w:t>
      </w:r>
      <w:r w:rsidR="004C6F18">
        <w:rPr>
          <w:szCs w:val="28"/>
        </w:rPr>
        <w:t>г. Тамбов</w:t>
      </w:r>
    </w:p>
    <w:p w:rsidR="004C6F18" w:rsidRDefault="004C6F18" w:rsidP="00641CF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1CF8" w:rsidRPr="00802B3B" w:rsidRDefault="00802B3B" w:rsidP="00802B3B">
      <w:pPr>
        <w:spacing w:after="0" w:line="240" w:lineRule="auto"/>
        <w:ind w:firstLine="709"/>
        <w:jc w:val="center"/>
        <w:rPr>
          <w:rStyle w:val="a4"/>
          <w:rFonts w:ascii="Times New Roman" w:hAnsi="Times New Roman" w:cs="Times New Roman"/>
          <w:color w:val="000000"/>
          <w:sz w:val="28"/>
          <w:szCs w:val="28"/>
        </w:rPr>
      </w:pPr>
      <w:r w:rsidRPr="00802B3B">
        <w:rPr>
          <w:rStyle w:val="a4"/>
          <w:rFonts w:ascii="Times New Roman" w:hAnsi="Times New Roman" w:cs="Times New Roman"/>
          <w:color w:val="000000"/>
          <w:sz w:val="28"/>
          <w:szCs w:val="28"/>
        </w:rPr>
        <w:t>Проблемы сценического волнения на концертных выступлениях</w:t>
      </w:r>
    </w:p>
    <w:p w:rsidR="00802B3B" w:rsidRDefault="00802B3B" w:rsidP="00641C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3D8B" w:rsidRPr="00243D8B" w:rsidRDefault="00243D8B" w:rsidP="00243D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 xml:space="preserve">Проблемы сценического волнения касаются каждого учащегося в детской музыкальной школе. </w:t>
      </w:r>
      <w:r w:rsidRPr="00243D8B">
        <w:rPr>
          <w:rFonts w:ascii="Times New Roman" w:hAnsi="Times New Roman" w:cs="Times New Roman"/>
          <w:sz w:val="28"/>
          <w:szCs w:val="28"/>
        </w:rPr>
        <w:t>Обязательным завершением работы над музыкальным</w:t>
      </w:r>
      <w:r w:rsidRPr="00243D8B">
        <w:rPr>
          <w:rFonts w:ascii="Times New Roman" w:hAnsi="Times New Roman" w:cs="Times New Roman"/>
          <w:sz w:val="28"/>
          <w:szCs w:val="28"/>
        </w:rPr>
        <w:t>и</w:t>
      </w:r>
      <w:r w:rsidRPr="00243D8B">
        <w:rPr>
          <w:rFonts w:ascii="Times New Roman" w:hAnsi="Times New Roman" w:cs="Times New Roman"/>
          <w:sz w:val="28"/>
          <w:szCs w:val="28"/>
        </w:rPr>
        <w:t xml:space="preserve"> произведени</w:t>
      </w:r>
      <w:r w:rsidRPr="00243D8B">
        <w:rPr>
          <w:rFonts w:ascii="Times New Roman" w:hAnsi="Times New Roman" w:cs="Times New Roman"/>
          <w:sz w:val="28"/>
          <w:szCs w:val="28"/>
        </w:rPr>
        <w:t>ями</w:t>
      </w:r>
      <w:r w:rsidRPr="00243D8B">
        <w:rPr>
          <w:rFonts w:ascii="Times New Roman" w:hAnsi="Times New Roman" w:cs="Times New Roman"/>
          <w:sz w:val="28"/>
          <w:szCs w:val="28"/>
        </w:rPr>
        <w:t xml:space="preserve"> являются публичные выступления, которые проходят в форме контрольных уроков, академических концертов, зачетов, конкурсов. </w:t>
      </w:r>
    </w:p>
    <w:p w:rsidR="00243D8B" w:rsidRDefault="00243D8B" w:rsidP="00243D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>Сценическо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43D8B">
        <w:rPr>
          <w:rFonts w:ascii="Times New Roman" w:hAnsi="Times New Roman" w:cs="Times New Roman"/>
          <w:sz w:val="28"/>
          <w:szCs w:val="28"/>
        </w:rPr>
        <w:t xml:space="preserve"> волнени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43D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присуще всем возрастам исполнителей</w:t>
      </w:r>
      <w:r w:rsidRPr="00243D8B">
        <w:rPr>
          <w:rFonts w:ascii="Times New Roman" w:hAnsi="Times New Roman" w:cs="Times New Roman"/>
          <w:sz w:val="28"/>
          <w:szCs w:val="28"/>
        </w:rPr>
        <w:t xml:space="preserve">: и </w:t>
      </w:r>
      <w:r>
        <w:rPr>
          <w:rFonts w:ascii="Times New Roman" w:hAnsi="Times New Roman" w:cs="Times New Roman"/>
          <w:sz w:val="28"/>
          <w:szCs w:val="28"/>
        </w:rPr>
        <w:t>учащимся начальных классов</w:t>
      </w:r>
      <w:r w:rsidRPr="00243D8B">
        <w:rPr>
          <w:rFonts w:ascii="Times New Roman" w:hAnsi="Times New Roman" w:cs="Times New Roman"/>
          <w:sz w:val="28"/>
          <w:szCs w:val="28"/>
        </w:rPr>
        <w:t xml:space="preserve">, и </w:t>
      </w:r>
      <w:r>
        <w:rPr>
          <w:rFonts w:ascii="Times New Roman" w:hAnsi="Times New Roman" w:cs="Times New Roman"/>
          <w:sz w:val="28"/>
          <w:szCs w:val="28"/>
        </w:rPr>
        <w:t xml:space="preserve">уже </w:t>
      </w:r>
      <w:r w:rsidRPr="00243D8B">
        <w:rPr>
          <w:rFonts w:ascii="Times New Roman" w:hAnsi="Times New Roman" w:cs="Times New Roman"/>
          <w:sz w:val="28"/>
          <w:szCs w:val="28"/>
        </w:rPr>
        <w:t>имеющи</w:t>
      </w:r>
      <w:r>
        <w:rPr>
          <w:rFonts w:ascii="Times New Roman" w:hAnsi="Times New Roman" w:cs="Times New Roman"/>
          <w:sz w:val="28"/>
          <w:szCs w:val="28"/>
        </w:rPr>
        <w:t>м некоторый опыт публичных выступлений</w:t>
      </w:r>
      <w:r w:rsidRPr="00243D8B">
        <w:rPr>
          <w:rFonts w:ascii="Times New Roman" w:hAnsi="Times New Roman" w:cs="Times New Roman"/>
          <w:sz w:val="28"/>
          <w:szCs w:val="28"/>
        </w:rPr>
        <w:t xml:space="preserve"> ученик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243D8B">
        <w:rPr>
          <w:rFonts w:ascii="Times New Roman" w:hAnsi="Times New Roman" w:cs="Times New Roman"/>
          <w:sz w:val="28"/>
          <w:szCs w:val="28"/>
        </w:rPr>
        <w:t xml:space="preserve"> средних и старших классов</w:t>
      </w:r>
      <w:r>
        <w:rPr>
          <w:rFonts w:ascii="Times New Roman" w:hAnsi="Times New Roman" w:cs="Times New Roman"/>
          <w:sz w:val="28"/>
          <w:szCs w:val="28"/>
        </w:rPr>
        <w:t xml:space="preserve"> ДМШ</w:t>
      </w:r>
      <w:r w:rsidRPr="00243D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43D8B" w:rsidRDefault="00243D8B" w:rsidP="00243D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 xml:space="preserve">Существует </w:t>
      </w:r>
      <w:r>
        <w:rPr>
          <w:rFonts w:ascii="Times New Roman" w:hAnsi="Times New Roman" w:cs="Times New Roman"/>
          <w:sz w:val="28"/>
          <w:szCs w:val="28"/>
        </w:rPr>
        <w:t>множество</w:t>
      </w:r>
      <w:r w:rsidRPr="00243D8B">
        <w:rPr>
          <w:rFonts w:ascii="Times New Roman" w:hAnsi="Times New Roman" w:cs="Times New Roman"/>
          <w:sz w:val="28"/>
          <w:szCs w:val="28"/>
        </w:rPr>
        <w:t xml:space="preserve"> причин, вызывающих боязнь концертных выступлений: </w:t>
      </w:r>
    </w:p>
    <w:p w:rsid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непривычная обстановка;</w:t>
      </w:r>
    </w:p>
    <w:p w:rsidR="00243D8B" w:rsidRP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нетвердо выученный текст музыкального произведения;</w:t>
      </w:r>
    </w:p>
    <w:p w:rsidR="00243D8B" w:rsidRP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>недоста</w:t>
      </w:r>
      <w:r>
        <w:rPr>
          <w:rFonts w:ascii="Times New Roman" w:hAnsi="Times New Roman" w:cs="Times New Roman"/>
          <w:sz w:val="28"/>
          <w:szCs w:val="28"/>
        </w:rPr>
        <w:t>точная техническая оснащенность;</w:t>
      </w:r>
      <w:r w:rsidRPr="00243D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3D8B" w:rsidRP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неудачно подобранный репертуар;</w:t>
      </w:r>
    </w:p>
    <w:p w:rsidR="00243D8B" w:rsidRP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неуверенность в своих силах;</w:t>
      </w:r>
    </w:p>
    <w:p w:rsidR="00243D8B" w:rsidRPr="00243D8B" w:rsidRDefault="00243D8B" w:rsidP="00243D8B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>неправильное психическое воздействие на ученика со</w:t>
      </w:r>
      <w:r>
        <w:rPr>
          <w:rFonts w:ascii="Times New Roman" w:hAnsi="Times New Roman" w:cs="Times New Roman"/>
          <w:sz w:val="28"/>
          <w:szCs w:val="28"/>
        </w:rPr>
        <w:t xml:space="preserve"> стороны педагога и окружающих.</w:t>
      </w:r>
    </w:p>
    <w:p w:rsidR="00802B3B" w:rsidRPr="00243D8B" w:rsidRDefault="00243D8B" w:rsidP="00243D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Поэтому п</w:t>
      </w:r>
      <w:r w:rsidRPr="00243D8B">
        <w:rPr>
          <w:rFonts w:ascii="Times New Roman" w:hAnsi="Times New Roman" w:cs="Times New Roman"/>
          <w:sz w:val="28"/>
          <w:szCs w:val="28"/>
        </w:rPr>
        <w:t xml:space="preserve">риучать ребенка к сцене </w:t>
      </w:r>
      <w:r>
        <w:rPr>
          <w:rFonts w:ascii="Times New Roman" w:hAnsi="Times New Roman" w:cs="Times New Roman"/>
          <w:sz w:val="28"/>
          <w:szCs w:val="28"/>
        </w:rPr>
        <w:t xml:space="preserve">и коррекции сценического волнения </w:t>
      </w:r>
      <w:r w:rsidRPr="00243D8B">
        <w:rPr>
          <w:rFonts w:ascii="Times New Roman" w:hAnsi="Times New Roman" w:cs="Times New Roman"/>
          <w:sz w:val="28"/>
          <w:szCs w:val="28"/>
        </w:rPr>
        <w:t>нужно как можно раньше, с первых шагов обучения.</w:t>
      </w:r>
    </w:p>
    <w:p w:rsidR="003E0716" w:rsidRPr="000E6389" w:rsidRDefault="003E0716" w:rsidP="000E63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D8B">
        <w:rPr>
          <w:rFonts w:ascii="Times New Roman" w:hAnsi="Times New Roman" w:cs="Times New Roman"/>
          <w:sz w:val="28"/>
          <w:szCs w:val="28"/>
        </w:rPr>
        <w:t>Выступление на сцене является чрез</w:t>
      </w:r>
      <w:r w:rsidRPr="000E6389">
        <w:rPr>
          <w:rFonts w:ascii="Times New Roman" w:hAnsi="Times New Roman" w:cs="Times New Roman"/>
          <w:sz w:val="28"/>
          <w:szCs w:val="28"/>
        </w:rPr>
        <w:t>вычайно важным, ответственным, эмоционально-окрашенным моментом, который требует психоэмоционального напряжения.</w:t>
      </w:r>
      <w:r w:rsidR="009149F0">
        <w:rPr>
          <w:rFonts w:ascii="Times New Roman" w:hAnsi="Times New Roman" w:cs="Times New Roman"/>
          <w:sz w:val="28"/>
          <w:szCs w:val="28"/>
        </w:rPr>
        <w:t xml:space="preserve"> </w:t>
      </w:r>
      <w:r w:rsidRPr="000E6389">
        <w:rPr>
          <w:rFonts w:ascii="Times New Roman" w:hAnsi="Times New Roman" w:cs="Times New Roman"/>
          <w:sz w:val="28"/>
          <w:szCs w:val="28"/>
        </w:rPr>
        <w:t>Различные свойства характера исполнителя, интеллект, глубина эмоций, творческая фантазия, а также и темперамент – все это в той или иной степени проявляется во время публичного выступления.</w:t>
      </w:r>
    </w:p>
    <w:p w:rsidR="003E0716" w:rsidRPr="000E6389" w:rsidRDefault="003E0716" w:rsidP="000E63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E6389">
        <w:rPr>
          <w:rFonts w:ascii="Times New Roman" w:hAnsi="Times New Roman" w:cs="Times New Roman"/>
          <w:sz w:val="28"/>
          <w:szCs w:val="28"/>
        </w:rPr>
        <w:lastRenderedPageBreak/>
        <w:t>Воспитание артистических способностей, способности владеть собой в момент концертного выступления –</w:t>
      </w:r>
      <w:r w:rsidR="0059368E">
        <w:rPr>
          <w:rFonts w:ascii="Times New Roman" w:hAnsi="Times New Roman" w:cs="Times New Roman"/>
          <w:sz w:val="28"/>
          <w:szCs w:val="28"/>
        </w:rPr>
        <w:t xml:space="preserve"> </w:t>
      </w:r>
      <w:r w:rsidRPr="000E6389">
        <w:rPr>
          <w:rFonts w:ascii="Times New Roman" w:hAnsi="Times New Roman" w:cs="Times New Roman"/>
          <w:sz w:val="28"/>
          <w:szCs w:val="28"/>
        </w:rPr>
        <w:t>сложн</w:t>
      </w:r>
      <w:r w:rsidR="0059368E">
        <w:rPr>
          <w:rFonts w:ascii="Times New Roman" w:hAnsi="Times New Roman" w:cs="Times New Roman"/>
          <w:sz w:val="28"/>
          <w:szCs w:val="28"/>
        </w:rPr>
        <w:t>ейший</w:t>
      </w:r>
      <w:r w:rsidRPr="000E6389">
        <w:rPr>
          <w:rFonts w:ascii="Times New Roman" w:hAnsi="Times New Roman" w:cs="Times New Roman"/>
          <w:sz w:val="28"/>
          <w:szCs w:val="28"/>
        </w:rPr>
        <w:t xml:space="preserve"> и многогранный процесс развития творческой личности, это овладение способами и методами </w:t>
      </w:r>
      <w:proofErr w:type="spellStart"/>
      <w:r w:rsidRPr="000E6389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0E6389">
        <w:rPr>
          <w:rFonts w:ascii="Times New Roman" w:hAnsi="Times New Roman" w:cs="Times New Roman"/>
          <w:sz w:val="28"/>
          <w:szCs w:val="28"/>
        </w:rPr>
        <w:t>, воспитание внимания, творческой уверенности</w:t>
      </w:r>
      <w:r w:rsidR="0059368E">
        <w:rPr>
          <w:rFonts w:ascii="Times New Roman" w:hAnsi="Times New Roman" w:cs="Times New Roman"/>
          <w:sz w:val="28"/>
          <w:szCs w:val="28"/>
        </w:rPr>
        <w:t xml:space="preserve"> и т.д</w:t>
      </w:r>
      <w:r w:rsidRPr="000E6389">
        <w:rPr>
          <w:rFonts w:ascii="Times New Roman" w:hAnsi="Times New Roman" w:cs="Times New Roman"/>
          <w:sz w:val="28"/>
          <w:szCs w:val="28"/>
        </w:rPr>
        <w:t>.</w:t>
      </w:r>
    </w:p>
    <w:p w:rsidR="00962A92" w:rsidRPr="000E6389" w:rsidRDefault="003E0716" w:rsidP="000E63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 xml:space="preserve">В ходе разработки методики преодоления волнения на публичных выступлениях учеников ДМШ было проведено исследование </w:t>
      </w:r>
      <w:r w:rsidR="0059368E">
        <w:rPr>
          <w:rFonts w:ascii="Times New Roman" w:hAnsi="Times New Roman" w:cs="Times New Roman"/>
          <w:sz w:val="28"/>
          <w:szCs w:val="28"/>
        </w:rPr>
        <w:t xml:space="preserve">их </w:t>
      </w:r>
      <w:r w:rsidR="00962A92" w:rsidRPr="000E6389">
        <w:rPr>
          <w:rFonts w:ascii="Times New Roman" w:hAnsi="Times New Roman" w:cs="Times New Roman"/>
          <w:sz w:val="28"/>
          <w:szCs w:val="28"/>
        </w:rPr>
        <w:t>сценических выступлений.</w:t>
      </w:r>
      <w:r w:rsidR="0059368E">
        <w:rPr>
          <w:rFonts w:ascii="Times New Roman" w:hAnsi="Times New Roman" w:cs="Times New Roman"/>
          <w:sz w:val="28"/>
          <w:szCs w:val="28"/>
        </w:rPr>
        <w:t xml:space="preserve"> </w:t>
      </w:r>
      <w:r w:rsidR="00962A92" w:rsidRPr="000E6389">
        <w:rPr>
          <w:rFonts w:ascii="Times New Roman" w:hAnsi="Times New Roman" w:cs="Times New Roman"/>
          <w:sz w:val="28"/>
          <w:szCs w:val="28"/>
        </w:rPr>
        <w:t xml:space="preserve">В рамках методики </w:t>
      </w:r>
      <w:r w:rsidR="0059368E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962A92" w:rsidRPr="000E6389">
        <w:rPr>
          <w:rFonts w:ascii="Times New Roman" w:hAnsi="Times New Roman" w:cs="Times New Roman"/>
          <w:sz w:val="28"/>
          <w:szCs w:val="28"/>
        </w:rPr>
        <w:t xml:space="preserve">были разработаны </w:t>
      </w:r>
      <w:r w:rsidR="0071509A" w:rsidRPr="000E6389">
        <w:rPr>
          <w:rFonts w:ascii="Times New Roman" w:hAnsi="Times New Roman" w:cs="Times New Roman"/>
          <w:sz w:val="28"/>
          <w:szCs w:val="28"/>
        </w:rPr>
        <w:t xml:space="preserve">практические рекомендации по </w:t>
      </w:r>
      <w:proofErr w:type="spellStart"/>
      <w:r w:rsidR="00962A92" w:rsidRPr="000E6389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="00962A92" w:rsidRPr="000E6389">
        <w:rPr>
          <w:rFonts w:ascii="Times New Roman" w:hAnsi="Times New Roman" w:cs="Times New Roman"/>
          <w:sz w:val="28"/>
          <w:szCs w:val="28"/>
        </w:rPr>
        <w:t xml:space="preserve"> </w:t>
      </w:r>
      <w:r w:rsidR="0071509A" w:rsidRPr="000E6389">
        <w:rPr>
          <w:rFonts w:ascii="Times New Roman" w:hAnsi="Times New Roman" w:cs="Times New Roman"/>
          <w:sz w:val="28"/>
          <w:szCs w:val="28"/>
        </w:rPr>
        <w:t xml:space="preserve">и </w:t>
      </w:r>
      <w:r w:rsidR="00962A92" w:rsidRPr="000E6389">
        <w:rPr>
          <w:rFonts w:ascii="Times New Roman" w:hAnsi="Times New Roman" w:cs="Times New Roman"/>
          <w:sz w:val="28"/>
          <w:szCs w:val="28"/>
        </w:rPr>
        <w:t>мобилизации всех психофизических ресурсов</w:t>
      </w:r>
      <w:r w:rsidR="0059368E">
        <w:rPr>
          <w:rFonts w:ascii="Times New Roman" w:hAnsi="Times New Roman" w:cs="Times New Roman"/>
          <w:sz w:val="28"/>
          <w:szCs w:val="28"/>
        </w:rPr>
        <w:t xml:space="preserve"> учеников</w:t>
      </w:r>
      <w:r w:rsidR="00962A92" w:rsidRPr="000E6389">
        <w:rPr>
          <w:rFonts w:ascii="Times New Roman" w:hAnsi="Times New Roman" w:cs="Times New Roman"/>
          <w:sz w:val="28"/>
          <w:szCs w:val="28"/>
        </w:rPr>
        <w:t xml:space="preserve"> перед выступлением.</w:t>
      </w:r>
    </w:p>
    <w:p w:rsidR="00962A92" w:rsidRPr="000E6389" w:rsidRDefault="0071509A" w:rsidP="000E63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В ходе исследования б</w:t>
      </w:r>
      <w:r w:rsidR="00962A92" w:rsidRPr="000E6389">
        <w:rPr>
          <w:rFonts w:ascii="Times New Roman" w:hAnsi="Times New Roman" w:cs="Times New Roman"/>
          <w:sz w:val="28"/>
          <w:szCs w:val="28"/>
        </w:rPr>
        <w:t>ыли проанализированы:</w:t>
      </w:r>
    </w:p>
    <w:p w:rsidR="00962A92" w:rsidRPr="000E6389" w:rsidRDefault="00962A92" w:rsidP="000E6389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 xml:space="preserve">Темперамент </w:t>
      </w:r>
      <w:r w:rsidR="0059368E">
        <w:rPr>
          <w:rFonts w:ascii="Times New Roman" w:hAnsi="Times New Roman" w:cs="Times New Roman"/>
          <w:sz w:val="28"/>
          <w:szCs w:val="28"/>
        </w:rPr>
        <w:t>учащихся</w:t>
      </w:r>
      <w:r w:rsidRPr="000E6389">
        <w:rPr>
          <w:rFonts w:ascii="Times New Roman" w:hAnsi="Times New Roman" w:cs="Times New Roman"/>
          <w:sz w:val="28"/>
          <w:szCs w:val="28"/>
        </w:rPr>
        <w:t>.</w:t>
      </w:r>
    </w:p>
    <w:p w:rsidR="00962A92" w:rsidRPr="000E6389" w:rsidRDefault="00962A92" w:rsidP="000E6389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 xml:space="preserve">Успешность </w:t>
      </w:r>
      <w:r w:rsidR="0071509A" w:rsidRPr="000E6389">
        <w:rPr>
          <w:rFonts w:ascii="Times New Roman" w:hAnsi="Times New Roman" w:cs="Times New Roman"/>
          <w:sz w:val="28"/>
          <w:szCs w:val="28"/>
        </w:rPr>
        <w:t xml:space="preserve">их </w:t>
      </w:r>
      <w:r w:rsidRPr="000E6389">
        <w:rPr>
          <w:rFonts w:ascii="Times New Roman" w:hAnsi="Times New Roman" w:cs="Times New Roman"/>
          <w:sz w:val="28"/>
          <w:szCs w:val="28"/>
        </w:rPr>
        <w:t>публичных выступлений</w:t>
      </w:r>
      <w:r w:rsidR="0071509A" w:rsidRPr="000E6389">
        <w:rPr>
          <w:rFonts w:ascii="Times New Roman" w:hAnsi="Times New Roman" w:cs="Times New Roman"/>
          <w:sz w:val="28"/>
          <w:szCs w:val="28"/>
        </w:rPr>
        <w:t xml:space="preserve"> в динамике</w:t>
      </w:r>
      <w:r w:rsidRPr="000E6389">
        <w:rPr>
          <w:rFonts w:ascii="Times New Roman" w:hAnsi="Times New Roman" w:cs="Times New Roman"/>
          <w:sz w:val="28"/>
          <w:szCs w:val="28"/>
        </w:rPr>
        <w:t>.</w:t>
      </w:r>
    </w:p>
    <w:p w:rsidR="00962A92" w:rsidRPr="000E6389" w:rsidRDefault="00790188" w:rsidP="000E6389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Влияние разработанных методов на успешность публичных выступлений.</w:t>
      </w:r>
    </w:p>
    <w:p w:rsidR="00787C32" w:rsidRPr="000E6389" w:rsidRDefault="000F58F2" w:rsidP="000E638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Методика снижения негативных форм сценического волнения содержит:</w:t>
      </w:r>
    </w:p>
    <w:p w:rsidR="000F58F2" w:rsidRPr="000E6389" w:rsidRDefault="000F58F2" w:rsidP="000E6389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Многократные репетиции перед выступлением непосредственно на инструменте и в месте, где оно будет происходить. При это</w:t>
      </w:r>
      <w:r w:rsidR="00800EBB">
        <w:rPr>
          <w:rFonts w:ascii="Times New Roman" w:hAnsi="Times New Roman" w:cs="Times New Roman"/>
          <w:sz w:val="28"/>
          <w:szCs w:val="28"/>
        </w:rPr>
        <w:t>м</w:t>
      </w:r>
      <w:r w:rsidRPr="000E6389">
        <w:rPr>
          <w:rFonts w:ascii="Times New Roman" w:hAnsi="Times New Roman" w:cs="Times New Roman"/>
          <w:sz w:val="28"/>
          <w:szCs w:val="28"/>
        </w:rPr>
        <w:t xml:space="preserve"> крайне важно наличие хотя бы нескольких слушателей. Наиболее эффективна частичная репетиция, а не постоянное проигрывание всех произведений от начала до конца.</w:t>
      </w:r>
    </w:p>
    <w:p w:rsidR="000F58F2" w:rsidRPr="000E6389" w:rsidRDefault="000F58F2" w:rsidP="000E6389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 xml:space="preserve">Мысленное «проигрывание» частей музыкального произведения при любой возможности. Такой способ </w:t>
      </w:r>
      <w:proofErr w:type="spellStart"/>
      <w:r w:rsidRPr="000E6389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0E6389">
        <w:rPr>
          <w:rFonts w:ascii="Times New Roman" w:hAnsi="Times New Roman" w:cs="Times New Roman"/>
          <w:sz w:val="28"/>
          <w:szCs w:val="28"/>
        </w:rPr>
        <w:t xml:space="preserve"> позволяет исполнителю тренировать свою способность эмоционально переживать музыку, контролировать качество исполнения. В рамках разработанной методики всем ученикам предлагается вечером накануне выступлений мысленно проиграть все выступления от начала до конца.</w:t>
      </w:r>
    </w:p>
    <w:p w:rsidR="003E0716" w:rsidRPr="0059368E" w:rsidRDefault="000F58F2" w:rsidP="006160B7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</w:pPr>
      <w:r w:rsidRPr="009274FD">
        <w:rPr>
          <w:rFonts w:ascii="Times New Roman" w:hAnsi="Times New Roman" w:cs="Times New Roman"/>
          <w:sz w:val="28"/>
          <w:szCs w:val="28"/>
        </w:rPr>
        <w:t>Просмотр выступлений других учеников и известных пианистов с похожей программой</w:t>
      </w:r>
      <w:r w:rsidR="000E6389" w:rsidRPr="009274FD">
        <w:rPr>
          <w:rFonts w:ascii="Times New Roman" w:hAnsi="Times New Roman" w:cs="Times New Roman"/>
          <w:sz w:val="28"/>
          <w:szCs w:val="28"/>
        </w:rPr>
        <w:t xml:space="preserve"> как вживую, присутствуя на концертах, так и на </w:t>
      </w:r>
      <w:r w:rsidR="000E6389" w:rsidRPr="009274FD">
        <w:rPr>
          <w:rFonts w:ascii="Times New Roman" w:hAnsi="Times New Roman" w:cs="Times New Roman"/>
          <w:sz w:val="28"/>
          <w:szCs w:val="28"/>
        </w:rPr>
        <w:lastRenderedPageBreak/>
        <w:t>интернет-порталах</w:t>
      </w:r>
      <w:r w:rsidR="00EE2AAB">
        <w:rPr>
          <w:rFonts w:ascii="Times New Roman" w:hAnsi="Times New Roman" w:cs="Times New Roman"/>
          <w:sz w:val="28"/>
          <w:szCs w:val="28"/>
        </w:rPr>
        <w:t xml:space="preserve"> позволит более глубоко проникнуться философией выступления на публике.</w:t>
      </w:r>
    </w:p>
    <w:p w:rsidR="0059368E" w:rsidRPr="000E6389" w:rsidRDefault="0059368E" w:rsidP="0059368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При разработке методики были сделаны следующие выводы:</w:t>
      </w:r>
    </w:p>
    <w:p w:rsidR="0059368E" w:rsidRPr="000E6389" w:rsidRDefault="0059368E" w:rsidP="0059368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 xml:space="preserve">Успешность публичного выступления ученика на сцене зависит не только от качества и надежности выученных им произведений, но и от его темперамента и степени </w:t>
      </w:r>
      <w:proofErr w:type="spellStart"/>
      <w:r w:rsidRPr="000E6389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0E6389">
        <w:rPr>
          <w:rFonts w:ascii="Times New Roman" w:hAnsi="Times New Roman" w:cs="Times New Roman"/>
          <w:sz w:val="28"/>
          <w:szCs w:val="28"/>
        </w:rPr>
        <w:t xml:space="preserve"> всех психофизических ресурсов перед выступлением.</w:t>
      </w:r>
    </w:p>
    <w:p w:rsidR="0059368E" w:rsidRPr="000E6389" w:rsidRDefault="0059368E" w:rsidP="0059368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Не всегда сценическое волнение воздействует отрицательно на успешность публичного выступления. Страх и боязнь сцены воздействуют крайне отрицательно и нуждаются в коррекции, а воодушевление, кураж и предвкушение выступления воздействуют положительно и позволяют сделать выступление намного ярче, богаче и артистичнее.</w:t>
      </w:r>
    </w:p>
    <w:p w:rsidR="0059368E" w:rsidRPr="000E6389" w:rsidRDefault="0059368E" w:rsidP="0059368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6389">
        <w:rPr>
          <w:rFonts w:ascii="Times New Roman" w:hAnsi="Times New Roman" w:cs="Times New Roman"/>
          <w:sz w:val="28"/>
          <w:szCs w:val="28"/>
        </w:rPr>
        <w:t>Необходимо обязательно учитывать индивидуальные особенности психики ученика, анализировать его личность для успешной коррекции сценического волнения.</w:t>
      </w:r>
    </w:p>
    <w:p w:rsidR="0059368E" w:rsidRDefault="0059368E" w:rsidP="008B09AA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</w:pPr>
      <w:r w:rsidRPr="00EE2AAB">
        <w:rPr>
          <w:rFonts w:ascii="Times New Roman" w:hAnsi="Times New Roman" w:cs="Times New Roman"/>
          <w:sz w:val="28"/>
          <w:szCs w:val="28"/>
        </w:rPr>
        <w:t>Психологическая подготовка ученика к общению со слушателем способна помочь справиться со сценическим волнением.</w:t>
      </w:r>
    </w:p>
    <w:sectPr w:rsidR="005936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931BB"/>
    <w:multiLevelType w:val="hybridMultilevel"/>
    <w:tmpl w:val="411096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DFD48DA"/>
    <w:multiLevelType w:val="hybridMultilevel"/>
    <w:tmpl w:val="6116E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EC6FAC"/>
    <w:multiLevelType w:val="hybridMultilevel"/>
    <w:tmpl w:val="C67AE140"/>
    <w:lvl w:ilvl="0" w:tplc="1528F8A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D4D41CE"/>
    <w:multiLevelType w:val="hybridMultilevel"/>
    <w:tmpl w:val="11CAF4DC"/>
    <w:lvl w:ilvl="0" w:tplc="2634F66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3F8"/>
    <w:rsid w:val="000E6389"/>
    <w:rsid w:val="000F58F2"/>
    <w:rsid w:val="000F59A6"/>
    <w:rsid w:val="00243D8B"/>
    <w:rsid w:val="002B33F8"/>
    <w:rsid w:val="00371CFB"/>
    <w:rsid w:val="003E0716"/>
    <w:rsid w:val="004450DD"/>
    <w:rsid w:val="004C6F18"/>
    <w:rsid w:val="0059368E"/>
    <w:rsid w:val="006123E0"/>
    <w:rsid w:val="00641CF8"/>
    <w:rsid w:val="0071509A"/>
    <w:rsid w:val="00787C32"/>
    <w:rsid w:val="00790188"/>
    <w:rsid w:val="00800EBB"/>
    <w:rsid w:val="00802B3B"/>
    <w:rsid w:val="00902B40"/>
    <w:rsid w:val="009149F0"/>
    <w:rsid w:val="009274FD"/>
    <w:rsid w:val="00950454"/>
    <w:rsid w:val="00954C75"/>
    <w:rsid w:val="00962A92"/>
    <w:rsid w:val="00C87A2A"/>
    <w:rsid w:val="00D56AB5"/>
    <w:rsid w:val="00E110D7"/>
    <w:rsid w:val="00EE1D27"/>
    <w:rsid w:val="00EE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693EF"/>
  <w15:chartTrackingRefBased/>
  <w15:docId w15:val="{4A524E28-ED41-4BA8-BCE5-3F7AE9939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2A92"/>
    <w:pPr>
      <w:ind w:left="720"/>
      <w:contextualSpacing/>
    </w:pPr>
  </w:style>
  <w:style w:type="paragraph" w:customStyle="1" w:styleId="Standard">
    <w:name w:val="Standard"/>
    <w:rsid w:val="006123E0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4"/>
      <w:lang w:eastAsia="ru-RU"/>
    </w:rPr>
  </w:style>
  <w:style w:type="character" w:styleId="a4">
    <w:name w:val="Strong"/>
    <w:basedOn w:val="a0"/>
    <w:uiPriority w:val="22"/>
    <w:qFormat/>
    <w:rsid w:val="00802B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600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</cp:revision>
  <dcterms:created xsi:type="dcterms:W3CDTF">2019-08-19T06:32:00Z</dcterms:created>
  <dcterms:modified xsi:type="dcterms:W3CDTF">2019-08-19T06:40:00Z</dcterms:modified>
</cp:coreProperties>
</file>