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C67A60" w14:textId="12838568" w:rsidR="00D76CF2" w:rsidRDefault="0028520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МУНИЦИПАЛЬНОЕ БЮДЖЕТНОЕ ОБЩЕОБРАЗОВАТЕЛЬНОЕ УЧРЕЖДЕНИЕ “ГИМНАЗИЯ ИМ</w:t>
      </w:r>
      <w:r w:rsidR="00540227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А.И.ЯКОВЛЕВА” </w:t>
      </w:r>
    </w:p>
    <w:p w14:paraId="591756A0" w14:textId="5AA1A75E" w:rsidR="00D76CF2" w:rsidRDefault="00D76CF2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69EB105" w14:textId="10F9C790" w:rsidR="00540227" w:rsidRDefault="00540227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969A25F" w14:textId="44870628" w:rsidR="00540227" w:rsidRDefault="00540227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B03F8BD" w14:textId="326A13B9" w:rsidR="00540227" w:rsidRDefault="00540227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A83685D" w14:textId="0E478E8E" w:rsidR="00540227" w:rsidRDefault="00540227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F6319C1" w14:textId="77777777" w:rsidR="00D76CF2" w:rsidRDefault="00D76CF2" w:rsidP="00540227">
      <w:pPr>
        <w:spacing w:after="200"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7DFF4F4" w14:textId="77777777" w:rsidR="00D76CF2" w:rsidRDefault="0028520F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РЕФЕРАТ </w:t>
      </w:r>
    </w:p>
    <w:p w14:paraId="75C50795" w14:textId="77777777" w:rsidR="00D76CF2" w:rsidRDefault="00D76CF2" w:rsidP="00540227">
      <w:pPr>
        <w:spacing w:after="200"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2C0E241" w14:textId="024C883E" w:rsidR="00D76CF2" w:rsidRDefault="00540227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Предмет:</w:t>
      </w:r>
      <w:r w:rsidR="0028520F">
        <w:rPr>
          <w:rFonts w:ascii="Times New Roman" w:eastAsia="Times New Roman" w:hAnsi="Times New Roman" w:cs="Times New Roman"/>
          <w:sz w:val="28"/>
          <w:szCs w:val="28"/>
        </w:rPr>
        <w:t xml:space="preserve"> “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Английский язык</w:t>
      </w:r>
      <w:r w:rsidR="0028520F">
        <w:rPr>
          <w:rFonts w:ascii="Times New Roman" w:eastAsia="Times New Roman" w:hAnsi="Times New Roman" w:cs="Times New Roman"/>
          <w:sz w:val="28"/>
          <w:szCs w:val="28"/>
        </w:rPr>
        <w:t>”</w:t>
      </w:r>
    </w:p>
    <w:p w14:paraId="5CB4ACA8" w14:textId="3D150F8A" w:rsidR="00D76CF2" w:rsidRDefault="00540227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Тема</w:t>
      </w:r>
      <w:r w:rsidR="0028520F">
        <w:rPr>
          <w:rFonts w:ascii="Times New Roman" w:eastAsia="Times New Roman" w:hAnsi="Times New Roman" w:cs="Times New Roman"/>
          <w:sz w:val="28"/>
          <w:szCs w:val="28"/>
        </w:rPr>
        <w:t>: “Особенности архитектуры Великобритании”</w:t>
      </w:r>
    </w:p>
    <w:p w14:paraId="1A508918" w14:textId="48E156B4" w:rsidR="00D76CF2" w:rsidRDefault="00D76CF2" w:rsidP="00540227">
      <w:pPr>
        <w:spacing w:after="200"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EE43940" w14:textId="77777777" w:rsidR="00540227" w:rsidRDefault="00540227" w:rsidP="00540227">
      <w:pPr>
        <w:spacing w:after="200"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6F080CF" w14:textId="77777777" w:rsidR="00D76CF2" w:rsidRDefault="00D76CF2" w:rsidP="00540227">
      <w:pPr>
        <w:spacing w:after="200"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9074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698"/>
        <w:gridCol w:w="4376"/>
      </w:tblGrid>
      <w:tr w:rsidR="00D76CF2" w14:paraId="3EF251B2" w14:textId="77777777" w:rsidTr="00540227">
        <w:trPr>
          <w:trHeight w:val="1318"/>
        </w:trPr>
        <w:tc>
          <w:tcPr>
            <w:tcW w:w="4698" w:type="dxa"/>
          </w:tcPr>
          <w:p w14:paraId="136AE16E" w14:textId="536930DC" w:rsidR="00D76CF2" w:rsidRDefault="0028520F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          </w:t>
            </w:r>
          </w:p>
        </w:tc>
        <w:tc>
          <w:tcPr>
            <w:tcW w:w="4376" w:type="dxa"/>
          </w:tcPr>
          <w:p w14:paraId="0656EA1E" w14:textId="77777777" w:rsidR="00D76CF2" w:rsidRDefault="0028520F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Выполнил: ученик(ца) 6Б класса</w:t>
            </w:r>
          </w:p>
          <w:p w14:paraId="4F603A5E" w14:textId="4D30089D" w:rsidR="00D76CF2" w:rsidRDefault="0028520F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Григорьева Мария Игоревна</w:t>
            </w:r>
          </w:p>
          <w:p w14:paraId="46C75A1C" w14:textId="7B516108" w:rsidR="00540227" w:rsidRPr="00540227" w:rsidRDefault="00540227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Руководитель: Кузнецова Е.С.</w:t>
            </w:r>
          </w:p>
          <w:p w14:paraId="39AC0E34" w14:textId="77777777" w:rsidR="00D76CF2" w:rsidRDefault="00D76CF2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8A9A381" w14:textId="77777777" w:rsidR="00D76CF2" w:rsidRDefault="0028520F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76CF2" w14:paraId="54B15868" w14:textId="77777777" w:rsidTr="00540227">
        <w:trPr>
          <w:trHeight w:val="1839"/>
        </w:trPr>
        <w:tc>
          <w:tcPr>
            <w:tcW w:w="4698" w:type="dxa"/>
          </w:tcPr>
          <w:p w14:paraId="22623E91" w14:textId="77777777" w:rsidR="002B77ED" w:rsidRDefault="002B77ED" w:rsidP="00540227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5E2CF2AE" w14:textId="77777777" w:rsidR="002B77ED" w:rsidRDefault="002B77ED" w:rsidP="00540227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6FCD42F1" w14:textId="77777777" w:rsidR="002B77ED" w:rsidRDefault="002B77ED" w:rsidP="00540227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52834347" w14:textId="77777777" w:rsidR="002B77ED" w:rsidRDefault="002B77ED" w:rsidP="00540227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201521C1" w14:textId="77777777" w:rsidR="002B77ED" w:rsidRDefault="002B77ED" w:rsidP="00540227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422CCBD" w14:textId="77777777" w:rsidR="002B77ED" w:rsidRDefault="002B77ED" w:rsidP="00540227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476BE09D" w14:textId="77777777" w:rsidR="002B77ED" w:rsidRDefault="002B77ED" w:rsidP="00540227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917DA66" w14:textId="16153A57" w:rsidR="00D76CF2" w:rsidRDefault="0028520F" w:rsidP="00540227">
            <w:pPr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hidden="0" allowOverlap="1" wp14:anchorId="19F78C83" wp14:editId="48D648BE">
                      <wp:simplePos x="0" y="0"/>
                      <wp:positionH relativeFrom="column">
                        <wp:posOffset>2578100</wp:posOffset>
                      </wp:positionH>
                      <wp:positionV relativeFrom="paragraph">
                        <wp:posOffset>50800</wp:posOffset>
                      </wp:positionV>
                      <wp:extent cx="238125" cy="200025"/>
                      <wp:effectExtent l="0" t="0" r="0" b="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003100" y="3494250"/>
                                <a:ext cx="685800" cy="571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chemeClr val="lt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4187B21" w14:textId="77777777" w:rsidR="00D76CF2" w:rsidRDefault="00D76CF2">
                                  <w:pPr>
                                    <w:spacing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9F78C83" id="Прямоугольник 2" o:spid="_x0000_s1026" style="position:absolute;margin-left:203pt;margin-top:4pt;width:18.75pt;height:15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" strokecolor="white [3201]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4187B21" w14:textId="77777777" w:rsidR="00D76CF2" w:rsidRDefault="00D76CF2">
                            <w:pPr>
                              <w:spacing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4376" w:type="dxa"/>
          </w:tcPr>
          <w:p w14:paraId="43223221" w14:textId="3ABB0FE6" w:rsidR="00D76CF2" w:rsidRDefault="00D76CF2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  <w:p w14:paraId="355DB64F" w14:textId="6727C0AD" w:rsidR="00540227" w:rsidRDefault="00540227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  <w:p w14:paraId="7B178DBA" w14:textId="51A51374" w:rsidR="00540227" w:rsidRDefault="00540227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  <w:p w14:paraId="44E81EC9" w14:textId="17F1D01A" w:rsidR="00540227" w:rsidRDefault="00540227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  <w:p w14:paraId="32C92912" w14:textId="6A397725" w:rsidR="00540227" w:rsidRDefault="00540227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  <w:p w14:paraId="399CBDF4" w14:textId="77777777" w:rsidR="00540227" w:rsidRDefault="00540227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  <w:p w14:paraId="11E9E2E0" w14:textId="77777777" w:rsidR="00D76CF2" w:rsidRDefault="00D76CF2">
            <w:pPr>
              <w:spacing w:line="288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0B0813B8" w14:textId="5834604E" w:rsidR="00540227" w:rsidRPr="002B77ED" w:rsidRDefault="0028520F" w:rsidP="002B77ED">
      <w:pPr>
        <w:spacing w:after="200" w:line="288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77ED">
        <w:rPr>
          <w:rFonts w:ascii="Times New Roman" w:eastAsia="Times New Roman" w:hAnsi="Times New Roman" w:cs="Times New Roman"/>
          <w:sz w:val="24"/>
          <w:szCs w:val="24"/>
        </w:rPr>
        <w:t>Урай</w:t>
      </w:r>
    </w:p>
    <w:p w14:paraId="32996DFE" w14:textId="682FC0E6" w:rsidR="00D76CF2" w:rsidRPr="002B77ED" w:rsidRDefault="0028520F" w:rsidP="00540227">
      <w:pPr>
        <w:spacing w:after="200" w:line="288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2B77ED">
        <w:rPr>
          <w:rFonts w:ascii="Times New Roman" w:eastAsia="Times New Roman" w:hAnsi="Times New Roman" w:cs="Times New Roman"/>
          <w:sz w:val="24"/>
          <w:szCs w:val="24"/>
        </w:rPr>
        <w:t>2022</w:t>
      </w:r>
    </w:p>
    <w:p w14:paraId="632429B7" w14:textId="22153B20" w:rsidR="00B12D2E" w:rsidRDefault="00B12D2E" w:rsidP="00B12D2E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Содержание</w:t>
      </w:r>
    </w:p>
    <w:p w14:paraId="238A0495" w14:textId="77777777" w:rsidR="008A7D49" w:rsidRDefault="008A7D49" w:rsidP="00B12D2E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59C9746B" w14:textId="252726E0" w:rsidR="00D76CF2" w:rsidRPr="002D7959" w:rsidRDefault="00B12D2E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>Введение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 xml:space="preserve">  . . . . . </w:t>
      </w: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. . 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 xml:space="preserve">. . . . . . . . . . . . . . . . . . . . . . . . . . . . . . . . . . . </w:t>
      </w:r>
      <w:r w:rsidR="00992EC0">
        <w:rPr>
          <w:rFonts w:ascii="Times New Roman" w:eastAsia="Times New Roman" w:hAnsi="Times New Roman" w:cs="Times New Roman"/>
          <w:sz w:val="24"/>
          <w:szCs w:val="24"/>
          <w:lang w:val="ru-RU"/>
        </w:rPr>
        <w:t>. . . . . . . . . . . . . . .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>. . . . . . . . . . . 3</w:t>
      </w:r>
    </w:p>
    <w:p w14:paraId="20841AF1" w14:textId="77777777" w:rsidR="00D76CF2" w:rsidRPr="002D7959" w:rsidRDefault="00D76CF2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70A62E0" w14:textId="29E3440E" w:rsidR="00D76CF2" w:rsidRPr="002D7959" w:rsidRDefault="008A7D49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>Глава 1. Общая характеристика архитектуры Великобритании</w:t>
      </w:r>
      <w:r w:rsidR="002863DA"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. . . . </w:t>
      </w:r>
      <w:r w:rsidR="00992EC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. . . . . . . . . . . . . </w:t>
      </w: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. . . 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 xml:space="preserve"> 4</w:t>
      </w:r>
    </w:p>
    <w:p w14:paraId="347FDE41" w14:textId="77777777" w:rsidR="00D76CF2" w:rsidRPr="002D7959" w:rsidRDefault="00D76CF2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7E23E7" w14:textId="1CA78C94" w:rsidR="00D76CF2" w:rsidRPr="00847DF6" w:rsidRDefault="00504D49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Глава 2. Романская архитектура. . . . . . . . . 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 xml:space="preserve">.. . . . . . </w:t>
      </w:r>
      <w:r w:rsidR="00992EC0">
        <w:rPr>
          <w:rFonts w:ascii="Times New Roman" w:eastAsia="Times New Roman" w:hAnsi="Times New Roman" w:cs="Times New Roman"/>
          <w:sz w:val="24"/>
          <w:szCs w:val="24"/>
          <w:lang w:val="ru-RU"/>
        </w:rPr>
        <w:t>. . . . . . . . . . . . . . .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>…………… . . . . . . . ... .</w:t>
      </w:r>
      <w:r w:rsidR="00056847">
        <w:rPr>
          <w:rFonts w:ascii="Times New Roman" w:eastAsia="Times New Roman" w:hAnsi="Times New Roman" w:cs="Times New Roman"/>
          <w:sz w:val="24"/>
          <w:szCs w:val="24"/>
          <w:lang w:val="en-US"/>
        </w:rPr>
        <w:t>5</w:t>
      </w:r>
    </w:p>
    <w:p w14:paraId="0A3428EB" w14:textId="77777777" w:rsidR="00D76CF2" w:rsidRPr="002D7959" w:rsidRDefault="0028520F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D79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E12643D" w14:textId="36841DBF" w:rsidR="00D76CF2" w:rsidRPr="00056847" w:rsidRDefault="001D71A5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>Глава 3. Английская готика. . . . . . . . .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 xml:space="preserve"> ………………….. . . . </w:t>
      </w:r>
      <w:r w:rsidR="00992EC0">
        <w:rPr>
          <w:rFonts w:ascii="Times New Roman" w:eastAsia="Times New Roman" w:hAnsi="Times New Roman" w:cs="Times New Roman"/>
          <w:sz w:val="24"/>
          <w:szCs w:val="24"/>
          <w:lang w:val="ru-RU"/>
        </w:rPr>
        <w:t>. . . . . . .  . . . . . . .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>. . . . . . . . . .... .</w:t>
      </w:r>
      <w:r w:rsidR="00056847">
        <w:rPr>
          <w:rFonts w:ascii="Times New Roman" w:eastAsia="Times New Roman" w:hAnsi="Times New Roman" w:cs="Times New Roman"/>
          <w:sz w:val="24"/>
          <w:szCs w:val="24"/>
          <w:lang w:val="en-US"/>
        </w:rPr>
        <w:t>6</w:t>
      </w:r>
    </w:p>
    <w:p w14:paraId="729C39B8" w14:textId="77777777" w:rsidR="00D76CF2" w:rsidRPr="002D7959" w:rsidRDefault="00D76CF2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E5F4592" w14:textId="7A9BE733" w:rsidR="00D76CF2" w:rsidRPr="00056847" w:rsidRDefault="001D71A5" w:rsidP="002D7959">
      <w:pPr>
        <w:spacing w:line="360" w:lineRule="auto"/>
        <w:ind w:right="-61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>Глава 4. Фахверковая застройка. . . . . . . . . .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>……………</w:t>
      </w:r>
      <w:r w:rsidR="00992EC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. . . . . . . . . . . . . .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>…………………….</w:t>
      </w:r>
      <w:r w:rsidR="00056847">
        <w:rPr>
          <w:rFonts w:ascii="Times New Roman" w:eastAsia="Times New Roman" w:hAnsi="Times New Roman" w:cs="Times New Roman"/>
          <w:sz w:val="24"/>
          <w:szCs w:val="24"/>
          <w:lang w:val="en-US"/>
        </w:rPr>
        <w:t>7</w:t>
      </w:r>
    </w:p>
    <w:p w14:paraId="0629E4F6" w14:textId="10416991" w:rsidR="002E6C47" w:rsidRDefault="002E6C47" w:rsidP="002D7959">
      <w:pPr>
        <w:spacing w:line="360" w:lineRule="auto"/>
        <w:ind w:right="-610"/>
        <w:rPr>
          <w:rFonts w:ascii="Times New Roman" w:eastAsia="Times New Roman" w:hAnsi="Times New Roman" w:cs="Times New Roman"/>
          <w:sz w:val="24"/>
          <w:szCs w:val="24"/>
        </w:rPr>
      </w:pPr>
    </w:p>
    <w:p w14:paraId="387B9BFE" w14:textId="7396FD32" w:rsidR="002E6C47" w:rsidRPr="00056847" w:rsidRDefault="002E6C47" w:rsidP="002D7959">
      <w:pPr>
        <w:spacing w:line="360" w:lineRule="auto"/>
        <w:ind w:right="-61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Глава 5. Викторианский стиль. . . . . . . . . . . . . . . . . . . . . . . . . . . . . . . . . . . . . . . . . . . . . . . . . . . </w:t>
      </w:r>
      <w:r w:rsidR="00056847">
        <w:rPr>
          <w:rFonts w:ascii="Times New Roman" w:eastAsia="Times New Roman" w:hAnsi="Times New Roman" w:cs="Times New Roman"/>
          <w:sz w:val="24"/>
          <w:szCs w:val="24"/>
          <w:lang w:val="en-US"/>
        </w:rPr>
        <w:t>8</w:t>
      </w:r>
    </w:p>
    <w:p w14:paraId="57FCEA73" w14:textId="77777777" w:rsidR="00D76CF2" w:rsidRPr="002D7959" w:rsidRDefault="0028520F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D7959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</w:p>
    <w:p w14:paraId="1CBB13B9" w14:textId="6FB9113D" w:rsidR="00D76CF2" w:rsidRPr="002D7959" w:rsidRDefault="0028520F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D79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6EB1"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Глава </w:t>
      </w:r>
      <w:r w:rsidR="002E6C47">
        <w:rPr>
          <w:rFonts w:ascii="Times New Roman" w:eastAsia="Times New Roman" w:hAnsi="Times New Roman" w:cs="Times New Roman"/>
          <w:sz w:val="24"/>
          <w:szCs w:val="24"/>
          <w:lang w:val="ru-RU"/>
        </w:rPr>
        <w:t>6</w:t>
      </w:r>
      <w:r w:rsidR="00446EB1"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 w:rsidR="00446EB1" w:rsidRPr="002D7959">
        <w:rPr>
          <w:rFonts w:ascii="Times New Roman" w:eastAsia="Times New Roman" w:hAnsi="Times New Roman" w:cs="Times New Roman"/>
          <w:sz w:val="24"/>
          <w:szCs w:val="24"/>
          <w:lang w:val="en-US"/>
        </w:rPr>
        <w:t>XX</w:t>
      </w:r>
      <w:r w:rsidR="00446EB1"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век. Современная архитектура. . . . . . . . . . . </w:t>
      </w:r>
      <w:r w:rsidRPr="002D7959">
        <w:rPr>
          <w:rFonts w:ascii="Times New Roman" w:eastAsia="Times New Roman" w:hAnsi="Times New Roman" w:cs="Times New Roman"/>
          <w:sz w:val="24"/>
          <w:szCs w:val="24"/>
        </w:rPr>
        <w:t xml:space="preserve">... . . . . . . . </w:t>
      </w:r>
      <w:r w:rsidR="00992EC0">
        <w:rPr>
          <w:rFonts w:ascii="Times New Roman" w:eastAsia="Times New Roman" w:hAnsi="Times New Roman" w:cs="Times New Roman"/>
          <w:sz w:val="24"/>
          <w:szCs w:val="24"/>
          <w:lang w:val="ru-RU"/>
        </w:rPr>
        <w:t>. . . . . . . . . . . . . .</w:t>
      </w:r>
      <w:r w:rsidRPr="002D7959">
        <w:rPr>
          <w:rFonts w:ascii="Times New Roman" w:eastAsia="Times New Roman" w:hAnsi="Times New Roman" w:cs="Times New Roman"/>
          <w:sz w:val="24"/>
          <w:szCs w:val="24"/>
        </w:rPr>
        <w:t>. . . . . . 9</w:t>
      </w:r>
    </w:p>
    <w:p w14:paraId="4FF060CB" w14:textId="77777777" w:rsidR="00D76CF2" w:rsidRPr="002D7959" w:rsidRDefault="00D76CF2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3BE3B9D" w14:textId="5CA56D5E" w:rsidR="00D76CF2" w:rsidRPr="002D7959" w:rsidRDefault="00446EB1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Заключение. . . . 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 xml:space="preserve"> . . . . . . . . . . . . . . . . . . . . . . . . . . . . . . . . . . . . . . </w:t>
      </w:r>
      <w:r w:rsidR="00992EC0">
        <w:rPr>
          <w:rFonts w:ascii="Times New Roman" w:eastAsia="Times New Roman" w:hAnsi="Times New Roman" w:cs="Times New Roman"/>
          <w:sz w:val="24"/>
          <w:szCs w:val="24"/>
          <w:lang w:val="ru-RU"/>
        </w:rPr>
        <w:t>. . . . . . . . . . . . . .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>. . . . . . . . . .10</w:t>
      </w:r>
    </w:p>
    <w:p w14:paraId="4401D724" w14:textId="77777777" w:rsidR="00D76CF2" w:rsidRPr="002D7959" w:rsidRDefault="00D76CF2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5A76981" w14:textId="0A2FF79C" w:rsidR="00D76CF2" w:rsidRPr="002D7959" w:rsidRDefault="00346601" w:rsidP="002D795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D7959">
        <w:rPr>
          <w:rFonts w:ascii="Times New Roman" w:eastAsia="Times New Roman" w:hAnsi="Times New Roman" w:cs="Times New Roman"/>
          <w:sz w:val="24"/>
          <w:szCs w:val="24"/>
          <w:lang w:val="ru-RU"/>
        </w:rPr>
        <w:t>Список использованных источников. . . . . . . . . . . .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 xml:space="preserve"> . . . . .</w:t>
      </w:r>
      <w:r w:rsidR="00992EC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. . . . . . . . . . . . . </w:t>
      </w:r>
      <w:r w:rsidR="0028520F" w:rsidRPr="002D7959">
        <w:rPr>
          <w:rFonts w:ascii="Times New Roman" w:eastAsia="Times New Roman" w:hAnsi="Times New Roman" w:cs="Times New Roman"/>
          <w:sz w:val="24"/>
          <w:szCs w:val="24"/>
        </w:rPr>
        <w:t xml:space="preserve"> . . . . . . . . . . . . . . 11</w:t>
      </w:r>
    </w:p>
    <w:p w14:paraId="52874324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2A27AEA5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F63BF5D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0B1414E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B23241A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E2CE053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AA692C3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3592F09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F6E5133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62DDEB4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8C57CAD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B4CD829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E0D522C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8A4242E" w14:textId="0AEA2517" w:rsidR="00F56311" w:rsidRDefault="00F56311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39D9F99" w14:textId="77777777" w:rsidR="00C83323" w:rsidRDefault="00C83323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6FD63E6" w14:textId="77777777" w:rsidR="00D76CF2" w:rsidRDefault="00D76CF2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1EE4EEB" w14:textId="1EE9887A" w:rsidR="00D76CF2" w:rsidRPr="00317C66" w:rsidRDefault="00317C66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Введение</w:t>
      </w:r>
    </w:p>
    <w:p w14:paraId="2E56311D" w14:textId="64C6E424" w:rsidR="00D76CF2" w:rsidRDefault="00D76CF2" w:rsidP="006360E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D2B207B" w14:textId="58A4C03E" w:rsidR="00197836" w:rsidRPr="00197836" w:rsidRDefault="00197836" w:rsidP="00197836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197836">
        <w:rPr>
          <w:rFonts w:ascii="Times New Roman" w:hAnsi="Times New Roman" w:cs="Times New Roman"/>
          <w:sz w:val="24"/>
          <w:szCs w:val="24"/>
        </w:rPr>
        <w:t xml:space="preserve">Сложно недооценить влияние Англии как на историю архитектуры, так и на современные строительные решения. Являясь одной из самых древних европейских стран, она привнесла значительный вклад в общемировую </w:t>
      </w:r>
      <w:r w:rsidR="00D400DD" w:rsidRPr="00197836">
        <w:rPr>
          <w:rFonts w:ascii="Times New Roman" w:hAnsi="Times New Roman" w:cs="Times New Roman"/>
          <w:sz w:val="24"/>
          <w:szCs w:val="24"/>
        </w:rPr>
        <w:t>архитектуру, а</w:t>
      </w:r>
      <w:r w:rsidRPr="00197836">
        <w:rPr>
          <w:rFonts w:ascii="Times New Roman" w:hAnsi="Times New Roman" w:cs="Times New Roman"/>
          <w:sz w:val="24"/>
          <w:szCs w:val="24"/>
        </w:rPr>
        <w:t xml:space="preserve"> количество исторических памятников культуры на ее территории действительно впечатляет.</w:t>
      </w:r>
    </w:p>
    <w:p w14:paraId="0AD59EEF" w14:textId="2344F4D3" w:rsidR="00AE7483" w:rsidRPr="00AE7483" w:rsidRDefault="00AE7483" w:rsidP="006360EF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 xml:space="preserve">К истории архитектуры на территории Британских островов не угасает интерес исследователей – как европейских, так и российских. О ней написано множество работ искусствоведческого, культурологического и исторического характера. В данной работе автор ставит целью </w:t>
      </w:r>
      <w:r w:rsidR="00296CAE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>последовательно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 xml:space="preserve"> рассмотреть архитектурное направление английского наследия. </w:t>
      </w:r>
    </w:p>
    <w:p w14:paraId="3BA6F1AA" w14:textId="04C2C136" w:rsidR="00D76CF2" w:rsidRDefault="0028520F" w:rsidP="006360EF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94461A">
        <w:rPr>
          <w:rFonts w:ascii="Times New Roman" w:eastAsia="Times New Roman" w:hAnsi="Times New Roman" w:cs="Times New Roman"/>
          <w:color w:val="181818"/>
          <w:sz w:val="24"/>
          <w:szCs w:val="24"/>
        </w:rPr>
        <w:t xml:space="preserve">Архитектура </w:t>
      </w:r>
      <w:hyperlink r:id="rId8">
        <w:r w:rsidRPr="0094461A">
          <w:rPr>
            <w:rFonts w:ascii="Times New Roman" w:eastAsia="Times New Roman" w:hAnsi="Times New Roman" w:cs="Times New Roman"/>
            <w:sz w:val="24"/>
            <w:szCs w:val="24"/>
          </w:rPr>
          <w:t>Великобритании</w:t>
        </w:r>
      </w:hyperlink>
      <w:r w:rsidRPr="0094461A">
        <w:rPr>
          <w:rFonts w:ascii="Times New Roman" w:eastAsia="Times New Roman" w:hAnsi="Times New Roman" w:cs="Times New Roman"/>
          <w:color w:val="181818"/>
          <w:sz w:val="24"/>
          <w:szCs w:val="24"/>
        </w:rPr>
        <w:t xml:space="preserve"> состоит из многообразия архитектурных стилей, включая те, что предшествуют созданию </w:t>
      </w:r>
      <w:hyperlink r:id="rId9">
        <w:r w:rsidRPr="0094461A">
          <w:rPr>
            <w:rFonts w:ascii="Times New Roman" w:eastAsia="Times New Roman" w:hAnsi="Times New Roman" w:cs="Times New Roman"/>
            <w:sz w:val="24"/>
            <w:szCs w:val="24"/>
          </w:rPr>
          <w:t>Соединенного Королевства</w:t>
        </w:r>
      </w:hyperlink>
      <w:r w:rsidRPr="0094461A">
        <w:rPr>
          <w:rFonts w:ascii="Times New Roman" w:eastAsia="Times New Roman" w:hAnsi="Times New Roman" w:cs="Times New Roman"/>
          <w:color w:val="181818"/>
          <w:sz w:val="24"/>
          <w:szCs w:val="24"/>
        </w:rPr>
        <w:t xml:space="preserve">. Англия стала наиболее влиятельным центром архитектуры острова, однако значительную роль в международной истории архитектуры играют уникальные стили Ирландии, Шотландии, Уэльса. Хотя есть образцы доисторического и классического строительства, британская архитектурная история начинается с первой Англо-Саксонской Христианской церкви, построенной вскоре после прибытия </w:t>
      </w:r>
      <w:hyperlink r:id="rId10">
        <w:r w:rsidRPr="0094461A">
          <w:rPr>
            <w:rFonts w:ascii="Times New Roman" w:eastAsia="Times New Roman" w:hAnsi="Times New Roman" w:cs="Times New Roman"/>
            <w:sz w:val="24"/>
            <w:szCs w:val="24"/>
          </w:rPr>
          <w:t>Августина Кентерберийского</w:t>
        </w:r>
      </w:hyperlink>
      <w:r w:rsidRPr="0094461A">
        <w:rPr>
          <w:rFonts w:ascii="Times New Roman" w:eastAsia="Times New Roman" w:hAnsi="Times New Roman" w:cs="Times New Roman"/>
          <w:color w:val="181818"/>
          <w:sz w:val="24"/>
          <w:szCs w:val="24"/>
        </w:rPr>
        <w:t xml:space="preserve"> в </w:t>
      </w:r>
      <w:hyperlink r:id="rId11">
        <w:r w:rsidRPr="0094461A">
          <w:rPr>
            <w:rFonts w:ascii="Times New Roman" w:eastAsia="Times New Roman" w:hAnsi="Times New Roman" w:cs="Times New Roman"/>
            <w:sz w:val="24"/>
            <w:szCs w:val="24"/>
          </w:rPr>
          <w:t>Великобританию</w:t>
        </w:r>
      </w:hyperlink>
      <w:r w:rsidRPr="0094461A">
        <w:rPr>
          <w:rFonts w:ascii="Times New Roman" w:eastAsia="Times New Roman" w:hAnsi="Times New Roman" w:cs="Times New Roman"/>
          <w:color w:val="181818"/>
          <w:sz w:val="24"/>
          <w:szCs w:val="24"/>
        </w:rPr>
        <w:t xml:space="preserve"> в 597 г. Образцы норманнской архитектуры встречаются с XI века по всей Великобритании и Ирландии. Между 1180 и 1520 гг. процветала английская готическая архитектура, первоначально импортированная из Франции, но быстро развившаяся свои уникальные качества.</w:t>
      </w:r>
    </w:p>
    <w:p w14:paraId="3E7AF4C2" w14:textId="7CB39959" w:rsidR="007636FB" w:rsidRPr="003652AC" w:rsidRDefault="007636FB" w:rsidP="006360EF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>Кроме того, черты национальной английской архитектуры имели свои отголоски и в архитектуре Санкт-Петербурга, начина</w:t>
      </w:r>
      <w:r w:rsidR="002769C7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>я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 xml:space="preserve"> от Чесменской церкви Юрия Фельтена и заканчивая </w:t>
      </w:r>
      <w:r w:rsidR="003652AC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 xml:space="preserve">мастерами </w:t>
      </w:r>
      <w:r w:rsidR="003652AC">
        <w:rPr>
          <w:rFonts w:ascii="Times New Roman" w:eastAsia="Times New Roman" w:hAnsi="Times New Roman" w:cs="Times New Roman"/>
          <w:color w:val="181818"/>
          <w:sz w:val="24"/>
          <w:szCs w:val="24"/>
          <w:lang w:val="en-US"/>
        </w:rPr>
        <w:t>XIX</w:t>
      </w:r>
      <w:r w:rsidR="003652AC" w:rsidRPr="003652AC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 xml:space="preserve"> </w:t>
      </w:r>
      <w:r w:rsidR="003652AC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>в., такими как Андриан Захаров, Карл Росси.</w:t>
      </w:r>
      <w:r w:rsidR="009B39C9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 xml:space="preserve"> Ввиду этого влияния, изучение архитектурного наследия Великобритании представляет особый интере</w:t>
      </w:r>
      <w:r w:rsidR="00B35286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>с</w:t>
      </w:r>
      <w:r w:rsidR="009B39C9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 xml:space="preserve">. </w:t>
      </w:r>
    </w:p>
    <w:p w14:paraId="0E91E638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E39B58F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6F6DFCD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7F4A5CB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AD8BB58" w14:textId="6762EB1E" w:rsidR="00626660" w:rsidRDefault="00626660" w:rsidP="0062666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8E2C54C" w14:textId="61008BEB" w:rsidR="00206531" w:rsidRDefault="00206531" w:rsidP="00626660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6D04A051" w14:textId="65873D7B" w:rsidR="00C83323" w:rsidRDefault="00C83323" w:rsidP="00626660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104E93D8" w14:textId="318A781F" w:rsidR="00C83323" w:rsidRDefault="00C83323" w:rsidP="00626660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282F0F03" w14:textId="77777777" w:rsidR="00C83323" w:rsidRDefault="00C83323" w:rsidP="00626660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4681BE53" w14:textId="77777777" w:rsidR="00B848D3" w:rsidRDefault="00B848D3" w:rsidP="00D86277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5A222473" w14:textId="7A6F52AF" w:rsidR="00D76CF2" w:rsidRPr="00B848D3" w:rsidRDefault="00D86277" w:rsidP="00B848D3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Глава 1. Общая характеристика архитектуры Великобритании</w:t>
      </w:r>
    </w:p>
    <w:p w14:paraId="140A0E3A" w14:textId="77777777" w:rsidR="0087463F" w:rsidRDefault="0087463F">
      <w:pPr>
        <w:pStyle w:val="af0"/>
        <w:shd w:val="clear" w:color="auto" w:fill="FFFFFF"/>
        <w:spacing w:before="0" w:beforeAutospacing="0" w:after="0" w:afterAutospacing="0" w:line="315" w:lineRule="atLeast"/>
        <w:rPr>
          <w:color w:val="181818"/>
          <w:sz w:val="27"/>
          <w:szCs w:val="27"/>
        </w:rPr>
      </w:pPr>
    </w:p>
    <w:p w14:paraId="75050F91" w14:textId="73D6D72F" w:rsidR="0087463F" w:rsidRPr="0087463F" w:rsidRDefault="0087463F" w:rsidP="00B66739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7463F">
        <w:rPr>
          <w:rFonts w:ascii="Times New Roman" w:hAnsi="Times New Roman" w:cs="Times New Roman"/>
          <w:sz w:val="24"/>
          <w:szCs w:val="24"/>
        </w:rPr>
        <w:t>В Великобритании есть много зданий с богатой историей, начиная с домов, замков, ферм с особняками, и заканчивая большими усадьбами 17-19 века и таунхаусами. Любое старое строение, не просто дом, а часть истории королевства. Здания показывают талант архитекторов и мастеров по строительству.</w:t>
      </w:r>
    </w:p>
    <w:p w14:paraId="5E3330CC" w14:textId="77777777" w:rsidR="0087463F" w:rsidRPr="0087463F" w:rsidRDefault="0087463F" w:rsidP="00B66739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7463F">
        <w:rPr>
          <w:rFonts w:ascii="Times New Roman" w:hAnsi="Times New Roman" w:cs="Times New Roman"/>
          <w:sz w:val="24"/>
          <w:szCs w:val="24"/>
        </w:rPr>
        <w:t>Архитектура зданий, содержит элементы греческой и римской эпохи Возрождения, перемешиваясь со стилем барокко, такое объединение в богатом скульптурном переплетении создало мощную оригинальность.</w:t>
      </w:r>
    </w:p>
    <w:p w14:paraId="6CE3FD84" w14:textId="77777777" w:rsidR="0087463F" w:rsidRPr="0087463F" w:rsidRDefault="0087463F" w:rsidP="00B66739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7463F">
        <w:rPr>
          <w:rFonts w:ascii="Times New Roman" w:hAnsi="Times New Roman" w:cs="Times New Roman"/>
          <w:sz w:val="24"/>
          <w:szCs w:val="24"/>
        </w:rPr>
        <w:t>Позже появились новые стили - неоготика, классицизм, модернизм, но преобладающим стилем зданий до сегодняшнего дня остаётся готический. Лучшие образцы архитектурного дизайна Великобритании, это роскошные замки, дворцы и здания социального назначения (Оксфорд, национальный театр).</w:t>
      </w:r>
    </w:p>
    <w:p w14:paraId="01819104" w14:textId="77777777" w:rsidR="0087463F" w:rsidRPr="0087463F" w:rsidRDefault="0087463F" w:rsidP="00B66739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7463F">
        <w:rPr>
          <w:rFonts w:ascii="Times New Roman" w:hAnsi="Times New Roman" w:cs="Times New Roman"/>
          <w:sz w:val="24"/>
          <w:szCs w:val="24"/>
        </w:rPr>
        <w:t>Наиболее распространенные материалы для строительства домов, это красный кирпич и камень. Особенной гордостью, являются кирпичные дома викторианского стиля с большими окнами. В деревнях, типичные "коттеджи" с неоштукатуренным красным кирпичом, дышат атмосферой сказки. Архитектура в Великобритании и во всей Англии, является особым историческим наследием для страны и очень отличается от остальной Европы.</w:t>
      </w:r>
    </w:p>
    <w:p w14:paraId="6D5179ED" w14:textId="726E1D7C" w:rsidR="0087463F" w:rsidRPr="0087463F" w:rsidRDefault="0087463F" w:rsidP="00B66739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7463F">
        <w:rPr>
          <w:rFonts w:ascii="Times New Roman" w:hAnsi="Times New Roman" w:cs="Times New Roman"/>
          <w:sz w:val="24"/>
          <w:szCs w:val="24"/>
        </w:rPr>
        <w:t>Архитектура Лондона – яркий образчик георгианского стиля и Регентства. Стиль следующей эпохи также связан с именем королевы Виктории</w:t>
      </w:r>
      <w:r w:rsidR="00506EE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7463F">
        <w:rPr>
          <w:rFonts w:ascii="Times New Roman" w:hAnsi="Times New Roman" w:cs="Times New Roman"/>
          <w:sz w:val="24"/>
          <w:szCs w:val="24"/>
        </w:rPr>
        <w:t xml:space="preserve">(1837-1901), которая правила в то время. Новый стиль получил название викторианский или, как его еще называют, стиль историзма. </w:t>
      </w:r>
    </w:p>
    <w:p w14:paraId="69BF69A3" w14:textId="16A43F89" w:rsidR="0087463F" w:rsidRDefault="0087463F" w:rsidP="00B66739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7463F">
        <w:rPr>
          <w:rFonts w:ascii="Times New Roman" w:hAnsi="Times New Roman" w:cs="Times New Roman"/>
          <w:sz w:val="24"/>
          <w:szCs w:val="24"/>
        </w:rPr>
        <w:t>Уже к XX веку, главным образом, после Второй мировой войны стали появляться небоскребы, выстроенные из бетона. Они по сравнению с историческими зданиями оказались безликими, как и многие такие дома в континентальной Европе. К архитекторам современности относится англичанин Джеймс Стирлинг, живший в 1926-1993 годы. К его творению относится Галерея Тейт в Лондоне. Английский архитектор Норман Форстер, родившийся в 1935 году, вместе с Ричардом Роджерсом, родившемся в 1933 году, создали множество красивых и заметных зданий.</w:t>
      </w:r>
    </w:p>
    <w:p w14:paraId="0A1DDFA5" w14:textId="55461873" w:rsidR="00506EE5" w:rsidRPr="00707E90" w:rsidRDefault="00B66739" w:rsidP="00707E9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7463F">
        <w:rPr>
          <w:rFonts w:ascii="Times New Roman" w:hAnsi="Times New Roman" w:cs="Times New Roman"/>
          <w:sz w:val="24"/>
          <w:szCs w:val="24"/>
        </w:rPr>
        <w:t>В современных технологиях строительства, Программа правительства и растущее осознание привело к созданию экологического дома, что не только предотвращает загрязнение окружающей среды, но и сокращает расходы энергии, дом может также обеспечить баланс в окружающей среде</w:t>
      </w:r>
      <w:r w:rsidR="00707E90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79F4AA67" w14:textId="6CEFE9F0" w:rsidR="00707E90" w:rsidRPr="00707E90" w:rsidRDefault="00707E90" w:rsidP="00D02537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Глава 2. Романская архитектура</w:t>
      </w:r>
    </w:p>
    <w:p w14:paraId="053937FF" w14:textId="5E687AA3" w:rsidR="00506EE5" w:rsidRDefault="00506EE5" w:rsidP="000906EA">
      <w:pPr>
        <w:jc w:val="both"/>
      </w:pPr>
      <w:r w:rsidRPr="00707E90">
        <w:t> </w:t>
      </w:r>
    </w:p>
    <w:p w14:paraId="693599F3" w14:textId="2D053DAF" w:rsidR="00A24B30" w:rsidRDefault="00A24B30" w:rsidP="000906EA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4B30">
        <w:rPr>
          <w:rFonts w:ascii="Times New Roman" w:hAnsi="Times New Roman" w:cs="Times New Roman"/>
          <w:sz w:val="24"/>
          <w:szCs w:val="24"/>
        </w:rPr>
        <w:t>Романский стиль господствовал в Европе с XI по XII век. Возникновение Романского стиля тесно связано с подъемом городов, хозяйственным ростом, уменьшением внешних угроз, усилением церкви, развитием религиозных чувств и распространением паломничеств. Новый стиль берет начало во Франции, постепенно охватив все страны средневековой Европы. В романской архитектуре основными постройками становятся монастыри, аббатства, храмы и замки феодалов.</w:t>
      </w:r>
    </w:p>
    <w:p w14:paraId="3D1C3020" w14:textId="29946809" w:rsidR="00510BE4" w:rsidRPr="00A24B30" w:rsidRDefault="00510BE4" w:rsidP="00510BE4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185525">
        <w:rPr>
          <w:rFonts w:ascii="Times New Roman" w:hAnsi="Times New Roman" w:cs="Times New Roman"/>
          <w:sz w:val="24"/>
          <w:szCs w:val="24"/>
        </w:rPr>
        <w:t>Основными особенностями соборной романской архитектуры является продольно организованное пространство храма и наращивание высоты, растут размеры хоров и алтарной части с восточной стороны. Появляется потолок с каменными сводами. В пасмурной Англии обязательным был верхний ярус окон. Льющийся сверху свет контрастировал с мощью грузных массивных стен. Наиболее известны церкви в Рочестере, Глочестере, Питерборо, Херфорде, Сент-Албансе, Линкольне и Эксетере.</w:t>
      </w:r>
    </w:p>
    <w:p w14:paraId="7F25E5C9" w14:textId="015AD4D6" w:rsidR="00506EE5" w:rsidRPr="00A24B30" w:rsidRDefault="00506EE5" w:rsidP="000906EA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4B30">
        <w:rPr>
          <w:rFonts w:ascii="Times New Roman" w:hAnsi="Times New Roman" w:cs="Times New Roman"/>
          <w:sz w:val="24"/>
          <w:szCs w:val="24"/>
        </w:rPr>
        <w:t>Развитие архитектуры романского стиля связано с вторжением в Англию нормандцев (1066). Вильгельм Завоеватель начал обширное строительство замков и церквей. К концу XII в. по стране насчитывалось уже около 80 замков с донжонами (отдельно стоящими башнями, где жили королевские вассалы) и 95 крупных соборов и монастырей. Нигде в Европе не увидишь такого разнообразия романских построек. Главным замком считался лондонский Тауэр (1080), принадлежавший самому Вильгельму: Белая башня (донжон) Тауэра построена в четыре этажа, имеет 28 м. в высоту, а ее массивные стены в основании достигают толщины 6м.</w:t>
      </w:r>
    </w:p>
    <w:p w14:paraId="6BED3A0A" w14:textId="45A01254" w:rsidR="00506EE5" w:rsidRDefault="00506EE5" w:rsidP="00A24B3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1C9E">
        <w:rPr>
          <w:rFonts w:ascii="Times New Roman" w:hAnsi="Times New Roman" w:cs="Times New Roman"/>
          <w:sz w:val="24"/>
          <w:szCs w:val="24"/>
        </w:rPr>
        <w:t>Замок в Рочестере, построенный около 1130 г. (увы, уже руина), имел толщину стен в жилых помещениях 3,5 м. Одним из самых старых среди каменных сооружений Великобритании считается замок Хэпстоф (1067). Остатки романских замков сохранились в Дувре, Ноттингеме, Рочестере, Ньюкасле и др.</w:t>
      </w:r>
    </w:p>
    <w:p w14:paraId="3D820EF0" w14:textId="63045A16" w:rsidR="00506EE5" w:rsidRDefault="00506EE5" w:rsidP="00510BE4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1C9E">
        <w:rPr>
          <w:rFonts w:ascii="Times New Roman" w:hAnsi="Times New Roman" w:cs="Times New Roman"/>
          <w:sz w:val="24"/>
          <w:szCs w:val="24"/>
        </w:rPr>
        <w:t xml:space="preserve">Собор в Дархеме, начатый в 1093 г., представляет собой прекрасный пример романской архитектуры в Великобритании. </w:t>
      </w:r>
    </w:p>
    <w:p w14:paraId="3900D908" w14:textId="7092D5FB" w:rsidR="00C0596D" w:rsidRDefault="00C0596D" w:rsidP="00AA1C9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27E25D" w14:textId="3123DE15" w:rsidR="00C0596D" w:rsidRDefault="00C0596D" w:rsidP="00AA1C9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80B8C5E" w14:textId="7E14C996" w:rsidR="00C0596D" w:rsidRDefault="00C0596D" w:rsidP="00AA1C9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867EB8" w14:textId="77777777" w:rsidR="00C0596D" w:rsidRPr="00AA1C9E" w:rsidRDefault="00C0596D" w:rsidP="00AA1C9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343377" w14:textId="77777777" w:rsidR="00506EE5" w:rsidRPr="00707E90" w:rsidRDefault="00506EE5" w:rsidP="00707E90"/>
    <w:p w14:paraId="063AA3D4" w14:textId="77777777" w:rsidR="00520F41" w:rsidRDefault="00520F41" w:rsidP="00520F41">
      <w:pPr>
        <w:pStyle w:val="2"/>
        <w:keepNext w:val="0"/>
        <w:keepLines w:val="0"/>
        <w:shd w:val="clear" w:color="auto" w:fill="FFFFFF"/>
        <w:spacing w:before="0" w:after="0" w:line="333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val="ru-RU"/>
        </w:rPr>
      </w:pPr>
      <w:bookmarkStart w:id="1" w:name="_heading=h.667rwn6nbrjm" w:colFirst="0" w:colLast="0"/>
      <w:bookmarkEnd w:id="1"/>
    </w:p>
    <w:p w14:paraId="32556D2B" w14:textId="110EF787" w:rsidR="009A449C" w:rsidRPr="009A449C" w:rsidRDefault="009A449C" w:rsidP="00520F41">
      <w:pPr>
        <w:pStyle w:val="2"/>
        <w:keepNext w:val="0"/>
        <w:keepLines w:val="0"/>
        <w:shd w:val="clear" w:color="auto" w:fill="FFFFFF"/>
        <w:spacing w:before="0" w:after="0" w:line="333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val="ru-RU"/>
        </w:rPr>
        <w:lastRenderedPageBreak/>
        <w:t>Глава 3. Английская готика</w:t>
      </w:r>
    </w:p>
    <w:p w14:paraId="13F780F8" w14:textId="77777777" w:rsidR="00D76CF2" w:rsidRPr="009A449C" w:rsidRDefault="00D76CF2" w:rsidP="009A44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1B594D" w14:textId="393318CC" w:rsidR="00D76CF2" w:rsidRDefault="0028520F" w:rsidP="009A449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9A449C">
        <w:rPr>
          <w:rFonts w:ascii="Times New Roman" w:hAnsi="Times New Roman" w:cs="Times New Roman"/>
          <w:sz w:val="24"/>
          <w:szCs w:val="24"/>
          <w:highlight w:val="white"/>
        </w:rPr>
        <w:t xml:space="preserve">Готическая культура возникает в конце двенадцатого века и просуществует целых четыре столетия. Одной из явных черт готики является очень большое </w:t>
      </w:r>
      <w:r w:rsidR="00DF2193" w:rsidRPr="009A449C">
        <w:rPr>
          <w:rFonts w:ascii="Times New Roman" w:hAnsi="Times New Roman" w:cs="Times New Roman"/>
          <w:sz w:val="24"/>
          <w:szCs w:val="24"/>
          <w:highlight w:val="white"/>
        </w:rPr>
        <w:t>увеличение</w:t>
      </w:r>
      <w:r w:rsidR="00211504" w:rsidRPr="009A449C">
        <w:rPr>
          <w:rFonts w:ascii="Times New Roman" w:hAnsi="Times New Roman" w:cs="Times New Roman"/>
          <w:sz w:val="24"/>
          <w:szCs w:val="24"/>
          <w:highlight w:val="white"/>
        </w:rPr>
        <w:t xml:space="preserve"> территории</w:t>
      </w:r>
      <w:r w:rsidRPr="009A449C">
        <w:rPr>
          <w:rFonts w:ascii="Times New Roman" w:hAnsi="Times New Roman" w:cs="Times New Roman"/>
          <w:sz w:val="24"/>
          <w:szCs w:val="24"/>
          <w:highlight w:val="white"/>
        </w:rPr>
        <w:t xml:space="preserve"> монастырей, включение в их территории полей и дополнительных пристроек. Города же строились плотно. Однако дома сохраняли привычную для Англии вытянутую и не очень широкую форму. Фасады зданий подвергаются активному декорированию с использованием мелких деталей, прослеживаемых и в настоящее время.</w:t>
      </w:r>
    </w:p>
    <w:p w14:paraId="784B2452" w14:textId="2B3866D2" w:rsidR="00DE4BF5" w:rsidRPr="00DE4BF5" w:rsidRDefault="00DE4BF5" w:rsidP="00DE4BF5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  <w:highlight w:val="white"/>
        </w:rPr>
      </w:pPr>
      <w:r w:rsidRPr="00DE4BF5">
        <w:rPr>
          <w:rFonts w:ascii="Times New Roman" w:hAnsi="Times New Roman" w:cs="Times New Roman"/>
          <w:sz w:val="24"/>
          <w:szCs w:val="24"/>
        </w:rPr>
        <w:t xml:space="preserve">Определяющими готический стиль чертами является применение в конструкции стрельчатых арок, рёберных сводов и </w:t>
      </w:r>
      <w:r w:rsidR="003A5254">
        <w:rPr>
          <w:rFonts w:ascii="Times New Roman" w:hAnsi="Times New Roman" w:cs="Times New Roman"/>
          <w:sz w:val="24"/>
          <w:szCs w:val="24"/>
          <w:lang w:val="ru-RU"/>
        </w:rPr>
        <w:t>наружных каменных полуарок</w:t>
      </w:r>
      <w:r w:rsidRPr="00DE4BF5">
        <w:rPr>
          <w:rFonts w:ascii="Times New Roman" w:hAnsi="Times New Roman" w:cs="Times New Roman"/>
          <w:sz w:val="24"/>
          <w:szCs w:val="24"/>
        </w:rPr>
        <w:t>, а также широкое использование витражей, что совокупно позволяло строить здания дотоле невозможной высоты и ширины, ярко освещённые сквозь огромные витражные окна.</w:t>
      </w:r>
    </w:p>
    <w:p w14:paraId="493DA315" w14:textId="77777777" w:rsidR="00D76CF2" w:rsidRPr="009A449C" w:rsidRDefault="0028520F" w:rsidP="009A449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9A449C">
        <w:rPr>
          <w:rFonts w:ascii="Times New Roman" w:hAnsi="Times New Roman" w:cs="Times New Roman"/>
          <w:sz w:val="24"/>
          <w:szCs w:val="24"/>
          <w:highlight w:val="white"/>
        </w:rPr>
        <w:t>Сохранились свидетельства и о том, что в развитие английской готике вложили свой вклад и французы. Именно французские архитекторы начали проектировать английские соборы на готический манер.</w:t>
      </w:r>
    </w:p>
    <w:p w14:paraId="5CA63ABD" w14:textId="1F08B0D9" w:rsidR="00D76CF2" w:rsidRDefault="0028520F" w:rsidP="009A449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9A449C">
        <w:rPr>
          <w:rFonts w:ascii="Times New Roman" w:hAnsi="Times New Roman" w:cs="Times New Roman"/>
          <w:sz w:val="24"/>
          <w:szCs w:val="24"/>
          <w:highlight w:val="white"/>
        </w:rPr>
        <w:t>Чуть позже начинается негласная гонка: кто нарисует лучший орнамент для размещения на потолке строения. Однако, продлилась она не долго, так как строительство соборов и монастырей начало угасать, а к окрестным территориям, которые раньше занимали поля и монастырские пристройки, начали достраивать торгово-промышленные корпорации, цеховые дома и мелкие мастерские.</w:t>
      </w:r>
    </w:p>
    <w:p w14:paraId="2B75454E" w14:textId="77777777" w:rsidR="009A449C" w:rsidRPr="009A449C" w:rsidRDefault="009A449C" w:rsidP="009A449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14:paraId="702843E4" w14:textId="77777777" w:rsidR="00D76CF2" w:rsidRPr="009A449C" w:rsidRDefault="0028520F" w:rsidP="009A44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9A449C">
        <w:rPr>
          <w:rFonts w:ascii="Times New Roman" w:hAnsi="Times New Roman" w:cs="Times New Roman"/>
          <w:sz w:val="24"/>
          <w:szCs w:val="24"/>
          <w:highlight w:val="white"/>
        </w:rPr>
        <w:t xml:space="preserve">Английскую готику делят на три периода: </w:t>
      </w:r>
    </w:p>
    <w:p w14:paraId="0ECFCA20" w14:textId="77777777" w:rsidR="000E498A" w:rsidRDefault="0028520F" w:rsidP="000E498A">
      <w:pPr>
        <w:pStyle w:val="ad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0E498A">
        <w:rPr>
          <w:rFonts w:ascii="Times New Roman" w:hAnsi="Times New Roman" w:cs="Times New Roman"/>
          <w:sz w:val="24"/>
          <w:szCs w:val="24"/>
          <w:highlight w:val="white"/>
        </w:rPr>
        <w:t xml:space="preserve">Ранняя английская (с конца XII в. до середины XIII в.); </w:t>
      </w:r>
    </w:p>
    <w:p w14:paraId="409ED711" w14:textId="77777777" w:rsidR="000E498A" w:rsidRDefault="0028520F" w:rsidP="000E498A">
      <w:pPr>
        <w:pStyle w:val="ad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0E498A">
        <w:rPr>
          <w:rFonts w:ascii="Times New Roman" w:hAnsi="Times New Roman" w:cs="Times New Roman"/>
          <w:sz w:val="24"/>
          <w:szCs w:val="24"/>
          <w:highlight w:val="white"/>
        </w:rPr>
        <w:t>Геометрически-криволинейная (с середины XIII в. до середины XIV в.);</w:t>
      </w:r>
    </w:p>
    <w:p w14:paraId="53C17CDC" w14:textId="47DB3C23" w:rsidR="00D76CF2" w:rsidRPr="000E498A" w:rsidRDefault="0028520F" w:rsidP="000E498A">
      <w:pPr>
        <w:pStyle w:val="ad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0E498A">
        <w:rPr>
          <w:rFonts w:ascii="Times New Roman" w:hAnsi="Times New Roman" w:cs="Times New Roman"/>
          <w:sz w:val="24"/>
          <w:szCs w:val="24"/>
          <w:highlight w:val="white"/>
        </w:rPr>
        <w:t>Перпендикулярная (с середины XIV в. до XVI в.).</w:t>
      </w:r>
    </w:p>
    <w:p w14:paraId="40DFE7A7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8C6C270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2C1E3B8C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EDF432D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2B2B5E2" w14:textId="2D8B8AD9" w:rsidR="009C189D" w:rsidRDefault="009C189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D5A7DBF" w14:textId="77777777" w:rsidR="00056847" w:rsidRDefault="00056847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A0139B3" w14:textId="1C0F7D5E" w:rsidR="009C189D" w:rsidRDefault="009C189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9494403" w14:textId="2AC2D7CB" w:rsidR="009C189D" w:rsidRDefault="009C189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FDD6323" w14:textId="77777777" w:rsidR="009C189D" w:rsidRDefault="009C189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FAE33CC" w14:textId="578EE577" w:rsidR="00D76CF2" w:rsidRPr="003C3301" w:rsidRDefault="003C3301" w:rsidP="003C3301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Глава 4. Фахверковая застройка</w:t>
      </w:r>
    </w:p>
    <w:p w14:paraId="2905C026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3E19739" w14:textId="77777777" w:rsidR="00D6599F" w:rsidRDefault="0028520F" w:rsidP="003C3301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  <w:highlight w:val="white"/>
        </w:rPr>
      </w:pPr>
      <w:r w:rsidRPr="003C3301">
        <w:rPr>
          <w:rFonts w:ascii="Times New Roman" w:hAnsi="Times New Roman" w:cs="Times New Roman"/>
          <w:sz w:val="24"/>
          <w:szCs w:val="24"/>
          <w:highlight w:val="white"/>
        </w:rPr>
        <w:t xml:space="preserve">Для рядового жителя преобладали деревянные дома. Постоянная вырубка лесов привела к тому, что люди были вынуждены обратиться к фахверку. Это метод строительства, при котором деревянной является лишь конструкция, а всё остальное сделано с помощью кирпича, камня или замазочной глины. Англичане даже научились штукатурить такие строения. </w:t>
      </w:r>
    </w:p>
    <w:p w14:paraId="5CA93DA1" w14:textId="0C31B80B" w:rsidR="00D76CF2" w:rsidRPr="003C3301" w:rsidRDefault="0028520F" w:rsidP="003C3301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  <w:highlight w:val="white"/>
        </w:rPr>
      </w:pPr>
      <w:r w:rsidRPr="003C3301">
        <w:rPr>
          <w:rFonts w:ascii="Times New Roman" w:hAnsi="Times New Roman" w:cs="Times New Roman"/>
          <w:sz w:val="24"/>
          <w:szCs w:val="24"/>
          <w:highlight w:val="white"/>
        </w:rPr>
        <w:t xml:space="preserve">В это время в Британии издаётся закон о плотности застройки домов, который запрещал размещать строения слишком близко друг к другу. Создан он был для того, чтобы предотвратить распространение пожара на другие дома в случае его появления. Из-за этого мы можем наблюдать широкие улицы между домами даже в современной Великобритании. </w:t>
      </w:r>
      <w:r w:rsidR="00C05A0C">
        <w:rPr>
          <w:rFonts w:ascii="Times New Roman" w:hAnsi="Times New Roman" w:cs="Times New Roman"/>
          <w:sz w:val="24"/>
          <w:szCs w:val="24"/>
          <w:highlight w:val="white"/>
          <w:lang w:val="ru-RU"/>
        </w:rPr>
        <w:t>Намного позже,</w:t>
      </w:r>
      <w:r w:rsidRPr="003C3301">
        <w:rPr>
          <w:rFonts w:ascii="Times New Roman" w:hAnsi="Times New Roman" w:cs="Times New Roman"/>
          <w:sz w:val="24"/>
          <w:szCs w:val="24"/>
          <w:highlight w:val="white"/>
        </w:rPr>
        <w:t xml:space="preserve"> гонимые протестанты</w:t>
      </w:r>
      <w:r w:rsidR="00C05A0C">
        <w:rPr>
          <w:rFonts w:ascii="Times New Roman" w:hAnsi="Times New Roman" w:cs="Times New Roman"/>
          <w:sz w:val="24"/>
          <w:szCs w:val="24"/>
          <w:highlight w:val="white"/>
          <w:lang w:val="ru-RU"/>
        </w:rPr>
        <w:t>,</w:t>
      </w:r>
      <w:r w:rsidRPr="003C3301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C05A0C">
        <w:rPr>
          <w:rFonts w:ascii="Times New Roman" w:hAnsi="Times New Roman" w:cs="Times New Roman"/>
          <w:sz w:val="24"/>
          <w:szCs w:val="24"/>
          <w:highlight w:val="white"/>
          <w:lang w:val="ru-RU"/>
        </w:rPr>
        <w:t>прибывающие</w:t>
      </w:r>
      <w:r w:rsidRPr="003C3301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C05A0C" w:rsidRPr="003C3301">
        <w:rPr>
          <w:rFonts w:ascii="Times New Roman" w:hAnsi="Times New Roman" w:cs="Times New Roman"/>
          <w:sz w:val="24"/>
          <w:szCs w:val="24"/>
          <w:highlight w:val="white"/>
        </w:rPr>
        <w:t>на Британские острова,</w:t>
      </w:r>
      <w:r w:rsidRPr="003C3301">
        <w:rPr>
          <w:rFonts w:ascii="Times New Roman" w:hAnsi="Times New Roman" w:cs="Times New Roman"/>
          <w:sz w:val="24"/>
          <w:szCs w:val="24"/>
          <w:highlight w:val="white"/>
        </w:rPr>
        <w:t xml:space="preserve"> возобнов</w:t>
      </w:r>
      <w:r w:rsidR="00C05A0C">
        <w:rPr>
          <w:rFonts w:ascii="Times New Roman" w:hAnsi="Times New Roman" w:cs="Times New Roman"/>
          <w:sz w:val="24"/>
          <w:szCs w:val="24"/>
          <w:highlight w:val="white"/>
          <w:lang w:val="ru-RU"/>
        </w:rPr>
        <w:t xml:space="preserve">ят </w:t>
      </w:r>
      <w:r w:rsidRPr="003C3301">
        <w:rPr>
          <w:rFonts w:ascii="Times New Roman" w:hAnsi="Times New Roman" w:cs="Times New Roman"/>
          <w:sz w:val="24"/>
          <w:szCs w:val="24"/>
          <w:highlight w:val="white"/>
        </w:rPr>
        <w:t>строительство из красного кирпича. Вместе с ними нач</w:t>
      </w:r>
      <w:r w:rsidR="00C05A0C">
        <w:rPr>
          <w:rFonts w:ascii="Times New Roman" w:hAnsi="Times New Roman" w:cs="Times New Roman"/>
          <w:sz w:val="24"/>
          <w:szCs w:val="24"/>
          <w:highlight w:val="white"/>
          <w:lang w:val="ru-RU"/>
        </w:rPr>
        <w:t>нется</w:t>
      </w:r>
      <w:r w:rsidRPr="003C3301">
        <w:rPr>
          <w:rFonts w:ascii="Times New Roman" w:hAnsi="Times New Roman" w:cs="Times New Roman"/>
          <w:sz w:val="24"/>
          <w:szCs w:val="24"/>
          <w:highlight w:val="white"/>
        </w:rPr>
        <w:t xml:space="preserve"> размещение двухэтажных строений.</w:t>
      </w:r>
    </w:p>
    <w:p w14:paraId="63AE42CC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14:paraId="2F4568DF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14D507E9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4B9D2167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66174941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26621E7A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1D37FC53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07D7B301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78FADF56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4B56EC5D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60B68B04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5600137C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5BF85FA0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62796653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665758E3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3FF9FB65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742E1FFD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60647336" w14:textId="77777777" w:rsidR="005356D4" w:rsidRDefault="005356D4" w:rsidP="005356D4">
      <w:pPr>
        <w:ind w:left="170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1FD5569" w14:textId="77777777" w:rsidR="005356D4" w:rsidRDefault="005356D4" w:rsidP="005356D4">
      <w:pPr>
        <w:ind w:left="170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37B68D0" w14:textId="77777777" w:rsidR="005356D4" w:rsidRDefault="005356D4" w:rsidP="005356D4">
      <w:pPr>
        <w:ind w:left="170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7DA1CA9" w14:textId="77777777" w:rsidR="005356D4" w:rsidRDefault="005356D4" w:rsidP="005356D4">
      <w:pPr>
        <w:ind w:left="170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75786EE" w14:textId="77777777" w:rsidR="005356D4" w:rsidRDefault="005356D4" w:rsidP="005356D4">
      <w:pPr>
        <w:ind w:left="170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889DB38" w14:textId="50E47EB0" w:rsidR="005356D4" w:rsidRDefault="005356D4" w:rsidP="005356D4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Глава 5. Викторианский стиль</w:t>
      </w:r>
    </w:p>
    <w:p w14:paraId="0474A5F5" w14:textId="0A0F57BD" w:rsidR="005356D4" w:rsidRDefault="005356D4" w:rsidP="005356D4">
      <w:pPr>
        <w:ind w:left="1701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7AFAB399" w14:textId="57EF9A55" w:rsidR="005356D4" w:rsidRPr="005D364F" w:rsidRDefault="008528BF" w:rsidP="005D364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364F">
        <w:rPr>
          <w:rFonts w:ascii="Times New Roman" w:hAnsi="Times New Roman" w:cs="Times New Roman"/>
          <w:sz w:val="24"/>
          <w:szCs w:val="24"/>
        </w:rPr>
        <w:t xml:space="preserve">Правление королевы Виктории принесло в Англию весьма занимательную двойственную специфику </w:t>
      </w:r>
      <w:r w:rsidR="005356D4" w:rsidRPr="005D364F">
        <w:rPr>
          <w:rFonts w:ascii="Times New Roman" w:hAnsi="Times New Roman" w:cs="Times New Roman"/>
          <w:sz w:val="24"/>
          <w:szCs w:val="24"/>
        </w:rPr>
        <w:t>(с 1837 по 1901 годы).</w:t>
      </w:r>
    </w:p>
    <w:p w14:paraId="7EC8F1C9" w14:textId="44BFCEE7" w:rsidR="005356D4" w:rsidRDefault="005356D4" w:rsidP="005D364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364F">
        <w:rPr>
          <w:rFonts w:ascii="Times New Roman" w:hAnsi="Times New Roman" w:cs="Times New Roman"/>
          <w:sz w:val="24"/>
          <w:szCs w:val="24"/>
        </w:rPr>
        <w:t>Викторианская архитектура имеет следующие характерные черты:</w:t>
      </w:r>
    </w:p>
    <w:p w14:paraId="0D713ACE" w14:textId="206FF569" w:rsidR="007F314B" w:rsidRPr="007F314B" w:rsidRDefault="007F314B" w:rsidP="007F314B">
      <w:pPr>
        <w:pStyle w:val="a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Активное использование сочных, насыщенных цветов и их сочетаний</w:t>
      </w:r>
      <w:r w:rsidRPr="007F314B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02267F89" w14:textId="1AE05BB7" w:rsidR="007F314B" w:rsidRPr="007F314B" w:rsidRDefault="007F314B" w:rsidP="007F314B">
      <w:pPr>
        <w:pStyle w:val="a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Большое количество резного декора на фасаде</w:t>
      </w:r>
      <w:r w:rsidRPr="007F314B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2C2B2C2F" w14:textId="5B14AE08" w:rsidR="007F314B" w:rsidRPr="00EB2065" w:rsidRDefault="00EB2065" w:rsidP="007F314B">
      <w:pPr>
        <w:pStyle w:val="a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Сложные ломаные и ассиметричные кровли со слуховыми окнами. Кровли чаще всего с острыми углами, как подражание готической архитектуре</w:t>
      </w:r>
      <w:r w:rsidRPr="00EB2065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6FC47A54" w14:textId="25DE9A4C" w:rsidR="00EB2065" w:rsidRPr="00EB2065" w:rsidRDefault="00EB2065" w:rsidP="00EB2065">
      <w:pPr>
        <w:pStyle w:val="a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Обилие башенок, выступов и балкончиков</w:t>
      </w:r>
      <w:r w:rsidRPr="00EB2065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67D2209C" w14:textId="6C8550CD" w:rsidR="00EB2065" w:rsidRPr="00EB2065" w:rsidRDefault="00EB2065" w:rsidP="00EB2065">
      <w:pPr>
        <w:pStyle w:val="a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Множество узких окон различной формы, стрельчатые арки</w:t>
      </w:r>
      <w:r w:rsidRPr="00EB2065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5179AA41" w14:textId="3F482741" w:rsidR="00EB2065" w:rsidRPr="00EB2065" w:rsidRDefault="00EB2065" w:rsidP="00EB2065">
      <w:pPr>
        <w:pStyle w:val="a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Терраса перед входом в здание с декором, одноэтажные «крылечки»</w:t>
      </w:r>
      <w:r w:rsidRPr="00EB2065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4E16C453" w14:textId="2B99B734" w:rsidR="00EB2065" w:rsidRPr="00EB2065" w:rsidRDefault="00EB2065" w:rsidP="00EB2065">
      <w:pPr>
        <w:pStyle w:val="a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Сложный объем дома, игра отдельными деталями объема</w:t>
      </w:r>
      <w:r w:rsidRPr="00EB2065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124E7803" w14:textId="448BF077" w:rsidR="005356D4" w:rsidRPr="00EB2065" w:rsidRDefault="00EB2065" w:rsidP="005D364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К </w:t>
      </w:r>
      <w:r w:rsidR="005544D1">
        <w:rPr>
          <w:rFonts w:ascii="Times New Roman" w:hAnsi="Times New Roman" w:cs="Times New Roman"/>
          <w:sz w:val="24"/>
          <w:szCs w:val="24"/>
          <w:lang w:val="ru-RU"/>
        </w:rPr>
        <w:t xml:space="preserve">одним из самых известных </w:t>
      </w:r>
      <w:r>
        <w:rPr>
          <w:rFonts w:ascii="Times New Roman" w:hAnsi="Times New Roman" w:cs="Times New Roman"/>
          <w:sz w:val="24"/>
          <w:szCs w:val="24"/>
          <w:lang w:val="ru-RU"/>
        </w:rPr>
        <w:t>викториански</w:t>
      </w:r>
      <w:r w:rsidR="005544D1">
        <w:rPr>
          <w:rFonts w:ascii="Times New Roman" w:hAnsi="Times New Roman" w:cs="Times New Roman"/>
          <w:sz w:val="24"/>
          <w:szCs w:val="24"/>
          <w:lang w:val="ru-RU"/>
        </w:rPr>
        <w:t>х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здани</w:t>
      </w:r>
      <w:r w:rsidR="005544D1">
        <w:rPr>
          <w:rFonts w:ascii="Times New Roman" w:hAnsi="Times New Roman" w:cs="Times New Roman"/>
          <w:sz w:val="24"/>
          <w:szCs w:val="24"/>
          <w:lang w:val="ru-RU"/>
        </w:rPr>
        <w:t>й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можно отнести:</w:t>
      </w:r>
    </w:p>
    <w:p w14:paraId="6E0A06D0" w14:textId="77777777" w:rsidR="005544D1" w:rsidRDefault="005356D4" w:rsidP="005D364F">
      <w:pPr>
        <w:pStyle w:val="ad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065">
        <w:rPr>
          <w:rFonts w:ascii="Times New Roman" w:hAnsi="Times New Roman" w:cs="Times New Roman"/>
          <w:sz w:val="24"/>
          <w:szCs w:val="24"/>
        </w:rPr>
        <w:t>Вестминстерский дворец ( Palace of Westminster, Westminster Palace) —</w:t>
      </w:r>
      <w:r w:rsidR="00EB2065">
        <w:rPr>
          <w:rFonts w:ascii="Times New Roman" w:hAnsi="Times New Roman" w:cs="Times New Roman"/>
          <w:sz w:val="24"/>
          <w:szCs w:val="24"/>
          <w:lang w:val="ru-RU"/>
        </w:rPr>
        <w:t xml:space="preserve"> здание на берегу Темзы в лондонском районе Вестминстер, где проходят заседания Британского парламента. </w:t>
      </w:r>
      <w:r w:rsidRPr="00EB2065">
        <w:rPr>
          <w:rFonts w:ascii="Times New Roman" w:hAnsi="Times New Roman" w:cs="Times New Roman"/>
          <w:sz w:val="24"/>
          <w:szCs w:val="24"/>
        </w:rPr>
        <w:t>Это здание возникло в 1840—1860 годах на месте старого сгоревшего в 1834 году дворца, представлявшего собой к тому времени сочетание самых разнохарактерных построек. Однако при пожаре удалось спасти</w:t>
      </w:r>
      <w:r w:rsidR="00416D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EB2065">
        <w:rPr>
          <w:rFonts w:ascii="Times New Roman" w:hAnsi="Times New Roman" w:cs="Times New Roman"/>
          <w:sz w:val="24"/>
          <w:szCs w:val="24"/>
        </w:rPr>
        <w:t>самую ценную в архитектурном отношении часть старого дворца — Вестминстер-холл. Судьба оказалась милостива к нему и вторично: зал уцелел во время разрушительной бомбежки немецкой авиации в мае 1941 года, когда был разрушен соседний с ним зал палаты общин. Изначально был построен по проекту Чарльза Барри в 1016году.</w:t>
      </w:r>
    </w:p>
    <w:p w14:paraId="3AF4F900" w14:textId="1B0AF5D4" w:rsidR="005356D4" w:rsidRPr="005544D1" w:rsidRDefault="005356D4" w:rsidP="005D364F">
      <w:pPr>
        <w:pStyle w:val="ad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44D1">
        <w:rPr>
          <w:rFonts w:ascii="Times New Roman" w:hAnsi="Times New Roman" w:cs="Times New Roman"/>
          <w:sz w:val="24"/>
          <w:szCs w:val="24"/>
        </w:rPr>
        <w:t>Кастель Коч. Небольшая крепость под Кардиффом (1872-1879)</w:t>
      </w:r>
      <w:r w:rsidR="005544D1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Pr="005544D1">
        <w:rPr>
          <w:rFonts w:ascii="Times New Roman" w:hAnsi="Times New Roman" w:cs="Times New Roman"/>
          <w:sz w:val="24"/>
          <w:szCs w:val="24"/>
        </w:rPr>
        <w:t xml:space="preserve">построенная по проекту Уильяма Берджеса, известного восстановлением Кардиффского Замка. Это реконструкция крепости 13-го века. Интерьер крепости объединяет викторианский романтизм и мавританский дизайн </w:t>
      </w:r>
      <w:r w:rsidR="00CE2374">
        <w:rPr>
          <w:rFonts w:ascii="Times New Roman" w:hAnsi="Times New Roman" w:cs="Times New Roman"/>
          <w:sz w:val="24"/>
          <w:szCs w:val="24"/>
          <w:lang w:val="ru-RU"/>
        </w:rPr>
        <w:t xml:space="preserve">(дизайн, сформировавшийся под влиянием Испании) </w:t>
      </w:r>
      <w:r w:rsidRPr="005544D1">
        <w:rPr>
          <w:rFonts w:ascii="Times New Roman" w:hAnsi="Times New Roman" w:cs="Times New Roman"/>
          <w:sz w:val="24"/>
          <w:szCs w:val="24"/>
        </w:rPr>
        <w:t>с рисунками посвященными древней британской истории и классической мифологии</w:t>
      </w:r>
      <w:r w:rsidR="00CE2374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09A595D3" w14:textId="77777777" w:rsidR="005356D4" w:rsidRPr="005D364F" w:rsidRDefault="005356D4" w:rsidP="005D364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7A4FCB0" w14:textId="5D8FA225" w:rsidR="005356D4" w:rsidRDefault="005356D4" w:rsidP="005D364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4C4DAA" w14:textId="77777777" w:rsidR="0033769E" w:rsidRPr="005D364F" w:rsidRDefault="0033769E" w:rsidP="005D364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546F7E" w14:textId="77777777" w:rsidR="00D76CF2" w:rsidRDefault="00D76CF2">
      <w:pPr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7576C512" w14:textId="77777777" w:rsidR="00C83323" w:rsidRDefault="00C83323" w:rsidP="00C83323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9F1CF69" w14:textId="47612936" w:rsidR="0033769E" w:rsidRPr="0033769E" w:rsidRDefault="0033769E" w:rsidP="00C83323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 xml:space="preserve">Глава 6.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XX</w:t>
      </w:r>
      <w:r w:rsidRPr="0033769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век. Современная архитектура.</w:t>
      </w:r>
    </w:p>
    <w:p w14:paraId="05C8020F" w14:textId="26E49B11" w:rsidR="00D76CF2" w:rsidRDefault="0028520F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14:paraId="6503A222" w14:textId="77777777" w:rsidR="00D76CF2" w:rsidRPr="009261F5" w:rsidRDefault="0028520F" w:rsidP="009261F5">
      <w:pPr>
        <w:pStyle w:val="ad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eading=h.snj16wj9tclv" w:colFirst="0" w:colLast="0"/>
      <w:bookmarkEnd w:id="2"/>
      <w:r w:rsidRPr="009261F5">
        <w:rPr>
          <w:rFonts w:ascii="Times New Roman" w:hAnsi="Times New Roman" w:cs="Times New Roman"/>
          <w:sz w:val="24"/>
          <w:szCs w:val="24"/>
        </w:rPr>
        <w:t>Модернизм</w:t>
      </w:r>
    </w:p>
    <w:p w14:paraId="576FE464" w14:textId="571A3E2C" w:rsidR="00D76CF2" w:rsidRPr="0033769E" w:rsidRDefault="009261F5" w:rsidP="009261F5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Модернизм </w:t>
      </w:r>
      <w:r w:rsidR="0028520F" w:rsidRPr="0033769E">
        <w:rPr>
          <w:rFonts w:ascii="Times New Roman" w:hAnsi="Times New Roman" w:cs="Times New Roman"/>
          <w:sz w:val="24"/>
          <w:szCs w:val="24"/>
        </w:rPr>
        <w:t xml:space="preserve">возник перед Первой мировой войной и пришёл из континентальной Европы. Это направление в искусстве вызвало значительный интерес для некоторых английских архитекторов. </w:t>
      </w:r>
    </w:p>
    <w:p w14:paraId="7A99BBB2" w14:textId="6CAF839A" w:rsidR="00D76CF2" w:rsidRPr="0033769E" w:rsidRDefault="0028520F" w:rsidP="009261F5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769E">
        <w:rPr>
          <w:rFonts w:ascii="Times New Roman" w:hAnsi="Times New Roman" w:cs="Times New Roman"/>
          <w:sz w:val="24"/>
          <w:szCs w:val="24"/>
        </w:rPr>
        <w:t xml:space="preserve">Восстановление, последовавшее после Второй мировой войны, во многом изменило английское искусство и зодчество. Преобладавшая строгость архитектурных черт говорила о том, что многие дизайнерские решения продиктованы стоимостью проектов; однако, появлялись и новые течения. Одним из таких движений был брутализм, с его поисками новых средств выразительности. Это, в частности, интерес к локальному цвету, пластичной броской «модернистской» форме, </w:t>
      </w:r>
      <w:r w:rsidR="009261F5" w:rsidRPr="0033769E">
        <w:rPr>
          <w:rFonts w:ascii="Times New Roman" w:hAnsi="Times New Roman" w:cs="Times New Roman"/>
          <w:sz w:val="24"/>
          <w:szCs w:val="24"/>
        </w:rPr>
        <w:t>островыразительным</w:t>
      </w:r>
      <w:r w:rsidRPr="0033769E">
        <w:rPr>
          <w:rFonts w:ascii="Times New Roman" w:hAnsi="Times New Roman" w:cs="Times New Roman"/>
          <w:sz w:val="24"/>
          <w:szCs w:val="24"/>
        </w:rPr>
        <w:t xml:space="preserve"> фактурам. В подобном стиле построены, например, Hayward Gallery, Центр искусств Барбикан и здание Королевского Национального театра.</w:t>
      </w:r>
    </w:p>
    <w:p w14:paraId="76C2A707" w14:textId="77777777" w:rsidR="00D76CF2" w:rsidRPr="009261F5" w:rsidRDefault="0028520F" w:rsidP="009261F5">
      <w:pPr>
        <w:pStyle w:val="ad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eading=h.cgthi65rvqk1" w:colFirst="0" w:colLast="0"/>
      <w:bookmarkEnd w:id="3"/>
      <w:r w:rsidRPr="009261F5">
        <w:rPr>
          <w:rFonts w:ascii="Times New Roman" w:hAnsi="Times New Roman" w:cs="Times New Roman"/>
          <w:sz w:val="24"/>
          <w:szCs w:val="24"/>
        </w:rPr>
        <w:t>Архитектура High-Tech</w:t>
      </w:r>
    </w:p>
    <w:p w14:paraId="248EB20D" w14:textId="5D08BD51" w:rsidR="00D76CF2" w:rsidRPr="0033769E" w:rsidRDefault="0028520F" w:rsidP="009261F5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769E">
        <w:rPr>
          <w:rFonts w:ascii="Times New Roman" w:hAnsi="Times New Roman" w:cs="Times New Roman"/>
          <w:sz w:val="24"/>
          <w:szCs w:val="24"/>
        </w:rPr>
        <w:t>High-Tech архитектура возникла как попытка оживить язык модернизма, черпая вдохновение из технологий для создания нового архитектурного выражения. Теоретическая работа архитектурной группы черпала значительное вдохновение из High-Tech движения. Высокотехнологичная архитектура в основном связана с небытовыми зданиями, что, возможно, связано с характером технологической образности.</w:t>
      </w:r>
    </w:p>
    <w:p w14:paraId="115175F7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D274504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68FA4CF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FB28ADE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F862F2D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9CCCAF6" w14:textId="77777777" w:rsidR="00D76CF2" w:rsidRDefault="00D76CF2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A033CC1" w14:textId="77777777" w:rsidR="00C26246" w:rsidRDefault="00C26246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E166A78" w14:textId="77777777" w:rsidR="00C26246" w:rsidRDefault="00C26246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DEEEADD" w14:textId="77777777" w:rsidR="00C26246" w:rsidRDefault="00C26246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1B6AB4E" w14:textId="77777777" w:rsidR="00C26246" w:rsidRDefault="00C26246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0337FE3" w14:textId="77777777" w:rsidR="00C26246" w:rsidRDefault="00C26246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8966072" w14:textId="77777777" w:rsidR="00C26246" w:rsidRDefault="00C26246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B5BAB99" w14:textId="77777777" w:rsidR="00C26246" w:rsidRDefault="00C26246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5629D73" w14:textId="77777777" w:rsidR="00C26246" w:rsidRDefault="00C26246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F5BA712" w14:textId="19EDA6D6" w:rsidR="00D76CF2" w:rsidRDefault="00D317E0" w:rsidP="00D317E0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Заключение</w:t>
      </w:r>
    </w:p>
    <w:p w14:paraId="4D262965" w14:textId="77777777" w:rsidR="00D317E0" w:rsidRPr="00D317E0" w:rsidRDefault="00D317E0" w:rsidP="00D317E0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2A255367" w14:textId="27008E54" w:rsidR="00D76CF2" w:rsidRPr="00D317E0" w:rsidRDefault="00D317E0" w:rsidP="00E72573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317E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рамках изучения иностранного языка, необходимым также является и ознакомление с культурой страны изучаемого языка. Ввиду этого фактора, рассмотрение архитектурных стилей Великобритании расширяет кругозор позволяет добавить красок к пониманию культуры. </w:t>
      </w:r>
    </w:p>
    <w:p w14:paraId="38303803" w14:textId="4C0EF6BC" w:rsidR="00D76CF2" w:rsidRPr="00D317E0" w:rsidRDefault="00D317E0" w:rsidP="00E72573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317E0">
        <w:rPr>
          <w:rFonts w:ascii="Times New Roman" w:eastAsia="Times New Roman" w:hAnsi="Times New Roman" w:cs="Times New Roman"/>
          <w:sz w:val="24"/>
          <w:szCs w:val="24"/>
        </w:rPr>
        <w:t xml:space="preserve">Великобритания – страна, с богатейшей историей и культурой, гордящаяся своими традициями и корнями. </w:t>
      </w:r>
      <w:r w:rsidRPr="00D317E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Один из самых значимых элементов жизни </w:t>
      </w:r>
      <w:r w:rsidRPr="00D317E0">
        <w:rPr>
          <w:rFonts w:ascii="Times New Roman" w:eastAsia="Times New Roman" w:hAnsi="Times New Roman" w:cs="Times New Roman"/>
          <w:sz w:val="24"/>
          <w:szCs w:val="24"/>
        </w:rPr>
        <w:t>для британцев – это их дома. Дом англичанина – это его жизнь, воплощение его индивидуальности, его стремления к уединению, главный индикатор социального статуса</w:t>
      </w:r>
      <w:r w:rsidRPr="00D317E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</w:p>
    <w:p w14:paraId="751C6B7A" w14:textId="045797EE" w:rsidR="00D317E0" w:rsidRPr="00D317E0" w:rsidRDefault="00D317E0" w:rsidP="00E72573">
      <w:pPr>
        <w:shd w:val="clear" w:color="auto" w:fill="FFFFFF"/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317E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 работе были отражены не только отличительные особенности и архитектурные решения, но и их взаимосвязь с культурой и историей Англии. </w:t>
      </w:r>
      <w:r w:rsidR="008A5DEF">
        <w:rPr>
          <w:rFonts w:ascii="Times New Roman" w:eastAsia="Times New Roman" w:hAnsi="Times New Roman" w:cs="Times New Roman"/>
          <w:sz w:val="24"/>
          <w:szCs w:val="24"/>
          <w:lang w:val="ru-RU"/>
        </w:rPr>
        <w:t>Подобные исследовательские работы во многом повышают интерес к изучению языка, что благоприятно сказывается на мотивации и прогрессе в освоении.</w:t>
      </w:r>
    </w:p>
    <w:p w14:paraId="66B6FD99" w14:textId="77777777" w:rsidR="00D317E0" w:rsidRPr="00D317E0" w:rsidRDefault="00D317E0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2CE1AE39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8E58018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7700C2F" w14:textId="77777777" w:rsidR="00D76CF2" w:rsidRDefault="0028520F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</w:p>
    <w:p w14:paraId="30903D65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89008C2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8ACD5BD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99096A4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AEFE966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D99D0A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76A37D7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ECF738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DD4E28F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B0438CF" w14:textId="77777777" w:rsidR="00D76CF2" w:rsidRDefault="0028520F">
      <w:pPr>
        <w:shd w:val="clear" w:color="auto" w:fill="FFFFFF"/>
        <w:spacing w:line="336" w:lineRule="auto"/>
        <w:ind w:left="170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C04064C" w14:textId="77777777" w:rsidR="00D76CF2" w:rsidRDefault="00D76CF2">
      <w:pPr>
        <w:shd w:val="clear" w:color="auto" w:fill="FFFFFF"/>
        <w:spacing w:line="336" w:lineRule="auto"/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0172706F" w14:textId="77777777" w:rsidR="00D76CF2" w:rsidRDefault="00D76CF2">
      <w:pPr>
        <w:shd w:val="clear" w:color="auto" w:fill="FFFFFF"/>
        <w:spacing w:line="336" w:lineRule="auto"/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1E5013D0" w14:textId="7D7C2064" w:rsidR="00D76CF2" w:rsidRDefault="00D76CF2">
      <w:pPr>
        <w:shd w:val="clear" w:color="auto" w:fill="FFFFFF"/>
        <w:spacing w:line="336" w:lineRule="auto"/>
        <w:ind w:left="1701"/>
        <w:rPr>
          <w:rFonts w:ascii="Times New Roman" w:eastAsia="Times New Roman" w:hAnsi="Times New Roman" w:cs="Times New Roman"/>
          <w:sz w:val="28"/>
          <w:szCs w:val="28"/>
        </w:rPr>
      </w:pPr>
    </w:p>
    <w:p w14:paraId="753CA3B3" w14:textId="77777777" w:rsidR="004C5CFE" w:rsidRDefault="004C5CFE" w:rsidP="004C5CFE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88A74DD" w14:textId="58EF73DC" w:rsidR="0008730A" w:rsidRDefault="0008730A" w:rsidP="004C5CFE">
      <w:pPr>
        <w:shd w:val="clear" w:color="auto" w:fill="FFFFFF"/>
        <w:spacing w:line="336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Список использованных источников</w:t>
      </w:r>
    </w:p>
    <w:p w14:paraId="53E46417" w14:textId="77777777" w:rsidR="0008730A" w:rsidRPr="0008730A" w:rsidRDefault="0008730A" w:rsidP="0008730A">
      <w:pPr>
        <w:shd w:val="clear" w:color="auto" w:fill="FFFFFF"/>
        <w:spacing w:line="336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1953D8E4" w14:textId="77777777" w:rsidR="00D76CF2" w:rsidRPr="0008730A" w:rsidRDefault="0028520F" w:rsidP="0008730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8730A">
        <w:rPr>
          <w:rFonts w:ascii="Times New Roman" w:eastAsia="Times New Roman" w:hAnsi="Times New Roman" w:cs="Times New Roman"/>
          <w:sz w:val="24"/>
          <w:szCs w:val="24"/>
        </w:rPr>
        <w:t>1) Ожегов С.И., Шведова Н.Ю. Толковый словарь русского языка - М., 2005.</w:t>
      </w:r>
    </w:p>
    <w:p w14:paraId="40B452AC" w14:textId="36E1E7BB" w:rsidR="00D76CF2" w:rsidRPr="0008730A" w:rsidRDefault="0028520F" w:rsidP="0008730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</w:pPr>
      <w:r w:rsidRPr="0008730A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r w:rsidR="00E1196F" w:rsidRPr="0008730A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>Зырянов А.В. Великобритания. Взгляд из России. – М., 2005</w:t>
      </w:r>
    </w:p>
    <w:p w14:paraId="60D461C8" w14:textId="6FB69C27" w:rsidR="00D76CF2" w:rsidRPr="0008730A" w:rsidRDefault="0028520F" w:rsidP="0008730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8730A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r w:rsidR="00E1196F" w:rsidRPr="0008730A">
        <w:rPr>
          <w:rFonts w:ascii="Times New Roman" w:eastAsia="Times New Roman" w:hAnsi="Times New Roman" w:cs="Times New Roman"/>
          <w:sz w:val="24"/>
          <w:szCs w:val="24"/>
          <w:lang w:val="ru-RU"/>
        </w:rPr>
        <w:t>Весь мир. Города и столицы. Энциклопедический справочник. – М., 2000</w:t>
      </w:r>
    </w:p>
    <w:p w14:paraId="4EB81291" w14:textId="6C1DE59D" w:rsidR="00D76CF2" w:rsidRPr="0008730A" w:rsidRDefault="0028520F" w:rsidP="0008730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8730A">
        <w:rPr>
          <w:rFonts w:ascii="Times New Roman" w:eastAsia="Times New Roman" w:hAnsi="Times New Roman" w:cs="Times New Roman"/>
          <w:sz w:val="24"/>
          <w:szCs w:val="24"/>
        </w:rPr>
        <w:t xml:space="preserve">4)  </w:t>
      </w:r>
      <w:hyperlink r:id="rId12" w:history="1">
        <w:r w:rsidR="00A645BA" w:rsidRPr="0008730A">
          <w:rPr>
            <w:rStyle w:val="ae"/>
            <w:rFonts w:ascii="Times New Roman" w:eastAsia="Times New Roman" w:hAnsi="Times New Roman" w:cs="Times New Roman"/>
            <w:sz w:val="24"/>
            <w:szCs w:val="24"/>
          </w:rPr>
          <w:t>https://ru.wikipedia.org/</w:t>
        </w:r>
      </w:hyperlink>
      <w:r w:rsidR="00E1196F" w:rsidRPr="0008730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D78F380" w14:textId="69C16E13" w:rsidR="00A645BA" w:rsidRPr="0008730A" w:rsidRDefault="00A645BA" w:rsidP="0008730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8730A">
        <w:rPr>
          <w:rFonts w:ascii="Times New Roman" w:eastAsia="Times New Roman" w:hAnsi="Times New Roman" w:cs="Times New Roman"/>
          <w:sz w:val="24"/>
          <w:szCs w:val="24"/>
          <w:lang w:val="ru-RU"/>
        </w:rPr>
        <w:t>5) И.А.Любимцев, В.Н.Алехин</w:t>
      </w:r>
      <w:r w:rsidR="00E1196F" w:rsidRPr="0008730A">
        <w:rPr>
          <w:rFonts w:ascii="Times New Roman" w:eastAsia="Times New Roman" w:hAnsi="Times New Roman" w:cs="Times New Roman"/>
          <w:sz w:val="24"/>
          <w:szCs w:val="24"/>
          <w:lang w:val="ru-RU"/>
        </w:rPr>
        <w:t>. Краткая история английской архитектуры.</w:t>
      </w:r>
      <w:r w:rsidRPr="0008730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– Екатеринбург, 2015</w:t>
      </w:r>
    </w:p>
    <w:p w14:paraId="06AD2783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BD1701B" w14:textId="77777777" w:rsidR="00D76CF2" w:rsidRDefault="00D76CF2">
      <w:pPr>
        <w:shd w:val="clear" w:color="auto" w:fill="FFFFFF"/>
        <w:spacing w:line="33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CC69964" w14:textId="77777777" w:rsidR="00D76CF2" w:rsidRDefault="00D76CF2">
      <w:pPr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sectPr w:rsidR="00D76CF2" w:rsidSect="002D7959">
      <w:footerReference w:type="default" r:id="rId13"/>
      <w:footerReference w:type="first" r:id="rId14"/>
      <w:pgSz w:w="11909" w:h="16834"/>
      <w:pgMar w:top="1440" w:right="994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A789CE" w14:textId="77777777" w:rsidR="00541C92" w:rsidRDefault="00541C92">
      <w:pPr>
        <w:spacing w:line="240" w:lineRule="auto"/>
      </w:pPr>
      <w:r>
        <w:separator/>
      </w:r>
    </w:p>
  </w:endnote>
  <w:endnote w:type="continuationSeparator" w:id="0">
    <w:p w14:paraId="7BAFB991" w14:textId="77777777" w:rsidR="00541C92" w:rsidRDefault="00541C9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86592020"/>
      <w:docPartObj>
        <w:docPartGallery w:val="Page Numbers (Bottom of Page)"/>
        <w:docPartUnique/>
      </w:docPartObj>
    </w:sdtPr>
    <w:sdtEndPr/>
    <w:sdtContent>
      <w:p w14:paraId="5CE40CB7" w14:textId="32C018B2" w:rsidR="00C4566C" w:rsidRDefault="00C4566C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60A1C834" w14:textId="2A821ECB" w:rsidR="00D76CF2" w:rsidRDefault="00D76CF2">
    <w:pPr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83260288"/>
      <w:docPartObj>
        <w:docPartGallery w:val="Page Numbers (Bottom of Page)"/>
        <w:docPartUnique/>
      </w:docPartObj>
    </w:sdtPr>
    <w:sdtEndPr/>
    <w:sdtContent>
      <w:p w14:paraId="5F1A5B73" w14:textId="74E4F27A" w:rsidR="006007C3" w:rsidRDefault="006007C3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0E547E11" w14:textId="5E11774B" w:rsidR="00D76CF2" w:rsidRDefault="00D76CF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9E6B40" w14:textId="77777777" w:rsidR="00541C92" w:rsidRDefault="00541C92">
      <w:pPr>
        <w:spacing w:line="240" w:lineRule="auto"/>
      </w:pPr>
      <w:r>
        <w:separator/>
      </w:r>
    </w:p>
  </w:footnote>
  <w:footnote w:type="continuationSeparator" w:id="0">
    <w:p w14:paraId="71AED067" w14:textId="77777777" w:rsidR="00541C92" w:rsidRDefault="00541C9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51345B"/>
    <w:multiLevelType w:val="hybridMultilevel"/>
    <w:tmpl w:val="48B0F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9663C3"/>
    <w:multiLevelType w:val="hybridMultilevel"/>
    <w:tmpl w:val="8CF038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E95C59"/>
    <w:multiLevelType w:val="hybridMultilevel"/>
    <w:tmpl w:val="153AD8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AD48BB"/>
    <w:multiLevelType w:val="multilevel"/>
    <w:tmpl w:val="CFA46A9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181818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A402BDE"/>
    <w:multiLevelType w:val="hybridMultilevel"/>
    <w:tmpl w:val="56C40C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3073D8"/>
    <w:multiLevelType w:val="hybridMultilevel"/>
    <w:tmpl w:val="D01C46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CF2"/>
    <w:rsid w:val="00056847"/>
    <w:rsid w:val="0008730A"/>
    <w:rsid w:val="000906EA"/>
    <w:rsid w:val="000B2973"/>
    <w:rsid w:val="000E498A"/>
    <w:rsid w:val="00185525"/>
    <w:rsid w:val="00197836"/>
    <w:rsid w:val="001D71A5"/>
    <w:rsid w:val="00206531"/>
    <w:rsid w:val="00211504"/>
    <w:rsid w:val="00244ED3"/>
    <w:rsid w:val="002769C7"/>
    <w:rsid w:val="0028520F"/>
    <w:rsid w:val="002863DA"/>
    <w:rsid w:val="00296CAE"/>
    <w:rsid w:val="002B77ED"/>
    <w:rsid w:val="002D7959"/>
    <w:rsid w:val="002E6C47"/>
    <w:rsid w:val="00317C66"/>
    <w:rsid w:val="0033769E"/>
    <w:rsid w:val="00346601"/>
    <w:rsid w:val="00360B7A"/>
    <w:rsid w:val="003652AC"/>
    <w:rsid w:val="003A5254"/>
    <w:rsid w:val="003C3301"/>
    <w:rsid w:val="00416D6F"/>
    <w:rsid w:val="00446EB1"/>
    <w:rsid w:val="004C5CFE"/>
    <w:rsid w:val="004D2471"/>
    <w:rsid w:val="00504D49"/>
    <w:rsid w:val="00506EE5"/>
    <w:rsid w:val="00510BE4"/>
    <w:rsid w:val="00520F41"/>
    <w:rsid w:val="005356D4"/>
    <w:rsid w:val="00540227"/>
    <w:rsid w:val="00541C92"/>
    <w:rsid w:val="005544D1"/>
    <w:rsid w:val="005D364F"/>
    <w:rsid w:val="006007C3"/>
    <w:rsid w:val="00626660"/>
    <w:rsid w:val="006360EF"/>
    <w:rsid w:val="00707E90"/>
    <w:rsid w:val="007636FB"/>
    <w:rsid w:val="007B3436"/>
    <w:rsid w:val="007F314B"/>
    <w:rsid w:val="00847DF6"/>
    <w:rsid w:val="008528BF"/>
    <w:rsid w:val="0087463F"/>
    <w:rsid w:val="008A5DEF"/>
    <w:rsid w:val="008A7D49"/>
    <w:rsid w:val="009261F5"/>
    <w:rsid w:val="0094461A"/>
    <w:rsid w:val="0097303C"/>
    <w:rsid w:val="00992EC0"/>
    <w:rsid w:val="009A449C"/>
    <w:rsid w:val="009B39C9"/>
    <w:rsid w:val="009C189D"/>
    <w:rsid w:val="00A24B30"/>
    <w:rsid w:val="00A645BA"/>
    <w:rsid w:val="00AA1C9E"/>
    <w:rsid w:val="00AA7692"/>
    <w:rsid w:val="00AE7483"/>
    <w:rsid w:val="00B12D2E"/>
    <w:rsid w:val="00B35286"/>
    <w:rsid w:val="00B66739"/>
    <w:rsid w:val="00B848D3"/>
    <w:rsid w:val="00C0596D"/>
    <w:rsid w:val="00C05A0C"/>
    <w:rsid w:val="00C26246"/>
    <w:rsid w:val="00C4566C"/>
    <w:rsid w:val="00C83323"/>
    <w:rsid w:val="00CE2374"/>
    <w:rsid w:val="00D02537"/>
    <w:rsid w:val="00D317E0"/>
    <w:rsid w:val="00D400DD"/>
    <w:rsid w:val="00D6599F"/>
    <w:rsid w:val="00D76CF2"/>
    <w:rsid w:val="00D86277"/>
    <w:rsid w:val="00DD4D2A"/>
    <w:rsid w:val="00DE4BF5"/>
    <w:rsid w:val="00DF2193"/>
    <w:rsid w:val="00E026A9"/>
    <w:rsid w:val="00E1196F"/>
    <w:rsid w:val="00E72573"/>
    <w:rsid w:val="00EB2065"/>
    <w:rsid w:val="00F56311"/>
    <w:rsid w:val="00F83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16E56"/>
  <w15:docId w15:val="{C0696E08-93D0-4910-8D9B-BA2F1E046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0"/>
    <w:pPr>
      <w:spacing w:line="240" w:lineRule="auto"/>
    </w:pPr>
    <w:rPr>
      <w:rFonts w:ascii="Calibri" w:eastAsia="Calibri" w:hAnsi="Calibri" w:cs="Calibri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B87E1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87E12"/>
    <w:rPr>
      <w:rFonts w:ascii="Tahoma" w:hAnsi="Tahoma" w:cs="Tahoma"/>
      <w:sz w:val="16"/>
      <w:szCs w:val="16"/>
    </w:rPr>
  </w:style>
  <w:style w:type="table" w:customStyle="1" w:styleId="a8">
    <w:basedOn w:val="TableNormal0"/>
    <w:pPr>
      <w:spacing w:line="240" w:lineRule="auto"/>
    </w:pPr>
    <w:rPr>
      <w:rFonts w:ascii="Calibri" w:eastAsia="Calibri" w:hAnsi="Calibri" w:cs="Calibri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9">
    <w:name w:val="header"/>
    <w:basedOn w:val="a"/>
    <w:link w:val="aa"/>
    <w:uiPriority w:val="99"/>
    <w:unhideWhenUsed/>
    <w:rsid w:val="006007C3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007C3"/>
  </w:style>
  <w:style w:type="paragraph" w:styleId="ab">
    <w:name w:val="footer"/>
    <w:basedOn w:val="a"/>
    <w:link w:val="ac"/>
    <w:uiPriority w:val="99"/>
    <w:unhideWhenUsed/>
    <w:rsid w:val="006007C3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007C3"/>
  </w:style>
  <w:style w:type="paragraph" w:styleId="ad">
    <w:name w:val="List Paragraph"/>
    <w:basedOn w:val="a"/>
    <w:uiPriority w:val="34"/>
    <w:qFormat/>
    <w:rsid w:val="00B12D2E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A645BA"/>
    <w:rPr>
      <w:color w:val="0000FF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A645BA"/>
    <w:rPr>
      <w:color w:val="605E5C"/>
      <w:shd w:val="clear" w:color="auto" w:fill="E1DFDD"/>
    </w:rPr>
  </w:style>
  <w:style w:type="paragraph" w:styleId="af0">
    <w:name w:val="Normal (Web)"/>
    <w:basedOn w:val="a"/>
    <w:uiPriority w:val="99"/>
    <w:semiHidden/>
    <w:unhideWhenUsed/>
    <w:rsid w:val="00874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740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go.html?href=http%3A%2F%2Fru.wikipedia.org%2Fwiki%2F%D0%92%D0%B5%D0%BB%D0%B8%D0%BA%D0%BE%D0%B1%D1%80%D0%B8%D1%82%D0%B0%D0%BD%D0%B8%D1%8F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ru.wikipedia.org/wiki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fourok.ru/go.html?href=http%3A%2F%2Fru.wikipedia.org%2Fwiki%2F%D0%92%D0%B5%D0%BB%D0%B8%D0%BA%D0%BE%D0%B1%D1%80%D0%B8%D1%82%D0%B0%D0%BD%D0%B8%D1%8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infourok.ru/go.html?href=http%3A%2F%2Fru.wikipedia.org%2Fwiki%2F%D0%90%D0%B2%D0%B3%D1%83%D1%81%D1%82%D0%B8%D0%BD_%D0%9A%D0%B5%D0%BD%D1%82%D0%B5%D1%80%D0%B1%D0%B5%D1%80%D0%B8%D0%B9%D1%81%D0%BA%D0%B8%D0%B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fourok.ru/go.html?href=http%3A%2F%2Fru.wikipedia.org%2Fwiki%2F%D0%A1%D0%BE%D0%B5%D0%B4%D0%B8%D0%BD%D0%B5%D0%BD%D0%BD%D0%BE%D0%B5_%D0%9A%D0%BE%D1%80%D0%BE%D0%BB%D0%B5%D0%B2%D1%81%D1%82%D0%B2%D0%BE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F6wg/5bOpn8DosiE93UAXbdbdfg==">AMUW2mWe3bKe+rs+seaUVTdPgPn8IMgR550oSLV3J8QFthg/s36mZYG8t5WZOeSxin1abTT6PA3Rv45eiaCl1WLpXG6aFMaVR1FdVnjMPh0EHD5fyGjSpoezDZn9OW1W7EvxDgVBNUtqrmHj7trzizmu3i5r0BqOgL7Vm5mekbA+ZKBNAuSK/kVAm3IPRZObJVy6MaO8AN66yi2PdOljoj/91x++N4isQUnJYfSebkC+3wDXhmVGc4cjhwIUq/5l0i0m6u976rhageDQPxVMhIO1CU5bwfdnIPzhsgE42te2FYChSu1I1HFu9v6Xr6qgeH4Eem/S/ft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11</Pages>
  <Words>2260</Words>
  <Characters>12886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Mashyko</dc:creator>
  <cp:lastModifiedBy>Jane</cp:lastModifiedBy>
  <cp:revision>96</cp:revision>
  <dcterms:created xsi:type="dcterms:W3CDTF">2021-03-12T10:36:00Z</dcterms:created>
  <dcterms:modified xsi:type="dcterms:W3CDTF">2022-02-15T12:39:00Z</dcterms:modified>
</cp:coreProperties>
</file>