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DEB1C3" w14:textId="36E9FA0B" w:rsidR="00C77896" w:rsidRPr="002D7033" w:rsidRDefault="002D7033" w:rsidP="00A02287">
      <w:pPr>
        <w:spacing w:after="0" w:line="276" w:lineRule="auto"/>
        <w:jc w:val="center"/>
        <w:rPr>
          <w:rFonts w:ascii="Times New Roman" w:hAnsi="Times New Roman" w:cs="Times New Roman"/>
          <w:color w:val="FF0000"/>
          <w:sz w:val="28"/>
          <w:szCs w:val="28"/>
        </w:rPr>
      </w:pPr>
      <w:r w:rsidRPr="002D7033">
        <w:rPr>
          <w:rFonts w:ascii="Times New Roman" w:hAnsi="Times New Roman" w:cs="Times New Roman"/>
          <w:sz w:val="28"/>
          <w:szCs w:val="28"/>
        </w:rPr>
        <w:t>Министерство просвещения Российской Федерации</w:t>
      </w:r>
      <w:r w:rsidRPr="002D7033">
        <w:rPr>
          <w:rFonts w:ascii="Times New Roman" w:hAnsi="Times New Roman" w:cs="Times New Roman"/>
          <w:sz w:val="28"/>
          <w:szCs w:val="28"/>
        </w:rPr>
        <w:br/>
        <w:t>Федеральное государственное бюджетное образовательное учреждение высшего образования</w:t>
      </w:r>
      <w:r w:rsidRPr="002D7033">
        <w:rPr>
          <w:rFonts w:ascii="Times New Roman" w:hAnsi="Times New Roman" w:cs="Times New Roman"/>
          <w:sz w:val="28"/>
          <w:szCs w:val="28"/>
        </w:rPr>
        <w:br/>
        <w:t>«</w:t>
      </w:r>
      <w:proofErr w:type="spellStart"/>
      <w:r>
        <w:rPr>
          <w:rFonts w:ascii="Times New Roman" w:hAnsi="Times New Roman" w:cs="Times New Roman"/>
          <w:sz w:val="28"/>
          <w:szCs w:val="28"/>
        </w:rPr>
        <w:t>Г</w:t>
      </w:r>
      <w:r w:rsidRPr="002D7033">
        <w:rPr>
          <w:rFonts w:ascii="Times New Roman" w:hAnsi="Times New Roman" w:cs="Times New Roman"/>
          <w:sz w:val="28"/>
          <w:szCs w:val="28"/>
        </w:rPr>
        <w:t>лазовский</w:t>
      </w:r>
      <w:proofErr w:type="spellEnd"/>
      <w:r w:rsidRPr="002D7033">
        <w:rPr>
          <w:rFonts w:ascii="Times New Roman" w:hAnsi="Times New Roman" w:cs="Times New Roman"/>
          <w:sz w:val="28"/>
          <w:szCs w:val="28"/>
        </w:rPr>
        <w:t xml:space="preserve"> государственный инженерно-педагогический университет</w:t>
      </w:r>
      <w:r w:rsidRPr="002D7033">
        <w:rPr>
          <w:rFonts w:ascii="Times New Roman" w:hAnsi="Times New Roman" w:cs="Times New Roman"/>
          <w:sz w:val="28"/>
          <w:szCs w:val="28"/>
        </w:rPr>
        <w:br/>
        <w:t xml:space="preserve">имени </w:t>
      </w:r>
      <w:r w:rsidR="00EE7618">
        <w:rPr>
          <w:rFonts w:ascii="Times New Roman" w:hAnsi="Times New Roman" w:cs="Times New Roman"/>
          <w:sz w:val="28"/>
          <w:szCs w:val="28"/>
        </w:rPr>
        <w:t>В</w:t>
      </w:r>
      <w:r w:rsidRPr="002D7033">
        <w:rPr>
          <w:rFonts w:ascii="Times New Roman" w:hAnsi="Times New Roman" w:cs="Times New Roman"/>
          <w:sz w:val="28"/>
          <w:szCs w:val="28"/>
        </w:rPr>
        <w:t>.</w:t>
      </w:r>
      <w:r w:rsidR="00EE7618">
        <w:rPr>
          <w:rFonts w:ascii="Times New Roman" w:hAnsi="Times New Roman" w:cs="Times New Roman"/>
          <w:sz w:val="28"/>
          <w:szCs w:val="28"/>
        </w:rPr>
        <w:t xml:space="preserve"> Г</w:t>
      </w:r>
      <w:r w:rsidRPr="002D7033">
        <w:rPr>
          <w:rFonts w:ascii="Times New Roman" w:hAnsi="Times New Roman" w:cs="Times New Roman"/>
          <w:sz w:val="28"/>
          <w:szCs w:val="28"/>
        </w:rPr>
        <w:t xml:space="preserve">. </w:t>
      </w:r>
      <w:r w:rsidR="00EE7618">
        <w:rPr>
          <w:rFonts w:ascii="Times New Roman" w:hAnsi="Times New Roman" w:cs="Times New Roman"/>
          <w:sz w:val="28"/>
          <w:szCs w:val="28"/>
        </w:rPr>
        <w:t>К</w:t>
      </w:r>
      <w:r w:rsidRPr="002D7033">
        <w:rPr>
          <w:rFonts w:ascii="Times New Roman" w:hAnsi="Times New Roman" w:cs="Times New Roman"/>
          <w:sz w:val="28"/>
          <w:szCs w:val="28"/>
        </w:rPr>
        <w:t>ороленко»</w:t>
      </w:r>
    </w:p>
    <w:p w14:paraId="53A92E05" w14:textId="4D7E15FF" w:rsidR="00C77896" w:rsidRPr="0031504A" w:rsidRDefault="00616D9B" w:rsidP="00A02287">
      <w:pPr>
        <w:spacing w:after="0" w:line="276" w:lineRule="auto"/>
        <w:jc w:val="center"/>
        <w:rPr>
          <w:rFonts w:ascii="Times New Roman" w:hAnsi="Times New Roman" w:cs="Times New Roman"/>
          <w:sz w:val="28"/>
          <w:szCs w:val="28"/>
        </w:rPr>
      </w:pPr>
      <w:r w:rsidRPr="0031504A">
        <w:rPr>
          <w:rFonts w:ascii="Times New Roman" w:hAnsi="Times New Roman" w:cs="Times New Roman"/>
          <w:sz w:val="28"/>
          <w:szCs w:val="28"/>
        </w:rPr>
        <w:t>Факультет социальных коммуникаций и филологии</w:t>
      </w:r>
    </w:p>
    <w:p w14:paraId="5CD9CEBA" w14:textId="34067D8B" w:rsidR="00C77896" w:rsidRPr="0031504A" w:rsidRDefault="00616D9B" w:rsidP="00A02287">
      <w:pPr>
        <w:spacing w:after="0" w:line="276" w:lineRule="auto"/>
        <w:jc w:val="center"/>
        <w:rPr>
          <w:rFonts w:ascii="Times New Roman" w:hAnsi="Times New Roman" w:cs="Times New Roman"/>
          <w:sz w:val="28"/>
          <w:szCs w:val="28"/>
        </w:rPr>
      </w:pPr>
      <w:r w:rsidRPr="0031504A">
        <w:rPr>
          <w:rFonts w:ascii="Times New Roman" w:hAnsi="Times New Roman" w:cs="Times New Roman"/>
          <w:sz w:val="28"/>
          <w:szCs w:val="28"/>
        </w:rPr>
        <w:t>Кафедра русского языка и литературы</w:t>
      </w:r>
    </w:p>
    <w:p w14:paraId="2ADCA344" w14:textId="77777777" w:rsidR="00C77896" w:rsidRPr="0031504A" w:rsidRDefault="00C77896" w:rsidP="00A02287">
      <w:pPr>
        <w:spacing w:after="0" w:line="276" w:lineRule="auto"/>
        <w:jc w:val="center"/>
        <w:rPr>
          <w:rFonts w:ascii="Times New Roman" w:hAnsi="Times New Roman" w:cs="Times New Roman"/>
          <w:sz w:val="28"/>
          <w:szCs w:val="28"/>
        </w:rPr>
      </w:pPr>
      <w:r w:rsidRPr="0031504A">
        <w:rPr>
          <w:rFonts w:ascii="Times New Roman" w:hAnsi="Times New Roman" w:cs="Times New Roman"/>
          <w:sz w:val="28"/>
          <w:szCs w:val="28"/>
        </w:rPr>
        <w:t>Направление подготовки:</w:t>
      </w:r>
    </w:p>
    <w:p w14:paraId="061C4858" w14:textId="0A57E765" w:rsidR="00C77896" w:rsidRPr="0031504A" w:rsidRDefault="00616D9B" w:rsidP="00A02287">
      <w:pPr>
        <w:spacing w:after="0" w:line="276" w:lineRule="auto"/>
        <w:jc w:val="center"/>
        <w:rPr>
          <w:rFonts w:ascii="Times New Roman" w:hAnsi="Times New Roman" w:cs="Times New Roman"/>
          <w:sz w:val="28"/>
          <w:szCs w:val="28"/>
        </w:rPr>
      </w:pPr>
      <w:r w:rsidRPr="0031504A">
        <w:rPr>
          <w:rFonts w:ascii="Times New Roman" w:hAnsi="Times New Roman" w:cs="Times New Roman"/>
          <w:sz w:val="28"/>
          <w:szCs w:val="28"/>
        </w:rPr>
        <w:t>44.03.05. Педагогическое образование с двумя профилями подготовки</w:t>
      </w:r>
    </w:p>
    <w:p w14:paraId="52BA5A0D" w14:textId="016AA17A" w:rsidR="00616D9B" w:rsidRDefault="00616D9B" w:rsidP="00A02287">
      <w:pPr>
        <w:spacing w:after="0" w:line="276" w:lineRule="auto"/>
        <w:jc w:val="center"/>
        <w:rPr>
          <w:rFonts w:ascii="Times New Roman" w:hAnsi="Times New Roman" w:cs="Times New Roman"/>
          <w:sz w:val="28"/>
          <w:szCs w:val="28"/>
        </w:rPr>
      </w:pPr>
      <w:r w:rsidRPr="0031504A">
        <w:rPr>
          <w:rFonts w:ascii="Times New Roman" w:hAnsi="Times New Roman" w:cs="Times New Roman"/>
          <w:sz w:val="28"/>
          <w:szCs w:val="28"/>
        </w:rPr>
        <w:t>Русский язык и литература</w:t>
      </w:r>
    </w:p>
    <w:p w14:paraId="72C1744C" w14:textId="77777777" w:rsidR="00A02287" w:rsidRPr="0031504A" w:rsidRDefault="00A02287" w:rsidP="00A02287">
      <w:pPr>
        <w:spacing w:after="0" w:line="276" w:lineRule="auto"/>
        <w:jc w:val="center"/>
        <w:rPr>
          <w:rFonts w:ascii="Times New Roman" w:hAnsi="Times New Roman" w:cs="Times New Roman"/>
          <w:sz w:val="28"/>
          <w:szCs w:val="28"/>
        </w:rPr>
      </w:pPr>
    </w:p>
    <w:p w14:paraId="0715D921" w14:textId="741983FB" w:rsidR="00616D9B" w:rsidRPr="0031504A" w:rsidRDefault="00616D9B" w:rsidP="003B1176">
      <w:pPr>
        <w:spacing w:after="0" w:line="360" w:lineRule="auto"/>
        <w:jc w:val="center"/>
        <w:rPr>
          <w:rFonts w:ascii="Times New Roman" w:hAnsi="Times New Roman" w:cs="Times New Roman"/>
          <w:sz w:val="28"/>
          <w:szCs w:val="28"/>
        </w:rPr>
      </w:pPr>
    </w:p>
    <w:p w14:paraId="75A3EB32" w14:textId="6954B613" w:rsidR="00C77896" w:rsidRPr="0031504A" w:rsidRDefault="00C77896" w:rsidP="003B1176">
      <w:pPr>
        <w:spacing w:after="0" w:line="360" w:lineRule="auto"/>
        <w:jc w:val="center"/>
        <w:rPr>
          <w:rFonts w:ascii="Times New Roman" w:hAnsi="Times New Roman" w:cs="Times New Roman"/>
          <w:sz w:val="28"/>
          <w:szCs w:val="28"/>
        </w:rPr>
      </w:pPr>
      <w:r w:rsidRPr="0031504A">
        <w:rPr>
          <w:rFonts w:ascii="Times New Roman" w:hAnsi="Times New Roman" w:cs="Times New Roman"/>
          <w:sz w:val="28"/>
          <w:szCs w:val="28"/>
        </w:rPr>
        <w:t>Курсовая работа</w:t>
      </w:r>
    </w:p>
    <w:p w14:paraId="048D7DFE" w14:textId="77777777" w:rsidR="007E5044" w:rsidRDefault="007E5044" w:rsidP="003B1176">
      <w:pPr>
        <w:spacing w:after="0" w:line="360" w:lineRule="auto"/>
        <w:jc w:val="center"/>
        <w:rPr>
          <w:rFonts w:ascii="Times New Roman" w:hAnsi="Times New Roman" w:cs="Times New Roman"/>
          <w:b/>
          <w:sz w:val="28"/>
          <w:szCs w:val="28"/>
        </w:rPr>
      </w:pPr>
      <w:r w:rsidRPr="007E5044">
        <w:rPr>
          <w:rFonts w:ascii="Times New Roman" w:hAnsi="Times New Roman" w:cs="Times New Roman"/>
          <w:b/>
          <w:sz w:val="28"/>
          <w:szCs w:val="28"/>
        </w:rPr>
        <w:t xml:space="preserve">ОНОМАСТИКОН ЖЕНСКИХ ОБРАЗОВ </w:t>
      </w:r>
    </w:p>
    <w:p w14:paraId="419AE995" w14:textId="6EC1314E" w:rsidR="00616D9B" w:rsidRPr="007E5044" w:rsidRDefault="007E5044" w:rsidP="003B1176">
      <w:pPr>
        <w:spacing w:after="0" w:line="360" w:lineRule="auto"/>
        <w:jc w:val="center"/>
        <w:rPr>
          <w:rFonts w:ascii="Times New Roman" w:hAnsi="Times New Roman" w:cs="Times New Roman"/>
          <w:b/>
          <w:sz w:val="28"/>
          <w:szCs w:val="28"/>
        </w:rPr>
      </w:pPr>
      <w:r w:rsidRPr="007E5044">
        <w:rPr>
          <w:rFonts w:ascii="Times New Roman" w:hAnsi="Times New Roman" w:cs="Times New Roman"/>
          <w:b/>
          <w:sz w:val="28"/>
          <w:szCs w:val="28"/>
        </w:rPr>
        <w:t>В РУССКОЙ ЛИТЕРАТУРЕ XIX ВЕКА</w:t>
      </w:r>
    </w:p>
    <w:p w14:paraId="0D7C6B83" w14:textId="77777777" w:rsidR="00616D9B" w:rsidRPr="0031504A" w:rsidRDefault="00616D9B" w:rsidP="003B1176">
      <w:pPr>
        <w:spacing w:after="0" w:line="360" w:lineRule="auto"/>
        <w:jc w:val="both"/>
        <w:rPr>
          <w:rFonts w:ascii="Times New Roman" w:hAnsi="Times New Roman" w:cs="Times New Roman"/>
          <w:sz w:val="28"/>
          <w:szCs w:val="28"/>
        </w:rPr>
      </w:pPr>
    </w:p>
    <w:p w14:paraId="5C332671" w14:textId="77777777" w:rsidR="00A51CFC" w:rsidRDefault="00A51CFC" w:rsidP="003B1176">
      <w:pPr>
        <w:spacing w:after="0" w:line="360" w:lineRule="auto"/>
        <w:jc w:val="right"/>
        <w:rPr>
          <w:rFonts w:ascii="Times New Roman" w:hAnsi="Times New Roman" w:cs="Times New Roman"/>
          <w:sz w:val="28"/>
          <w:szCs w:val="28"/>
        </w:rPr>
      </w:pPr>
    </w:p>
    <w:p w14:paraId="34450761" w14:textId="0DEE1B46" w:rsidR="00C77896" w:rsidRPr="0031504A" w:rsidRDefault="00C77896" w:rsidP="0040597E">
      <w:pPr>
        <w:spacing w:after="0" w:line="360" w:lineRule="auto"/>
        <w:jc w:val="right"/>
        <w:rPr>
          <w:rFonts w:ascii="Times New Roman" w:hAnsi="Times New Roman" w:cs="Times New Roman"/>
          <w:sz w:val="28"/>
          <w:szCs w:val="28"/>
        </w:rPr>
      </w:pPr>
      <w:r w:rsidRPr="0031504A">
        <w:rPr>
          <w:rFonts w:ascii="Times New Roman" w:hAnsi="Times New Roman" w:cs="Times New Roman"/>
          <w:sz w:val="28"/>
          <w:szCs w:val="28"/>
        </w:rPr>
        <w:t>Выполнил:</w:t>
      </w:r>
    </w:p>
    <w:p w14:paraId="5738F3B2" w14:textId="7DC591ED" w:rsidR="00C77896" w:rsidRPr="0031504A" w:rsidRDefault="00CD0002" w:rsidP="003B1176">
      <w:pPr>
        <w:spacing w:after="0" w:line="360" w:lineRule="auto"/>
        <w:jc w:val="right"/>
        <w:rPr>
          <w:rFonts w:ascii="Times New Roman" w:hAnsi="Times New Roman" w:cs="Times New Roman"/>
          <w:sz w:val="28"/>
          <w:szCs w:val="28"/>
        </w:rPr>
      </w:pPr>
      <w:r>
        <w:rPr>
          <w:rFonts w:ascii="Times New Roman" w:hAnsi="Times New Roman" w:cs="Times New Roman"/>
          <w:sz w:val="28"/>
          <w:szCs w:val="28"/>
        </w:rPr>
        <w:t>с</w:t>
      </w:r>
      <w:r w:rsidR="00C77896" w:rsidRPr="0031504A">
        <w:rPr>
          <w:rFonts w:ascii="Times New Roman" w:hAnsi="Times New Roman" w:cs="Times New Roman"/>
          <w:sz w:val="28"/>
          <w:szCs w:val="28"/>
        </w:rPr>
        <w:t>тудент</w:t>
      </w:r>
      <w:r w:rsidR="00EC2991">
        <w:rPr>
          <w:rFonts w:ascii="Times New Roman" w:hAnsi="Times New Roman" w:cs="Times New Roman"/>
          <w:sz w:val="28"/>
          <w:szCs w:val="28"/>
        </w:rPr>
        <w:t xml:space="preserve"> 241 группы</w:t>
      </w:r>
      <w:r w:rsidR="00C77896" w:rsidRPr="0031504A">
        <w:rPr>
          <w:rFonts w:ascii="Times New Roman" w:hAnsi="Times New Roman" w:cs="Times New Roman"/>
          <w:sz w:val="28"/>
          <w:szCs w:val="28"/>
        </w:rPr>
        <w:t xml:space="preserve"> </w:t>
      </w:r>
      <w:r w:rsidR="00616D9B" w:rsidRPr="0031504A">
        <w:rPr>
          <w:rFonts w:ascii="Times New Roman" w:hAnsi="Times New Roman" w:cs="Times New Roman"/>
          <w:sz w:val="28"/>
          <w:szCs w:val="28"/>
        </w:rPr>
        <w:t>4</w:t>
      </w:r>
      <w:r w:rsidR="00C77896" w:rsidRPr="0031504A">
        <w:rPr>
          <w:rFonts w:ascii="Times New Roman" w:hAnsi="Times New Roman" w:cs="Times New Roman"/>
          <w:sz w:val="28"/>
          <w:szCs w:val="28"/>
        </w:rPr>
        <w:t xml:space="preserve"> курса</w:t>
      </w:r>
    </w:p>
    <w:p w14:paraId="3EE9DD3D" w14:textId="77152FD4" w:rsidR="00C77896" w:rsidRPr="0031504A" w:rsidRDefault="00CD0002" w:rsidP="003B1176">
      <w:pPr>
        <w:spacing w:after="0" w:line="360" w:lineRule="auto"/>
        <w:jc w:val="right"/>
        <w:rPr>
          <w:rFonts w:ascii="Times New Roman" w:hAnsi="Times New Roman" w:cs="Times New Roman"/>
          <w:sz w:val="28"/>
          <w:szCs w:val="28"/>
        </w:rPr>
      </w:pPr>
      <w:r>
        <w:rPr>
          <w:rFonts w:ascii="Times New Roman" w:hAnsi="Times New Roman" w:cs="Times New Roman"/>
          <w:sz w:val="28"/>
          <w:szCs w:val="28"/>
        </w:rPr>
        <w:t>о</w:t>
      </w:r>
      <w:r w:rsidR="00616D9B" w:rsidRPr="0031504A">
        <w:rPr>
          <w:rFonts w:ascii="Times New Roman" w:hAnsi="Times New Roman" w:cs="Times New Roman"/>
          <w:sz w:val="28"/>
          <w:szCs w:val="28"/>
        </w:rPr>
        <w:t xml:space="preserve">чной </w:t>
      </w:r>
      <w:r w:rsidR="00C77896" w:rsidRPr="0031504A">
        <w:rPr>
          <w:rFonts w:ascii="Times New Roman" w:hAnsi="Times New Roman" w:cs="Times New Roman"/>
          <w:sz w:val="28"/>
          <w:szCs w:val="28"/>
        </w:rPr>
        <w:t>формы обучения</w:t>
      </w:r>
    </w:p>
    <w:p w14:paraId="26210133" w14:textId="11107534" w:rsidR="00C77896" w:rsidRPr="0031504A" w:rsidRDefault="00616D9B" w:rsidP="003B1176">
      <w:pPr>
        <w:spacing w:after="0" w:line="360" w:lineRule="auto"/>
        <w:jc w:val="right"/>
        <w:rPr>
          <w:rFonts w:ascii="Times New Roman" w:hAnsi="Times New Roman" w:cs="Times New Roman"/>
          <w:sz w:val="28"/>
          <w:szCs w:val="28"/>
        </w:rPr>
      </w:pPr>
      <w:r w:rsidRPr="0031504A">
        <w:rPr>
          <w:rFonts w:ascii="Times New Roman" w:hAnsi="Times New Roman" w:cs="Times New Roman"/>
          <w:sz w:val="28"/>
          <w:szCs w:val="28"/>
        </w:rPr>
        <w:t>Козлова Дина Владимировна</w:t>
      </w:r>
    </w:p>
    <w:p w14:paraId="5B37D1B3" w14:textId="60D63E02" w:rsidR="00C77896" w:rsidRPr="0031504A" w:rsidRDefault="00CD0002" w:rsidP="003B1176">
      <w:pPr>
        <w:spacing w:after="0" w:line="360" w:lineRule="auto"/>
        <w:jc w:val="right"/>
        <w:rPr>
          <w:rFonts w:ascii="Times New Roman" w:hAnsi="Times New Roman" w:cs="Times New Roman"/>
          <w:sz w:val="28"/>
          <w:szCs w:val="28"/>
        </w:rPr>
      </w:pPr>
      <w:r>
        <w:rPr>
          <w:rFonts w:ascii="Times New Roman" w:hAnsi="Times New Roman" w:cs="Times New Roman"/>
          <w:sz w:val="28"/>
          <w:szCs w:val="28"/>
        </w:rPr>
        <w:t>Научный р</w:t>
      </w:r>
      <w:r w:rsidR="00C77896" w:rsidRPr="0031504A">
        <w:rPr>
          <w:rFonts w:ascii="Times New Roman" w:hAnsi="Times New Roman" w:cs="Times New Roman"/>
          <w:sz w:val="28"/>
          <w:szCs w:val="28"/>
        </w:rPr>
        <w:t>уководитель:</w:t>
      </w:r>
    </w:p>
    <w:p w14:paraId="43BA775C" w14:textId="2E30FA8B" w:rsidR="00616D9B" w:rsidRPr="0031504A" w:rsidRDefault="00616D9B" w:rsidP="003B1176">
      <w:pPr>
        <w:spacing w:after="0" w:line="360" w:lineRule="auto"/>
        <w:jc w:val="right"/>
        <w:rPr>
          <w:rFonts w:ascii="Times New Roman" w:hAnsi="Times New Roman" w:cs="Times New Roman"/>
          <w:sz w:val="28"/>
          <w:szCs w:val="28"/>
        </w:rPr>
      </w:pPr>
      <w:r w:rsidRPr="0031504A">
        <w:rPr>
          <w:rFonts w:ascii="Times New Roman" w:hAnsi="Times New Roman" w:cs="Times New Roman"/>
          <w:sz w:val="28"/>
          <w:szCs w:val="28"/>
        </w:rPr>
        <w:t>Закирова Натал</w:t>
      </w:r>
      <w:r w:rsidR="0057568B">
        <w:rPr>
          <w:rFonts w:ascii="Times New Roman" w:hAnsi="Times New Roman" w:cs="Times New Roman"/>
          <w:sz w:val="28"/>
          <w:szCs w:val="28"/>
        </w:rPr>
        <w:t>и</w:t>
      </w:r>
      <w:r w:rsidRPr="0031504A">
        <w:rPr>
          <w:rFonts w:ascii="Times New Roman" w:hAnsi="Times New Roman" w:cs="Times New Roman"/>
          <w:sz w:val="28"/>
          <w:szCs w:val="28"/>
        </w:rPr>
        <w:t>я Николаевна,</w:t>
      </w:r>
    </w:p>
    <w:p w14:paraId="4EAB8A47" w14:textId="34D1C1F7" w:rsidR="00C77896" w:rsidRDefault="00616D9B" w:rsidP="003B1176">
      <w:pPr>
        <w:spacing w:after="0" w:line="360" w:lineRule="auto"/>
        <w:jc w:val="right"/>
        <w:rPr>
          <w:rFonts w:ascii="Times New Roman" w:hAnsi="Times New Roman" w:cs="Times New Roman"/>
          <w:sz w:val="28"/>
          <w:szCs w:val="28"/>
        </w:rPr>
      </w:pPr>
      <w:r w:rsidRPr="0031504A">
        <w:rPr>
          <w:rFonts w:ascii="Times New Roman" w:hAnsi="Times New Roman" w:cs="Times New Roman"/>
          <w:sz w:val="28"/>
          <w:szCs w:val="28"/>
        </w:rPr>
        <w:t>кандидат филологических наук, доцент</w:t>
      </w:r>
    </w:p>
    <w:p w14:paraId="23A1748A" w14:textId="7709E79A" w:rsidR="00AE75F4" w:rsidRPr="00AE75F4" w:rsidRDefault="007C2124" w:rsidP="007C2124">
      <w:pPr>
        <w:spacing w:after="0" w:line="360" w:lineRule="auto"/>
        <w:jc w:val="right"/>
        <w:rPr>
          <w:rFonts w:ascii="Times New Roman" w:hAnsi="Times New Roman" w:cs="Times New Roman"/>
          <w:sz w:val="28"/>
          <w:szCs w:val="28"/>
        </w:rPr>
      </w:pPr>
      <w:r>
        <w:rPr>
          <w:rFonts w:ascii="Times New Roman" w:hAnsi="Times New Roman" w:cs="Times New Roman"/>
          <w:sz w:val="28"/>
          <w:szCs w:val="28"/>
          <w:u w:val="single"/>
        </w:rPr>
        <w:t xml:space="preserve">     </w:t>
      </w:r>
      <w:r w:rsidRPr="007C2124">
        <w:rPr>
          <w:rFonts w:ascii="Times New Roman" w:hAnsi="Times New Roman" w:cs="Times New Roman"/>
          <w:sz w:val="28"/>
          <w:szCs w:val="28"/>
          <w:u w:val="single"/>
        </w:rPr>
        <w:t>ОТЛИЧНО</w:t>
      </w:r>
      <w:r w:rsidR="00AE75F4" w:rsidRPr="00AE75F4">
        <w:rPr>
          <w:rFonts w:ascii="Times New Roman" w:hAnsi="Times New Roman" w:cs="Times New Roman"/>
          <w:sz w:val="28"/>
          <w:szCs w:val="28"/>
        </w:rPr>
        <w:t>___________________</w:t>
      </w:r>
      <w:r w:rsidR="00AE75F4" w:rsidRPr="00AE75F4">
        <w:rPr>
          <w:rFonts w:ascii="Times New Roman" w:hAnsi="Times New Roman" w:cs="Times New Roman"/>
          <w:sz w:val="28"/>
          <w:szCs w:val="28"/>
        </w:rPr>
        <w:br/>
        <w:t xml:space="preserve">                                                                                                                         оценка                                                                                          </w:t>
      </w:r>
    </w:p>
    <w:p w14:paraId="6E0AE104" w14:textId="77777777" w:rsidR="0040597E" w:rsidRPr="0031504A" w:rsidRDefault="0040597E" w:rsidP="003B1176">
      <w:pPr>
        <w:spacing w:after="0" w:line="360" w:lineRule="auto"/>
        <w:jc w:val="right"/>
        <w:rPr>
          <w:rFonts w:ascii="Times New Roman" w:hAnsi="Times New Roman" w:cs="Times New Roman"/>
          <w:sz w:val="28"/>
          <w:szCs w:val="28"/>
        </w:rPr>
      </w:pPr>
    </w:p>
    <w:p w14:paraId="06EA252B" w14:textId="67F1E242" w:rsidR="0040597E" w:rsidRDefault="0040597E" w:rsidP="0040597E">
      <w:pPr>
        <w:spacing w:after="0" w:line="360" w:lineRule="auto"/>
        <w:rPr>
          <w:rFonts w:ascii="Times New Roman" w:hAnsi="Times New Roman" w:cs="Times New Roman"/>
          <w:sz w:val="28"/>
          <w:szCs w:val="28"/>
        </w:rPr>
      </w:pPr>
    </w:p>
    <w:p w14:paraId="4581DFE8" w14:textId="2277B0A2" w:rsidR="007C2124" w:rsidRDefault="007C2124" w:rsidP="0040597E">
      <w:pPr>
        <w:spacing w:after="0" w:line="360" w:lineRule="auto"/>
        <w:rPr>
          <w:rFonts w:ascii="Times New Roman" w:hAnsi="Times New Roman" w:cs="Times New Roman"/>
          <w:sz w:val="28"/>
          <w:szCs w:val="28"/>
        </w:rPr>
      </w:pPr>
    </w:p>
    <w:p w14:paraId="64BFF929" w14:textId="77777777" w:rsidR="007C2124" w:rsidRDefault="007C2124" w:rsidP="0040597E">
      <w:pPr>
        <w:spacing w:after="0" w:line="360" w:lineRule="auto"/>
        <w:rPr>
          <w:rFonts w:ascii="Times New Roman" w:hAnsi="Times New Roman" w:cs="Times New Roman"/>
          <w:sz w:val="28"/>
          <w:szCs w:val="28"/>
        </w:rPr>
      </w:pPr>
      <w:bookmarkStart w:id="0" w:name="_GoBack"/>
      <w:bookmarkEnd w:id="0"/>
    </w:p>
    <w:p w14:paraId="2E445E8D" w14:textId="1D394707" w:rsidR="0040597E" w:rsidRDefault="00C77896" w:rsidP="0040597E">
      <w:pPr>
        <w:spacing w:after="0" w:line="360" w:lineRule="auto"/>
        <w:jc w:val="center"/>
        <w:rPr>
          <w:rFonts w:ascii="Times New Roman" w:hAnsi="Times New Roman" w:cs="Times New Roman"/>
          <w:sz w:val="28"/>
          <w:szCs w:val="28"/>
        </w:rPr>
      </w:pPr>
      <w:r w:rsidRPr="0031504A">
        <w:rPr>
          <w:rFonts w:ascii="Times New Roman" w:hAnsi="Times New Roman" w:cs="Times New Roman"/>
          <w:sz w:val="28"/>
          <w:szCs w:val="28"/>
        </w:rPr>
        <w:t>Глазов 20</w:t>
      </w:r>
      <w:r w:rsidR="00616D9B" w:rsidRPr="0031504A">
        <w:rPr>
          <w:rFonts w:ascii="Times New Roman" w:hAnsi="Times New Roman" w:cs="Times New Roman"/>
          <w:sz w:val="28"/>
          <w:szCs w:val="28"/>
        </w:rPr>
        <w:t>23</w:t>
      </w:r>
    </w:p>
    <w:p w14:paraId="3966A4E8" w14:textId="77777777" w:rsidR="00A02287" w:rsidRDefault="00A02287" w:rsidP="0040597E">
      <w:pPr>
        <w:spacing w:after="0" w:line="360" w:lineRule="auto"/>
        <w:jc w:val="center"/>
        <w:rPr>
          <w:rFonts w:ascii="Times New Roman" w:hAnsi="Times New Roman" w:cs="Times New Roman"/>
          <w:sz w:val="28"/>
          <w:szCs w:val="28"/>
        </w:rPr>
      </w:pPr>
    </w:p>
    <w:p w14:paraId="099E3B26" w14:textId="164FD782" w:rsidR="00A02287" w:rsidRDefault="00A02287" w:rsidP="0040597E">
      <w:pPr>
        <w:spacing w:after="0" w:line="360" w:lineRule="auto"/>
        <w:jc w:val="center"/>
        <w:rPr>
          <w:rFonts w:ascii="Times New Roman" w:hAnsi="Times New Roman" w:cs="Times New Roman"/>
          <w:sz w:val="28"/>
          <w:szCs w:val="28"/>
        </w:rPr>
      </w:pPr>
    </w:p>
    <w:p w14:paraId="100B5144" w14:textId="77777777" w:rsidR="00A02287" w:rsidRPr="0040597E" w:rsidRDefault="00A02287" w:rsidP="0040597E">
      <w:pPr>
        <w:spacing w:after="0" w:line="360" w:lineRule="auto"/>
        <w:jc w:val="center"/>
        <w:rPr>
          <w:rFonts w:ascii="Times New Roman" w:hAnsi="Times New Roman" w:cs="Times New Roman"/>
          <w:sz w:val="28"/>
          <w:szCs w:val="28"/>
        </w:rPr>
      </w:pPr>
    </w:p>
    <w:p w14:paraId="6EB9C61B" w14:textId="77777777" w:rsidR="007C2124" w:rsidRDefault="007C2124" w:rsidP="002D7033">
      <w:pPr>
        <w:pBdr>
          <w:top w:val="nil"/>
          <w:left w:val="nil"/>
          <w:bottom w:val="nil"/>
          <w:right w:val="nil"/>
          <w:between w:val="nil"/>
        </w:pBdr>
        <w:tabs>
          <w:tab w:val="right" w:pos="9628"/>
        </w:tabs>
        <w:spacing w:after="100" w:line="276" w:lineRule="auto"/>
        <w:jc w:val="center"/>
        <w:rPr>
          <w:rFonts w:ascii="Times New Roman" w:eastAsia="Calibri" w:hAnsi="Times New Roman" w:cs="Times New Roman"/>
          <w:b/>
          <w:sz w:val="28"/>
          <w:szCs w:val="28"/>
          <w:lang w:eastAsia="ru-RU"/>
        </w:rPr>
      </w:pPr>
    </w:p>
    <w:p w14:paraId="776C4459" w14:textId="5206ECDD" w:rsidR="002D7033" w:rsidRPr="00A02287" w:rsidRDefault="002D7033" w:rsidP="002D7033">
      <w:pPr>
        <w:pBdr>
          <w:top w:val="nil"/>
          <w:left w:val="nil"/>
          <w:bottom w:val="nil"/>
          <w:right w:val="nil"/>
          <w:between w:val="nil"/>
        </w:pBdr>
        <w:tabs>
          <w:tab w:val="right" w:pos="9628"/>
        </w:tabs>
        <w:spacing w:after="100" w:line="276" w:lineRule="auto"/>
        <w:jc w:val="center"/>
        <w:rPr>
          <w:rFonts w:ascii="Times New Roman" w:eastAsia="Calibri" w:hAnsi="Times New Roman" w:cs="Times New Roman"/>
          <w:b/>
          <w:sz w:val="28"/>
          <w:szCs w:val="28"/>
          <w:lang w:eastAsia="ru-RU"/>
        </w:rPr>
      </w:pPr>
      <w:r w:rsidRPr="00A02287">
        <w:rPr>
          <w:rFonts w:ascii="Times New Roman" w:eastAsia="Calibri" w:hAnsi="Times New Roman" w:cs="Times New Roman"/>
          <w:b/>
          <w:sz w:val="28"/>
          <w:szCs w:val="28"/>
          <w:lang w:eastAsia="ru-RU"/>
        </w:rPr>
        <w:t>Оглавление</w:t>
      </w:r>
    </w:p>
    <w:sdt>
      <w:sdtPr>
        <w:rPr>
          <w:rFonts w:ascii="Calibri" w:eastAsia="Calibri" w:hAnsi="Calibri" w:cs="Calibri"/>
          <w:lang w:eastAsia="ru-RU"/>
        </w:rPr>
        <w:id w:val="809448877"/>
        <w:docPartObj>
          <w:docPartGallery w:val="Table of Contents"/>
          <w:docPartUnique/>
        </w:docPartObj>
      </w:sdtPr>
      <w:sdtEndPr/>
      <w:sdtContent>
        <w:p w14:paraId="5598E758" w14:textId="7D10273B" w:rsidR="00653948" w:rsidRPr="00653948" w:rsidRDefault="00653948" w:rsidP="00E200C8">
          <w:pPr>
            <w:pBdr>
              <w:top w:val="nil"/>
              <w:left w:val="nil"/>
              <w:bottom w:val="nil"/>
              <w:right w:val="nil"/>
              <w:between w:val="nil"/>
            </w:pBdr>
            <w:tabs>
              <w:tab w:val="right" w:pos="9628"/>
            </w:tabs>
            <w:spacing w:after="100" w:line="480" w:lineRule="auto"/>
            <w:jc w:val="both"/>
            <w:rPr>
              <w:rFonts w:ascii="Times New Roman" w:eastAsia="Times New Roman" w:hAnsi="Times New Roman" w:cs="Times New Roman"/>
              <w:color w:val="000000"/>
              <w:sz w:val="28"/>
              <w:szCs w:val="28"/>
              <w:lang w:eastAsia="ru-RU"/>
            </w:rPr>
          </w:pPr>
          <w:r w:rsidRPr="00653948">
            <w:rPr>
              <w:rFonts w:ascii="Calibri" w:eastAsia="Calibri" w:hAnsi="Calibri" w:cs="Calibri"/>
              <w:lang w:eastAsia="ru-RU"/>
            </w:rPr>
            <w:fldChar w:fldCharType="begin"/>
          </w:r>
          <w:r w:rsidRPr="00653948">
            <w:rPr>
              <w:rFonts w:ascii="Calibri" w:eastAsia="Calibri" w:hAnsi="Calibri" w:cs="Calibri"/>
              <w:lang w:eastAsia="ru-RU"/>
            </w:rPr>
            <w:instrText xml:space="preserve"> TOC \h \u \z </w:instrText>
          </w:r>
          <w:r w:rsidRPr="00653948">
            <w:rPr>
              <w:rFonts w:ascii="Calibri" w:eastAsia="Calibri" w:hAnsi="Calibri" w:cs="Calibri"/>
              <w:lang w:eastAsia="ru-RU"/>
            </w:rPr>
            <w:fldChar w:fldCharType="separate"/>
          </w:r>
          <w:r w:rsidR="00DC199F" w:rsidRPr="00653948">
            <w:rPr>
              <w:rFonts w:ascii="Times New Roman" w:eastAsia="Times New Roman" w:hAnsi="Times New Roman" w:cs="Times New Roman"/>
              <w:color w:val="000000"/>
              <w:sz w:val="28"/>
              <w:szCs w:val="28"/>
              <w:lang w:eastAsia="ru-RU"/>
            </w:rPr>
            <w:t>Введение</w:t>
          </w:r>
          <w:r w:rsidR="00DC199F" w:rsidRPr="00653948">
            <w:rPr>
              <w:rFonts w:ascii="Times New Roman" w:eastAsia="Times New Roman" w:hAnsi="Times New Roman" w:cs="Times New Roman"/>
              <w:sz w:val="28"/>
              <w:szCs w:val="28"/>
              <w:lang w:eastAsia="ru-RU"/>
            </w:rPr>
            <w:t>…</w:t>
          </w:r>
          <w:r w:rsidRPr="00653948">
            <w:rPr>
              <w:rFonts w:ascii="Times New Roman" w:eastAsia="Times New Roman" w:hAnsi="Times New Roman" w:cs="Times New Roman"/>
              <w:sz w:val="28"/>
              <w:szCs w:val="28"/>
              <w:lang w:eastAsia="ru-RU"/>
            </w:rPr>
            <w:t>…………………………………………………………………</w:t>
          </w:r>
          <w:r w:rsidR="00DC199F" w:rsidRPr="00653948">
            <w:rPr>
              <w:rFonts w:ascii="Times New Roman" w:eastAsia="Times New Roman" w:hAnsi="Times New Roman" w:cs="Times New Roman"/>
              <w:sz w:val="28"/>
              <w:szCs w:val="28"/>
              <w:lang w:eastAsia="ru-RU"/>
            </w:rPr>
            <w:t>……</w:t>
          </w:r>
          <w:r w:rsidR="00DC199F">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3</w:t>
          </w:r>
          <w:r w:rsidR="00EF6982">
            <w:rPr>
              <w:rFonts w:ascii="Times New Roman" w:eastAsia="Times New Roman" w:hAnsi="Times New Roman" w:cs="Times New Roman"/>
              <w:sz w:val="28"/>
              <w:szCs w:val="28"/>
              <w:lang w:eastAsia="ru-RU"/>
            </w:rPr>
            <w:t>-4</w:t>
          </w:r>
          <w:r w:rsidRPr="00653948">
            <w:rPr>
              <w:rFonts w:ascii="Times New Roman" w:eastAsia="Times New Roman" w:hAnsi="Times New Roman" w:cs="Times New Roman"/>
              <w:color w:val="000000"/>
              <w:sz w:val="28"/>
              <w:szCs w:val="28"/>
              <w:lang w:eastAsia="ru-RU"/>
            </w:rPr>
            <w:t xml:space="preserve">                                                                                                       </w:t>
          </w:r>
        </w:p>
        <w:p w14:paraId="73B9D118" w14:textId="7DD204D4" w:rsidR="00653948" w:rsidRDefault="007E5044" w:rsidP="00E200C8">
          <w:pPr>
            <w:spacing w:after="0" w:line="480" w:lineRule="auto"/>
            <w:jc w:val="both"/>
            <w:rPr>
              <w:rFonts w:ascii="Times New Roman" w:eastAsia="Times New Roman" w:hAnsi="Times New Roman" w:cs="Times New Roman"/>
              <w:sz w:val="28"/>
              <w:szCs w:val="28"/>
              <w:lang w:eastAsia="ru-RU"/>
            </w:rPr>
          </w:pPr>
          <w:r w:rsidRPr="007A5C3F">
            <w:rPr>
              <w:rFonts w:ascii="Times New Roman" w:eastAsia="Times New Roman" w:hAnsi="Times New Roman" w:cs="Times New Roman"/>
              <w:sz w:val="28"/>
              <w:szCs w:val="28"/>
              <w:lang w:eastAsia="ru-RU"/>
            </w:rPr>
            <w:t xml:space="preserve">Глава </w:t>
          </w:r>
          <w:r w:rsidR="00653948" w:rsidRPr="007A5C3F">
            <w:rPr>
              <w:rFonts w:ascii="Times New Roman" w:eastAsia="Times New Roman" w:hAnsi="Times New Roman" w:cs="Times New Roman"/>
              <w:sz w:val="28"/>
              <w:szCs w:val="28"/>
              <w:lang w:eastAsia="ru-RU"/>
            </w:rPr>
            <w:t>1.</w:t>
          </w:r>
          <w:r w:rsidRPr="007A5C3F">
            <w:rPr>
              <w:rFonts w:ascii="Times New Roman" w:eastAsia="Times New Roman" w:hAnsi="Times New Roman" w:cs="Times New Roman"/>
              <w:sz w:val="28"/>
              <w:szCs w:val="28"/>
              <w:lang w:eastAsia="ru-RU"/>
            </w:rPr>
            <w:t xml:space="preserve"> История и теория вопроса</w:t>
          </w:r>
          <w:r>
            <w:rPr>
              <w:rFonts w:ascii="Times New Roman" w:eastAsia="Times New Roman" w:hAnsi="Times New Roman" w:cs="Times New Roman"/>
              <w:sz w:val="28"/>
              <w:szCs w:val="28"/>
              <w:lang w:eastAsia="ru-RU"/>
            </w:rPr>
            <w:t>……………………………………………</w:t>
          </w:r>
          <w:r w:rsidR="00653948">
            <w:rPr>
              <w:rFonts w:ascii="Times New Roman" w:eastAsia="Times New Roman" w:hAnsi="Times New Roman" w:cs="Times New Roman"/>
              <w:sz w:val="28"/>
              <w:szCs w:val="28"/>
              <w:lang w:eastAsia="ru-RU"/>
            </w:rPr>
            <w:t>5</w:t>
          </w:r>
          <w:r w:rsidR="00EF6982">
            <w:rPr>
              <w:rFonts w:ascii="Times New Roman" w:eastAsia="Times New Roman" w:hAnsi="Times New Roman" w:cs="Times New Roman"/>
              <w:sz w:val="28"/>
              <w:szCs w:val="28"/>
              <w:lang w:eastAsia="ru-RU"/>
            </w:rPr>
            <w:t>-14</w:t>
          </w:r>
          <w:r w:rsidR="00653948" w:rsidRPr="00653948">
            <w:rPr>
              <w:rFonts w:ascii="Times New Roman" w:eastAsia="Times New Roman" w:hAnsi="Times New Roman" w:cs="Times New Roman"/>
              <w:sz w:val="28"/>
              <w:szCs w:val="28"/>
              <w:lang w:eastAsia="ru-RU"/>
            </w:rPr>
            <w:t xml:space="preserve">              </w:t>
          </w:r>
        </w:p>
        <w:p w14:paraId="65F007FD" w14:textId="6FBE0A20" w:rsidR="00653948" w:rsidRPr="00653948" w:rsidRDefault="00653948" w:rsidP="00E200C8">
          <w:pPr>
            <w:spacing w:after="0" w:line="480" w:lineRule="auto"/>
            <w:jc w:val="both"/>
            <w:rPr>
              <w:rFonts w:ascii="Times New Roman" w:eastAsia="Times New Roman" w:hAnsi="Times New Roman" w:cs="Times New Roman"/>
              <w:sz w:val="28"/>
              <w:szCs w:val="28"/>
              <w:lang w:eastAsia="ru-RU"/>
            </w:rPr>
          </w:pPr>
          <w:r w:rsidRPr="00653948">
            <w:rPr>
              <w:rFonts w:ascii="Times New Roman" w:eastAsia="Times New Roman" w:hAnsi="Times New Roman" w:cs="Times New Roman"/>
              <w:sz w:val="28"/>
              <w:szCs w:val="28"/>
              <w:lang w:eastAsia="ru-RU"/>
            </w:rPr>
            <w:t>1.1</w:t>
          </w:r>
          <w:r w:rsidR="007E5044">
            <w:rPr>
              <w:rFonts w:ascii="Times New Roman" w:eastAsia="Times New Roman" w:hAnsi="Times New Roman" w:cs="Times New Roman"/>
              <w:sz w:val="28"/>
              <w:szCs w:val="28"/>
              <w:lang w:eastAsia="ru-RU"/>
            </w:rPr>
            <w:t>.</w:t>
          </w:r>
          <w:r w:rsidRPr="00653948">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sz w:val="28"/>
              <w:szCs w:val="28"/>
              <w:lang w:eastAsia="ru-RU"/>
            </w:rPr>
            <w:t>Литературная ономастика</w:t>
          </w:r>
          <w:r w:rsidRPr="0065394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………………………………………………5</w:t>
          </w:r>
          <w:r w:rsidR="00EF6982">
            <w:rPr>
              <w:rFonts w:ascii="Times New Roman" w:eastAsia="Times New Roman" w:hAnsi="Times New Roman" w:cs="Times New Roman"/>
              <w:sz w:val="28"/>
              <w:szCs w:val="28"/>
              <w:lang w:eastAsia="ru-RU"/>
            </w:rPr>
            <w:t>-11</w:t>
          </w:r>
          <w:r w:rsidRPr="00653948">
            <w:rPr>
              <w:rFonts w:ascii="Times New Roman" w:eastAsia="Times New Roman" w:hAnsi="Times New Roman" w:cs="Times New Roman"/>
              <w:sz w:val="28"/>
              <w:szCs w:val="28"/>
              <w:lang w:eastAsia="ru-RU"/>
            </w:rPr>
            <w:t xml:space="preserve">       </w:t>
          </w:r>
        </w:p>
        <w:p w14:paraId="5080BCA9" w14:textId="41BD4DFD" w:rsidR="00653948" w:rsidRDefault="00653948" w:rsidP="00E200C8">
          <w:pPr>
            <w:spacing w:after="0" w:line="480" w:lineRule="auto"/>
            <w:jc w:val="both"/>
            <w:rPr>
              <w:rFonts w:ascii="Times New Roman" w:eastAsia="Times New Roman" w:hAnsi="Times New Roman" w:cs="Times New Roman"/>
              <w:sz w:val="28"/>
              <w:szCs w:val="28"/>
              <w:lang w:eastAsia="ru-RU"/>
            </w:rPr>
          </w:pPr>
          <w:r w:rsidRPr="00653948">
            <w:rPr>
              <w:rFonts w:ascii="Times New Roman" w:eastAsia="Times New Roman" w:hAnsi="Times New Roman" w:cs="Times New Roman"/>
              <w:sz w:val="28"/>
              <w:szCs w:val="28"/>
              <w:lang w:eastAsia="ru-RU"/>
            </w:rPr>
            <w:t>1.2</w:t>
          </w:r>
          <w:r w:rsidR="007E5044">
            <w:rPr>
              <w:rFonts w:ascii="Times New Roman" w:eastAsia="Times New Roman" w:hAnsi="Times New Roman" w:cs="Times New Roman"/>
              <w:sz w:val="28"/>
              <w:szCs w:val="28"/>
              <w:lang w:eastAsia="ru-RU"/>
            </w:rPr>
            <w:t>.</w:t>
          </w:r>
          <w:r w:rsidRPr="00653948">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Ономастика женских им</w:t>
          </w:r>
          <w:r w:rsidR="00A02287">
            <w:rPr>
              <w:rFonts w:ascii="Times New Roman" w:eastAsia="Times New Roman" w:hAnsi="Times New Roman" w:cs="Times New Roman"/>
              <w:sz w:val="28"/>
              <w:szCs w:val="28"/>
              <w:lang w:eastAsia="ru-RU"/>
            </w:rPr>
            <w:t>ё</w:t>
          </w:r>
          <w:r>
            <w:rPr>
              <w:rFonts w:ascii="Times New Roman" w:eastAsia="Times New Roman" w:hAnsi="Times New Roman" w:cs="Times New Roman"/>
              <w:sz w:val="28"/>
              <w:szCs w:val="28"/>
              <w:lang w:eastAsia="ru-RU"/>
            </w:rPr>
            <w:t>н</w:t>
          </w:r>
          <w:r w:rsidRPr="0065394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C67ABF">
            <w:rPr>
              <w:rFonts w:ascii="Times New Roman" w:eastAsia="Times New Roman" w:hAnsi="Times New Roman" w:cs="Times New Roman"/>
              <w:sz w:val="28"/>
              <w:szCs w:val="28"/>
              <w:lang w:eastAsia="ru-RU"/>
            </w:rPr>
            <w:t>…</w:t>
          </w:r>
          <w:r w:rsidRPr="00653948">
            <w:rPr>
              <w:rFonts w:ascii="Times New Roman" w:eastAsia="Times New Roman" w:hAnsi="Times New Roman" w:cs="Times New Roman"/>
              <w:sz w:val="28"/>
              <w:szCs w:val="28"/>
              <w:lang w:eastAsia="ru-RU"/>
            </w:rPr>
            <w:t>1</w:t>
          </w:r>
          <w:r w:rsidR="00EF6982">
            <w:rPr>
              <w:rFonts w:ascii="Times New Roman" w:eastAsia="Times New Roman" w:hAnsi="Times New Roman" w:cs="Times New Roman"/>
              <w:sz w:val="28"/>
              <w:szCs w:val="28"/>
              <w:lang w:eastAsia="ru-RU"/>
            </w:rPr>
            <w:t>1-14</w:t>
          </w:r>
          <w:r w:rsidRPr="00653948">
            <w:rPr>
              <w:rFonts w:ascii="Times New Roman" w:eastAsia="Times New Roman" w:hAnsi="Times New Roman" w:cs="Times New Roman"/>
              <w:sz w:val="28"/>
              <w:szCs w:val="28"/>
              <w:lang w:eastAsia="ru-RU"/>
            </w:rPr>
            <w:t xml:space="preserve">       </w:t>
          </w:r>
        </w:p>
        <w:p w14:paraId="503A5B70" w14:textId="456787F6" w:rsidR="007E5044" w:rsidRDefault="007E5044" w:rsidP="00E200C8">
          <w:pPr>
            <w:pBdr>
              <w:top w:val="nil"/>
              <w:left w:val="nil"/>
              <w:bottom w:val="nil"/>
              <w:right w:val="nil"/>
              <w:between w:val="nil"/>
            </w:pBdr>
            <w:tabs>
              <w:tab w:val="right" w:pos="9628"/>
            </w:tabs>
            <w:spacing w:after="100" w:line="480" w:lineRule="auto"/>
            <w:jc w:val="both"/>
            <w:rPr>
              <w:rFonts w:ascii="Times New Roman" w:eastAsia="Times New Roman" w:hAnsi="Times New Roman" w:cs="Times New Roman"/>
              <w:color w:val="000000"/>
              <w:sz w:val="28"/>
              <w:szCs w:val="28"/>
              <w:lang w:eastAsia="ru-RU"/>
            </w:rPr>
          </w:pPr>
          <w:r w:rsidRPr="00EE7618">
            <w:rPr>
              <w:rFonts w:ascii="Times New Roman" w:eastAsia="Times New Roman" w:hAnsi="Times New Roman" w:cs="Times New Roman"/>
              <w:sz w:val="28"/>
              <w:szCs w:val="28"/>
              <w:lang w:eastAsia="ru-RU"/>
            </w:rPr>
            <w:t xml:space="preserve">Глава </w:t>
          </w:r>
          <w:r w:rsidR="00653948" w:rsidRPr="00EE7618">
            <w:rPr>
              <w:rFonts w:ascii="Times New Roman" w:eastAsia="Times New Roman" w:hAnsi="Times New Roman" w:cs="Times New Roman"/>
              <w:sz w:val="28"/>
              <w:szCs w:val="28"/>
              <w:lang w:eastAsia="ru-RU"/>
            </w:rPr>
            <w:t>2.</w:t>
          </w:r>
          <w:r w:rsidR="00653948" w:rsidRPr="00653948">
            <w:rPr>
              <w:rFonts w:ascii="Times New Roman" w:eastAsia="Times New Roman" w:hAnsi="Times New Roman" w:cs="Times New Roman"/>
              <w:color w:val="000000"/>
              <w:sz w:val="28"/>
              <w:szCs w:val="28"/>
              <w:lang w:eastAsia="ru-RU"/>
            </w:rPr>
            <w:t xml:space="preserve"> </w:t>
          </w:r>
          <w:r w:rsidR="00653948">
            <w:rPr>
              <w:rFonts w:ascii="Times New Roman" w:eastAsia="Times New Roman" w:hAnsi="Times New Roman" w:cs="Times New Roman"/>
              <w:color w:val="000000"/>
              <w:sz w:val="28"/>
              <w:szCs w:val="28"/>
              <w:lang w:eastAsia="ru-RU"/>
            </w:rPr>
            <w:t xml:space="preserve">Ономастикон женских образов в русской </w:t>
          </w:r>
        </w:p>
        <w:p w14:paraId="7ED37A68" w14:textId="7C2975FF" w:rsidR="00653948" w:rsidRPr="00653948" w:rsidRDefault="00653948" w:rsidP="00E200C8">
          <w:pPr>
            <w:pBdr>
              <w:top w:val="nil"/>
              <w:left w:val="nil"/>
              <w:bottom w:val="nil"/>
              <w:right w:val="nil"/>
              <w:between w:val="nil"/>
            </w:pBdr>
            <w:tabs>
              <w:tab w:val="right" w:pos="9628"/>
            </w:tabs>
            <w:spacing w:after="100" w:line="48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литературе </w:t>
          </w:r>
          <w:r>
            <w:rPr>
              <w:rFonts w:ascii="Times New Roman" w:eastAsia="Times New Roman" w:hAnsi="Times New Roman" w:cs="Times New Roman"/>
              <w:color w:val="000000"/>
              <w:sz w:val="28"/>
              <w:szCs w:val="28"/>
              <w:lang w:val="en-US" w:eastAsia="ru-RU"/>
            </w:rPr>
            <w:t>XIX</w:t>
          </w:r>
          <w:r>
            <w:rPr>
              <w:rFonts w:ascii="Times New Roman" w:eastAsia="Times New Roman" w:hAnsi="Times New Roman" w:cs="Times New Roman"/>
              <w:color w:val="000000"/>
              <w:sz w:val="28"/>
              <w:szCs w:val="28"/>
              <w:lang w:eastAsia="ru-RU"/>
            </w:rPr>
            <w:t xml:space="preserve"> века</w:t>
          </w:r>
          <w:r w:rsidRPr="0065394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376196">
            <w:rPr>
              <w:rFonts w:ascii="Times New Roman" w:eastAsia="Times New Roman" w:hAnsi="Times New Roman" w:cs="Times New Roman"/>
              <w:sz w:val="28"/>
              <w:szCs w:val="28"/>
              <w:lang w:eastAsia="ru-RU"/>
            </w:rPr>
            <w:t>.</w:t>
          </w:r>
          <w:r>
            <w:rPr>
              <w:rFonts w:ascii="Times New Roman" w:eastAsia="Times New Roman" w:hAnsi="Times New Roman" w:cs="Times New Roman"/>
              <w:color w:val="000000"/>
              <w:sz w:val="28"/>
              <w:szCs w:val="28"/>
              <w:lang w:eastAsia="ru-RU"/>
            </w:rPr>
            <w:t>1</w:t>
          </w:r>
          <w:r w:rsidR="00C67ABF">
            <w:rPr>
              <w:rFonts w:ascii="Times New Roman" w:eastAsia="Times New Roman" w:hAnsi="Times New Roman" w:cs="Times New Roman"/>
              <w:color w:val="000000"/>
              <w:sz w:val="28"/>
              <w:szCs w:val="28"/>
              <w:lang w:eastAsia="ru-RU"/>
            </w:rPr>
            <w:t>5</w:t>
          </w:r>
          <w:r w:rsidR="00EF6982">
            <w:rPr>
              <w:rFonts w:ascii="Times New Roman" w:eastAsia="Times New Roman" w:hAnsi="Times New Roman" w:cs="Times New Roman"/>
              <w:color w:val="000000"/>
              <w:sz w:val="28"/>
              <w:szCs w:val="28"/>
              <w:lang w:eastAsia="ru-RU"/>
            </w:rPr>
            <w:t>-23</w:t>
          </w:r>
        </w:p>
        <w:p w14:paraId="120BEF8E" w14:textId="3402A725" w:rsidR="00653948" w:rsidRPr="00653948" w:rsidRDefault="00653948" w:rsidP="00E200C8">
          <w:pPr>
            <w:pBdr>
              <w:top w:val="nil"/>
              <w:left w:val="nil"/>
              <w:bottom w:val="nil"/>
              <w:right w:val="nil"/>
              <w:between w:val="nil"/>
            </w:pBdr>
            <w:tabs>
              <w:tab w:val="right" w:pos="9628"/>
            </w:tabs>
            <w:spacing w:after="100" w:line="480" w:lineRule="auto"/>
            <w:ind w:hanging="220"/>
            <w:jc w:val="both"/>
            <w:rPr>
              <w:rFonts w:ascii="Times New Roman" w:eastAsia="Times New Roman" w:hAnsi="Times New Roman" w:cs="Times New Roman"/>
              <w:color w:val="000000"/>
              <w:sz w:val="28"/>
              <w:szCs w:val="28"/>
              <w:lang w:eastAsia="ru-RU"/>
            </w:rPr>
          </w:pPr>
          <w:r w:rsidRPr="00653948">
            <w:rPr>
              <w:rFonts w:ascii="Times New Roman" w:eastAsia="Times New Roman" w:hAnsi="Times New Roman" w:cs="Times New Roman"/>
              <w:sz w:val="28"/>
              <w:szCs w:val="28"/>
              <w:lang w:eastAsia="ru-RU"/>
            </w:rPr>
            <w:t xml:space="preserve">   </w:t>
          </w:r>
          <w:r w:rsidR="007E5044">
            <w:rPr>
              <w:rFonts w:ascii="Times New Roman" w:eastAsia="Times New Roman" w:hAnsi="Times New Roman" w:cs="Times New Roman"/>
              <w:color w:val="000000"/>
              <w:sz w:val="28"/>
              <w:szCs w:val="28"/>
              <w:lang w:eastAsia="ru-RU"/>
            </w:rPr>
            <w:t>2.1.</w:t>
          </w:r>
          <w:r w:rsidR="00B917E9" w:rsidRPr="00653948">
            <w:rPr>
              <w:rFonts w:ascii="Times New Roman" w:eastAsia="Times New Roman" w:hAnsi="Times New Roman" w:cs="Times New Roman"/>
              <w:color w:val="000000"/>
              <w:sz w:val="28"/>
              <w:szCs w:val="28"/>
              <w:lang w:eastAsia="ru-RU"/>
            </w:rPr>
            <w:t xml:space="preserve"> Лиза</w:t>
          </w:r>
          <w:r>
            <w:rPr>
              <w:rFonts w:ascii="Times New Roman" w:eastAsia="Times New Roman" w:hAnsi="Times New Roman" w:cs="Times New Roman"/>
              <w:color w:val="000000"/>
              <w:sz w:val="28"/>
              <w:szCs w:val="28"/>
              <w:lang w:eastAsia="ru-RU"/>
            </w:rPr>
            <w:t xml:space="preserve">: смирение и </w:t>
          </w:r>
          <w:r w:rsidR="00C67ABF">
            <w:rPr>
              <w:rFonts w:ascii="Times New Roman" w:eastAsia="Times New Roman" w:hAnsi="Times New Roman" w:cs="Times New Roman"/>
              <w:color w:val="000000"/>
              <w:sz w:val="28"/>
              <w:szCs w:val="28"/>
              <w:lang w:eastAsia="ru-RU"/>
            </w:rPr>
            <w:t>любовь</w:t>
          </w:r>
          <w:r w:rsidR="00C67ABF" w:rsidRPr="00653948">
            <w:rPr>
              <w:rFonts w:ascii="Times New Roman" w:eastAsia="Times New Roman" w:hAnsi="Times New Roman" w:cs="Times New Roman"/>
              <w:sz w:val="28"/>
              <w:szCs w:val="28"/>
              <w:lang w:eastAsia="ru-RU"/>
            </w:rPr>
            <w:t>………</w:t>
          </w:r>
          <w:r w:rsidRPr="0065394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w:t>
          </w:r>
          <w:r w:rsidR="00C67ABF">
            <w:rPr>
              <w:rFonts w:ascii="Times New Roman" w:eastAsia="Times New Roman" w:hAnsi="Times New Roman" w:cs="Times New Roman"/>
              <w:sz w:val="28"/>
              <w:szCs w:val="28"/>
              <w:lang w:eastAsia="ru-RU"/>
            </w:rPr>
            <w:t>5</w:t>
          </w:r>
          <w:r w:rsidR="00EF6982">
            <w:rPr>
              <w:rFonts w:ascii="Times New Roman" w:eastAsia="Times New Roman" w:hAnsi="Times New Roman" w:cs="Times New Roman"/>
              <w:sz w:val="28"/>
              <w:szCs w:val="28"/>
              <w:lang w:eastAsia="ru-RU"/>
            </w:rPr>
            <w:t>-18</w:t>
          </w:r>
          <w:r w:rsidRPr="00653948">
            <w:rPr>
              <w:rFonts w:ascii="Times New Roman" w:eastAsia="Times New Roman" w:hAnsi="Times New Roman" w:cs="Times New Roman"/>
              <w:color w:val="000000"/>
              <w:sz w:val="28"/>
              <w:szCs w:val="28"/>
              <w:lang w:eastAsia="ru-RU"/>
            </w:rPr>
            <w:t xml:space="preserve">        </w:t>
          </w:r>
        </w:p>
        <w:p w14:paraId="6EF1D327" w14:textId="29932E56" w:rsidR="00653948" w:rsidRPr="00653948" w:rsidRDefault="00653948" w:rsidP="00E200C8">
          <w:pPr>
            <w:pBdr>
              <w:top w:val="nil"/>
              <w:left w:val="nil"/>
              <w:bottom w:val="nil"/>
              <w:right w:val="nil"/>
              <w:between w:val="nil"/>
            </w:pBdr>
            <w:tabs>
              <w:tab w:val="right" w:pos="9628"/>
            </w:tabs>
            <w:spacing w:after="100" w:line="480" w:lineRule="auto"/>
            <w:ind w:hanging="220"/>
            <w:jc w:val="both"/>
            <w:rPr>
              <w:rFonts w:ascii="Times New Roman" w:eastAsia="Times New Roman" w:hAnsi="Times New Roman" w:cs="Times New Roman"/>
              <w:color w:val="000000"/>
              <w:sz w:val="28"/>
              <w:szCs w:val="28"/>
              <w:lang w:eastAsia="ru-RU"/>
            </w:rPr>
          </w:pPr>
          <w:r w:rsidRPr="00653948">
            <w:rPr>
              <w:rFonts w:ascii="Times New Roman" w:eastAsia="Times New Roman" w:hAnsi="Times New Roman" w:cs="Times New Roman"/>
              <w:sz w:val="28"/>
              <w:szCs w:val="28"/>
              <w:lang w:eastAsia="ru-RU"/>
            </w:rPr>
            <w:t xml:space="preserve">   </w:t>
          </w:r>
          <w:r w:rsidRPr="00653948">
            <w:rPr>
              <w:rFonts w:ascii="Times New Roman" w:eastAsia="Times New Roman" w:hAnsi="Times New Roman" w:cs="Times New Roman"/>
              <w:color w:val="000000"/>
              <w:sz w:val="28"/>
              <w:szCs w:val="28"/>
              <w:lang w:eastAsia="ru-RU"/>
            </w:rPr>
            <w:t>2.2</w:t>
          </w:r>
          <w:r w:rsidR="007E5044">
            <w:rPr>
              <w:rFonts w:ascii="Times New Roman" w:eastAsia="Times New Roman" w:hAnsi="Times New Roman" w:cs="Times New Roman"/>
              <w:color w:val="000000"/>
              <w:sz w:val="28"/>
              <w:szCs w:val="28"/>
              <w:lang w:eastAsia="ru-RU"/>
            </w:rPr>
            <w:t>.</w:t>
          </w:r>
          <w:r w:rsidRPr="00653948">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Софья: мудрость и жертвенность</w:t>
          </w:r>
          <w:r w:rsidRPr="0065394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Pr="0065394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Pr>
              <w:rFonts w:ascii="Times New Roman" w:eastAsia="Times New Roman" w:hAnsi="Times New Roman" w:cs="Times New Roman"/>
              <w:color w:val="000000"/>
              <w:sz w:val="28"/>
              <w:szCs w:val="28"/>
              <w:lang w:eastAsia="ru-RU"/>
            </w:rPr>
            <w:t>1</w:t>
          </w:r>
          <w:r w:rsidR="00EF6982">
            <w:rPr>
              <w:rFonts w:ascii="Times New Roman" w:eastAsia="Times New Roman" w:hAnsi="Times New Roman" w:cs="Times New Roman"/>
              <w:color w:val="000000"/>
              <w:sz w:val="28"/>
              <w:szCs w:val="28"/>
              <w:lang w:eastAsia="ru-RU"/>
            </w:rPr>
            <w:t>8-20</w:t>
          </w:r>
        </w:p>
        <w:p w14:paraId="4E3E84B1" w14:textId="550A45D2" w:rsidR="00653948" w:rsidRDefault="00653948" w:rsidP="00E200C8">
          <w:pPr>
            <w:pBdr>
              <w:top w:val="nil"/>
              <w:left w:val="nil"/>
              <w:bottom w:val="nil"/>
              <w:right w:val="nil"/>
              <w:between w:val="nil"/>
            </w:pBdr>
            <w:tabs>
              <w:tab w:val="right" w:pos="9628"/>
            </w:tabs>
            <w:spacing w:after="100" w:line="48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2.3</w:t>
          </w:r>
          <w:r w:rsidR="007E5044">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Ольга: проявление полярных сторон жизни</w:t>
          </w:r>
          <w:r w:rsidRPr="00653948">
            <w:rPr>
              <w:rFonts w:ascii="Times New Roman" w:eastAsia="Times New Roman" w:hAnsi="Times New Roman" w:cs="Times New Roman"/>
              <w:sz w:val="28"/>
              <w:szCs w:val="28"/>
              <w:lang w:eastAsia="ru-RU"/>
            </w:rPr>
            <w:t>……………………</w:t>
          </w:r>
          <w:r w:rsidR="00A02287">
            <w:rPr>
              <w:rFonts w:ascii="Times New Roman" w:eastAsia="Times New Roman" w:hAnsi="Times New Roman" w:cs="Times New Roman"/>
              <w:sz w:val="28"/>
              <w:szCs w:val="28"/>
              <w:lang w:eastAsia="ru-RU"/>
            </w:rPr>
            <w:t>..</w:t>
          </w:r>
          <w:r w:rsidRPr="00653948">
            <w:rPr>
              <w:rFonts w:ascii="Times New Roman" w:eastAsia="Times New Roman" w:hAnsi="Times New Roman" w:cs="Times New Roman"/>
              <w:sz w:val="28"/>
              <w:szCs w:val="28"/>
              <w:lang w:eastAsia="ru-RU"/>
            </w:rPr>
            <w:t>…</w:t>
          </w:r>
          <w:r w:rsidR="00DC3E6C" w:rsidRPr="00653948">
            <w:rPr>
              <w:rFonts w:ascii="Times New Roman" w:eastAsia="Times New Roman" w:hAnsi="Times New Roman" w:cs="Times New Roman"/>
              <w:sz w:val="28"/>
              <w:szCs w:val="28"/>
              <w:lang w:eastAsia="ru-RU"/>
            </w:rPr>
            <w:t>……</w:t>
          </w:r>
          <w:r>
            <w:rPr>
              <w:rFonts w:ascii="Times New Roman" w:eastAsia="Times New Roman" w:hAnsi="Times New Roman" w:cs="Times New Roman"/>
              <w:color w:val="000000"/>
              <w:sz w:val="28"/>
              <w:szCs w:val="28"/>
              <w:lang w:eastAsia="ru-RU"/>
            </w:rPr>
            <w:t>2</w:t>
          </w:r>
          <w:r w:rsidR="00EF6982">
            <w:rPr>
              <w:rFonts w:ascii="Times New Roman" w:eastAsia="Times New Roman" w:hAnsi="Times New Roman" w:cs="Times New Roman"/>
              <w:color w:val="000000"/>
              <w:sz w:val="28"/>
              <w:szCs w:val="28"/>
              <w:lang w:eastAsia="ru-RU"/>
            </w:rPr>
            <w:t>0-21</w:t>
          </w:r>
        </w:p>
        <w:p w14:paraId="6D219B89" w14:textId="6694956A" w:rsidR="00653948" w:rsidRPr="00653948" w:rsidRDefault="00653948" w:rsidP="00E200C8">
          <w:pPr>
            <w:pBdr>
              <w:top w:val="nil"/>
              <w:left w:val="nil"/>
              <w:bottom w:val="nil"/>
              <w:right w:val="nil"/>
              <w:between w:val="nil"/>
            </w:pBdr>
            <w:tabs>
              <w:tab w:val="right" w:pos="9628"/>
            </w:tabs>
            <w:spacing w:after="100" w:line="48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2.4</w:t>
          </w:r>
          <w:r w:rsidR="007E5044">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Мария: скромность и любовь………………………………………</w:t>
          </w:r>
          <w:r w:rsidR="00A02287">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w:t>
          </w:r>
          <w:r w:rsidR="00C67ABF">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2</w:t>
          </w:r>
          <w:r w:rsidR="00EF6982">
            <w:rPr>
              <w:rFonts w:ascii="Times New Roman" w:eastAsia="Times New Roman" w:hAnsi="Times New Roman" w:cs="Times New Roman"/>
              <w:color w:val="000000"/>
              <w:sz w:val="28"/>
              <w:szCs w:val="28"/>
              <w:lang w:eastAsia="ru-RU"/>
            </w:rPr>
            <w:t>1-23</w:t>
          </w:r>
        </w:p>
        <w:p w14:paraId="4F754827" w14:textId="20672DA5" w:rsidR="00653948" w:rsidRPr="00653948" w:rsidRDefault="00653948" w:rsidP="00E200C8">
          <w:pPr>
            <w:pBdr>
              <w:top w:val="nil"/>
              <w:left w:val="nil"/>
              <w:bottom w:val="nil"/>
              <w:right w:val="nil"/>
              <w:between w:val="nil"/>
            </w:pBdr>
            <w:tabs>
              <w:tab w:val="right" w:pos="9628"/>
            </w:tabs>
            <w:spacing w:after="100" w:line="480" w:lineRule="auto"/>
            <w:jc w:val="both"/>
            <w:rPr>
              <w:rFonts w:ascii="Times New Roman" w:eastAsia="Times New Roman" w:hAnsi="Times New Roman" w:cs="Times New Roman"/>
              <w:color w:val="000000"/>
              <w:sz w:val="28"/>
              <w:szCs w:val="28"/>
              <w:lang w:eastAsia="ru-RU"/>
            </w:rPr>
          </w:pPr>
          <w:r w:rsidRPr="00653948">
            <w:rPr>
              <w:rFonts w:ascii="Times New Roman" w:eastAsia="Times New Roman" w:hAnsi="Times New Roman" w:cs="Times New Roman"/>
              <w:color w:val="000000"/>
              <w:sz w:val="28"/>
              <w:szCs w:val="28"/>
              <w:lang w:eastAsia="ru-RU"/>
            </w:rPr>
            <w:t>Заключение</w:t>
          </w:r>
          <w:r w:rsidRPr="00653948">
            <w:rPr>
              <w:rFonts w:ascii="Times New Roman" w:eastAsia="Times New Roman" w:hAnsi="Times New Roman" w:cs="Times New Roman"/>
              <w:sz w:val="28"/>
              <w:szCs w:val="28"/>
              <w:lang w:eastAsia="ru-RU"/>
            </w:rPr>
            <w:t>………………………………………………………………</w:t>
          </w:r>
          <w:r w:rsidR="00A02287">
            <w:rPr>
              <w:rFonts w:ascii="Times New Roman" w:eastAsia="Times New Roman" w:hAnsi="Times New Roman" w:cs="Times New Roman"/>
              <w:sz w:val="28"/>
              <w:szCs w:val="28"/>
              <w:lang w:eastAsia="ru-RU"/>
            </w:rPr>
            <w:t>..</w:t>
          </w:r>
          <w:r w:rsidRPr="00653948">
            <w:rPr>
              <w:rFonts w:ascii="Times New Roman" w:eastAsia="Times New Roman" w:hAnsi="Times New Roman" w:cs="Times New Roman"/>
              <w:sz w:val="28"/>
              <w:szCs w:val="28"/>
              <w:lang w:eastAsia="ru-RU"/>
            </w:rPr>
            <w:t>…</w:t>
          </w:r>
          <w:r w:rsidR="00C67ABF" w:rsidRPr="00653948">
            <w:rPr>
              <w:rFonts w:ascii="Times New Roman" w:eastAsia="Times New Roman" w:hAnsi="Times New Roman" w:cs="Times New Roman"/>
              <w:sz w:val="28"/>
              <w:szCs w:val="28"/>
              <w:lang w:eastAsia="ru-RU"/>
            </w:rPr>
            <w:t>…</w:t>
          </w:r>
          <w:r>
            <w:rPr>
              <w:rFonts w:ascii="Times New Roman" w:eastAsia="Times New Roman" w:hAnsi="Times New Roman" w:cs="Times New Roman"/>
              <w:color w:val="000000"/>
              <w:sz w:val="28"/>
              <w:szCs w:val="28"/>
              <w:lang w:eastAsia="ru-RU"/>
            </w:rPr>
            <w:t>2</w:t>
          </w:r>
          <w:r w:rsidR="00EF6982">
            <w:rPr>
              <w:rFonts w:ascii="Times New Roman" w:eastAsia="Times New Roman" w:hAnsi="Times New Roman" w:cs="Times New Roman"/>
              <w:color w:val="000000"/>
              <w:sz w:val="28"/>
              <w:szCs w:val="28"/>
              <w:lang w:eastAsia="ru-RU"/>
            </w:rPr>
            <w:t>4-25</w:t>
          </w:r>
        </w:p>
        <w:p w14:paraId="66EC02A2" w14:textId="2FBB07F8" w:rsidR="00653948" w:rsidRPr="00653948" w:rsidRDefault="00653948" w:rsidP="00E200C8">
          <w:pPr>
            <w:pBdr>
              <w:top w:val="nil"/>
              <w:left w:val="nil"/>
              <w:bottom w:val="nil"/>
              <w:right w:val="nil"/>
              <w:between w:val="nil"/>
            </w:pBdr>
            <w:tabs>
              <w:tab w:val="right" w:pos="9628"/>
            </w:tabs>
            <w:spacing w:after="100" w:line="480" w:lineRule="auto"/>
            <w:jc w:val="both"/>
            <w:rPr>
              <w:rFonts w:ascii="Times New Roman" w:eastAsia="Times New Roman" w:hAnsi="Times New Roman" w:cs="Times New Roman"/>
              <w:color w:val="000000"/>
              <w:sz w:val="28"/>
              <w:szCs w:val="28"/>
              <w:lang w:eastAsia="ru-RU"/>
            </w:rPr>
          </w:pPr>
          <w:r w:rsidRPr="00653948">
            <w:rPr>
              <w:rFonts w:ascii="Times New Roman" w:eastAsia="Times New Roman" w:hAnsi="Times New Roman" w:cs="Times New Roman"/>
              <w:color w:val="000000"/>
              <w:sz w:val="28"/>
              <w:szCs w:val="28"/>
              <w:lang w:eastAsia="ru-RU"/>
            </w:rPr>
            <w:t xml:space="preserve">Список </w:t>
          </w:r>
          <w:r w:rsidR="007E5044" w:rsidRPr="00EE7618">
            <w:rPr>
              <w:rFonts w:ascii="Times New Roman" w:eastAsia="Times New Roman" w:hAnsi="Times New Roman" w:cs="Times New Roman"/>
              <w:sz w:val="28"/>
              <w:szCs w:val="28"/>
              <w:lang w:eastAsia="ru-RU"/>
            </w:rPr>
            <w:t>использованной</w:t>
          </w:r>
          <w:r w:rsidR="007E5044">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литературы</w:t>
          </w:r>
          <w:r w:rsidRPr="00653948">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A02287">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Pr="00653948">
            <w:rPr>
              <w:rFonts w:ascii="Times New Roman" w:eastAsia="Times New Roman" w:hAnsi="Times New Roman" w:cs="Times New Roman"/>
              <w:color w:val="000000"/>
              <w:sz w:val="28"/>
              <w:szCs w:val="28"/>
              <w:lang w:eastAsia="ru-RU"/>
            </w:rPr>
            <w:t>2</w:t>
          </w:r>
          <w:r w:rsidRPr="00653948">
            <w:rPr>
              <w:rFonts w:ascii="Calibri" w:eastAsia="Calibri" w:hAnsi="Calibri" w:cs="Calibri"/>
              <w:lang w:eastAsia="ru-RU"/>
            </w:rPr>
            <w:fldChar w:fldCharType="end"/>
          </w:r>
          <w:r w:rsidR="00EF6982">
            <w:rPr>
              <w:rFonts w:ascii="Times New Roman" w:eastAsia="Calibri" w:hAnsi="Times New Roman" w:cs="Times New Roman"/>
              <w:sz w:val="28"/>
              <w:szCs w:val="28"/>
              <w:lang w:eastAsia="ru-RU"/>
            </w:rPr>
            <w:t>6-27</w:t>
          </w:r>
        </w:p>
      </w:sdtContent>
    </w:sdt>
    <w:p w14:paraId="41CDC0F1" w14:textId="17D72C9F" w:rsidR="00C77896" w:rsidRPr="0031504A" w:rsidRDefault="00EC2991" w:rsidP="00B917E9">
      <w:pPr>
        <w:jc w:val="center"/>
        <w:rPr>
          <w:rFonts w:ascii="Times New Roman" w:hAnsi="Times New Roman" w:cs="Times New Roman"/>
          <w:sz w:val="28"/>
          <w:szCs w:val="28"/>
        </w:rPr>
      </w:pPr>
      <w:r>
        <w:rPr>
          <w:rFonts w:ascii="Times New Roman" w:hAnsi="Times New Roman" w:cs="Times New Roman"/>
          <w:sz w:val="28"/>
          <w:szCs w:val="28"/>
        </w:rPr>
        <w:br w:type="page"/>
      </w:r>
    </w:p>
    <w:p w14:paraId="12A742A8" w14:textId="58BDC605" w:rsidR="00C77896" w:rsidRPr="0031504A" w:rsidRDefault="00CD0002" w:rsidP="00A51CFC">
      <w:pPr>
        <w:spacing w:after="0" w:line="360" w:lineRule="auto"/>
        <w:ind w:firstLine="709"/>
        <w:jc w:val="center"/>
        <w:rPr>
          <w:rFonts w:ascii="Times New Roman" w:hAnsi="Times New Roman" w:cs="Times New Roman"/>
          <w:b/>
          <w:bCs/>
          <w:sz w:val="28"/>
          <w:szCs w:val="28"/>
        </w:rPr>
      </w:pPr>
      <w:r w:rsidRPr="0031504A">
        <w:rPr>
          <w:rFonts w:ascii="Times New Roman" w:hAnsi="Times New Roman" w:cs="Times New Roman"/>
          <w:b/>
          <w:bCs/>
          <w:sz w:val="28"/>
          <w:szCs w:val="28"/>
        </w:rPr>
        <w:lastRenderedPageBreak/>
        <w:t>ВВЕДЕНИЕ</w:t>
      </w:r>
    </w:p>
    <w:p w14:paraId="658E304C" w14:textId="53598A43" w:rsidR="00616D9B" w:rsidRPr="0031504A" w:rsidRDefault="00616D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Одной из главных функций языка является оформление концептуального образа мира, в котором центральное место занимает не просто человек, а именно личность, которой присуще определенное отношение к другим людям и миру вещей и которая обладает сложным внутренним миром. Поскольку в современной лингвистике ключевой идеей выступает идея </w:t>
      </w:r>
      <w:proofErr w:type="spellStart"/>
      <w:r w:rsidRPr="0031504A">
        <w:rPr>
          <w:rFonts w:ascii="Times New Roman" w:hAnsi="Times New Roman" w:cs="Times New Roman"/>
          <w:sz w:val="28"/>
          <w:szCs w:val="28"/>
        </w:rPr>
        <w:t>антропоцентричности</w:t>
      </w:r>
      <w:proofErr w:type="spellEnd"/>
      <w:r w:rsidRPr="0031504A">
        <w:rPr>
          <w:rFonts w:ascii="Times New Roman" w:hAnsi="Times New Roman" w:cs="Times New Roman"/>
          <w:sz w:val="28"/>
          <w:szCs w:val="28"/>
        </w:rPr>
        <w:t xml:space="preserve"> языка, согласно которой на первое место ставится человек, прослеживается возможность наиболее значимые фрагменты языковой картины мира представить по-новому, и языковые оценки человека являются одним из них.</w:t>
      </w:r>
    </w:p>
    <w:p w14:paraId="1ADFB924" w14:textId="77777777" w:rsidR="00616D9B" w:rsidRPr="0031504A" w:rsidRDefault="00616D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Как подчеркивают лингвисты, во второй половине XX века наблюдается значительное возрастание интереса к изучению имен, особенно в контексте анализа художественных произведений, поскольку собственные имена выразительно отражают характерный для определенной эпохи и общества образ жизни и мышления, при этом отражая культуру нации. Соответственно, изучение функционального аспекта имен собственных, в том числе антропонимов в контексте художественного текста на современном этапе является одним из наиболее актуальных направлений исследований в области ономастики. </w:t>
      </w:r>
    </w:p>
    <w:p w14:paraId="13CE5247" w14:textId="33199E77" w:rsidR="00616D9B" w:rsidRPr="0031504A" w:rsidRDefault="00616D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Проблема функционирования антропонимов в художественном тексте </w:t>
      </w:r>
      <w:proofErr w:type="spellStart"/>
      <w:r w:rsidRPr="0031504A">
        <w:rPr>
          <w:rFonts w:ascii="Times New Roman" w:hAnsi="Times New Roman" w:cs="Times New Roman"/>
          <w:sz w:val="28"/>
          <w:szCs w:val="28"/>
        </w:rPr>
        <w:t>разноаспектно</w:t>
      </w:r>
      <w:proofErr w:type="spellEnd"/>
      <w:r w:rsidRPr="0031504A">
        <w:rPr>
          <w:rFonts w:ascii="Times New Roman" w:hAnsi="Times New Roman" w:cs="Times New Roman"/>
          <w:sz w:val="28"/>
          <w:szCs w:val="28"/>
        </w:rPr>
        <w:t xml:space="preserve"> представлена в теоретических и практических исследованиях. Так, актуальным сегодня выступает психолингвистический подход к языку и речи, в частности, к такому явлению, как семантические особенности антропонимов. Обозначенное направление представлено в разработках Н. Д. </w:t>
      </w:r>
      <w:proofErr w:type="spellStart"/>
      <w:r w:rsidRPr="0031504A">
        <w:rPr>
          <w:rFonts w:ascii="Times New Roman" w:hAnsi="Times New Roman" w:cs="Times New Roman"/>
          <w:sz w:val="28"/>
          <w:szCs w:val="28"/>
        </w:rPr>
        <w:t>Голева</w:t>
      </w:r>
      <w:proofErr w:type="spellEnd"/>
      <w:r w:rsidRPr="0031504A">
        <w:rPr>
          <w:rFonts w:ascii="Times New Roman" w:hAnsi="Times New Roman" w:cs="Times New Roman"/>
          <w:sz w:val="28"/>
          <w:szCs w:val="28"/>
        </w:rPr>
        <w:t xml:space="preserve">, Н. В. </w:t>
      </w:r>
      <w:proofErr w:type="spellStart"/>
      <w:r w:rsidRPr="0031504A">
        <w:rPr>
          <w:rFonts w:ascii="Times New Roman" w:hAnsi="Times New Roman" w:cs="Times New Roman"/>
          <w:sz w:val="28"/>
          <w:szCs w:val="28"/>
        </w:rPr>
        <w:t>Голомидовой</w:t>
      </w:r>
      <w:proofErr w:type="spellEnd"/>
      <w:r w:rsidRPr="0031504A">
        <w:rPr>
          <w:rFonts w:ascii="Times New Roman" w:hAnsi="Times New Roman" w:cs="Times New Roman"/>
          <w:sz w:val="28"/>
          <w:szCs w:val="28"/>
        </w:rPr>
        <w:t xml:space="preserve">, Л. М. Дмитриевой, И. С. </w:t>
      </w:r>
      <w:proofErr w:type="spellStart"/>
      <w:r w:rsidRPr="0031504A">
        <w:rPr>
          <w:rFonts w:ascii="Times New Roman" w:hAnsi="Times New Roman" w:cs="Times New Roman"/>
          <w:sz w:val="28"/>
          <w:szCs w:val="28"/>
        </w:rPr>
        <w:t>Карабулатовой</w:t>
      </w:r>
      <w:proofErr w:type="spellEnd"/>
      <w:r w:rsidRPr="0031504A">
        <w:rPr>
          <w:rFonts w:ascii="Times New Roman" w:hAnsi="Times New Roman" w:cs="Times New Roman"/>
          <w:sz w:val="28"/>
          <w:szCs w:val="28"/>
        </w:rPr>
        <w:t xml:space="preserve">, М. Э. Рут и др. В теоретических исследованиях функционирование антропонимов рассматривается в следующих основных аспектах: в работах Л. И. Андреевой, В. М. Карпенко, В. А. Никонова, Г. А. Силаевой, М. И. Черемисиной и др. представлены специфика литературных антропонимов функции и их функции; в трудах С. И. Зинина, С. А. </w:t>
      </w:r>
      <w:proofErr w:type="spellStart"/>
      <w:r w:rsidRPr="0031504A">
        <w:rPr>
          <w:rFonts w:ascii="Times New Roman" w:hAnsi="Times New Roman" w:cs="Times New Roman"/>
          <w:sz w:val="28"/>
          <w:szCs w:val="28"/>
        </w:rPr>
        <w:t>Копорского</w:t>
      </w:r>
      <w:proofErr w:type="spellEnd"/>
      <w:r w:rsidRPr="0031504A">
        <w:rPr>
          <w:rFonts w:ascii="Times New Roman" w:hAnsi="Times New Roman" w:cs="Times New Roman"/>
          <w:sz w:val="28"/>
          <w:szCs w:val="28"/>
        </w:rPr>
        <w:t xml:space="preserve">, М. И. Черемисиной, П. Я. Черных и др. прослеживается связь системы образов художественного произведения с его </w:t>
      </w:r>
      <w:r w:rsidRPr="0031504A">
        <w:rPr>
          <w:rFonts w:ascii="Times New Roman" w:hAnsi="Times New Roman" w:cs="Times New Roman"/>
          <w:sz w:val="28"/>
          <w:szCs w:val="28"/>
        </w:rPr>
        <w:lastRenderedPageBreak/>
        <w:t xml:space="preserve">антропонимической системой; в исследованиях В. М. Карпенко, С. И. </w:t>
      </w:r>
      <w:proofErr w:type="spellStart"/>
      <w:r w:rsidRPr="0031504A">
        <w:rPr>
          <w:rFonts w:ascii="Times New Roman" w:hAnsi="Times New Roman" w:cs="Times New Roman"/>
          <w:sz w:val="28"/>
          <w:szCs w:val="28"/>
        </w:rPr>
        <w:t>Коткова</w:t>
      </w:r>
      <w:proofErr w:type="spellEnd"/>
      <w:r w:rsidRPr="0031504A">
        <w:rPr>
          <w:rFonts w:ascii="Times New Roman" w:hAnsi="Times New Roman" w:cs="Times New Roman"/>
          <w:sz w:val="28"/>
          <w:szCs w:val="28"/>
        </w:rPr>
        <w:t xml:space="preserve">, Э. Б. </w:t>
      </w:r>
      <w:proofErr w:type="spellStart"/>
      <w:r w:rsidRPr="0031504A">
        <w:rPr>
          <w:rFonts w:ascii="Times New Roman" w:hAnsi="Times New Roman" w:cs="Times New Roman"/>
          <w:sz w:val="28"/>
          <w:szCs w:val="28"/>
        </w:rPr>
        <w:t>Магазаника</w:t>
      </w:r>
      <w:proofErr w:type="spellEnd"/>
      <w:r w:rsidRPr="0031504A">
        <w:rPr>
          <w:rFonts w:ascii="Times New Roman" w:hAnsi="Times New Roman" w:cs="Times New Roman"/>
          <w:sz w:val="28"/>
          <w:szCs w:val="28"/>
        </w:rPr>
        <w:t>, В. А. Никонова, Л. М. Щетинина, и др. акцентировано внимание на способах и приёмах создания и подачи литературного антропонима. Из современных исследователей, которые прослеживают проблему функционирования антропонимов, в том числе в художественных произведениях, следует отметить Н.</w:t>
      </w:r>
      <w:r w:rsidR="00A02287">
        <w:rPr>
          <w:rFonts w:ascii="Times New Roman" w:hAnsi="Times New Roman" w:cs="Times New Roman"/>
          <w:sz w:val="28"/>
          <w:szCs w:val="28"/>
        </w:rPr>
        <w:t xml:space="preserve"> </w:t>
      </w:r>
      <w:r w:rsidRPr="0031504A">
        <w:rPr>
          <w:rFonts w:ascii="Times New Roman" w:hAnsi="Times New Roman" w:cs="Times New Roman"/>
          <w:sz w:val="28"/>
          <w:szCs w:val="28"/>
        </w:rPr>
        <w:t xml:space="preserve">Д. </w:t>
      </w:r>
      <w:proofErr w:type="spellStart"/>
      <w:r w:rsidRPr="0031504A">
        <w:rPr>
          <w:rFonts w:ascii="Times New Roman" w:hAnsi="Times New Roman" w:cs="Times New Roman"/>
          <w:sz w:val="28"/>
          <w:szCs w:val="28"/>
        </w:rPr>
        <w:t>Голева</w:t>
      </w:r>
      <w:proofErr w:type="spellEnd"/>
      <w:r w:rsidRPr="0031504A">
        <w:rPr>
          <w:rFonts w:ascii="Times New Roman" w:hAnsi="Times New Roman" w:cs="Times New Roman"/>
          <w:sz w:val="28"/>
          <w:szCs w:val="28"/>
        </w:rPr>
        <w:t>, Д.</w:t>
      </w:r>
      <w:r w:rsidR="00A02287">
        <w:rPr>
          <w:rFonts w:ascii="Times New Roman" w:hAnsi="Times New Roman" w:cs="Times New Roman"/>
          <w:sz w:val="28"/>
          <w:szCs w:val="28"/>
        </w:rPr>
        <w:t xml:space="preserve"> </w:t>
      </w:r>
      <w:r w:rsidRPr="0031504A">
        <w:rPr>
          <w:rFonts w:ascii="Times New Roman" w:hAnsi="Times New Roman" w:cs="Times New Roman"/>
          <w:sz w:val="28"/>
          <w:szCs w:val="28"/>
        </w:rPr>
        <w:t xml:space="preserve">У. </w:t>
      </w:r>
      <w:proofErr w:type="spellStart"/>
      <w:r w:rsidRPr="0031504A">
        <w:rPr>
          <w:rFonts w:ascii="Times New Roman" w:hAnsi="Times New Roman" w:cs="Times New Roman"/>
          <w:sz w:val="28"/>
          <w:szCs w:val="28"/>
        </w:rPr>
        <w:t>Доспановой</w:t>
      </w:r>
      <w:proofErr w:type="spellEnd"/>
      <w:r w:rsidRPr="0031504A">
        <w:rPr>
          <w:rFonts w:ascii="Times New Roman" w:hAnsi="Times New Roman" w:cs="Times New Roman"/>
          <w:sz w:val="28"/>
          <w:szCs w:val="28"/>
        </w:rPr>
        <w:t>, Л.</w:t>
      </w:r>
      <w:r w:rsidR="00A02287">
        <w:rPr>
          <w:rFonts w:ascii="Times New Roman" w:hAnsi="Times New Roman" w:cs="Times New Roman"/>
          <w:sz w:val="28"/>
          <w:szCs w:val="28"/>
        </w:rPr>
        <w:t xml:space="preserve"> </w:t>
      </w:r>
      <w:r w:rsidRPr="0031504A">
        <w:rPr>
          <w:rFonts w:ascii="Times New Roman" w:hAnsi="Times New Roman" w:cs="Times New Roman"/>
          <w:sz w:val="28"/>
          <w:szCs w:val="28"/>
        </w:rPr>
        <w:t>М. Дмитриеву, Е.</w:t>
      </w:r>
      <w:r w:rsidR="00A02287">
        <w:rPr>
          <w:rFonts w:ascii="Times New Roman" w:hAnsi="Times New Roman" w:cs="Times New Roman"/>
          <w:sz w:val="28"/>
          <w:szCs w:val="28"/>
        </w:rPr>
        <w:t xml:space="preserve"> </w:t>
      </w:r>
      <w:r w:rsidRPr="0031504A">
        <w:rPr>
          <w:rFonts w:ascii="Times New Roman" w:hAnsi="Times New Roman" w:cs="Times New Roman"/>
          <w:sz w:val="28"/>
          <w:szCs w:val="28"/>
        </w:rPr>
        <w:t xml:space="preserve">В. </w:t>
      </w:r>
      <w:proofErr w:type="spellStart"/>
      <w:r w:rsidRPr="0031504A">
        <w:rPr>
          <w:rFonts w:ascii="Times New Roman" w:hAnsi="Times New Roman" w:cs="Times New Roman"/>
          <w:sz w:val="28"/>
          <w:szCs w:val="28"/>
        </w:rPr>
        <w:t>Кортунову</w:t>
      </w:r>
      <w:proofErr w:type="spellEnd"/>
      <w:r w:rsidRPr="0031504A">
        <w:rPr>
          <w:rFonts w:ascii="Times New Roman" w:hAnsi="Times New Roman" w:cs="Times New Roman"/>
          <w:sz w:val="28"/>
          <w:szCs w:val="28"/>
        </w:rPr>
        <w:t>, В. А. Маслову, Е. С. Плешкова, О.</w:t>
      </w:r>
      <w:r w:rsidR="00A02287">
        <w:rPr>
          <w:rFonts w:ascii="Times New Roman" w:hAnsi="Times New Roman" w:cs="Times New Roman"/>
          <w:sz w:val="28"/>
          <w:szCs w:val="28"/>
        </w:rPr>
        <w:t xml:space="preserve"> </w:t>
      </w:r>
      <w:r w:rsidRPr="0031504A">
        <w:rPr>
          <w:rFonts w:ascii="Times New Roman" w:hAnsi="Times New Roman" w:cs="Times New Roman"/>
          <w:sz w:val="28"/>
          <w:szCs w:val="28"/>
        </w:rPr>
        <w:t xml:space="preserve">А. </w:t>
      </w:r>
      <w:proofErr w:type="spellStart"/>
      <w:r w:rsidRPr="0031504A">
        <w:rPr>
          <w:rFonts w:ascii="Times New Roman" w:hAnsi="Times New Roman" w:cs="Times New Roman"/>
          <w:sz w:val="28"/>
          <w:szCs w:val="28"/>
        </w:rPr>
        <w:t>Степовую</w:t>
      </w:r>
      <w:proofErr w:type="spellEnd"/>
      <w:r w:rsidRPr="0031504A">
        <w:rPr>
          <w:rFonts w:ascii="Times New Roman" w:hAnsi="Times New Roman" w:cs="Times New Roman"/>
          <w:sz w:val="28"/>
          <w:szCs w:val="28"/>
        </w:rPr>
        <w:t>, О.</w:t>
      </w:r>
      <w:r w:rsidR="00A02287">
        <w:rPr>
          <w:rFonts w:ascii="Times New Roman" w:hAnsi="Times New Roman" w:cs="Times New Roman"/>
          <w:sz w:val="28"/>
          <w:szCs w:val="28"/>
        </w:rPr>
        <w:t xml:space="preserve"> </w:t>
      </w:r>
      <w:r w:rsidRPr="0031504A">
        <w:rPr>
          <w:rFonts w:ascii="Times New Roman" w:hAnsi="Times New Roman" w:cs="Times New Roman"/>
          <w:sz w:val="28"/>
          <w:szCs w:val="28"/>
        </w:rPr>
        <w:t xml:space="preserve">И. </w:t>
      </w:r>
      <w:proofErr w:type="spellStart"/>
      <w:r w:rsidRPr="0031504A">
        <w:rPr>
          <w:rFonts w:ascii="Times New Roman" w:hAnsi="Times New Roman" w:cs="Times New Roman"/>
          <w:sz w:val="28"/>
          <w:szCs w:val="28"/>
        </w:rPr>
        <w:t>Фонякову</w:t>
      </w:r>
      <w:proofErr w:type="spellEnd"/>
      <w:r w:rsidRPr="0031504A">
        <w:rPr>
          <w:rFonts w:ascii="Times New Roman" w:hAnsi="Times New Roman" w:cs="Times New Roman"/>
          <w:sz w:val="28"/>
          <w:szCs w:val="28"/>
        </w:rPr>
        <w:t xml:space="preserve"> и др.</w:t>
      </w:r>
    </w:p>
    <w:p w14:paraId="6D372A1C" w14:textId="77777777" w:rsidR="00616D9B" w:rsidRPr="0031504A" w:rsidRDefault="00616D9B" w:rsidP="003B1176">
      <w:pPr>
        <w:spacing w:after="0" w:line="360" w:lineRule="auto"/>
        <w:ind w:firstLine="709"/>
        <w:jc w:val="both"/>
        <w:rPr>
          <w:rFonts w:ascii="Times New Roman" w:hAnsi="Times New Roman" w:cs="Times New Roman"/>
          <w:sz w:val="28"/>
          <w:szCs w:val="28"/>
        </w:rPr>
      </w:pPr>
      <w:r w:rsidRPr="00CD0002">
        <w:rPr>
          <w:rFonts w:ascii="Times New Roman" w:hAnsi="Times New Roman" w:cs="Times New Roman"/>
          <w:b/>
          <w:sz w:val="28"/>
          <w:szCs w:val="28"/>
        </w:rPr>
        <w:t>Актуальность</w:t>
      </w:r>
      <w:r w:rsidRPr="0031504A">
        <w:rPr>
          <w:rFonts w:ascii="Times New Roman" w:hAnsi="Times New Roman" w:cs="Times New Roman"/>
          <w:sz w:val="28"/>
          <w:szCs w:val="28"/>
        </w:rPr>
        <w:t xml:space="preserve"> исследования объясняется особенностями современного этапа разноаспектного изучения творческого наследия русской литературы, определяется прочтением известных произведений в контексте лингвистического анализа произведения.</w:t>
      </w:r>
    </w:p>
    <w:p w14:paraId="7857567A" w14:textId="77777777" w:rsidR="00616D9B" w:rsidRPr="0031504A" w:rsidRDefault="00616D9B" w:rsidP="003B1176">
      <w:pPr>
        <w:spacing w:after="0" w:line="360" w:lineRule="auto"/>
        <w:ind w:firstLine="709"/>
        <w:jc w:val="both"/>
        <w:rPr>
          <w:rFonts w:ascii="Times New Roman" w:hAnsi="Times New Roman" w:cs="Times New Roman"/>
          <w:sz w:val="28"/>
          <w:szCs w:val="28"/>
        </w:rPr>
      </w:pPr>
      <w:r w:rsidRPr="00CD0002">
        <w:rPr>
          <w:rFonts w:ascii="Times New Roman" w:hAnsi="Times New Roman" w:cs="Times New Roman"/>
          <w:b/>
          <w:sz w:val="28"/>
          <w:szCs w:val="28"/>
        </w:rPr>
        <w:t>Объект</w:t>
      </w:r>
      <w:r w:rsidRPr="0031504A">
        <w:rPr>
          <w:rFonts w:ascii="Times New Roman" w:hAnsi="Times New Roman" w:cs="Times New Roman"/>
          <w:sz w:val="28"/>
          <w:szCs w:val="28"/>
        </w:rPr>
        <w:t xml:space="preserve"> исследования ‒ ономастика.</w:t>
      </w:r>
    </w:p>
    <w:p w14:paraId="499D6C26" w14:textId="77777777" w:rsidR="00616D9B" w:rsidRPr="0031504A" w:rsidRDefault="00616D9B" w:rsidP="003B1176">
      <w:pPr>
        <w:spacing w:after="0" w:line="360" w:lineRule="auto"/>
        <w:ind w:firstLine="709"/>
        <w:jc w:val="both"/>
        <w:rPr>
          <w:rFonts w:ascii="Times New Roman" w:hAnsi="Times New Roman" w:cs="Times New Roman"/>
          <w:sz w:val="28"/>
          <w:szCs w:val="28"/>
        </w:rPr>
      </w:pPr>
      <w:r w:rsidRPr="00CD0002">
        <w:rPr>
          <w:rFonts w:ascii="Times New Roman" w:hAnsi="Times New Roman" w:cs="Times New Roman"/>
          <w:b/>
          <w:sz w:val="28"/>
          <w:szCs w:val="28"/>
        </w:rPr>
        <w:t>Предмет</w:t>
      </w:r>
      <w:r w:rsidRPr="0031504A">
        <w:rPr>
          <w:rFonts w:ascii="Times New Roman" w:hAnsi="Times New Roman" w:cs="Times New Roman"/>
          <w:sz w:val="28"/>
          <w:szCs w:val="28"/>
        </w:rPr>
        <w:t xml:space="preserve"> исследования ‒ семантическая направленность антропонимов известных произведениях русской литературы.</w:t>
      </w:r>
    </w:p>
    <w:p w14:paraId="374AC1F3" w14:textId="77777777" w:rsidR="00616D9B" w:rsidRPr="0031504A" w:rsidRDefault="00616D9B" w:rsidP="003B1176">
      <w:pPr>
        <w:spacing w:after="0" w:line="360" w:lineRule="auto"/>
        <w:ind w:firstLine="709"/>
        <w:jc w:val="both"/>
        <w:rPr>
          <w:rFonts w:ascii="Times New Roman" w:hAnsi="Times New Roman" w:cs="Times New Roman"/>
          <w:sz w:val="28"/>
          <w:szCs w:val="28"/>
        </w:rPr>
      </w:pPr>
      <w:r w:rsidRPr="00CD0002">
        <w:rPr>
          <w:rFonts w:ascii="Times New Roman" w:hAnsi="Times New Roman" w:cs="Times New Roman"/>
          <w:b/>
          <w:sz w:val="28"/>
          <w:szCs w:val="28"/>
        </w:rPr>
        <w:t>Цель</w:t>
      </w:r>
      <w:r w:rsidRPr="0031504A">
        <w:rPr>
          <w:rFonts w:ascii="Times New Roman" w:hAnsi="Times New Roman" w:cs="Times New Roman"/>
          <w:sz w:val="28"/>
          <w:szCs w:val="28"/>
        </w:rPr>
        <w:t xml:space="preserve"> работы: проанализировать семантику антропонимов в художественном пространстве русской литературы избранных произведений.</w:t>
      </w:r>
    </w:p>
    <w:p w14:paraId="49FF6071" w14:textId="77777777" w:rsidR="00616D9B" w:rsidRPr="0031504A" w:rsidRDefault="00616D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Исходя из поставленной цели, поставлены следующие </w:t>
      </w:r>
      <w:r w:rsidRPr="00CD0002">
        <w:rPr>
          <w:rFonts w:ascii="Times New Roman" w:hAnsi="Times New Roman" w:cs="Times New Roman"/>
          <w:b/>
          <w:sz w:val="28"/>
          <w:szCs w:val="28"/>
        </w:rPr>
        <w:t>задачи</w:t>
      </w:r>
      <w:r w:rsidRPr="0031504A">
        <w:rPr>
          <w:rFonts w:ascii="Times New Roman" w:hAnsi="Times New Roman" w:cs="Times New Roman"/>
          <w:sz w:val="28"/>
          <w:szCs w:val="28"/>
        </w:rPr>
        <w:t>:</w:t>
      </w:r>
    </w:p>
    <w:p w14:paraId="6523AEBB" w14:textId="10D8A6CF" w:rsidR="00616D9B" w:rsidRPr="0031504A" w:rsidRDefault="00CD0002" w:rsidP="003B117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и</w:t>
      </w:r>
      <w:r w:rsidR="00616D9B" w:rsidRPr="0031504A">
        <w:rPr>
          <w:rFonts w:ascii="Times New Roman" w:hAnsi="Times New Roman" w:cs="Times New Roman"/>
          <w:sz w:val="28"/>
          <w:szCs w:val="28"/>
        </w:rPr>
        <w:t>зучить теоретические подходы к рассмотрению понятия и специфики ономастики</w:t>
      </w:r>
      <w:r>
        <w:rPr>
          <w:rFonts w:ascii="Times New Roman" w:hAnsi="Times New Roman" w:cs="Times New Roman"/>
          <w:sz w:val="28"/>
          <w:szCs w:val="28"/>
        </w:rPr>
        <w:t>;</w:t>
      </w:r>
    </w:p>
    <w:p w14:paraId="24F33A6A" w14:textId="3A54CD3E" w:rsidR="00616D9B" w:rsidRPr="0031504A" w:rsidRDefault="00CD0002" w:rsidP="003B117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в</w:t>
      </w:r>
      <w:r w:rsidR="00616D9B" w:rsidRPr="0031504A">
        <w:rPr>
          <w:rFonts w:ascii="Times New Roman" w:hAnsi="Times New Roman" w:cs="Times New Roman"/>
          <w:sz w:val="28"/>
          <w:szCs w:val="28"/>
        </w:rPr>
        <w:t>ыявить разделы и сущность ономастики</w:t>
      </w:r>
      <w:r>
        <w:rPr>
          <w:rFonts w:ascii="Times New Roman" w:hAnsi="Times New Roman" w:cs="Times New Roman"/>
          <w:sz w:val="28"/>
          <w:szCs w:val="28"/>
        </w:rPr>
        <w:t xml:space="preserve"> (антропонимы);</w:t>
      </w:r>
    </w:p>
    <w:p w14:paraId="0EE0A1F6" w14:textId="080F460D" w:rsidR="00616D9B" w:rsidRDefault="00CD0002" w:rsidP="003B117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о</w:t>
      </w:r>
      <w:r w:rsidR="00616D9B" w:rsidRPr="0031504A">
        <w:rPr>
          <w:rFonts w:ascii="Times New Roman" w:hAnsi="Times New Roman" w:cs="Times New Roman"/>
          <w:sz w:val="28"/>
          <w:szCs w:val="28"/>
        </w:rPr>
        <w:t>характеризовать семантику антропонимов</w:t>
      </w:r>
      <w:r>
        <w:rPr>
          <w:rFonts w:ascii="Times New Roman" w:hAnsi="Times New Roman" w:cs="Times New Roman"/>
          <w:sz w:val="28"/>
          <w:szCs w:val="28"/>
        </w:rPr>
        <w:t xml:space="preserve"> женских имён</w:t>
      </w:r>
      <w:r w:rsidR="00616D9B" w:rsidRPr="0031504A">
        <w:rPr>
          <w:rFonts w:ascii="Times New Roman" w:hAnsi="Times New Roman" w:cs="Times New Roman"/>
          <w:sz w:val="28"/>
          <w:szCs w:val="28"/>
        </w:rPr>
        <w:t>, используемых русскими писателями в выбранных произведениях.</w:t>
      </w:r>
    </w:p>
    <w:p w14:paraId="4CFF0669" w14:textId="1C483150" w:rsidR="00CD0002" w:rsidRDefault="00CD0002" w:rsidP="003B117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работе используются в </w:t>
      </w:r>
      <w:r w:rsidR="00B665F4">
        <w:rPr>
          <w:rFonts w:ascii="Times New Roman" w:hAnsi="Times New Roman" w:cs="Times New Roman"/>
          <w:sz w:val="28"/>
          <w:szCs w:val="28"/>
        </w:rPr>
        <w:t>комплексе культурно-исторический,</w:t>
      </w:r>
      <w:r>
        <w:rPr>
          <w:rFonts w:ascii="Times New Roman" w:hAnsi="Times New Roman" w:cs="Times New Roman"/>
          <w:sz w:val="28"/>
          <w:szCs w:val="28"/>
        </w:rPr>
        <w:t xml:space="preserve"> лингвистический, литературоведческий и гендерный </w:t>
      </w:r>
      <w:r w:rsidRPr="00CD0002">
        <w:rPr>
          <w:rFonts w:ascii="Times New Roman" w:hAnsi="Times New Roman" w:cs="Times New Roman"/>
          <w:b/>
          <w:sz w:val="28"/>
          <w:szCs w:val="28"/>
        </w:rPr>
        <w:t>методы</w:t>
      </w:r>
      <w:r>
        <w:rPr>
          <w:rFonts w:ascii="Times New Roman" w:hAnsi="Times New Roman" w:cs="Times New Roman"/>
          <w:sz w:val="28"/>
          <w:szCs w:val="28"/>
        </w:rPr>
        <w:t xml:space="preserve"> исследования.</w:t>
      </w:r>
    </w:p>
    <w:p w14:paraId="7C8B56E3" w14:textId="6BB1F2E8" w:rsidR="0040597E" w:rsidRPr="003D70F3" w:rsidRDefault="00CD0002" w:rsidP="0040597E">
      <w:pPr>
        <w:spacing w:after="0" w:line="360" w:lineRule="auto"/>
        <w:ind w:firstLine="709"/>
        <w:jc w:val="both"/>
        <w:rPr>
          <w:rFonts w:ascii="Times New Roman" w:hAnsi="Times New Roman" w:cs="Times New Roman"/>
          <w:bCs/>
          <w:sz w:val="28"/>
          <w:szCs w:val="28"/>
        </w:rPr>
      </w:pPr>
      <w:r w:rsidRPr="003D70F3">
        <w:rPr>
          <w:rFonts w:ascii="Times New Roman" w:hAnsi="Times New Roman" w:cs="Times New Roman"/>
          <w:b/>
          <w:sz w:val="28"/>
          <w:szCs w:val="28"/>
        </w:rPr>
        <w:t>Структура</w:t>
      </w:r>
      <w:r w:rsidRPr="003D70F3">
        <w:rPr>
          <w:rFonts w:ascii="Times New Roman" w:hAnsi="Times New Roman" w:cs="Times New Roman"/>
          <w:bCs/>
          <w:sz w:val="28"/>
          <w:szCs w:val="28"/>
        </w:rPr>
        <w:t xml:space="preserve"> работы</w:t>
      </w:r>
      <w:r w:rsidR="003D70F3">
        <w:rPr>
          <w:rFonts w:ascii="Times New Roman" w:hAnsi="Times New Roman" w:cs="Times New Roman"/>
          <w:bCs/>
          <w:sz w:val="28"/>
          <w:szCs w:val="28"/>
        </w:rPr>
        <w:t>: курсовая работа</w:t>
      </w:r>
      <w:r w:rsidR="0040597E" w:rsidRPr="003D70F3">
        <w:rPr>
          <w:rFonts w:ascii="Times New Roman" w:eastAsia="Times New Roman" w:hAnsi="Times New Roman" w:cs="Times New Roman"/>
          <w:bCs/>
          <w:sz w:val="28"/>
          <w:szCs w:val="28"/>
          <w:lang w:eastAsia="ru-RU"/>
        </w:rPr>
        <w:t xml:space="preserve"> </w:t>
      </w:r>
      <w:r w:rsidR="0040597E" w:rsidRPr="003D70F3">
        <w:rPr>
          <w:rFonts w:ascii="Times New Roman" w:hAnsi="Times New Roman" w:cs="Times New Roman"/>
          <w:bCs/>
          <w:sz w:val="28"/>
          <w:szCs w:val="28"/>
        </w:rPr>
        <w:t>состоит из введения,</w:t>
      </w:r>
      <w:r w:rsidR="003D70F3" w:rsidRPr="003D70F3">
        <w:rPr>
          <w:rFonts w:ascii="Times New Roman" w:hAnsi="Times New Roman" w:cs="Times New Roman"/>
          <w:bCs/>
          <w:sz w:val="28"/>
          <w:szCs w:val="28"/>
        </w:rPr>
        <w:t xml:space="preserve"> </w:t>
      </w:r>
      <w:r w:rsidR="0040597E" w:rsidRPr="003D70F3">
        <w:rPr>
          <w:rFonts w:ascii="Times New Roman" w:hAnsi="Times New Roman" w:cs="Times New Roman"/>
          <w:bCs/>
          <w:sz w:val="28"/>
          <w:szCs w:val="28"/>
        </w:rPr>
        <w:t xml:space="preserve">двух глав, заключения, списка </w:t>
      </w:r>
      <w:r w:rsidR="003D70F3" w:rsidRPr="003D70F3">
        <w:rPr>
          <w:rFonts w:ascii="Times New Roman" w:hAnsi="Times New Roman" w:cs="Times New Roman"/>
          <w:bCs/>
          <w:sz w:val="28"/>
          <w:szCs w:val="28"/>
        </w:rPr>
        <w:t xml:space="preserve">использованной </w:t>
      </w:r>
      <w:r w:rsidR="0040597E" w:rsidRPr="003D70F3">
        <w:rPr>
          <w:rFonts w:ascii="Times New Roman" w:hAnsi="Times New Roman" w:cs="Times New Roman"/>
          <w:bCs/>
          <w:sz w:val="28"/>
          <w:szCs w:val="28"/>
        </w:rPr>
        <w:t>литературы</w:t>
      </w:r>
      <w:r w:rsidR="003D70F3" w:rsidRPr="003D70F3">
        <w:rPr>
          <w:rFonts w:ascii="Times New Roman" w:hAnsi="Times New Roman" w:cs="Times New Roman"/>
          <w:bCs/>
          <w:sz w:val="28"/>
          <w:szCs w:val="28"/>
        </w:rPr>
        <w:t>.</w:t>
      </w:r>
    </w:p>
    <w:p w14:paraId="0AA608BB" w14:textId="08912C1E" w:rsidR="00CD0002" w:rsidRPr="00CD0002" w:rsidRDefault="00CD0002" w:rsidP="003B1176">
      <w:pPr>
        <w:spacing w:after="0" w:line="360" w:lineRule="auto"/>
        <w:ind w:firstLine="709"/>
        <w:jc w:val="both"/>
        <w:rPr>
          <w:rFonts w:ascii="Times New Roman" w:hAnsi="Times New Roman" w:cs="Times New Roman"/>
          <w:b/>
          <w:color w:val="FF0000"/>
          <w:sz w:val="28"/>
          <w:szCs w:val="28"/>
        </w:rPr>
      </w:pPr>
    </w:p>
    <w:p w14:paraId="797F78BE" w14:textId="77777777" w:rsidR="00C77896" w:rsidRPr="0031504A" w:rsidRDefault="00C77896" w:rsidP="003B1176">
      <w:pPr>
        <w:spacing w:after="0" w:line="360" w:lineRule="auto"/>
        <w:ind w:firstLine="709"/>
        <w:jc w:val="both"/>
        <w:rPr>
          <w:rFonts w:ascii="Times New Roman" w:hAnsi="Times New Roman" w:cs="Times New Roman"/>
          <w:sz w:val="28"/>
          <w:szCs w:val="28"/>
        </w:rPr>
      </w:pPr>
    </w:p>
    <w:p w14:paraId="603634DC" w14:textId="59FFCB7E" w:rsidR="00616D9B" w:rsidRPr="0031504A" w:rsidRDefault="00653948" w:rsidP="001E6943">
      <w:pPr>
        <w:rPr>
          <w:rFonts w:ascii="Times New Roman" w:hAnsi="Times New Roman" w:cs="Times New Roman"/>
          <w:sz w:val="28"/>
          <w:szCs w:val="28"/>
        </w:rPr>
      </w:pPr>
      <w:r>
        <w:rPr>
          <w:rFonts w:ascii="Times New Roman" w:hAnsi="Times New Roman" w:cs="Times New Roman"/>
          <w:sz w:val="28"/>
          <w:szCs w:val="28"/>
        </w:rPr>
        <w:br w:type="page"/>
      </w:r>
    </w:p>
    <w:p w14:paraId="546CFB52" w14:textId="1775B8FD" w:rsidR="0086744D" w:rsidRPr="00EE7618" w:rsidRDefault="00CD0002" w:rsidP="00A51CFC">
      <w:pPr>
        <w:spacing w:after="0" w:line="360" w:lineRule="auto"/>
        <w:ind w:firstLine="709"/>
        <w:jc w:val="center"/>
        <w:rPr>
          <w:rFonts w:ascii="Times New Roman" w:hAnsi="Times New Roman" w:cs="Times New Roman"/>
          <w:b/>
          <w:bCs/>
          <w:sz w:val="28"/>
          <w:szCs w:val="28"/>
        </w:rPr>
      </w:pPr>
      <w:r w:rsidRPr="00EE7618">
        <w:rPr>
          <w:rFonts w:ascii="Times New Roman" w:hAnsi="Times New Roman" w:cs="Times New Roman"/>
          <w:b/>
          <w:bCs/>
          <w:sz w:val="28"/>
          <w:szCs w:val="28"/>
        </w:rPr>
        <w:lastRenderedPageBreak/>
        <w:t>ГЛАВА 1. ИСТОРИЯ И ТЕОРИЯ ВОПРОСА</w:t>
      </w:r>
    </w:p>
    <w:p w14:paraId="7868DFC5" w14:textId="558EB8B1" w:rsidR="00FE2867" w:rsidRPr="0031504A" w:rsidRDefault="0031504A" w:rsidP="00A51CFC">
      <w:pPr>
        <w:spacing w:after="0" w:line="36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t>1.1</w:t>
      </w:r>
      <w:r w:rsidR="007E5044">
        <w:rPr>
          <w:rFonts w:ascii="Times New Roman" w:hAnsi="Times New Roman" w:cs="Times New Roman"/>
          <w:b/>
          <w:bCs/>
          <w:sz w:val="28"/>
          <w:szCs w:val="28"/>
        </w:rPr>
        <w:t>.</w:t>
      </w:r>
      <w:r>
        <w:rPr>
          <w:rFonts w:ascii="Times New Roman" w:hAnsi="Times New Roman" w:cs="Times New Roman"/>
          <w:b/>
          <w:bCs/>
          <w:sz w:val="28"/>
          <w:szCs w:val="28"/>
        </w:rPr>
        <w:t xml:space="preserve"> </w:t>
      </w:r>
      <w:r w:rsidR="001439F3" w:rsidRPr="0031504A">
        <w:rPr>
          <w:rFonts w:ascii="Times New Roman" w:hAnsi="Times New Roman" w:cs="Times New Roman"/>
          <w:b/>
          <w:bCs/>
          <w:sz w:val="28"/>
          <w:szCs w:val="28"/>
        </w:rPr>
        <w:t>Литературная ономастика</w:t>
      </w:r>
    </w:p>
    <w:p w14:paraId="016A4CFC" w14:textId="76B6D08F" w:rsidR="009C10BA" w:rsidRPr="00A9694F" w:rsidRDefault="009C10BA" w:rsidP="003B1176">
      <w:pPr>
        <w:spacing w:after="0" w:line="360" w:lineRule="auto"/>
        <w:ind w:firstLine="709"/>
        <w:jc w:val="both"/>
        <w:rPr>
          <w:rFonts w:ascii="Times New Roman" w:hAnsi="Times New Roman" w:cs="Times New Roman"/>
          <w:sz w:val="28"/>
          <w:szCs w:val="28"/>
        </w:rPr>
      </w:pPr>
      <w:r w:rsidRPr="009C10BA">
        <w:rPr>
          <w:rFonts w:ascii="Times New Roman" w:hAnsi="Times New Roman" w:cs="Times New Roman"/>
          <w:sz w:val="28"/>
          <w:szCs w:val="28"/>
        </w:rPr>
        <w:t>Пользуясь языком, мы ежедневно сталкиваемся с собственными именами. Они служат для наименования людей, географических и космических объектов, животных, различных предметов материальной и духовной культуры.</w:t>
      </w:r>
      <w:r w:rsidRPr="009C10BA">
        <w:rPr>
          <w:rFonts w:ascii="Times New Roman" w:hAnsi="Times New Roman" w:cs="Times New Roman"/>
          <w:sz w:val="28"/>
          <w:szCs w:val="28"/>
        </w:rPr>
        <w:br/>
        <w:t xml:space="preserve">К собственным относятся имена как реально существующих или существовавших людей (например, Александр Сергеевич Пушкин), городов (Ленинград), рек (Волга), созвездий (Орион) и т. п., так и наименования предметов, созданных фантазией человека — имена богов и демонов, имена персонажей художественной литературы и фольклора и т. </w:t>
      </w:r>
      <w:r>
        <w:rPr>
          <w:rFonts w:ascii="Times New Roman" w:hAnsi="Times New Roman" w:cs="Times New Roman"/>
          <w:sz w:val="28"/>
          <w:szCs w:val="28"/>
        </w:rPr>
        <w:t>д</w:t>
      </w:r>
      <w:r w:rsidRPr="009C10BA">
        <w:rPr>
          <w:rFonts w:ascii="Times New Roman" w:hAnsi="Times New Roman" w:cs="Times New Roman"/>
          <w:sz w:val="28"/>
          <w:szCs w:val="28"/>
        </w:rPr>
        <w:t>.</w:t>
      </w:r>
      <w:r>
        <w:rPr>
          <w:rFonts w:ascii="Times New Roman" w:hAnsi="Times New Roman" w:cs="Times New Roman"/>
          <w:sz w:val="28"/>
          <w:szCs w:val="28"/>
        </w:rPr>
        <w:t xml:space="preserve"> </w:t>
      </w:r>
      <w:r w:rsidR="00A9694F" w:rsidRPr="00A9694F">
        <w:rPr>
          <w:rFonts w:ascii="Times New Roman" w:hAnsi="Times New Roman" w:cs="Times New Roman"/>
          <w:sz w:val="28"/>
          <w:szCs w:val="28"/>
        </w:rPr>
        <w:t>[</w:t>
      </w:r>
      <w:r w:rsidR="00AD5E60">
        <w:rPr>
          <w:rFonts w:ascii="Times New Roman" w:hAnsi="Times New Roman" w:cs="Times New Roman"/>
          <w:sz w:val="28"/>
          <w:szCs w:val="28"/>
        </w:rPr>
        <w:t>2</w:t>
      </w:r>
      <w:r w:rsidR="00A9694F">
        <w:rPr>
          <w:rFonts w:ascii="Times New Roman" w:hAnsi="Times New Roman" w:cs="Times New Roman"/>
          <w:sz w:val="28"/>
          <w:szCs w:val="28"/>
        </w:rPr>
        <w:t xml:space="preserve">, </w:t>
      </w:r>
      <w:r>
        <w:rPr>
          <w:rFonts w:ascii="Times New Roman" w:hAnsi="Times New Roman" w:cs="Times New Roman"/>
          <w:sz w:val="28"/>
          <w:szCs w:val="28"/>
        </w:rPr>
        <w:t>с</w:t>
      </w:r>
      <w:r w:rsidR="00A9694F">
        <w:rPr>
          <w:rFonts w:ascii="Times New Roman" w:hAnsi="Times New Roman" w:cs="Times New Roman"/>
          <w:sz w:val="28"/>
          <w:szCs w:val="28"/>
        </w:rPr>
        <w:t>.</w:t>
      </w:r>
      <w:r>
        <w:rPr>
          <w:rFonts w:ascii="Times New Roman" w:hAnsi="Times New Roman" w:cs="Times New Roman"/>
          <w:sz w:val="28"/>
          <w:szCs w:val="28"/>
        </w:rPr>
        <w:t xml:space="preserve"> 3</w:t>
      </w:r>
      <w:r w:rsidR="00A9694F" w:rsidRPr="00A9694F">
        <w:rPr>
          <w:rFonts w:ascii="Times New Roman" w:hAnsi="Times New Roman" w:cs="Times New Roman"/>
          <w:sz w:val="28"/>
          <w:szCs w:val="28"/>
        </w:rPr>
        <w:t>]</w:t>
      </w:r>
      <w:r w:rsidR="00A9694F">
        <w:rPr>
          <w:rFonts w:ascii="Times New Roman" w:hAnsi="Times New Roman" w:cs="Times New Roman"/>
          <w:sz w:val="28"/>
          <w:szCs w:val="28"/>
        </w:rPr>
        <w:t>.</w:t>
      </w:r>
    </w:p>
    <w:p w14:paraId="23224526" w14:textId="52617FA2"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Своеобразие имен собственных позволило выделить их изучение в отдельную науку – ономастику. Ономастикой называют науку об именах собственных всех типов. В ономастике рассматриваются также закономерности их развития и функционирования. Ономастика, по своей основе, является лингвистической наукой. При этом она включает следующие компоненты:</w:t>
      </w:r>
    </w:p>
    <w:p w14:paraId="74C38DA8" w14:textId="77777777"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исторический;</w:t>
      </w:r>
    </w:p>
    <w:p w14:paraId="0D1E517B" w14:textId="77777777"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этнографический;</w:t>
      </w:r>
    </w:p>
    <w:p w14:paraId="5F28A171" w14:textId="77777777"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географический;</w:t>
      </w:r>
    </w:p>
    <w:p w14:paraId="34C64A03" w14:textId="77777777"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социологический;</w:t>
      </w:r>
    </w:p>
    <w:p w14:paraId="36122663" w14:textId="77777777"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культурологический;</w:t>
      </w:r>
    </w:p>
    <w:p w14:paraId="715780E0" w14:textId="77777777"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литературоведческий.</w:t>
      </w:r>
    </w:p>
    <w:p w14:paraId="0E88B7A3" w14:textId="08C13046"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Названные компоненты способствуют выявлению специфики именуемых объектов. Они также выявляют традиции, связанные с изучаемыми именами. Данные свойства выводят ономастику за рамки собственно лингвистики и превращают её в автономную дисциплину, которая использует лингвистические методы, близко соприкасающиеся с комплексом гуманитарных наук, а также наук о Земле и Вселенной</w:t>
      </w:r>
      <w:r w:rsidR="009C10BA">
        <w:rPr>
          <w:rFonts w:ascii="Times New Roman" w:hAnsi="Times New Roman" w:cs="Times New Roman"/>
          <w:sz w:val="28"/>
          <w:szCs w:val="28"/>
        </w:rPr>
        <w:t>.</w:t>
      </w:r>
    </w:p>
    <w:p w14:paraId="44F7F435" w14:textId="4252E840" w:rsidR="0033269B" w:rsidRDefault="00A35AF8"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Ономастика подразделяется</w:t>
      </w:r>
      <w:r w:rsidR="0033269B" w:rsidRPr="0031504A">
        <w:rPr>
          <w:rFonts w:ascii="Times New Roman" w:hAnsi="Times New Roman" w:cs="Times New Roman"/>
          <w:sz w:val="28"/>
          <w:szCs w:val="28"/>
        </w:rPr>
        <w:t xml:space="preserve"> на множество разделов в зависимости от изучаемого аспекта, в </w:t>
      </w:r>
      <w:r>
        <w:rPr>
          <w:rFonts w:ascii="Times New Roman" w:hAnsi="Times New Roman" w:cs="Times New Roman"/>
          <w:sz w:val="28"/>
          <w:szCs w:val="28"/>
        </w:rPr>
        <w:t xml:space="preserve">данном </w:t>
      </w:r>
      <w:r w:rsidR="0033269B" w:rsidRPr="0031504A">
        <w:rPr>
          <w:rFonts w:ascii="Times New Roman" w:hAnsi="Times New Roman" w:cs="Times New Roman"/>
          <w:sz w:val="28"/>
          <w:szCs w:val="28"/>
        </w:rPr>
        <w:t xml:space="preserve">случае – это антропонимика. Наука об именах носит междисциплинарный характер, объединяя в себе данные истории, </w:t>
      </w:r>
      <w:r w:rsidR="0033269B" w:rsidRPr="0031504A">
        <w:rPr>
          <w:rFonts w:ascii="Times New Roman" w:hAnsi="Times New Roman" w:cs="Times New Roman"/>
          <w:sz w:val="28"/>
          <w:szCs w:val="28"/>
        </w:rPr>
        <w:lastRenderedPageBreak/>
        <w:t xml:space="preserve">географии, культурологии, социологии, психологии, лингвистики и, конечно, литературы, что делает ее особенно привлекательной для исследователей. Имя – это и слово, и знак, и символ, и единица языка. Имена являются национальным достоянием, но с другой стороны, существует множество интернациональных имен, и современные процессы глобализации ведут к тому, что имена меняют национальность или становятся интернациональными. </w:t>
      </w:r>
      <w:r w:rsidR="006D7F1D">
        <w:rPr>
          <w:rFonts w:ascii="Times New Roman" w:hAnsi="Times New Roman" w:cs="Times New Roman"/>
          <w:sz w:val="28"/>
          <w:szCs w:val="28"/>
        </w:rPr>
        <w:t>А</w:t>
      </w:r>
      <w:r w:rsidR="006D7F1D" w:rsidRPr="006D7F1D">
        <w:rPr>
          <w:rFonts w:ascii="Times New Roman" w:hAnsi="Times New Roman" w:cs="Times New Roman"/>
          <w:sz w:val="28"/>
          <w:szCs w:val="28"/>
        </w:rPr>
        <w:t>нтропонимика</w:t>
      </w:r>
      <w:r w:rsidR="006D7F1D">
        <w:rPr>
          <w:rFonts w:ascii="Times New Roman" w:hAnsi="Times New Roman" w:cs="Times New Roman"/>
          <w:sz w:val="28"/>
          <w:szCs w:val="28"/>
        </w:rPr>
        <w:t xml:space="preserve"> изучает антропонимы</w:t>
      </w:r>
      <w:r w:rsidR="006D7F1D" w:rsidRPr="006D7F1D">
        <w:rPr>
          <w:rFonts w:ascii="Times New Roman" w:hAnsi="Times New Roman" w:cs="Times New Roman"/>
          <w:sz w:val="28"/>
          <w:szCs w:val="28"/>
        </w:rPr>
        <w:t>.</w:t>
      </w:r>
    </w:p>
    <w:p w14:paraId="331EAA76" w14:textId="7418BC6F" w:rsidR="006D7F1D" w:rsidRPr="00CD0002" w:rsidRDefault="006D7F1D" w:rsidP="003B1176">
      <w:pPr>
        <w:spacing w:after="0" w:line="360" w:lineRule="auto"/>
        <w:ind w:firstLine="709"/>
        <w:jc w:val="both"/>
        <w:rPr>
          <w:rFonts w:ascii="Times New Roman" w:hAnsi="Times New Roman" w:cs="Times New Roman"/>
          <w:sz w:val="28"/>
          <w:szCs w:val="28"/>
        </w:rPr>
      </w:pPr>
      <w:r w:rsidRPr="006D7F1D">
        <w:rPr>
          <w:rFonts w:ascii="Times New Roman" w:hAnsi="Times New Roman" w:cs="Times New Roman"/>
          <w:sz w:val="28"/>
          <w:szCs w:val="28"/>
        </w:rPr>
        <w:t xml:space="preserve">Антропонимы – это разряд </w:t>
      </w:r>
      <w:r>
        <w:rPr>
          <w:rFonts w:ascii="Times New Roman" w:hAnsi="Times New Roman" w:cs="Times New Roman"/>
          <w:sz w:val="28"/>
          <w:szCs w:val="28"/>
        </w:rPr>
        <w:t>имен собственных</w:t>
      </w:r>
      <w:r w:rsidRPr="006D7F1D">
        <w:rPr>
          <w:rFonts w:ascii="Times New Roman" w:hAnsi="Times New Roman" w:cs="Times New Roman"/>
          <w:sz w:val="28"/>
          <w:szCs w:val="28"/>
        </w:rPr>
        <w:t xml:space="preserve">, включающий в себя любые собственные имена, которые может иметь человек. Антропонимы подразделяются на такие классы, как личное имя, отчество, фамилия, прозвище, псевдоним, </w:t>
      </w:r>
      <w:proofErr w:type="spellStart"/>
      <w:r w:rsidRPr="006D7F1D">
        <w:rPr>
          <w:rFonts w:ascii="Times New Roman" w:hAnsi="Times New Roman" w:cs="Times New Roman"/>
          <w:sz w:val="28"/>
          <w:szCs w:val="28"/>
        </w:rPr>
        <w:t>криптоним</w:t>
      </w:r>
      <w:proofErr w:type="spellEnd"/>
      <w:r w:rsidRPr="006D7F1D">
        <w:rPr>
          <w:rFonts w:ascii="Times New Roman" w:hAnsi="Times New Roman" w:cs="Times New Roman"/>
          <w:sz w:val="28"/>
          <w:szCs w:val="28"/>
        </w:rPr>
        <w:t xml:space="preserve">, кличка, </w:t>
      </w:r>
      <w:proofErr w:type="spellStart"/>
      <w:r w:rsidRPr="006D7F1D">
        <w:rPr>
          <w:rFonts w:ascii="Times New Roman" w:hAnsi="Times New Roman" w:cs="Times New Roman"/>
          <w:sz w:val="28"/>
          <w:szCs w:val="28"/>
        </w:rPr>
        <w:t>андроним</w:t>
      </w:r>
      <w:proofErr w:type="spellEnd"/>
      <w:r w:rsidRPr="006D7F1D">
        <w:rPr>
          <w:rFonts w:ascii="Times New Roman" w:hAnsi="Times New Roman" w:cs="Times New Roman"/>
          <w:sz w:val="28"/>
          <w:szCs w:val="28"/>
        </w:rPr>
        <w:t xml:space="preserve">, </w:t>
      </w:r>
      <w:proofErr w:type="spellStart"/>
      <w:r w:rsidRPr="006D7F1D">
        <w:rPr>
          <w:rFonts w:ascii="Times New Roman" w:hAnsi="Times New Roman" w:cs="Times New Roman"/>
          <w:sz w:val="28"/>
          <w:szCs w:val="28"/>
        </w:rPr>
        <w:t>гинеконим</w:t>
      </w:r>
      <w:proofErr w:type="spellEnd"/>
      <w:r w:rsidRPr="006D7F1D">
        <w:rPr>
          <w:rFonts w:ascii="Times New Roman" w:hAnsi="Times New Roman" w:cs="Times New Roman"/>
          <w:sz w:val="28"/>
          <w:szCs w:val="28"/>
        </w:rPr>
        <w:t xml:space="preserve">, патроним. У каждого народа есть свои традиции именования, которые выражаются в </w:t>
      </w:r>
      <w:proofErr w:type="spellStart"/>
      <w:r w:rsidRPr="006D7F1D">
        <w:rPr>
          <w:rFonts w:ascii="Times New Roman" w:hAnsi="Times New Roman" w:cs="Times New Roman"/>
          <w:sz w:val="28"/>
          <w:szCs w:val="28"/>
        </w:rPr>
        <w:t>формульности</w:t>
      </w:r>
      <w:proofErr w:type="spellEnd"/>
      <w:r w:rsidRPr="006D7F1D">
        <w:rPr>
          <w:rFonts w:ascii="Times New Roman" w:hAnsi="Times New Roman" w:cs="Times New Roman"/>
          <w:sz w:val="28"/>
          <w:szCs w:val="28"/>
        </w:rPr>
        <w:t xml:space="preserve"> антропонимов, мотивах именования, структуре имени. Фонд </w:t>
      </w:r>
      <w:proofErr w:type="spellStart"/>
      <w:r w:rsidRPr="006D7F1D">
        <w:rPr>
          <w:rFonts w:ascii="Times New Roman" w:hAnsi="Times New Roman" w:cs="Times New Roman"/>
          <w:sz w:val="28"/>
          <w:szCs w:val="28"/>
        </w:rPr>
        <w:t>антропонимии</w:t>
      </w:r>
      <w:proofErr w:type="spellEnd"/>
      <w:r w:rsidRPr="006D7F1D">
        <w:rPr>
          <w:rFonts w:ascii="Times New Roman" w:hAnsi="Times New Roman" w:cs="Times New Roman"/>
          <w:sz w:val="28"/>
          <w:szCs w:val="28"/>
        </w:rPr>
        <w:t xml:space="preserve"> (совокупность антропонимов) любого народа разнообразен по своему составу. Список или реестр имен (</w:t>
      </w:r>
      <w:proofErr w:type="spellStart"/>
      <w:r w:rsidRPr="006D7F1D">
        <w:rPr>
          <w:rFonts w:ascii="Times New Roman" w:hAnsi="Times New Roman" w:cs="Times New Roman"/>
          <w:sz w:val="28"/>
          <w:szCs w:val="28"/>
        </w:rPr>
        <w:t>антропонимикон</w:t>
      </w:r>
      <w:proofErr w:type="spellEnd"/>
      <w:r w:rsidRPr="006D7F1D">
        <w:rPr>
          <w:rFonts w:ascii="Times New Roman" w:hAnsi="Times New Roman" w:cs="Times New Roman"/>
          <w:sz w:val="28"/>
          <w:szCs w:val="28"/>
        </w:rPr>
        <w:t>) каждого народа ограничен, поэтому одно и то же имя может иметь не один человек.</w:t>
      </w:r>
      <w:r>
        <w:rPr>
          <w:rFonts w:ascii="Times New Roman" w:hAnsi="Times New Roman" w:cs="Times New Roman"/>
          <w:sz w:val="28"/>
          <w:szCs w:val="28"/>
        </w:rPr>
        <w:t xml:space="preserve"> </w:t>
      </w:r>
      <w:r w:rsidR="00AD5E60" w:rsidRPr="00CD0002">
        <w:rPr>
          <w:rFonts w:ascii="Times New Roman" w:hAnsi="Times New Roman" w:cs="Times New Roman"/>
          <w:sz w:val="28"/>
          <w:szCs w:val="28"/>
        </w:rPr>
        <w:t>[</w:t>
      </w:r>
      <w:r w:rsidR="00AD5E60" w:rsidRPr="00AD5E60">
        <w:rPr>
          <w:rFonts w:ascii="Times New Roman" w:hAnsi="Times New Roman" w:cs="Times New Roman"/>
          <w:sz w:val="28"/>
          <w:szCs w:val="28"/>
        </w:rPr>
        <w:t>12, с. 59</w:t>
      </w:r>
      <w:r w:rsidR="00AD5E60" w:rsidRPr="00CD0002">
        <w:rPr>
          <w:rFonts w:ascii="Times New Roman" w:hAnsi="Times New Roman" w:cs="Times New Roman"/>
          <w:sz w:val="28"/>
          <w:szCs w:val="28"/>
        </w:rPr>
        <w:t>]</w:t>
      </w:r>
    </w:p>
    <w:p w14:paraId="77605F34" w14:textId="77777777"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Имена собственные могут быть </w:t>
      </w:r>
      <w:proofErr w:type="spellStart"/>
      <w:r w:rsidRPr="0031504A">
        <w:rPr>
          <w:rFonts w:ascii="Times New Roman" w:hAnsi="Times New Roman" w:cs="Times New Roman"/>
          <w:sz w:val="28"/>
          <w:szCs w:val="28"/>
        </w:rPr>
        <w:t>хронологизаторами</w:t>
      </w:r>
      <w:proofErr w:type="spellEnd"/>
      <w:r w:rsidRPr="0031504A">
        <w:rPr>
          <w:rFonts w:ascii="Times New Roman" w:hAnsi="Times New Roman" w:cs="Times New Roman"/>
          <w:sz w:val="28"/>
          <w:szCs w:val="28"/>
        </w:rPr>
        <w:t xml:space="preserve"> текстов по той причине, что они способны живо реагировать на изменения, которые происходят в обществе или природе, приобретать качества, равные по значимости историческим и археологическим качествам.</w:t>
      </w:r>
    </w:p>
    <w:p w14:paraId="473158CF" w14:textId="77777777"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Имена собственные достаточно консервативны, поскольку они выходят за пределы эпохи, во времена которой они были созданы. Они хранят в себе свидетельства более древнего состояния языка, и, следовательно, несут огромную языковую и внеязыковую информацию, которую возможно получить исключительно лингвистическими методами.</w:t>
      </w:r>
    </w:p>
    <w:p w14:paraId="4B28CE0C" w14:textId="381AC7BE" w:rsidR="0033269B" w:rsidRPr="0031504A" w:rsidRDefault="0033269B"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Известно, что всё существующее многообразие мира вещей (имеются в виду любые вещи: реальные, предполагаемые или придуманные) определяет первичную основу для имён. Это относится как к нарицательным именам, которые можно охарактеризовать как обобщающие сходные факты, так и имена </w:t>
      </w:r>
      <w:r w:rsidRPr="0031504A">
        <w:rPr>
          <w:rFonts w:ascii="Times New Roman" w:hAnsi="Times New Roman" w:cs="Times New Roman"/>
          <w:sz w:val="28"/>
          <w:szCs w:val="28"/>
        </w:rPr>
        <w:lastRenderedPageBreak/>
        <w:t>собственных, которые выделяют какие-либо предметы в ряду названных с помощью имен нарицательных [</w:t>
      </w:r>
      <w:r w:rsidR="00AD5E60" w:rsidRPr="00AD5E60">
        <w:rPr>
          <w:rFonts w:ascii="Times New Roman" w:hAnsi="Times New Roman" w:cs="Times New Roman"/>
          <w:sz w:val="28"/>
          <w:szCs w:val="28"/>
        </w:rPr>
        <w:t>3</w:t>
      </w:r>
      <w:r w:rsidR="0058121B">
        <w:rPr>
          <w:rFonts w:ascii="Times New Roman" w:hAnsi="Times New Roman" w:cs="Times New Roman"/>
          <w:sz w:val="28"/>
          <w:szCs w:val="28"/>
        </w:rPr>
        <w:t>,</w:t>
      </w:r>
      <w:r w:rsidR="00705724">
        <w:rPr>
          <w:rFonts w:ascii="Times New Roman" w:hAnsi="Times New Roman" w:cs="Times New Roman"/>
          <w:sz w:val="28"/>
          <w:szCs w:val="28"/>
        </w:rPr>
        <w:t xml:space="preserve"> </w:t>
      </w:r>
      <w:r w:rsidRPr="0031504A">
        <w:rPr>
          <w:rFonts w:ascii="Times New Roman" w:hAnsi="Times New Roman" w:cs="Times New Roman"/>
          <w:sz w:val="28"/>
          <w:szCs w:val="28"/>
        </w:rPr>
        <w:t xml:space="preserve">с.18 – 20]. </w:t>
      </w:r>
    </w:p>
    <w:p w14:paraId="25B4CCDF" w14:textId="355B8BB6" w:rsidR="00562046" w:rsidRDefault="00562046"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Изучение ономастики, или научной дисциплины, посвященной исследованию имен, имеет большое значение для понимания символической нагрузки и значения имен в литературе. Оно помогает раскрыть глубокий смысл и символику, которые несут в себе имена героинь, а также их связь с образами и сюжетами произведений.</w:t>
      </w:r>
    </w:p>
    <w:p w14:paraId="140B8230" w14:textId="68BDD713" w:rsidR="00C93798" w:rsidRDefault="00C93798" w:rsidP="003B1176">
      <w:pPr>
        <w:spacing w:after="0" w:line="360" w:lineRule="auto"/>
        <w:ind w:firstLine="709"/>
        <w:jc w:val="both"/>
        <w:rPr>
          <w:rFonts w:ascii="Times New Roman" w:hAnsi="Times New Roman" w:cs="Times New Roman"/>
          <w:sz w:val="28"/>
          <w:szCs w:val="28"/>
        </w:rPr>
      </w:pPr>
      <w:r w:rsidRPr="00C93798">
        <w:rPr>
          <w:rFonts w:ascii="Times New Roman" w:hAnsi="Times New Roman" w:cs="Times New Roman"/>
          <w:sz w:val="28"/>
          <w:szCs w:val="28"/>
        </w:rPr>
        <w:t>Имена собственные в художественном тексте способны в том или ином объеме выполнять три функции: 1) служить текстовой вехой — обозначение главного (-ых) персонажа (-ей); 2) создавать ономастический фон; 3) выступать в качестве опознавательного знака факультативного характера.</w:t>
      </w:r>
    </w:p>
    <w:p w14:paraId="55F0DF46" w14:textId="764F6097" w:rsidR="00C93798" w:rsidRPr="00AD5E60" w:rsidRDefault="00C93798" w:rsidP="003B1176">
      <w:pPr>
        <w:spacing w:after="0" w:line="360" w:lineRule="auto"/>
        <w:ind w:firstLine="709"/>
        <w:jc w:val="both"/>
        <w:rPr>
          <w:rFonts w:ascii="Times New Roman" w:hAnsi="Times New Roman" w:cs="Times New Roman"/>
          <w:sz w:val="28"/>
          <w:szCs w:val="28"/>
        </w:rPr>
      </w:pPr>
      <w:r w:rsidRPr="00C93798">
        <w:rPr>
          <w:rFonts w:ascii="Times New Roman" w:hAnsi="Times New Roman" w:cs="Times New Roman"/>
          <w:sz w:val="28"/>
          <w:szCs w:val="28"/>
        </w:rPr>
        <w:t xml:space="preserve">Центральная текстовая роль личных имен подтверждается данными анализа художественных текстов. В повести В. Астафьева «Стародуб» антропонимы составляют 85% всех </w:t>
      </w:r>
      <w:proofErr w:type="spellStart"/>
      <w:r w:rsidRPr="00C93798">
        <w:rPr>
          <w:rFonts w:ascii="Times New Roman" w:hAnsi="Times New Roman" w:cs="Times New Roman"/>
          <w:sz w:val="28"/>
          <w:szCs w:val="28"/>
        </w:rPr>
        <w:t>онимов</w:t>
      </w:r>
      <w:proofErr w:type="spellEnd"/>
      <w:r w:rsidRPr="00C93798">
        <w:rPr>
          <w:rFonts w:ascii="Times New Roman" w:hAnsi="Times New Roman" w:cs="Times New Roman"/>
          <w:sz w:val="28"/>
          <w:szCs w:val="28"/>
        </w:rPr>
        <w:t xml:space="preserve"> текста, в «Бедной Лизе» Н. Карамзина — 89%, в чеховской «Лошадиной фамилии» — 96%</w:t>
      </w:r>
      <w:r w:rsidR="00A02287">
        <w:rPr>
          <w:rFonts w:ascii="Times New Roman" w:hAnsi="Times New Roman" w:cs="Times New Roman"/>
          <w:sz w:val="28"/>
          <w:szCs w:val="28"/>
        </w:rPr>
        <w:t xml:space="preserve">. </w:t>
      </w:r>
      <w:r w:rsidR="00AD5E60" w:rsidRPr="00AD5E60">
        <w:rPr>
          <w:rFonts w:ascii="Times New Roman" w:hAnsi="Times New Roman" w:cs="Times New Roman"/>
          <w:sz w:val="28"/>
          <w:szCs w:val="28"/>
        </w:rPr>
        <w:t>[19, с. 50-51]</w:t>
      </w:r>
    </w:p>
    <w:p w14:paraId="15AB1881" w14:textId="2AAF51FC" w:rsidR="007853B1" w:rsidRPr="00AD5E60" w:rsidRDefault="007853B1" w:rsidP="007853B1">
      <w:pPr>
        <w:spacing w:after="0" w:line="360" w:lineRule="auto"/>
        <w:ind w:firstLine="709"/>
        <w:jc w:val="both"/>
        <w:rPr>
          <w:rFonts w:ascii="Times New Roman" w:hAnsi="Times New Roman" w:cs="Times New Roman"/>
          <w:sz w:val="28"/>
          <w:szCs w:val="28"/>
        </w:rPr>
      </w:pPr>
      <w:r w:rsidRPr="007853B1">
        <w:rPr>
          <w:rFonts w:ascii="Times New Roman" w:hAnsi="Times New Roman" w:cs="Times New Roman"/>
          <w:sz w:val="28"/>
          <w:szCs w:val="28"/>
        </w:rPr>
        <w:t xml:space="preserve">Особенное место в развитии взглядов на имя и его значение принадлежит лингвофилософской теории А.Ф. Лосева. Суть её состоит в утверждении значимости имени для человека как важнейшей и неотъемлемой составляющей его сущности, сознания и самосознания, что, по Лосеву, подтверждается реальностью нашей жизни. Имя – центральный момент действительности, основание и сокровенный конститутивный элемент всего сущего. </w:t>
      </w:r>
      <w:r w:rsidR="00AD5E60" w:rsidRPr="00CD0002">
        <w:rPr>
          <w:rFonts w:ascii="Times New Roman" w:hAnsi="Times New Roman" w:cs="Times New Roman"/>
          <w:sz w:val="28"/>
          <w:szCs w:val="28"/>
        </w:rPr>
        <w:t>[</w:t>
      </w:r>
      <w:r w:rsidR="00AD5E60" w:rsidRPr="00AD5E60">
        <w:rPr>
          <w:rFonts w:ascii="Times New Roman" w:hAnsi="Times New Roman" w:cs="Times New Roman"/>
          <w:sz w:val="28"/>
          <w:szCs w:val="28"/>
        </w:rPr>
        <w:t>11,</w:t>
      </w:r>
      <w:r w:rsidRPr="007853B1">
        <w:rPr>
          <w:rFonts w:ascii="Times New Roman" w:hAnsi="Times New Roman" w:cs="Times New Roman"/>
          <w:sz w:val="28"/>
          <w:szCs w:val="28"/>
        </w:rPr>
        <w:t xml:space="preserve"> с</w:t>
      </w:r>
      <w:r w:rsidR="00AD5E60" w:rsidRPr="00AD5E60">
        <w:rPr>
          <w:rFonts w:ascii="Times New Roman" w:hAnsi="Times New Roman" w:cs="Times New Roman"/>
          <w:sz w:val="28"/>
          <w:szCs w:val="28"/>
        </w:rPr>
        <w:t>.</w:t>
      </w:r>
      <w:r w:rsidRPr="007853B1">
        <w:rPr>
          <w:rFonts w:ascii="Times New Roman" w:hAnsi="Times New Roman" w:cs="Times New Roman"/>
          <w:sz w:val="28"/>
          <w:szCs w:val="28"/>
        </w:rPr>
        <w:t xml:space="preserve"> 33</w:t>
      </w:r>
      <w:r w:rsidR="00AD5E60" w:rsidRPr="00AD5E60">
        <w:rPr>
          <w:rFonts w:ascii="Times New Roman" w:hAnsi="Times New Roman" w:cs="Times New Roman"/>
          <w:sz w:val="28"/>
          <w:szCs w:val="28"/>
        </w:rPr>
        <w:t>]</w:t>
      </w:r>
    </w:p>
    <w:p w14:paraId="4D13F68B" w14:textId="242440C9" w:rsidR="00562046" w:rsidRPr="0031504A" w:rsidRDefault="00562046"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Изучение ономастики также помогает понять, какие ассоциации вызывают определенные имена у читателей, и каким образом автор использует их для создания определенного образа героини. Это позволяет более глубоко вникнуть в характеры и мотивации персонажей, а также понять, как имена способствуют формированию определенных стереотипов или ассоциаций.</w:t>
      </w:r>
    </w:p>
    <w:p w14:paraId="491FF690" w14:textId="77777777" w:rsidR="00A51CFC" w:rsidRDefault="00562046" w:rsidP="00A51CFC">
      <w:pPr>
        <w:widowControl w:val="0"/>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Изучение имен собственных в художественной литературе представляет теоретический и практический интерес. Раздел ономастики, который занимается изучением специфики </w:t>
      </w:r>
      <w:proofErr w:type="spellStart"/>
      <w:r w:rsidRPr="0031504A">
        <w:rPr>
          <w:rFonts w:ascii="Times New Roman" w:hAnsi="Times New Roman" w:cs="Times New Roman"/>
          <w:sz w:val="28"/>
          <w:szCs w:val="28"/>
        </w:rPr>
        <w:t>онимов</w:t>
      </w:r>
      <w:proofErr w:type="spellEnd"/>
      <w:r w:rsidRPr="0031504A">
        <w:rPr>
          <w:rFonts w:ascii="Times New Roman" w:hAnsi="Times New Roman" w:cs="Times New Roman"/>
          <w:sz w:val="28"/>
          <w:szCs w:val="28"/>
        </w:rPr>
        <w:t xml:space="preserve"> в художественных текстах, выделился в самостоятельную научную дисциплину, которую называют литературной, или </w:t>
      </w:r>
      <w:r w:rsidRPr="0031504A">
        <w:rPr>
          <w:rFonts w:ascii="Times New Roman" w:hAnsi="Times New Roman" w:cs="Times New Roman"/>
          <w:sz w:val="28"/>
          <w:szCs w:val="28"/>
        </w:rPr>
        <w:lastRenderedPageBreak/>
        <w:t xml:space="preserve">поэтической, ономастикой. </w:t>
      </w:r>
    </w:p>
    <w:p w14:paraId="1F1D6BA9" w14:textId="77777777" w:rsidR="00A51CFC" w:rsidRDefault="00562046" w:rsidP="00A51CFC">
      <w:pPr>
        <w:widowControl w:val="0"/>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Если до 1960 года библиография по поэтической ономастике исчислялась десятком научных исследований и многочисленными фрагментарными заметками о поэтике собственных имен, в основном на страницах литературоведческих работ, то в настоящее время только на русском языке опубликовано около 2000 специальных книг, сборников, журнальных статей, защищены десятки кандидатских и докторских диссертаций. </w:t>
      </w:r>
    </w:p>
    <w:p w14:paraId="1CB4973D" w14:textId="2481F8A8" w:rsidR="00A51CFC" w:rsidRDefault="00562046" w:rsidP="00A51CFC">
      <w:pPr>
        <w:widowControl w:val="0"/>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Возросший интерес к изучению имен собственных в художественных текстах 4 объясняется расширением исследований в сфере общей и частной поэтики, стилистики, языка художественной литературы, лингвистики текста. Длительное время поэтическая ономастика интересовала исследователей как прикладная дисциплина, востребованная, как правило, при публикации различных комментариев к художественным текстам, при составлении словарей имен собственных к художественным произведениям </w:t>
      </w:r>
      <w:r w:rsidR="00705724" w:rsidRPr="00705724">
        <w:rPr>
          <w:rFonts w:ascii="Times New Roman" w:hAnsi="Times New Roman" w:cs="Times New Roman"/>
          <w:sz w:val="28"/>
          <w:szCs w:val="28"/>
        </w:rPr>
        <w:t>[</w:t>
      </w:r>
      <w:r w:rsidR="00AD5E60">
        <w:rPr>
          <w:rFonts w:ascii="Times New Roman" w:hAnsi="Times New Roman" w:cs="Times New Roman"/>
          <w:sz w:val="28"/>
          <w:szCs w:val="28"/>
        </w:rPr>
        <w:t>3</w:t>
      </w:r>
      <w:r w:rsidR="0058121B">
        <w:rPr>
          <w:rFonts w:ascii="Times New Roman" w:hAnsi="Times New Roman" w:cs="Times New Roman"/>
          <w:sz w:val="28"/>
          <w:szCs w:val="28"/>
        </w:rPr>
        <w:t>, с. 25-26</w:t>
      </w:r>
      <w:r w:rsidR="00705724" w:rsidRPr="00705724">
        <w:rPr>
          <w:rFonts w:ascii="Times New Roman" w:hAnsi="Times New Roman" w:cs="Times New Roman"/>
          <w:sz w:val="28"/>
          <w:szCs w:val="28"/>
        </w:rPr>
        <w:t>]</w:t>
      </w:r>
      <w:r w:rsidRPr="0031504A">
        <w:rPr>
          <w:rFonts w:ascii="Times New Roman" w:hAnsi="Times New Roman" w:cs="Times New Roman"/>
          <w:sz w:val="28"/>
          <w:szCs w:val="28"/>
        </w:rPr>
        <w:t>.</w:t>
      </w:r>
      <w:r w:rsidR="00A51CFC">
        <w:rPr>
          <w:rFonts w:ascii="Times New Roman" w:hAnsi="Times New Roman" w:cs="Times New Roman"/>
          <w:sz w:val="28"/>
          <w:szCs w:val="28"/>
        </w:rPr>
        <w:t xml:space="preserve"> </w:t>
      </w:r>
    </w:p>
    <w:p w14:paraId="3AA7D652" w14:textId="77777777" w:rsidR="00A51CFC" w:rsidRDefault="00BD26DB" w:rsidP="00A51CFC">
      <w:pPr>
        <w:widowControl w:val="0"/>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Выделение «поэтической ономастики» в самостоятельную научную</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дисциплину предусматривает закрепление за ней необходимой системы</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терминов, соотносимых с ее спецификой, а также определение основного</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термина по аналогии с другими научными дисциплинами (ср. лексема для</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лексикологии, фонема для фонологии, морфема для морфологии и т.д.).</w:t>
      </w:r>
      <w:r w:rsidR="00A51CFC">
        <w:rPr>
          <w:rFonts w:ascii="Times New Roman" w:hAnsi="Times New Roman" w:cs="Times New Roman"/>
          <w:sz w:val="28"/>
          <w:szCs w:val="28"/>
        </w:rPr>
        <w:t xml:space="preserve"> </w:t>
      </w:r>
    </w:p>
    <w:p w14:paraId="4F299011" w14:textId="77777777" w:rsidR="00A51CFC" w:rsidRDefault="00BD26DB" w:rsidP="00A51CFC">
      <w:pPr>
        <w:widowControl w:val="0"/>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Традиционно при анализе собственных имен в художественной литературе </w:t>
      </w:r>
      <w:r w:rsidR="00A51CFC" w:rsidRPr="0031504A">
        <w:rPr>
          <w:rFonts w:ascii="Times New Roman" w:hAnsi="Times New Roman" w:cs="Times New Roman"/>
          <w:sz w:val="28"/>
          <w:szCs w:val="28"/>
        </w:rPr>
        <w:t>и</w:t>
      </w:r>
      <w:r w:rsidR="00A51CFC">
        <w:rPr>
          <w:rFonts w:ascii="Times New Roman" w:hAnsi="Times New Roman" w:cs="Times New Roman"/>
          <w:sz w:val="28"/>
          <w:szCs w:val="28"/>
        </w:rPr>
        <w:t xml:space="preserve"> персонификации</w:t>
      </w:r>
      <w:r w:rsidRPr="0031504A">
        <w:rPr>
          <w:rFonts w:ascii="Times New Roman" w:hAnsi="Times New Roman" w:cs="Times New Roman"/>
          <w:sz w:val="28"/>
          <w:szCs w:val="28"/>
        </w:rPr>
        <w:t xml:space="preserve"> художественного образа (одушевленного или</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неодушевленного) употребляли термины имя или имя собственное.</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Применительно к художественным текстам они конкретизировались: имя</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 xml:space="preserve">действующего лица, имя литературного персонажа, имя персонажа. </w:t>
      </w:r>
    </w:p>
    <w:p w14:paraId="7E3D3A52" w14:textId="78E10256" w:rsidR="00A51CFC" w:rsidRDefault="00BD26DB" w:rsidP="00A51CFC">
      <w:pPr>
        <w:widowControl w:val="0"/>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В</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частности, В.</w:t>
      </w:r>
      <w:r w:rsidR="00A02287">
        <w:rPr>
          <w:rFonts w:ascii="Times New Roman" w:hAnsi="Times New Roman" w:cs="Times New Roman"/>
          <w:sz w:val="28"/>
          <w:szCs w:val="28"/>
        </w:rPr>
        <w:t xml:space="preserve"> </w:t>
      </w:r>
      <w:r w:rsidRPr="0031504A">
        <w:rPr>
          <w:rFonts w:ascii="Times New Roman" w:hAnsi="Times New Roman" w:cs="Times New Roman"/>
          <w:sz w:val="28"/>
          <w:szCs w:val="28"/>
        </w:rPr>
        <w:t>А. Никонов дает следующее определение: «Имя персонажа –</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одно из средств, создающих художественный образ, оно может</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характеризовать социальную принадлежность персонажа, передавать</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национальный и местный колорит, а если действие происходит в прошлом,</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то воссоздавать историческую правду (или разрушать ее, если имя выбрано</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вопреки правде)» [</w:t>
      </w:r>
      <w:r w:rsidR="00AD5E60">
        <w:rPr>
          <w:rFonts w:ascii="Times New Roman" w:hAnsi="Times New Roman" w:cs="Times New Roman"/>
          <w:sz w:val="28"/>
          <w:szCs w:val="28"/>
        </w:rPr>
        <w:t>13</w:t>
      </w:r>
      <w:r w:rsidR="00346DF0">
        <w:rPr>
          <w:rFonts w:ascii="Times New Roman" w:hAnsi="Times New Roman" w:cs="Times New Roman"/>
          <w:sz w:val="28"/>
          <w:szCs w:val="28"/>
        </w:rPr>
        <w:t xml:space="preserve">, с. </w:t>
      </w:r>
      <w:r w:rsidRPr="0031504A">
        <w:rPr>
          <w:rFonts w:ascii="Times New Roman" w:hAnsi="Times New Roman" w:cs="Times New Roman"/>
          <w:sz w:val="28"/>
          <w:szCs w:val="28"/>
        </w:rPr>
        <w:t xml:space="preserve">234]. </w:t>
      </w:r>
    </w:p>
    <w:p w14:paraId="4DB23EB6" w14:textId="519E8BDF" w:rsidR="00A51CFC" w:rsidRDefault="00BD26DB" w:rsidP="00A51CFC">
      <w:pPr>
        <w:widowControl w:val="0"/>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lastRenderedPageBreak/>
        <w:t>Обращает на себя внимание, что в</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данном определении в основном признается только тесная связь имени</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собственного художественного произведения с обществом и общественными</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условиями, но не уточняется его специфика в структуре художественного</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текста как самостоятельной единицы.</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Длительное время доминирующим термином для обозначения имен</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собственных в художественном тексте был термин литературный</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антропоним, указывающий на «все без исключения личные собственные</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имена, именующие персонажей» [</w:t>
      </w:r>
      <w:r w:rsidR="00AD5E60">
        <w:rPr>
          <w:rFonts w:ascii="Times New Roman" w:hAnsi="Times New Roman" w:cs="Times New Roman"/>
          <w:sz w:val="28"/>
          <w:szCs w:val="28"/>
        </w:rPr>
        <w:t>17</w:t>
      </w:r>
      <w:r w:rsidR="00346DF0">
        <w:rPr>
          <w:rFonts w:ascii="Times New Roman" w:hAnsi="Times New Roman" w:cs="Times New Roman"/>
          <w:sz w:val="28"/>
          <w:szCs w:val="28"/>
        </w:rPr>
        <w:t>, с.</w:t>
      </w:r>
      <w:r w:rsidRPr="0031504A">
        <w:rPr>
          <w:rFonts w:ascii="Times New Roman" w:hAnsi="Times New Roman" w:cs="Times New Roman"/>
          <w:sz w:val="28"/>
          <w:szCs w:val="28"/>
        </w:rPr>
        <w:t xml:space="preserve"> 152]. </w:t>
      </w:r>
    </w:p>
    <w:p w14:paraId="52B1D1B8" w14:textId="33A0CC2A" w:rsidR="00BD26DB" w:rsidRPr="0031504A" w:rsidRDefault="00BD26DB" w:rsidP="00A51CFC">
      <w:pPr>
        <w:widowControl w:val="0"/>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В свое время</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М.</w:t>
      </w:r>
      <w:r w:rsidR="001E6943">
        <w:rPr>
          <w:rFonts w:ascii="Times New Roman" w:hAnsi="Times New Roman" w:cs="Times New Roman"/>
          <w:sz w:val="28"/>
          <w:szCs w:val="28"/>
        </w:rPr>
        <w:t xml:space="preserve"> </w:t>
      </w:r>
      <w:r w:rsidRPr="0031504A">
        <w:rPr>
          <w:rFonts w:ascii="Times New Roman" w:hAnsi="Times New Roman" w:cs="Times New Roman"/>
          <w:sz w:val="28"/>
          <w:szCs w:val="28"/>
        </w:rPr>
        <w:t>В.</w:t>
      </w:r>
      <w:r w:rsidR="001E6943">
        <w:rPr>
          <w:rFonts w:ascii="Times New Roman" w:hAnsi="Times New Roman" w:cs="Times New Roman"/>
          <w:sz w:val="28"/>
          <w:szCs w:val="28"/>
        </w:rPr>
        <w:t xml:space="preserve"> </w:t>
      </w:r>
      <w:r w:rsidRPr="0031504A">
        <w:rPr>
          <w:rFonts w:ascii="Times New Roman" w:hAnsi="Times New Roman" w:cs="Times New Roman"/>
          <w:sz w:val="28"/>
          <w:szCs w:val="28"/>
        </w:rPr>
        <w:t>Карпенко под литературными антропонимами понимала только</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собственные имена, созданные автором. Исключались собственные имена</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реальных исторических лиц, используемых в художественных произведениях</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в</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качестве личных имен персонажей [</w:t>
      </w:r>
      <w:r w:rsidR="00AD5E60">
        <w:rPr>
          <w:rFonts w:ascii="Times New Roman" w:hAnsi="Times New Roman" w:cs="Times New Roman"/>
          <w:sz w:val="28"/>
          <w:szCs w:val="28"/>
        </w:rPr>
        <w:t>9</w:t>
      </w:r>
      <w:r w:rsidR="00346DF0">
        <w:rPr>
          <w:rFonts w:ascii="Times New Roman" w:hAnsi="Times New Roman" w:cs="Times New Roman"/>
          <w:sz w:val="28"/>
          <w:szCs w:val="28"/>
        </w:rPr>
        <w:t>, с.</w:t>
      </w:r>
      <w:r w:rsidRPr="0031504A">
        <w:rPr>
          <w:rFonts w:ascii="Times New Roman" w:hAnsi="Times New Roman" w:cs="Times New Roman"/>
          <w:sz w:val="28"/>
          <w:szCs w:val="28"/>
        </w:rPr>
        <w:t xml:space="preserve"> 24]. Это ограничение</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позже было снято.</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Литературными антропонимами стали называть все имена</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собственные при</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номинации персонифицированных художественных</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образов. При анализе в</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 xml:space="preserve">художественном тексте топонимов, </w:t>
      </w:r>
      <w:proofErr w:type="spellStart"/>
      <w:r w:rsidRPr="0031504A">
        <w:rPr>
          <w:rFonts w:ascii="Times New Roman" w:hAnsi="Times New Roman" w:cs="Times New Roman"/>
          <w:sz w:val="28"/>
          <w:szCs w:val="28"/>
        </w:rPr>
        <w:t>зоонимов</w:t>
      </w:r>
      <w:proofErr w:type="spellEnd"/>
      <w:r w:rsidR="003B1176">
        <w:rPr>
          <w:rFonts w:ascii="Times New Roman" w:hAnsi="Times New Roman" w:cs="Times New Roman"/>
          <w:sz w:val="28"/>
          <w:szCs w:val="28"/>
        </w:rPr>
        <w:t xml:space="preserve"> </w:t>
      </w:r>
      <w:r w:rsidRPr="0031504A">
        <w:rPr>
          <w:rFonts w:ascii="Times New Roman" w:hAnsi="Times New Roman" w:cs="Times New Roman"/>
          <w:sz w:val="28"/>
          <w:szCs w:val="28"/>
        </w:rPr>
        <w:t>соответственно стали употреблять</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термины литературный топоним,</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 xml:space="preserve">литературный </w:t>
      </w:r>
      <w:proofErr w:type="spellStart"/>
      <w:r w:rsidRPr="0031504A">
        <w:rPr>
          <w:rFonts w:ascii="Times New Roman" w:hAnsi="Times New Roman" w:cs="Times New Roman"/>
          <w:sz w:val="28"/>
          <w:szCs w:val="28"/>
        </w:rPr>
        <w:t>зооним</w:t>
      </w:r>
      <w:proofErr w:type="spellEnd"/>
      <w:r w:rsidRPr="0031504A">
        <w:rPr>
          <w:rFonts w:ascii="Times New Roman" w:hAnsi="Times New Roman" w:cs="Times New Roman"/>
          <w:sz w:val="28"/>
          <w:szCs w:val="28"/>
        </w:rPr>
        <w:t>.</w:t>
      </w:r>
    </w:p>
    <w:p w14:paraId="642D80F6" w14:textId="51CB2FF5" w:rsidR="00A51CFC" w:rsidRDefault="00BD26DB" w:rsidP="00A51CFC">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Однако необходим был универсальный термин, соотносимый со всеми</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разрядами имен собственных в художественном тексте. Для поэтической</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 xml:space="preserve">ономастики таким термином является </w:t>
      </w:r>
      <w:proofErr w:type="spellStart"/>
      <w:r w:rsidRPr="0031504A">
        <w:rPr>
          <w:rFonts w:ascii="Times New Roman" w:hAnsi="Times New Roman" w:cs="Times New Roman"/>
          <w:sz w:val="28"/>
          <w:szCs w:val="28"/>
        </w:rPr>
        <w:t>поэтоним</w:t>
      </w:r>
      <w:proofErr w:type="spellEnd"/>
      <w:r w:rsidRPr="0031504A">
        <w:rPr>
          <w:rFonts w:ascii="Times New Roman" w:hAnsi="Times New Roman" w:cs="Times New Roman"/>
          <w:sz w:val="28"/>
          <w:szCs w:val="28"/>
        </w:rPr>
        <w:t>. Этот термин</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литературоведы уже использовали для обозначения условных экзотических,</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мифологических, т.е. наделенных определенным поэтическим смыслом</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собственных имен [</w:t>
      </w:r>
      <w:r w:rsidR="00AD5E60">
        <w:rPr>
          <w:rFonts w:ascii="Times New Roman" w:hAnsi="Times New Roman" w:cs="Times New Roman"/>
          <w:sz w:val="28"/>
          <w:szCs w:val="28"/>
        </w:rPr>
        <w:t>18</w:t>
      </w:r>
      <w:r w:rsidR="00346DF0">
        <w:rPr>
          <w:rFonts w:ascii="Times New Roman" w:hAnsi="Times New Roman" w:cs="Times New Roman"/>
          <w:sz w:val="28"/>
          <w:szCs w:val="28"/>
        </w:rPr>
        <w:t>, с</w:t>
      </w:r>
      <w:r w:rsidRPr="0031504A">
        <w:rPr>
          <w:rFonts w:ascii="Times New Roman" w:hAnsi="Times New Roman" w:cs="Times New Roman"/>
          <w:sz w:val="28"/>
          <w:szCs w:val="28"/>
        </w:rPr>
        <w:t>. 30].</w:t>
      </w:r>
      <w:r w:rsidR="009212B6" w:rsidRPr="0031504A">
        <w:rPr>
          <w:rFonts w:ascii="Times New Roman" w:hAnsi="Times New Roman" w:cs="Times New Roman"/>
          <w:sz w:val="28"/>
          <w:szCs w:val="28"/>
        </w:rPr>
        <w:t xml:space="preserve"> </w:t>
      </w:r>
    </w:p>
    <w:p w14:paraId="51BB9397" w14:textId="535F7475" w:rsidR="00BD26DB" w:rsidRPr="0031504A" w:rsidRDefault="00BD26DB" w:rsidP="001E6943">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Для поэтической ономастики потребовалось расширение смыслового</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 xml:space="preserve">содержания термина </w:t>
      </w:r>
      <w:proofErr w:type="spellStart"/>
      <w:r w:rsidRPr="0031504A">
        <w:rPr>
          <w:rFonts w:ascii="Times New Roman" w:hAnsi="Times New Roman" w:cs="Times New Roman"/>
          <w:sz w:val="28"/>
          <w:szCs w:val="28"/>
        </w:rPr>
        <w:t>поэтоним</w:t>
      </w:r>
      <w:proofErr w:type="spellEnd"/>
      <w:r w:rsidRPr="0031504A">
        <w:rPr>
          <w:rFonts w:ascii="Times New Roman" w:hAnsi="Times New Roman" w:cs="Times New Roman"/>
          <w:sz w:val="28"/>
          <w:szCs w:val="28"/>
        </w:rPr>
        <w:t>. В «Словаре ономастической терминологии»</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дается следующее его толкование: «Поэтическое имя (</w:t>
      </w:r>
      <w:proofErr w:type="spellStart"/>
      <w:r w:rsidRPr="0031504A">
        <w:rPr>
          <w:rFonts w:ascii="Times New Roman" w:hAnsi="Times New Roman" w:cs="Times New Roman"/>
          <w:sz w:val="28"/>
          <w:szCs w:val="28"/>
        </w:rPr>
        <w:t>поэтоним</w:t>
      </w:r>
      <w:proofErr w:type="spellEnd"/>
      <w:r w:rsidRPr="0031504A">
        <w:rPr>
          <w:rFonts w:ascii="Times New Roman" w:hAnsi="Times New Roman" w:cs="Times New Roman"/>
          <w:sz w:val="28"/>
          <w:szCs w:val="28"/>
        </w:rPr>
        <w:t>) – имя в</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художественной литературе, имеющее в языке произведения кроме</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номинативной характеризующую, стилистическую и идеологическую</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функции. Как правило, относится к категории вымышленных имен, но часто</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писателем используются реально существующие имена или комбинация тех</w:t>
      </w:r>
      <w:r w:rsidR="001E6943">
        <w:rPr>
          <w:rFonts w:ascii="Times New Roman" w:hAnsi="Times New Roman" w:cs="Times New Roman"/>
          <w:sz w:val="28"/>
          <w:szCs w:val="28"/>
        </w:rPr>
        <w:t xml:space="preserve"> </w:t>
      </w:r>
      <w:r w:rsidRPr="0031504A">
        <w:rPr>
          <w:rFonts w:ascii="Times New Roman" w:hAnsi="Times New Roman" w:cs="Times New Roman"/>
          <w:sz w:val="28"/>
          <w:szCs w:val="28"/>
        </w:rPr>
        <w:t>и других» [</w:t>
      </w:r>
      <w:r w:rsidR="00AD5E60">
        <w:rPr>
          <w:rFonts w:ascii="Times New Roman" w:hAnsi="Times New Roman" w:cs="Times New Roman"/>
          <w:sz w:val="28"/>
          <w:szCs w:val="28"/>
        </w:rPr>
        <w:t>16</w:t>
      </w:r>
      <w:r w:rsidR="00346DF0">
        <w:rPr>
          <w:rFonts w:ascii="Times New Roman" w:hAnsi="Times New Roman" w:cs="Times New Roman"/>
          <w:sz w:val="28"/>
          <w:szCs w:val="28"/>
        </w:rPr>
        <w:t xml:space="preserve">, </w:t>
      </w:r>
      <w:r w:rsidR="00346DF0">
        <w:rPr>
          <w:rFonts w:ascii="Times New Roman" w:hAnsi="Times New Roman" w:cs="Times New Roman"/>
          <w:sz w:val="28"/>
          <w:szCs w:val="28"/>
        </w:rPr>
        <w:lastRenderedPageBreak/>
        <w:t>с.</w:t>
      </w:r>
      <w:r w:rsidRPr="0031504A">
        <w:rPr>
          <w:rFonts w:ascii="Times New Roman" w:hAnsi="Times New Roman" w:cs="Times New Roman"/>
          <w:sz w:val="28"/>
          <w:szCs w:val="28"/>
        </w:rPr>
        <w:t xml:space="preserve"> 108].</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При видовой конкретизации имен собственных в художественных текстах</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оправдано использование терминов поэтический антропоним, поэтический</w:t>
      </w:r>
      <w:r w:rsidR="003B1176">
        <w:rPr>
          <w:rFonts w:ascii="Times New Roman" w:hAnsi="Times New Roman" w:cs="Times New Roman"/>
          <w:sz w:val="28"/>
          <w:szCs w:val="28"/>
        </w:rPr>
        <w:t xml:space="preserve"> </w:t>
      </w:r>
      <w:r w:rsidRPr="0031504A">
        <w:rPr>
          <w:rFonts w:ascii="Times New Roman" w:hAnsi="Times New Roman" w:cs="Times New Roman"/>
          <w:sz w:val="28"/>
          <w:szCs w:val="28"/>
        </w:rPr>
        <w:t xml:space="preserve">топоним, поэтический </w:t>
      </w:r>
      <w:proofErr w:type="spellStart"/>
      <w:r w:rsidRPr="0031504A">
        <w:rPr>
          <w:rFonts w:ascii="Times New Roman" w:hAnsi="Times New Roman" w:cs="Times New Roman"/>
          <w:sz w:val="28"/>
          <w:szCs w:val="28"/>
        </w:rPr>
        <w:t>зооним</w:t>
      </w:r>
      <w:proofErr w:type="spellEnd"/>
      <w:r w:rsidRPr="0031504A">
        <w:rPr>
          <w:rFonts w:ascii="Times New Roman" w:hAnsi="Times New Roman" w:cs="Times New Roman"/>
          <w:sz w:val="28"/>
          <w:szCs w:val="28"/>
        </w:rPr>
        <w:t xml:space="preserve"> и т.д.</w:t>
      </w:r>
    </w:p>
    <w:p w14:paraId="3E776A26" w14:textId="01F70E6F" w:rsidR="00152C44"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Следует особо отметить работы профессора Ю.А. Карпенко, который исследует специфику ономастики, в частности - литературной. Он выделяет следующие существенные признаки литературной ономастики:</w:t>
      </w:r>
    </w:p>
    <w:p w14:paraId="2A88AE0C" w14:textId="15A0B898" w:rsidR="00152C44"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1. Литературная ономастика «всегда вторична, она воспринимается на фоне общенародной ономастики; она есть субъективное отражение объективного». Общеязыковая система даёт писателю свои модели и нормы в соответствии с методом, временем и социальной средой художественного изображения.</w:t>
      </w:r>
    </w:p>
    <w:p w14:paraId="3AE5ACCE" w14:textId="2C12DBD7" w:rsidR="00152C44"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2. Литературная ономастика детерминирована личностью автора, она рождается на основе свободного творческого поиска, выбора, осуществляемого писателем, поэтом в соответствии с жанром, стилем, темой, идеей художественного произведения </w:t>
      </w:r>
      <w:r w:rsidR="00CD0002" w:rsidRPr="0031504A">
        <w:rPr>
          <w:rFonts w:ascii="Times New Roman" w:hAnsi="Times New Roman" w:cs="Times New Roman"/>
          <w:sz w:val="28"/>
          <w:szCs w:val="28"/>
        </w:rPr>
        <w:t>–</w:t>
      </w:r>
      <w:r w:rsidRPr="0031504A">
        <w:rPr>
          <w:rFonts w:ascii="Times New Roman" w:hAnsi="Times New Roman" w:cs="Times New Roman"/>
          <w:sz w:val="28"/>
          <w:szCs w:val="28"/>
        </w:rPr>
        <w:t xml:space="preserve"> в отличие от естественного и длительного исторического развития реальной (общеязыковой) ономастики в определённой социальной среде, в языке народа. Как отмечает Ю.А. Карпенко, у литературной ономастики и реальной ономастики разная причинная обусловленность появления.</w:t>
      </w:r>
    </w:p>
    <w:p w14:paraId="187DAFF9" w14:textId="51D65CA9" w:rsidR="00152C44"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3. Литературная ономастика «испытывает функциональную перестройку сточки зрения информации и эмоции имени». Она прежде всего «говорит», то есть выполняет стилистическую функцию. Имя собственное в обычной речевой коммуникации называет, чтобы различать объекты, а имя собственное в художественной речи эту дифференцирующую функцию совмещает с эстетической, изобразительной, социальной и др. и как бы подчиняется им.</w:t>
      </w:r>
    </w:p>
    <w:p w14:paraId="7F9AD5E3" w14:textId="1590813A" w:rsidR="00152C44"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4. Если реальная ономастика принадлежит в целом словарному составу языка (она -«факт языка»), то литературная ономастика,</w:t>
      </w:r>
      <w:r w:rsidR="001E6943">
        <w:rPr>
          <w:rFonts w:ascii="Times New Roman" w:hAnsi="Times New Roman" w:cs="Times New Roman"/>
          <w:sz w:val="28"/>
          <w:szCs w:val="28"/>
        </w:rPr>
        <w:t xml:space="preserve"> </w:t>
      </w:r>
      <w:r w:rsidRPr="0031504A">
        <w:rPr>
          <w:rFonts w:ascii="Times New Roman" w:hAnsi="Times New Roman" w:cs="Times New Roman"/>
          <w:sz w:val="28"/>
          <w:szCs w:val="28"/>
        </w:rPr>
        <w:t xml:space="preserve">по словам Ю.А. Карпенко, </w:t>
      </w:r>
      <w:r w:rsidR="00CD0002" w:rsidRPr="0031504A">
        <w:rPr>
          <w:rFonts w:ascii="Times New Roman" w:hAnsi="Times New Roman" w:cs="Times New Roman"/>
          <w:sz w:val="28"/>
          <w:szCs w:val="28"/>
        </w:rPr>
        <w:t>–</w:t>
      </w:r>
      <w:r w:rsidR="001E6943" w:rsidRPr="0031504A">
        <w:rPr>
          <w:rFonts w:ascii="Times New Roman" w:hAnsi="Times New Roman" w:cs="Times New Roman"/>
          <w:sz w:val="28"/>
          <w:szCs w:val="28"/>
        </w:rPr>
        <w:t xml:space="preserve"> это</w:t>
      </w:r>
      <w:r w:rsidRPr="0031504A">
        <w:rPr>
          <w:rFonts w:ascii="Times New Roman" w:hAnsi="Times New Roman" w:cs="Times New Roman"/>
          <w:sz w:val="28"/>
          <w:szCs w:val="28"/>
        </w:rPr>
        <w:t xml:space="preserve"> «факт речи», причём речи художественной.</w:t>
      </w:r>
    </w:p>
    <w:p w14:paraId="61AD96F8" w14:textId="7F373E13" w:rsidR="00152C44"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lastRenderedPageBreak/>
        <w:t>5. Художественное произведение всегда имеет заглавие,</w:t>
      </w:r>
      <w:r w:rsidR="001E6943">
        <w:rPr>
          <w:rFonts w:ascii="Times New Roman" w:hAnsi="Times New Roman" w:cs="Times New Roman"/>
          <w:sz w:val="28"/>
          <w:szCs w:val="28"/>
        </w:rPr>
        <w:t xml:space="preserve"> </w:t>
      </w:r>
      <w:r w:rsidRPr="0031504A">
        <w:rPr>
          <w:rFonts w:ascii="Times New Roman" w:hAnsi="Times New Roman" w:cs="Times New Roman"/>
          <w:sz w:val="28"/>
          <w:szCs w:val="28"/>
        </w:rPr>
        <w:t>которое является «главным компонентом ономастического пространства художественного произведения»</w:t>
      </w:r>
      <w:r w:rsidR="00346DF0">
        <w:rPr>
          <w:rFonts w:ascii="Times New Roman" w:hAnsi="Times New Roman" w:cs="Times New Roman"/>
          <w:sz w:val="28"/>
          <w:szCs w:val="28"/>
        </w:rPr>
        <w:t xml:space="preserve"> </w:t>
      </w:r>
      <w:r w:rsidR="00346DF0" w:rsidRPr="00346DF0">
        <w:rPr>
          <w:rFonts w:ascii="Times New Roman" w:hAnsi="Times New Roman" w:cs="Times New Roman"/>
          <w:sz w:val="28"/>
          <w:szCs w:val="28"/>
        </w:rPr>
        <w:t>[</w:t>
      </w:r>
      <w:r w:rsidR="00AD5E60">
        <w:rPr>
          <w:rFonts w:ascii="Times New Roman" w:hAnsi="Times New Roman" w:cs="Times New Roman"/>
          <w:sz w:val="28"/>
          <w:szCs w:val="28"/>
        </w:rPr>
        <w:t>9</w:t>
      </w:r>
      <w:r w:rsidR="00346DF0">
        <w:rPr>
          <w:rFonts w:ascii="Times New Roman" w:hAnsi="Times New Roman" w:cs="Times New Roman"/>
          <w:sz w:val="28"/>
          <w:szCs w:val="28"/>
        </w:rPr>
        <w:t>, с. 24</w:t>
      </w:r>
      <w:r w:rsidR="00CD0002" w:rsidRPr="0031504A">
        <w:rPr>
          <w:rFonts w:ascii="Times New Roman" w:hAnsi="Times New Roman" w:cs="Times New Roman"/>
          <w:sz w:val="28"/>
          <w:szCs w:val="28"/>
        </w:rPr>
        <w:t>–</w:t>
      </w:r>
      <w:r w:rsidR="00346DF0">
        <w:rPr>
          <w:rFonts w:ascii="Times New Roman" w:hAnsi="Times New Roman" w:cs="Times New Roman"/>
          <w:sz w:val="28"/>
          <w:szCs w:val="28"/>
        </w:rPr>
        <w:t>28</w:t>
      </w:r>
      <w:r w:rsidR="00346DF0" w:rsidRPr="00346DF0">
        <w:rPr>
          <w:rFonts w:ascii="Times New Roman" w:hAnsi="Times New Roman" w:cs="Times New Roman"/>
          <w:sz w:val="28"/>
          <w:szCs w:val="28"/>
        </w:rPr>
        <w:t>]</w:t>
      </w:r>
      <w:r w:rsidRPr="0031504A">
        <w:rPr>
          <w:rFonts w:ascii="Times New Roman" w:hAnsi="Times New Roman" w:cs="Times New Roman"/>
          <w:sz w:val="28"/>
          <w:szCs w:val="28"/>
        </w:rPr>
        <w:t>.</w:t>
      </w:r>
      <w:r w:rsidR="00346DF0">
        <w:rPr>
          <w:rFonts w:ascii="Times New Roman" w:hAnsi="Times New Roman" w:cs="Times New Roman"/>
          <w:sz w:val="28"/>
          <w:szCs w:val="28"/>
        </w:rPr>
        <w:t xml:space="preserve"> </w:t>
      </w:r>
    </w:p>
    <w:p w14:paraId="19BE26F1" w14:textId="7995C0DF" w:rsidR="00DC199F" w:rsidRDefault="00152C44" w:rsidP="00A51CFC">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Необходимо отметить, что сам </w:t>
      </w:r>
      <w:proofErr w:type="spellStart"/>
      <w:r w:rsidRPr="0031504A">
        <w:rPr>
          <w:rFonts w:ascii="Times New Roman" w:hAnsi="Times New Roman" w:cs="Times New Roman"/>
          <w:sz w:val="28"/>
          <w:szCs w:val="28"/>
        </w:rPr>
        <w:t>ономастикон</w:t>
      </w:r>
      <w:proofErr w:type="spellEnd"/>
      <w:r w:rsidRPr="0031504A">
        <w:rPr>
          <w:rFonts w:ascii="Times New Roman" w:hAnsi="Times New Roman" w:cs="Times New Roman"/>
          <w:sz w:val="28"/>
          <w:szCs w:val="28"/>
        </w:rPr>
        <w:t xml:space="preserve"> текста, его объём, состав, отбор и взаимодействие имён собственных с контекстом определяется законом жанра и художественного метода писателя, поэта, родом и видом литературного произведения и законами его построения в поэзии, прозе и драме, соответствие сюжетно-тематическому содержанию текста, «эстетической нагрузкой имени в ближайшем и широком контексте и многими индивидуально-неповторимыми творческими особенностями стиля писателя в целом» </w:t>
      </w:r>
      <w:r w:rsidR="007853B1" w:rsidRPr="007853B1">
        <w:rPr>
          <w:rFonts w:ascii="Times New Roman" w:hAnsi="Times New Roman" w:cs="Times New Roman"/>
          <w:sz w:val="28"/>
          <w:szCs w:val="28"/>
        </w:rPr>
        <w:t>[</w:t>
      </w:r>
      <w:r w:rsidR="00AD5E60">
        <w:rPr>
          <w:rFonts w:ascii="Times New Roman" w:hAnsi="Times New Roman" w:cs="Times New Roman"/>
          <w:sz w:val="28"/>
          <w:szCs w:val="28"/>
        </w:rPr>
        <w:t>20</w:t>
      </w:r>
      <w:r w:rsidRPr="0031504A">
        <w:rPr>
          <w:rFonts w:ascii="Times New Roman" w:hAnsi="Times New Roman" w:cs="Times New Roman"/>
          <w:sz w:val="28"/>
          <w:szCs w:val="28"/>
        </w:rPr>
        <w:t>, с. 10</w:t>
      </w:r>
      <w:r w:rsidR="007853B1" w:rsidRPr="007853B1">
        <w:rPr>
          <w:rFonts w:ascii="Times New Roman" w:hAnsi="Times New Roman" w:cs="Times New Roman"/>
          <w:sz w:val="28"/>
          <w:szCs w:val="28"/>
        </w:rPr>
        <w:t>0]</w:t>
      </w:r>
      <w:r w:rsidRPr="0031504A">
        <w:rPr>
          <w:rFonts w:ascii="Times New Roman" w:hAnsi="Times New Roman" w:cs="Times New Roman"/>
          <w:sz w:val="28"/>
          <w:szCs w:val="28"/>
        </w:rPr>
        <w:t>. Благодаря этому у каждого большого художника слова создается и живёт в текстах свой уникальный ономастический мир, выражающий идеи писателя, поэта наряду с другими средствами. Поэтому подчас работа писателя над собственными именами представляет собой сложный и трудоёмкий процесс, нередко автор меняет имена, названия на другие пока не находит то, что, с его точки зрения, верно</w:t>
      </w:r>
      <w:r w:rsidR="0031504A">
        <w:rPr>
          <w:rFonts w:ascii="Times New Roman" w:hAnsi="Times New Roman" w:cs="Times New Roman"/>
          <w:sz w:val="28"/>
          <w:szCs w:val="28"/>
        </w:rPr>
        <w:t>.</w:t>
      </w:r>
      <w:r w:rsidR="00B320C2">
        <w:rPr>
          <w:rFonts w:ascii="Times New Roman" w:hAnsi="Times New Roman" w:cs="Times New Roman"/>
          <w:sz w:val="28"/>
          <w:szCs w:val="28"/>
        </w:rPr>
        <w:t xml:space="preserve"> </w:t>
      </w:r>
    </w:p>
    <w:p w14:paraId="01151EBE" w14:textId="2249144D" w:rsidR="00B665F4" w:rsidRDefault="00B665F4" w:rsidP="00A51CFC">
      <w:pPr>
        <w:spacing w:after="0" w:line="360" w:lineRule="auto"/>
        <w:ind w:firstLine="709"/>
        <w:jc w:val="both"/>
        <w:rPr>
          <w:rFonts w:ascii="Times New Roman" w:hAnsi="Times New Roman" w:cs="Times New Roman"/>
          <w:sz w:val="28"/>
          <w:szCs w:val="28"/>
        </w:rPr>
      </w:pPr>
    </w:p>
    <w:p w14:paraId="6B9C47F7" w14:textId="5C500E44" w:rsidR="009212B6" w:rsidRDefault="00152C44" w:rsidP="00A51CFC">
      <w:pPr>
        <w:spacing w:after="0" w:line="360" w:lineRule="auto"/>
        <w:ind w:firstLine="709"/>
        <w:jc w:val="center"/>
        <w:rPr>
          <w:rFonts w:ascii="Times New Roman" w:hAnsi="Times New Roman" w:cs="Times New Roman"/>
          <w:b/>
          <w:bCs/>
          <w:sz w:val="28"/>
          <w:szCs w:val="28"/>
        </w:rPr>
      </w:pPr>
      <w:r w:rsidRPr="0031504A">
        <w:rPr>
          <w:rFonts w:ascii="Times New Roman" w:hAnsi="Times New Roman" w:cs="Times New Roman"/>
          <w:b/>
          <w:bCs/>
          <w:sz w:val="28"/>
          <w:szCs w:val="28"/>
        </w:rPr>
        <w:t>1.2. Ономастика женских им</w:t>
      </w:r>
      <w:r w:rsidR="00A02287">
        <w:rPr>
          <w:rFonts w:ascii="Times New Roman" w:hAnsi="Times New Roman" w:cs="Times New Roman"/>
          <w:b/>
          <w:bCs/>
          <w:sz w:val="28"/>
          <w:szCs w:val="28"/>
        </w:rPr>
        <w:t>ё</w:t>
      </w:r>
      <w:r w:rsidRPr="0031504A">
        <w:rPr>
          <w:rFonts w:ascii="Times New Roman" w:hAnsi="Times New Roman" w:cs="Times New Roman"/>
          <w:b/>
          <w:bCs/>
          <w:sz w:val="28"/>
          <w:szCs w:val="28"/>
        </w:rPr>
        <w:t>н</w:t>
      </w:r>
    </w:p>
    <w:p w14:paraId="14285111" w14:textId="3693278A" w:rsidR="00152C44"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Женские имена </w:t>
      </w:r>
      <w:r w:rsidR="00CD0002" w:rsidRPr="0031504A">
        <w:rPr>
          <w:rFonts w:ascii="Times New Roman" w:hAnsi="Times New Roman" w:cs="Times New Roman"/>
          <w:sz w:val="28"/>
          <w:szCs w:val="28"/>
        </w:rPr>
        <w:t>–</w:t>
      </w:r>
      <w:r w:rsidRPr="0031504A">
        <w:rPr>
          <w:rFonts w:ascii="Times New Roman" w:hAnsi="Times New Roman" w:cs="Times New Roman"/>
          <w:sz w:val="28"/>
          <w:szCs w:val="28"/>
        </w:rPr>
        <w:t xml:space="preserve"> разновидность антропонимов, в них отражаются особенности </w:t>
      </w:r>
      <w:r w:rsidR="00A51CFC" w:rsidRPr="0031504A">
        <w:rPr>
          <w:rFonts w:ascii="Times New Roman" w:hAnsi="Times New Roman" w:cs="Times New Roman"/>
          <w:sz w:val="28"/>
          <w:szCs w:val="28"/>
        </w:rPr>
        <w:t>социально</w:t>
      </w:r>
      <w:r w:rsidR="00A51CFC">
        <w:rPr>
          <w:rFonts w:ascii="Times New Roman" w:hAnsi="Times New Roman" w:cs="Times New Roman"/>
          <w:sz w:val="28"/>
          <w:szCs w:val="28"/>
        </w:rPr>
        <w:t>-</w:t>
      </w:r>
      <w:r w:rsidR="00A51CFC" w:rsidRPr="0031504A">
        <w:rPr>
          <w:rFonts w:ascii="Times New Roman" w:hAnsi="Times New Roman" w:cs="Times New Roman"/>
          <w:sz w:val="28"/>
          <w:szCs w:val="28"/>
        </w:rPr>
        <w:t>исторической</w:t>
      </w:r>
      <w:r w:rsidRPr="0031504A">
        <w:rPr>
          <w:rFonts w:ascii="Times New Roman" w:hAnsi="Times New Roman" w:cs="Times New Roman"/>
          <w:sz w:val="28"/>
          <w:szCs w:val="28"/>
        </w:rPr>
        <w:t xml:space="preserve"> и культурной обстановки, определяющей специфику общественной жизни. </w:t>
      </w:r>
    </w:p>
    <w:p w14:paraId="2E670683" w14:textId="77777777" w:rsidR="00F82D15"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Помимо основной номинативной функции у женских имён есть также социокультурная роль: они выражают определённые общественные стереотипы, отражают модные тенденции и веяния, им приписывается способность влиять на характер и будущее ребёнка. Например, для русской ментальности характерно использование греческих и латинских по происхождению имён (Елена, Екатерина, София, Полина), ограничены сложные имена (типа Лорина-Шарлотта или Мария-</w:t>
      </w:r>
      <w:proofErr w:type="spellStart"/>
      <w:r w:rsidRPr="0031504A">
        <w:rPr>
          <w:rFonts w:ascii="Times New Roman" w:hAnsi="Times New Roman" w:cs="Times New Roman"/>
          <w:sz w:val="28"/>
          <w:szCs w:val="28"/>
        </w:rPr>
        <w:t>Антуанетта</w:t>
      </w:r>
      <w:proofErr w:type="spellEnd"/>
      <w:r w:rsidRPr="0031504A">
        <w:rPr>
          <w:rFonts w:ascii="Times New Roman" w:hAnsi="Times New Roman" w:cs="Times New Roman"/>
          <w:sz w:val="28"/>
          <w:szCs w:val="28"/>
        </w:rPr>
        <w:t>), как неблагозвучные и ассоциирующиеся с пренебрежительными наименованиями воспринимаются польские имена (</w:t>
      </w:r>
      <w:proofErr w:type="spellStart"/>
      <w:r w:rsidRPr="0031504A">
        <w:rPr>
          <w:rFonts w:ascii="Times New Roman" w:hAnsi="Times New Roman" w:cs="Times New Roman"/>
          <w:sz w:val="28"/>
          <w:szCs w:val="28"/>
        </w:rPr>
        <w:t>Лянка</w:t>
      </w:r>
      <w:proofErr w:type="spellEnd"/>
      <w:r w:rsidRPr="0031504A">
        <w:rPr>
          <w:rFonts w:ascii="Times New Roman" w:hAnsi="Times New Roman" w:cs="Times New Roman"/>
          <w:sz w:val="28"/>
          <w:szCs w:val="28"/>
        </w:rPr>
        <w:t xml:space="preserve">, Иванка, Славка). </w:t>
      </w:r>
    </w:p>
    <w:p w14:paraId="409A7157" w14:textId="77777777" w:rsidR="00F82D15"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lastRenderedPageBreak/>
        <w:t xml:space="preserve">Система женских русских имён в историческом развитии прошла несколько этапов: </w:t>
      </w:r>
    </w:p>
    <w:p w14:paraId="58689CC6" w14:textId="77777777" w:rsidR="00F82D15"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1. Дохристианский: преобладают имена общеславянских корней, характеризующие своих носительниц либо по отношению к ним в семье (Неждана, Любава), либо по внешнему виду (Чернавка, Светлана), либо по характеру (</w:t>
      </w:r>
      <w:proofErr w:type="spellStart"/>
      <w:r w:rsidRPr="0031504A">
        <w:rPr>
          <w:rFonts w:ascii="Times New Roman" w:hAnsi="Times New Roman" w:cs="Times New Roman"/>
          <w:sz w:val="28"/>
          <w:szCs w:val="28"/>
        </w:rPr>
        <w:t>Несмеяна</w:t>
      </w:r>
      <w:proofErr w:type="spellEnd"/>
      <w:r w:rsidRPr="0031504A">
        <w:rPr>
          <w:rFonts w:ascii="Times New Roman" w:hAnsi="Times New Roman" w:cs="Times New Roman"/>
          <w:sz w:val="28"/>
          <w:szCs w:val="28"/>
        </w:rPr>
        <w:t xml:space="preserve">, Забава, </w:t>
      </w:r>
      <w:proofErr w:type="spellStart"/>
      <w:r w:rsidRPr="0031504A">
        <w:rPr>
          <w:rFonts w:ascii="Times New Roman" w:hAnsi="Times New Roman" w:cs="Times New Roman"/>
          <w:sz w:val="28"/>
          <w:szCs w:val="28"/>
        </w:rPr>
        <w:t>Беспута</w:t>
      </w:r>
      <w:proofErr w:type="spellEnd"/>
      <w:r w:rsidRPr="0031504A">
        <w:rPr>
          <w:rFonts w:ascii="Times New Roman" w:hAnsi="Times New Roman" w:cs="Times New Roman"/>
          <w:sz w:val="28"/>
          <w:szCs w:val="28"/>
        </w:rPr>
        <w:t xml:space="preserve">). </w:t>
      </w:r>
    </w:p>
    <w:p w14:paraId="56CAF4A5" w14:textId="77777777" w:rsidR="00F82D15"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2. Христианский период ознаменовался притоком заимствованных имён из древнееврейского, сирийского, греческого, латинского языков. Это были имена святых, в честь которых крестили младенцев: Елизавета, Екатерина, Елена, София, Мария, Анна, </w:t>
      </w:r>
      <w:proofErr w:type="spellStart"/>
      <w:r w:rsidRPr="0031504A">
        <w:rPr>
          <w:rFonts w:ascii="Times New Roman" w:hAnsi="Times New Roman" w:cs="Times New Roman"/>
          <w:sz w:val="28"/>
          <w:szCs w:val="28"/>
        </w:rPr>
        <w:t>Евпраксия</w:t>
      </w:r>
      <w:proofErr w:type="spellEnd"/>
      <w:r w:rsidRPr="0031504A">
        <w:rPr>
          <w:rFonts w:ascii="Times New Roman" w:hAnsi="Times New Roman" w:cs="Times New Roman"/>
          <w:sz w:val="28"/>
          <w:szCs w:val="28"/>
        </w:rPr>
        <w:t xml:space="preserve">, Прасковья, </w:t>
      </w:r>
      <w:proofErr w:type="spellStart"/>
      <w:r w:rsidRPr="0031504A">
        <w:rPr>
          <w:rFonts w:ascii="Times New Roman" w:hAnsi="Times New Roman" w:cs="Times New Roman"/>
          <w:sz w:val="28"/>
          <w:szCs w:val="28"/>
        </w:rPr>
        <w:t>Агриппина</w:t>
      </w:r>
      <w:proofErr w:type="spellEnd"/>
      <w:r w:rsidRPr="0031504A">
        <w:rPr>
          <w:rFonts w:ascii="Times New Roman" w:hAnsi="Times New Roman" w:cs="Times New Roman"/>
          <w:sz w:val="28"/>
          <w:szCs w:val="28"/>
        </w:rPr>
        <w:t xml:space="preserve"> / Аграфена, Матрёна / Матрона. Характерно, что многие имена для удобства произношения в быту трансформировались в более привычные для русского уха: Аграфена — Груша, Прасковья — Параша / </w:t>
      </w:r>
      <w:proofErr w:type="spellStart"/>
      <w:r w:rsidRPr="0031504A">
        <w:rPr>
          <w:rFonts w:ascii="Times New Roman" w:hAnsi="Times New Roman" w:cs="Times New Roman"/>
          <w:sz w:val="28"/>
          <w:szCs w:val="28"/>
        </w:rPr>
        <w:t>Параня</w:t>
      </w:r>
      <w:proofErr w:type="spellEnd"/>
      <w:r w:rsidRPr="0031504A">
        <w:rPr>
          <w:rFonts w:ascii="Times New Roman" w:hAnsi="Times New Roman" w:cs="Times New Roman"/>
          <w:sz w:val="28"/>
          <w:szCs w:val="28"/>
        </w:rPr>
        <w:t xml:space="preserve">, Матрёна — </w:t>
      </w:r>
      <w:proofErr w:type="spellStart"/>
      <w:r w:rsidRPr="0031504A">
        <w:rPr>
          <w:rFonts w:ascii="Times New Roman" w:hAnsi="Times New Roman" w:cs="Times New Roman"/>
          <w:sz w:val="28"/>
          <w:szCs w:val="28"/>
        </w:rPr>
        <w:t>Мотря</w:t>
      </w:r>
      <w:proofErr w:type="spellEnd"/>
      <w:r w:rsidRPr="0031504A">
        <w:rPr>
          <w:rFonts w:ascii="Times New Roman" w:hAnsi="Times New Roman" w:cs="Times New Roman"/>
          <w:sz w:val="28"/>
          <w:szCs w:val="28"/>
        </w:rPr>
        <w:t xml:space="preserve">, Елизавета — Лиза, София — Соня, Мария — Маша / Маня, Анна — Аня / Нюра. </w:t>
      </w:r>
    </w:p>
    <w:p w14:paraId="15C16712" w14:textId="0693AE13" w:rsidR="00F82D15"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3. Новое время (XVII</w:t>
      </w:r>
      <w:r w:rsidR="00CD0002" w:rsidRPr="0031504A">
        <w:rPr>
          <w:rFonts w:ascii="Times New Roman" w:hAnsi="Times New Roman" w:cs="Times New Roman"/>
          <w:sz w:val="28"/>
          <w:szCs w:val="28"/>
        </w:rPr>
        <w:t>–</w:t>
      </w:r>
      <w:r w:rsidRPr="0031504A">
        <w:rPr>
          <w:rFonts w:ascii="Times New Roman" w:hAnsi="Times New Roman" w:cs="Times New Roman"/>
          <w:sz w:val="28"/>
          <w:szCs w:val="28"/>
        </w:rPr>
        <w:t>XIX вв.): продолжается процесс заимствования имён из европейских языков (французский, английский, немецкий). Наблюдается тенденция к употреблению иностранных эквивалентов русских имён. Например, в романе «Война и мир» Елену Безухову зовут Элен, Наталью Ростову — Натали, княжну Марью — Мари, а в «Барышне</w:t>
      </w:r>
      <w:r w:rsidR="001E6943">
        <w:rPr>
          <w:rFonts w:ascii="Times New Roman" w:hAnsi="Times New Roman" w:cs="Times New Roman"/>
          <w:sz w:val="28"/>
          <w:szCs w:val="28"/>
        </w:rPr>
        <w:t>-</w:t>
      </w:r>
      <w:r w:rsidRPr="0031504A">
        <w:rPr>
          <w:rFonts w:ascii="Times New Roman" w:hAnsi="Times New Roman" w:cs="Times New Roman"/>
          <w:sz w:val="28"/>
          <w:szCs w:val="28"/>
        </w:rPr>
        <w:t xml:space="preserve">крестьянке» англоман Берестов зовёт свою дочь Лизу на английский манер Бетси. </w:t>
      </w:r>
    </w:p>
    <w:p w14:paraId="6ED3E1F4" w14:textId="77777777" w:rsidR="00F82D15"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4. Советский этап стал наиболее динамичным в плане образования новых женских имён, несущих черты времени. Так, появляются женские имена Октябрина (в честь Октябрьской революции), Нинель («Ленин» наоборот), </w:t>
      </w:r>
      <w:proofErr w:type="spellStart"/>
      <w:r w:rsidRPr="0031504A">
        <w:rPr>
          <w:rFonts w:ascii="Times New Roman" w:hAnsi="Times New Roman" w:cs="Times New Roman"/>
          <w:sz w:val="28"/>
          <w:szCs w:val="28"/>
        </w:rPr>
        <w:t>Марксена</w:t>
      </w:r>
      <w:proofErr w:type="spellEnd"/>
      <w:r w:rsidRPr="0031504A">
        <w:rPr>
          <w:rFonts w:ascii="Times New Roman" w:hAnsi="Times New Roman" w:cs="Times New Roman"/>
          <w:sz w:val="28"/>
          <w:szCs w:val="28"/>
        </w:rPr>
        <w:t xml:space="preserve"> (аббревиация: Маркс + Ленин), Сталина (от фамилии Сталина), Владлена (аббревиация: Владимир Ильич Ленин). Привело это и к появлению курьёзных, неблагозвучных номинаций типа «</w:t>
      </w:r>
      <w:proofErr w:type="spellStart"/>
      <w:r w:rsidRPr="0031504A">
        <w:rPr>
          <w:rFonts w:ascii="Times New Roman" w:hAnsi="Times New Roman" w:cs="Times New Roman"/>
          <w:sz w:val="28"/>
          <w:szCs w:val="28"/>
        </w:rPr>
        <w:t>Даздраперма</w:t>
      </w:r>
      <w:proofErr w:type="spellEnd"/>
      <w:r w:rsidRPr="0031504A">
        <w:rPr>
          <w:rFonts w:ascii="Times New Roman" w:hAnsi="Times New Roman" w:cs="Times New Roman"/>
          <w:sz w:val="28"/>
          <w:szCs w:val="28"/>
        </w:rPr>
        <w:t>» (аббревиатура «Да здравствует Первое мая») и «</w:t>
      </w:r>
      <w:proofErr w:type="spellStart"/>
      <w:r w:rsidRPr="0031504A">
        <w:rPr>
          <w:rFonts w:ascii="Times New Roman" w:hAnsi="Times New Roman" w:cs="Times New Roman"/>
          <w:sz w:val="28"/>
          <w:szCs w:val="28"/>
        </w:rPr>
        <w:t>Даздрасмыгдра</w:t>
      </w:r>
      <w:proofErr w:type="spellEnd"/>
      <w:r w:rsidRPr="0031504A">
        <w:rPr>
          <w:rFonts w:ascii="Times New Roman" w:hAnsi="Times New Roman" w:cs="Times New Roman"/>
          <w:sz w:val="28"/>
          <w:szCs w:val="28"/>
        </w:rPr>
        <w:t xml:space="preserve">» («Да здравствует смычка города и деревни»). </w:t>
      </w:r>
    </w:p>
    <w:p w14:paraId="4EEDC917" w14:textId="6F9EE979" w:rsidR="00152C44" w:rsidRPr="0031504A" w:rsidRDefault="00152C4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5. Современный период антропонимики характеризуется разными тенденциями. С одной стороны, наблюдается всплеск интереса к старым, </w:t>
      </w:r>
      <w:r w:rsidRPr="0031504A">
        <w:rPr>
          <w:rFonts w:ascii="Times New Roman" w:hAnsi="Times New Roman" w:cs="Times New Roman"/>
          <w:sz w:val="28"/>
          <w:szCs w:val="28"/>
        </w:rPr>
        <w:lastRenderedPageBreak/>
        <w:t xml:space="preserve">«забытым» именам (Василиса, Варвара, Анфиса). С другой — появляются экзотические имена, навеянные модой или кинематографом (Принцесса, </w:t>
      </w:r>
      <w:proofErr w:type="spellStart"/>
      <w:r w:rsidRPr="0031504A">
        <w:rPr>
          <w:rFonts w:ascii="Times New Roman" w:hAnsi="Times New Roman" w:cs="Times New Roman"/>
          <w:sz w:val="28"/>
          <w:szCs w:val="28"/>
        </w:rPr>
        <w:t>Арья</w:t>
      </w:r>
      <w:proofErr w:type="spellEnd"/>
      <w:r w:rsidRPr="0031504A">
        <w:rPr>
          <w:rFonts w:ascii="Times New Roman" w:hAnsi="Times New Roman" w:cs="Times New Roman"/>
          <w:sz w:val="28"/>
          <w:szCs w:val="28"/>
        </w:rPr>
        <w:t xml:space="preserve">, </w:t>
      </w:r>
      <w:proofErr w:type="spellStart"/>
      <w:r w:rsidRPr="0031504A">
        <w:rPr>
          <w:rFonts w:ascii="Times New Roman" w:hAnsi="Times New Roman" w:cs="Times New Roman"/>
          <w:sz w:val="28"/>
          <w:szCs w:val="28"/>
        </w:rPr>
        <w:t>Амелия</w:t>
      </w:r>
      <w:proofErr w:type="spellEnd"/>
      <w:r w:rsidRPr="0031504A">
        <w:rPr>
          <w:rFonts w:ascii="Times New Roman" w:hAnsi="Times New Roman" w:cs="Times New Roman"/>
          <w:sz w:val="28"/>
          <w:szCs w:val="28"/>
        </w:rPr>
        <w:t xml:space="preserve"> и др.). Сохраняются ставшие традиционными для русского языка женские имена (Лариса, Елена, Марина, Маргарита и др.)</w:t>
      </w:r>
      <w:r w:rsidR="00346DF0">
        <w:rPr>
          <w:rFonts w:ascii="Times New Roman" w:hAnsi="Times New Roman" w:cs="Times New Roman"/>
          <w:sz w:val="28"/>
          <w:szCs w:val="28"/>
        </w:rPr>
        <w:t xml:space="preserve"> </w:t>
      </w:r>
      <w:r w:rsidR="00346DF0" w:rsidRPr="003B1176">
        <w:rPr>
          <w:rFonts w:ascii="Times New Roman" w:hAnsi="Times New Roman" w:cs="Times New Roman"/>
          <w:sz w:val="28"/>
          <w:szCs w:val="28"/>
        </w:rPr>
        <w:t>[</w:t>
      </w:r>
      <w:r w:rsidR="00AD5E60">
        <w:rPr>
          <w:rFonts w:ascii="Times New Roman" w:hAnsi="Times New Roman" w:cs="Times New Roman"/>
          <w:sz w:val="28"/>
          <w:szCs w:val="28"/>
        </w:rPr>
        <w:t>14</w:t>
      </w:r>
      <w:r w:rsidR="00346DF0" w:rsidRPr="003B1176">
        <w:rPr>
          <w:rFonts w:ascii="Times New Roman" w:hAnsi="Times New Roman" w:cs="Times New Roman"/>
          <w:sz w:val="28"/>
          <w:szCs w:val="28"/>
        </w:rPr>
        <w:t>]</w:t>
      </w:r>
      <w:r w:rsidRPr="0031504A">
        <w:rPr>
          <w:rFonts w:ascii="Times New Roman" w:hAnsi="Times New Roman" w:cs="Times New Roman"/>
          <w:sz w:val="28"/>
          <w:szCs w:val="28"/>
        </w:rPr>
        <w:t>.</w:t>
      </w:r>
    </w:p>
    <w:p w14:paraId="4893276A" w14:textId="0456A8C3" w:rsidR="00F82D15" w:rsidRPr="0031504A" w:rsidRDefault="00F82D15"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Женские имена имеют значительное влияние на личность и общество. Они могут отражать культурные и исторические традиции, а также име</w:t>
      </w:r>
      <w:r w:rsidR="00A02287">
        <w:rPr>
          <w:rFonts w:ascii="Times New Roman" w:hAnsi="Times New Roman" w:cs="Times New Roman"/>
          <w:sz w:val="28"/>
          <w:szCs w:val="28"/>
        </w:rPr>
        <w:t>ют определённое</w:t>
      </w:r>
      <w:r w:rsidRPr="0031504A">
        <w:rPr>
          <w:rFonts w:ascii="Times New Roman" w:hAnsi="Times New Roman" w:cs="Times New Roman"/>
          <w:sz w:val="28"/>
          <w:szCs w:val="28"/>
        </w:rPr>
        <w:t xml:space="preserve"> семантическое и символическое значение.</w:t>
      </w:r>
    </w:p>
    <w:p w14:paraId="505BDD3B" w14:textId="77777777" w:rsidR="00F82D15" w:rsidRPr="0031504A" w:rsidRDefault="00F82D15" w:rsidP="00CD0002">
      <w:pPr>
        <w:spacing w:after="0" w:line="360" w:lineRule="auto"/>
        <w:ind w:firstLine="709"/>
        <w:jc w:val="center"/>
        <w:rPr>
          <w:rFonts w:ascii="Times New Roman" w:hAnsi="Times New Roman" w:cs="Times New Roman"/>
          <w:sz w:val="28"/>
          <w:szCs w:val="28"/>
        </w:rPr>
      </w:pPr>
      <w:r w:rsidRPr="0031504A">
        <w:rPr>
          <w:rFonts w:ascii="Times New Roman" w:hAnsi="Times New Roman" w:cs="Times New Roman"/>
          <w:sz w:val="28"/>
          <w:szCs w:val="28"/>
        </w:rPr>
        <w:t>Идентичность и самооценка</w:t>
      </w:r>
    </w:p>
    <w:p w14:paraId="6F430476" w14:textId="3FA58F6C" w:rsidR="00F82D15" w:rsidRPr="0031504A" w:rsidRDefault="00F82D15"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Женское имя может играть важную роль в формировании личной идентичности и самооценки. Имя может быть связано с определенными качествами или ассоциациями, которые влияют на то, как женщина воспринимает себя и как ее воспринимают другие люди. Например, имя Виктория может ассоциироваться с победой и силой, что может вдохновлять женщину на достижение своих целей.</w:t>
      </w:r>
    </w:p>
    <w:p w14:paraId="790F0F83" w14:textId="77777777" w:rsidR="00F82D15" w:rsidRPr="0031504A" w:rsidRDefault="00F82D15" w:rsidP="00CD0002">
      <w:pPr>
        <w:spacing w:after="0" w:line="360" w:lineRule="auto"/>
        <w:ind w:firstLine="709"/>
        <w:jc w:val="center"/>
        <w:rPr>
          <w:rFonts w:ascii="Times New Roman" w:hAnsi="Times New Roman" w:cs="Times New Roman"/>
          <w:sz w:val="28"/>
          <w:szCs w:val="28"/>
        </w:rPr>
      </w:pPr>
      <w:r w:rsidRPr="0031504A">
        <w:rPr>
          <w:rFonts w:ascii="Times New Roman" w:hAnsi="Times New Roman" w:cs="Times New Roman"/>
          <w:sz w:val="28"/>
          <w:szCs w:val="28"/>
        </w:rPr>
        <w:t>Социальное взаимодействие</w:t>
      </w:r>
    </w:p>
    <w:p w14:paraId="51D2FD1D" w14:textId="77777777" w:rsidR="00F82D15" w:rsidRPr="0031504A" w:rsidRDefault="00F82D15"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Женское имя также может влиять на социальное взаимодействие. Оно может создавать первое впечатление о человеке и вызывать определенные ассоциации у других людей. Например, имя “Анастасия” может ассоциироваться с элегантностью и изысканностью, что может вызывать положительные реакции у окружающих.</w:t>
      </w:r>
    </w:p>
    <w:p w14:paraId="26452A5D" w14:textId="77777777" w:rsidR="00F82D15" w:rsidRPr="0031504A" w:rsidRDefault="00F82D15" w:rsidP="00CD0002">
      <w:pPr>
        <w:spacing w:after="0" w:line="360" w:lineRule="auto"/>
        <w:ind w:firstLine="709"/>
        <w:jc w:val="center"/>
        <w:rPr>
          <w:rFonts w:ascii="Times New Roman" w:hAnsi="Times New Roman" w:cs="Times New Roman"/>
          <w:sz w:val="28"/>
          <w:szCs w:val="28"/>
        </w:rPr>
      </w:pPr>
      <w:r w:rsidRPr="0031504A">
        <w:rPr>
          <w:rFonts w:ascii="Times New Roman" w:hAnsi="Times New Roman" w:cs="Times New Roman"/>
          <w:sz w:val="28"/>
          <w:szCs w:val="28"/>
        </w:rPr>
        <w:t>Культурные и исторические аспекты</w:t>
      </w:r>
    </w:p>
    <w:p w14:paraId="4676E9AE" w14:textId="77777777" w:rsidR="00F82D15" w:rsidRPr="0031504A" w:rsidRDefault="00F82D15"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Женские имена могут отражать культурные и исторические традиции. Они могут быть связаны с определенными религиозными или национальными обычаями. Например, имя “Мария” является одним из самых распространенных имен в христианской культуре и может быть связано с религиозными ценностями и традициями.</w:t>
      </w:r>
    </w:p>
    <w:p w14:paraId="5AEFA561" w14:textId="77777777" w:rsidR="00F82D15" w:rsidRPr="0031504A" w:rsidRDefault="00F82D15" w:rsidP="00CD0002">
      <w:pPr>
        <w:spacing w:after="0" w:line="360" w:lineRule="auto"/>
        <w:ind w:firstLine="709"/>
        <w:jc w:val="center"/>
        <w:rPr>
          <w:rFonts w:ascii="Times New Roman" w:hAnsi="Times New Roman" w:cs="Times New Roman"/>
          <w:sz w:val="28"/>
          <w:szCs w:val="28"/>
        </w:rPr>
      </w:pPr>
      <w:r w:rsidRPr="0031504A">
        <w:rPr>
          <w:rFonts w:ascii="Times New Roman" w:hAnsi="Times New Roman" w:cs="Times New Roman"/>
          <w:sz w:val="28"/>
          <w:szCs w:val="28"/>
        </w:rPr>
        <w:t>Символика и смысл</w:t>
      </w:r>
    </w:p>
    <w:p w14:paraId="36A86D08" w14:textId="77777777" w:rsidR="00F82D15" w:rsidRPr="0031504A" w:rsidRDefault="00F82D15"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Женское имя может иметь символическое значение и нести определенный смысл. Оно может быть связано с определенными ценностями, идеалами или </w:t>
      </w:r>
      <w:r w:rsidRPr="0031504A">
        <w:rPr>
          <w:rFonts w:ascii="Times New Roman" w:hAnsi="Times New Roman" w:cs="Times New Roman"/>
          <w:sz w:val="28"/>
          <w:szCs w:val="28"/>
        </w:rPr>
        <w:lastRenderedPageBreak/>
        <w:t>качествами. Например, имя “Надежда” может символизировать веру и надежду на лучшее будущее.</w:t>
      </w:r>
    </w:p>
    <w:p w14:paraId="766B89DE" w14:textId="0B3A5760" w:rsidR="00F82D15" w:rsidRPr="0031504A" w:rsidRDefault="00F82D15"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В целом, женские имена играют важную роль в формировании личности и взаимодействии в обществе. Они могут отража</w:t>
      </w:r>
      <w:r w:rsidR="00A02287">
        <w:rPr>
          <w:rFonts w:ascii="Times New Roman" w:hAnsi="Times New Roman" w:cs="Times New Roman"/>
          <w:sz w:val="28"/>
          <w:szCs w:val="28"/>
        </w:rPr>
        <w:t>ют</w:t>
      </w:r>
      <w:r w:rsidRPr="0031504A">
        <w:rPr>
          <w:rFonts w:ascii="Times New Roman" w:hAnsi="Times New Roman" w:cs="Times New Roman"/>
          <w:sz w:val="28"/>
          <w:szCs w:val="28"/>
        </w:rPr>
        <w:t xml:space="preserve"> </w:t>
      </w:r>
      <w:r w:rsidR="00A02287">
        <w:rPr>
          <w:rFonts w:ascii="Times New Roman" w:hAnsi="Times New Roman" w:cs="Times New Roman"/>
          <w:sz w:val="28"/>
          <w:szCs w:val="28"/>
        </w:rPr>
        <w:t>гендерные, социально-</w:t>
      </w:r>
      <w:r w:rsidRPr="0031504A">
        <w:rPr>
          <w:rFonts w:ascii="Times New Roman" w:hAnsi="Times New Roman" w:cs="Times New Roman"/>
          <w:sz w:val="28"/>
          <w:szCs w:val="28"/>
        </w:rPr>
        <w:t xml:space="preserve">культурные и исторические традиции, а также </w:t>
      </w:r>
      <w:r w:rsidR="00A02287">
        <w:rPr>
          <w:rFonts w:ascii="Times New Roman" w:hAnsi="Times New Roman" w:cs="Times New Roman"/>
          <w:sz w:val="28"/>
          <w:szCs w:val="28"/>
        </w:rPr>
        <w:t>наделены определённым</w:t>
      </w:r>
      <w:r w:rsidRPr="0031504A">
        <w:rPr>
          <w:rFonts w:ascii="Times New Roman" w:hAnsi="Times New Roman" w:cs="Times New Roman"/>
          <w:sz w:val="28"/>
          <w:szCs w:val="28"/>
        </w:rPr>
        <w:t xml:space="preserve"> символическ</w:t>
      </w:r>
      <w:r w:rsidR="00A02287">
        <w:rPr>
          <w:rFonts w:ascii="Times New Roman" w:hAnsi="Times New Roman" w:cs="Times New Roman"/>
          <w:sz w:val="28"/>
          <w:szCs w:val="28"/>
        </w:rPr>
        <w:t>им</w:t>
      </w:r>
      <w:r w:rsidRPr="0031504A">
        <w:rPr>
          <w:rFonts w:ascii="Times New Roman" w:hAnsi="Times New Roman" w:cs="Times New Roman"/>
          <w:sz w:val="28"/>
          <w:szCs w:val="28"/>
        </w:rPr>
        <w:t xml:space="preserve"> значение. Выбор имени </w:t>
      </w:r>
      <w:r w:rsidR="00D36EAD" w:rsidRPr="0031504A">
        <w:rPr>
          <w:rFonts w:ascii="Times New Roman" w:hAnsi="Times New Roman" w:cs="Times New Roman"/>
          <w:sz w:val="28"/>
          <w:szCs w:val="28"/>
        </w:rPr>
        <w:t>–</w:t>
      </w:r>
      <w:r w:rsidRPr="0031504A">
        <w:rPr>
          <w:rFonts w:ascii="Times New Roman" w:hAnsi="Times New Roman" w:cs="Times New Roman"/>
          <w:sz w:val="28"/>
          <w:szCs w:val="28"/>
        </w:rPr>
        <w:t xml:space="preserve"> это индивидуальное решение каждой семьи, которое может иметь долгосрочные последствия для личности и общества.</w:t>
      </w:r>
    </w:p>
    <w:p w14:paraId="21860601" w14:textId="2DA113AE" w:rsidR="0031504A" w:rsidRPr="0031504A" w:rsidRDefault="0031504A" w:rsidP="003B1176">
      <w:pPr>
        <w:spacing w:after="0" w:line="36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br w:type="page"/>
      </w:r>
    </w:p>
    <w:p w14:paraId="735F552F" w14:textId="77777777" w:rsidR="00D36EAD" w:rsidRDefault="00D36EAD" w:rsidP="00A51CFC">
      <w:pPr>
        <w:spacing w:after="0" w:line="360" w:lineRule="auto"/>
        <w:ind w:firstLine="709"/>
        <w:jc w:val="center"/>
        <w:rPr>
          <w:rFonts w:ascii="Times New Roman" w:hAnsi="Times New Roman" w:cs="Times New Roman"/>
          <w:b/>
          <w:bCs/>
          <w:sz w:val="28"/>
          <w:szCs w:val="28"/>
        </w:rPr>
      </w:pPr>
      <w:r w:rsidRPr="0031504A">
        <w:rPr>
          <w:rFonts w:ascii="Times New Roman" w:hAnsi="Times New Roman" w:cs="Times New Roman"/>
          <w:b/>
          <w:bCs/>
          <w:sz w:val="28"/>
          <w:szCs w:val="28"/>
        </w:rPr>
        <w:lastRenderedPageBreak/>
        <w:t xml:space="preserve">ГЛАВА 2. ОНОМАСТИКА ЖЕНСКИХ ОБРАЗОВ </w:t>
      </w:r>
    </w:p>
    <w:p w14:paraId="286B9693" w14:textId="5836BFF6" w:rsidR="00F82D15" w:rsidRDefault="00D36EAD" w:rsidP="00A51CFC">
      <w:pPr>
        <w:spacing w:after="0" w:line="360" w:lineRule="auto"/>
        <w:ind w:firstLine="709"/>
        <w:jc w:val="center"/>
        <w:rPr>
          <w:rFonts w:ascii="Times New Roman" w:hAnsi="Times New Roman" w:cs="Times New Roman"/>
          <w:b/>
          <w:bCs/>
          <w:sz w:val="28"/>
          <w:szCs w:val="28"/>
        </w:rPr>
      </w:pPr>
      <w:r w:rsidRPr="0031504A">
        <w:rPr>
          <w:rFonts w:ascii="Times New Roman" w:hAnsi="Times New Roman" w:cs="Times New Roman"/>
          <w:b/>
          <w:bCs/>
          <w:sz w:val="28"/>
          <w:szCs w:val="28"/>
        </w:rPr>
        <w:t>В РУССКОЙ ЛИТЕРАТУРЕ XIX ВЕКА</w:t>
      </w:r>
    </w:p>
    <w:p w14:paraId="476F2226" w14:textId="77777777" w:rsidR="00A02287" w:rsidRPr="0031504A" w:rsidRDefault="00A02287" w:rsidP="00A51CFC">
      <w:pPr>
        <w:spacing w:after="0" w:line="360" w:lineRule="auto"/>
        <w:ind w:firstLine="709"/>
        <w:jc w:val="center"/>
        <w:rPr>
          <w:rFonts w:ascii="Times New Roman" w:hAnsi="Times New Roman" w:cs="Times New Roman"/>
          <w:b/>
          <w:bCs/>
          <w:sz w:val="28"/>
          <w:szCs w:val="28"/>
        </w:rPr>
      </w:pPr>
    </w:p>
    <w:p w14:paraId="40A13BA6" w14:textId="53FB7A59" w:rsidR="00F82D15" w:rsidRPr="0031504A" w:rsidRDefault="00F82D15" w:rsidP="00A51CFC">
      <w:pPr>
        <w:spacing w:after="0" w:line="360" w:lineRule="auto"/>
        <w:ind w:firstLine="709"/>
        <w:jc w:val="center"/>
        <w:rPr>
          <w:rFonts w:ascii="Times New Roman" w:hAnsi="Times New Roman" w:cs="Times New Roman"/>
          <w:b/>
          <w:bCs/>
          <w:sz w:val="28"/>
          <w:szCs w:val="28"/>
        </w:rPr>
      </w:pPr>
      <w:r w:rsidRPr="0031504A">
        <w:rPr>
          <w:rFonts w:ascii="Times New Roman" w:hAnsi="Times New Roman" w:cs="Times New Roman"/>
          <w:b/>
          <w:bCs/>
          <w:sz w:val="28"/>
          <w:szCs w:val="28"/>
        </w:rPr>
        <w:t>2.1. Лиза: смирение и любовь</w:t>
      </w:r>
    </w:p>
    <w:p w14:paraId="0B031622" w14:textId="77777777" w:rsidR="00A51CFC" w:rsidRDefault="00CE60E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В русской литературе сложилась достаточно устойчивая традиция давать героям имена с учётом некоего подтекста, с приданием образу ещё более глубинного смысла при помощи ономастического элемента. Традиция эта коренится в самых истоках национальной культуры: наши предки давали имена детям в соответствии со святцами – православным календарём, в котором на каждый день приходится одно или несколько имён святых. Считалось, что таким образом ребёнок приобретал небесного покровителя. </w:t>
      </w:r>
    </w:p>
    <w:p w14:paraId="6BBD3831" w14:textId="252B3D36" w:rsidR="00A51CFC" w:rsidRDefault="00CE60E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Примечательны в этом отношении слова П.А. Флоренского, который писал: «Имя – тончайшая плоть, посредством которой объявляется духовная сущность… Поэзия, письменная и изустная, держится на именах… Имена распределяются в народном сознании на группы. Если священник даст </w:t>
      </w:r>
      <w:proofErr w:type="spellStart"/>
      <w:r w:rsidRPr="0031504A">
        <w:rPr>
          <w:rFonts w:ascii="Times New Roman" w:hAnsi="Times New Roman" w:cs="Times New Roman"/>
          <w:sz w:val="28"/>
          <w:szCs w:val="28"/>
        </w:rPr>
        <w:t>крещаемому</w:t>
      </w:r>
      <w:proofErr w:type="spellEnd"/>
      <w:r w:rsidRPr="0031504A">
        <w:rPr>
          <w:rFonts w:ascii="Times New Roman" w:hAnsi="Times New Roman" w:cs="Times New Roman"/>
          <w:sz w:val="28"/>
          <w:szCs w:val="28"/>
        </w:rPr>
        <w:t xml:space="preserve"> имя преподобного, это обещает ему счастливую жизнь. А если имя мученика – и жизнь сойдёт за одно сплошное мучение» [</w:t>
      </w:r>
      <w:r w:rsidR="00AD5E60">
        <w:rPr>
          <w:rFonts w:ascii="Times New Roman" w:hAnsi="Times New Roman" w:cs="Times New Roman"/>
          <w:sz w:val="28"/>
          <w:szCs w:val="28"/>
        </w:rPr>
        <w:t>21</w:t>
      </w:r>
      <w:r w:rsidRPr="0031504A">
        <w:rPr>
          <w:rFonts w:ascii="Times New Roman" w:hAnsi="Times New Roman" w:cs="Times New Roman"/>
          <w:sz w:val="28"/>
          <w:szCs w:val="28"/>
        </w:rPr>
        <w:t xml:space="preserve">, с.10]. </w:t>
      </w:r>
    </w:p>
    <w:p w14:paraId="08EB4238" w14:textId="77777777" w:rsidR="00A51CFC" w:rsidRDefault="00CE60E4"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Русские писатели при выборе имён для своих персонажей во многом руководствовались данной идеей, соотносились с библейским и культурологическим значением имени. </w:t>
      </w:r>
    </w:p>
    <w:p w14:paraId="500659CE" w14:textId="77777777" w:rsidR="00A51CFC" w:rsidRDefault="00CE60E4" w:rsidP="00A51CFC">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Предполагается рассмотреть ряд знаковых женских имён в русской литературе, первым из которых будет Лиза.</w:t>
      </w:r>
    </w:p>
    <w:p w14:paraId="6317D6DF" w14:textId="77777777" w:rsidR="00A51CFC" w:rsidRDefault="00CE60E4" w:rsidP="00A51CFC">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Имя Елизавета встречается уже в Библии, и именем этим были наделены благочестивые женщины, матери великих святых (например, Иоанна Крестителя). Соответственно, в русской литературе дореволюционного периода, в большинстве своём ориентированной на религиозно-нравственные ценности, героиня с именем Лиза чаще всего высоконравственная личность, ориентированная на семью, чистую жизнь, любовь и преданность. Другой вопрос, что не всегда это у неё получалось. </w:t>
      </w:r>
    </w:p>
    <w:p w14:paraId="7A26B8A5" w14:textId="2828F275" w:rsidR="00A51CFC" w:rsidRDefault="00CE60E4" w:rsidP="00A51CFC">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lastRenderedPageBreak/>
        <w:t>Вместе с тем, наблюдалась и другая тенденция – героиня с именем Лиза часто выступала как комедийный персонаж («Горе от ума» А.С. Грибоедова).</w:t>
      </w:r>
      <w:r w:rsidRPr="0031504A">
        <w:rPr>
          <w:rFonts w:ascii="Times New Roman" w:hAnsi="Times New Roman" w:cs="Times New Roman"/>
          <w:sz w:val="28"/>
          <w:szCs w:val="28"/>
        </w:rPr>
        <w:br/>
        <w:t>А.А. Бельская пишет по этому поводу: «Начиная с XVIII века, имя Лиза становится не только одним из самых популярных, но и культовых имён в русской литературе</w:t>
      </w:r>
      <w:r w:rsidR="00A35AF8">
        <w:rPr>
          <w:rFonts w:ascii="Times New Roman" w:hAnsi="Times New Roman" w:cs="Times New Roman"/>
          <w:sz w:val="28"/>
          <w:szCs w:val="28"/>
        </w:rPr>
        <w:t>»</w:t>
      </w:r>
      <w:r w:rsidRPr="0031504A">
        <w:rPr>
          <w:rFonts w:ascii="Times New Roman" w:hAnsi="Times New Roman" w:cs="Times New Roman"/>
          <w:sz w:val="28"/>
          <w:szCs w:val="28"/>
        </w:rPr>
        <w:t>.</w:t>
      </w:r>
      <w:r w:rsidR="006435B6">
        <w:rPr>
          <w:rFonts w:ascii="Times New Roman" w:hAnsi="Times New Roman" w:cs="Times New Roman"/>
          <w:sz w:val="28"/>
          <w:szCs w:val="28"/>
        </w:rPr>
        <w:t xml:space="preserve"> </w:t>
      </w:r>
      <w:r w:rsidR="00A51CFC" w:rsidRPr="00A51CFC">
        <w:rPr>
          <w:rFonts w:ascii="Times New Roman" w:hAnsi="Times New Roman" w:cs="Times New Roman"/>
          <w:sz w:val="28"/>
          <w:szCs w:val="28"/>
        </w:rPr>
        <w:t>[</w:t>
      </w:r>
      <w:r w:rsidR="00AD5E60">
        <w:rPr>
          <w:rFonts w:ascii="Times New Roman" w:hAnsi="Times New Roman" w:cs="Times New Roman"/>
          <w:sz w:val="28"/>
          <w:szCs w:val="28"/>
        </w:rPr>
        <w:t>1</w:t>
      </w:r>
      <w:r w:rsidR="00AE3A68">
        <w:rPr>
          <w:rFonts w:ascii="Times New Roman" w:hAnsi="Times New Roman" w:cs="Times New Roman"/>
          <w:sz w:val="28"/>
          <w:szCs w:val="28"/>
        </w:rPr>
        <w:t>, с. 260</w:t>
      </w:r>
      <w:r w:rsidR="00A51CFC" w:rsidRPr="00A51CFC">
        <w:rPr>
          <w:rFonts w:ascii="Times New Roman" w:hAnsi="Times New Roman" w:cs="Times New Roman"/>
          <w:sz w:val="28"/>
          <w:szCs w:val="28"/>
        </w:rPr>
        <w:t>].</w:t>
      </w:r>
    </w:p>
    <w:p w14:paraId="419936CC" w14:textId="77777777" w:rsidR="00EC2991" w:rsidRDefault="00CE60E4" w:rsidP="00A51CFC">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Одна из самых знаменитых Лиз в русской словесности – героиня повести Н.М. Карамзина «Бедная Лиза». Можно сказать, что писатель переломил традицию, связанную с этим именем в отечественной литературе. Во-первых, он избавил его от комедийных ассоциаций, во-вторых, наделил им крестьянку, хотя в русском обществе оно принадлежало представительницам аристократического круга, вплоть до императрицы. И всё же автор упрощает это имя, сокращая его от Елизаветы до Лизы, что делает избранную им тактику более убедительной. </w:t>
      </w:r>
    </w:p>
    <w:p w14:paraId="2D1EB0A9" w14:textId="77777777" w:rsidR="00EC2991" w:rsidRDefault="00CE60E4" w:rsidP="00EC2991">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Эпоха сентиментализма предполагала некое «уравнивание» между разными социальными слоями общества, и писатель последовал этому, использовав для этого область эмоций и чувств. Его утончённая и романтичная Лиза испытывала такие же благородные, сильные и высокие чувства, как и аристократки.</w:t>
      </w:r>
    </w:p>
    <w:p w14:paraId="473FBF19" w14:textId="47436BDE" w:rsidR="00EC2991" w:rsidRDefault="00CE60E4" w:rsidP="00EC2991">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Следуя тенденциям сентиментализма, Н.М. Карамзин наделил свою героиню характерными эпитетами, предсказывающими её судьбу. Основным из них является эпитет «бедный», вынесенный в название. Однако он – не единственный. Она чиста и наивна, робка и весела, «прекрасна и </w:t>
      </w:r>
      <w:proofErr w:type="gramStart"/>
      <w:r w:rsidRPr="0031504A">
        <w:rPr>
          <w:rFonts w:ascii="Times New Roman" w:hAnsi="Times New Roman" w:cs="Times New Roman"/>
          <w:sz w:val="28"/>
          <w:szCs w:val="28"/>
        </w:rPr>
        <w:t>душой</w:t>
      </w:r>
      <w:proofErr w:type="gramEnd"/>
      <w:r w:rsidRPr="0031504A">
        <w:rPr>
          <w:rFonts w:ascii="Times New Roman" w:hAnsi="Times New Roman" w:cs="Times New Roman"/>
          <w:sz w:val="28"/>
          <w:szCs w:val="28"/>
        </w:rPr>
        <w:t xml:space="preserve"> и телом»</w:t>
      </w:r>
      <w:r w:rsidR="00A51CFC">
        <w:rPr>
          <w:rFonts w:ascii="Times New Roman" w:hAnsi="Times New Roman" w:cs="Times New Roman"/>
          <w:sz w:val="28"/>
          <w:szCs w:val="28"/>
        </w:rPr>
        <w:t xml:space="preserve"> </w:t>
      </w:r>
      <w:r w:rsidRPr="0031504A">
        <w:rPr>
          <w:rFonts w:ascii="Times New Roman" w:hAnsi="Times New Roman" w:cs="Times New Roman"/>
          <w:sz w:val="28"/>
          <w:szCs w:val="28"/>
        </w:rPr>
        <w:t>[</w:t>
      </w:r>
      <w:r w:rsidR="00AD5E60">
        <w:rPr>
          <w:rFonts w:ascii="Times New Roman" w:hAnsi="Times New Roman" w:cs="Times New Roman"/>
          <w:sz w:val="28"/>
          <w:szCs w:val="28"/>
        </w:rPr>
        <w:t>8</w:t>
      </w:r>
      <w:r w:rsidRPr="0031504A">
        <w:rPr>
          <w:rFonts w:ascii="Times New Roman" w:hAnsi="Times New Roman" w:cs="Times New Roman"/>
          <w:sz w:val="28"/>
          <w:szCs w:val="28"/>
        </w:rPr>
        <w:t>,</w:t>
      </w:r>
      <w:r w:rsidR="00EC2991">
        <w:rPr>
          <w:rFonts w:ascii="Times New Roman" w:hAnsi="Times New Roman" w:cs="Times New Roman"/>
          <w:sz w:val="28"/>
          <w:szCs w:val="28"/>
        </w:rPr>
        <w:t xml:space="preserve"> </w:t>
      </w:r>
      <w:r w:rsidRPr="0031504A">
        <w:rPr>
          <w:rFonts w:ascii="Times New Roman" w:hAnsi="Times New Roman" w:cs="Times New Roman"/>
          <w:sz w:val="28"/>
          <w:szCs w:val="28"/>
        </w:rPr>
        <w:t>с.143].</w:t>
      </w:r>
    </w:p>
    <w:p w14:paraId="0E118AD2" w14:textId="77777777" w:rsidR="00EC2991" w:rsidRDefault="00CE60E4" w:rsidP="00EC2991">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Нельзя не отметить, что основная её характеристика (бедная) относится не только к внешней стороне жизни, но и к внезапному духовному оскудению (она делает из Эраста кумира, готова забыть о своей душе ради него), а также к исходу жизни</w:t>
      </w:r>
      <w:r w:rsidR="00A17A46" w:rsidRPr="0031504A">
        <w:rPr>
          <w:rFonts w:ascii="Times New Roman" w:hAnsi="Times New Roman" w:cs="Times New Roman"/>
          <w:sz w:val="28"/>
          <w:szCs w:val="28"/>
        </w:rPr>
        <w:t xml:space="preserve">. </w:t>
      </w:r>
    </w:p>
    <w:p w14:paraId="165CE444" w14:textId="66D4D58E" w:rsidR="00A17A46" w:rsidRPr="0031504A" w:rsidRDefault="00A17A46" w:rsidP="00EC2991">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Главные черты образа Лизы – умение любить искренне и сильно, несмотря на сословные препятствия, пылкость и горячность, то есть та чувствительность, которая была важнейшей особенностью героев литературы сентиментализма, </w:t>
      </w:r>
      <w:r w:rsidRPr="0031504A">
        <w:rPr>
          <w:rFonts w:ascii="Times New Roman" w:hAnsi="Times New Roman" w:cs="Times New Roman"/>
          <w:sz w:val="28"/>
          <w:szCs w:val="28"/>
        </w:rPr>
        <w:lastRenderedPageBreak/>
        <w:t>причем у Карамзина такой чувствительностью обладает не дама из высшего общества, а девушка простого звания.</w:t>
      </w:r>
    </w:p>
    <w:p w14:paraId="04ADCD3D" w14:textId="386C05EE" w:rsidR="00A17A46" w:rsidRPr="0031504A" w:rsidRDefault="00EC2991" w:rsidP="003B117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A17A46" w:rsidRPr="0031504A">
        <w:rPr>
          <w:rFonts w:ascii="Times New Roman" w:hAnsi="Times New Roman" w:cs="Times New Roman"/>
          <w:sz w:val="28"/>
          <w:szCs w:val="28"/>
        </w:rPr>
        <w:t>Бедная Лиза</w:t>
      </w:r>
      <w:r>
        <w:rPr>
          <w:rFonts w:ascii="Times New Roman" w:hAnsi="Times New Roman" w:cs="Times New Roman"/>
          <w:sz w:val="28"/>
          <w:szCs w:val="28"/>
        </w:rPr>
        <w:t>»</w:t>
      </w:r>
      <w:r w:rsidR="00A17A46" w:rsidRPr="0031504A">
        <w:rPr>
          <w:rFonts w:ascii="Times New Roman" w:hAnsi="Times New Roman" w:cs="Times New Roman"/>
          <w:sz w:val="28"/>
          <w:szCs w:val="28"/>
        </w:rPr>
        <w:t xml:space="preserve"> стала знаковой фигурой сентиментализма в русской культуре, невинной жертвой сильного чувства. Имя Елизавета стало одним из самых популярных дворянских женских имен в первой половине XIX века.</w:t>
      </w:r>
    </w:p>
    <w:p w14:paraId="5367B4BD" w14:textId="2FB735F1" w:rsidR="00A17A46" w:rsidRPr="0031504A" w:rsidRDefault="00A17A46"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А.С. Пушкин стал прямым наследником Карамзина в деле создания русской классической прозы, ее языка и стиля. Образ Лизы и сюжет «Бедной Лизы» становится источником многочисленных аллюзий в «Повестях Белкина»: сюжет о соблазнении простой девушки богатым юнцом стоит в основании «Станционного смотрителя» и «Барышни-крестьянки», образ Лизы сложно преломляется в тексте «Пиковой дамы». Интересно отметить, что Лиза, наряду с Машей, – одно из наиболее популярных имен в прозе Пушкина.</w:t>
      </w:r>
    </w:p>
    <w:p w14:paraId="02D3B5E8" w14:textId="77777777" w:rsidR="00EC2991" w:rsidRDefault="00BD13FD"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В «Барышне-крестьянке» «Бедная Лиза» была переписана как своего рода маскарад, где барышня Лиза Муромская далека от страданий и греховной любви, а сё имя обретает несколько вариантов: Лиза, Бетси, Акулина, указывающих на единство различных граней личности героини. Лиза </w:t>
      </w:r>
      <w:r w:rsidR="00EC2991" w:rsidRPr="0031504A">
        <w:rPr>
          <w:rFonts w:ascii="Times New Roman" w:hAnsi="Times New Roman" w:cs="Times New Roman"/>
          <w:sz w:val="28"/>
          <w:szCs w:val="28"/>
        </w:rPr>
        <w:t>— это</w:t>
      </w:r>
      <w:r w:rsidRPr="0031504A">
        <w:rPr>
          <w:rFonts w:ascii="Times New Roman" w:hAnsi="Times New Roman" w:cs="Times New Roman"/>
          <w:sz w:val="28"/>
          <w:szCs w:val="28"/>
        </w:rPr>
        <w:t xml:space="preserve"> добрая, но избалованная семнадцатилетняя девушка, Бетси - манерная барышня: «набелена» по уши, с «фальшивыми локонами», со всеми бриллиантами своей матери, - а Акулина — скромная и смышленая «крестьянка» в синем сарафане, говорящая «на крестьянском наречии». </w:t>
      </w:r>
    </w:p>
    <w:p w14:paraId="26EE4570" w14:textId="17377FF5" w:rsidR="00EC2991" w:rsidRDefault="00BD13FD"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Справедливо считает Т.А. Касаткина, что </w:t>
      </w:r>
      <w:proofErr w:type="spellStart"/>
      <w:r w:rsidRPr="0031504A">
        <w:rPr>
          <w:rFonts w:ascii="Times New Roman" w:hAnsi="Times New Roman" w:cs="Times New Roman"/>
          <w:sz w:val="28"/>
          <w:szCs w:val="28"/>
        </w:rPr>
        <w:t>карамзинский</w:t>
      </w:r>
      <w:proofErr w:type="spellEnd"/>
      <w:r w:rsidRPr="0031504A">
        <w:rPr>
          <w:rFonts w:ascii="Times New Roman" w:hAnsi="Times New Roman" w:cs="Times New Roman"/>
          <w:sz w:val="28"/>
          <w:szCs w:val="28"/>
        </w:rPr>
        <w:t xml:space="preserve"> концепт в цикле «Повестей Белкина» делится между двумя повестями. В «Станционном смотрителе» помещается первая часть - «бедная», а в «Барышне-крестьянке» вторая — «Лиза» [</w:t>
      </w:r>
      <w:r w:rsidR="00AD5E60">
        <w:rPr>
          <w:rFonts w:ascii="Times New Roman" w:hAnsi="Times New Roman" w:cs="Times New Roman"/>
          <w:sz w:val="28"/>
          <w:szCs w:val="28"/>
        </w:rPr>
        <w:t>10</w:t>
      </w:r>
      <w:r w:rsidRPr="0031504A">
        <w:rPr>
          <w:rFonts w:ascii="Times New Roman" w:hAnsi="Times New Roman" w:cs="Times New Roman"/>
          <w:sz w:val="28"/>
          <w:szCs w:val="28"/>
        </w:rPr>
        <w:t>, с. 100].</w:t>
      </w:r>
    </w:p>
    <w:p w14:paraId="4EB14254" w14:textId="77777777" w:rsidR="00EC2991" w:rsidRDefault="00BD13FD"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В повести Пушкина «Пиковая дама» имя «бедной воспитанницы» Лизаветы Ивановны в целом функционирует как аллюзия, то есть намек на </w:t>
      </w:r>
      <w:proofErr w:type="spellStart"/>
      <w:r w:rsidRPr="0031504A">
        <w:rPr>
          <w:rFonts w:ascii="Times New Roman" w:hAnsi="Times New Roman" w:cs="Times New Roman"/>
          <w:sz w:val="28"/>
          <w:szCs w:val="28"/>
        </w:rPr>
        <w:t>карамзинскую</w:t>
      </w:r>
      <w:proofErr w:type="spellEnd"/>
      <w:r w:rsidRPr="0031504A">
        <w:rPr>
          <w:rFonts w:ascii="Times New Roman" w:hAnsi="Times New Roman" w:cs="Times New Roman"/>
          <w:sz w:val="28"/>
          <w:szCs w:val="28"/>
        </w:rPr>
        <w:t xml:space="preserve"> Лизу, хотя и здесь наблюдается трансформация. Сходство героинь состоит в том, что они обе простые девушки, «сиротки», жертвы мужчин, которые воспользовались их любовью. </w:t>
      </w:r>
    </w:p>
    <w:p w14:paraId="0A3DF7BE" w14:textId="1DEAAB10" w:rsidR="00A17A46" w:rsidRPr="0031504A" w:rsidRDefault="00BD13FD"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lastRenderedPageBreak/>
        <w:t>Главное отличие Лизы Карамзина от Лизаветы Ивановны Пушкина заключается в том, что после внутреннего потрясения пушкинская героиня разочаровывается в собственных представлениях о влюбленности, а не хранит в сердце любовь, как Лиза к Эрасту. Таким образом, Пушкин в своих образах сохраняет архетипические черты Лизы Карамзина, но при этом наполняет новыми семантическими оттенками.</w:t>
      </w:r>
    </w:p>
    <w:p w14:paraId="5A377036" w14:textId="21632E8A" w:rsidR="0031504A" w:rsidRDefault="00BD13FD" w:rsidP="00D36EAD">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Таким образом, анализируя включение </w:t>
      </w:r>
      <w:proofErr w:type="spellStart"/>
      <w:r w:rsidRPr="0031504A">
        <w:rPr>
          <w:rFonts w:ascii="Times New Roman" w:hAnsi="Times New Roman" w:cs="Times New Roman"/>
          <w:sz w:val="28"/>
          <w:szCs w:val="28"/>
        </w:rPr>
        <w:t>поэтонима</w:t>
      </w:r>
      <w:proofErr w:type="spellEnd"/>
      <w:r w:rsidRPr="0031504A">
        <w:rPr>
          <w:rFonts w:ascii="Times New Roman" w:hAnsi="Times New Roman" w:cs="Times New Roman"/>
          <w:sz w:val="28"/>
          <w:szCs w:val="28"/>
        </w:rPr>
        <w:t xml:space="preserve"> Лиза в новый текст, можно наблюдать его </w:t>
      </w:r>
      <w:r w:rsidR="00AE3A68" w:rsidRPr="0031504A">
        <w:rPr>
          <w:rFonts w:ascii="Times New Roman" w:hAnsi="Times New Roman" w:cs="Times New Roman"/>
          <w:sz w:val="28"/>
          <w:szCs w:val="28"/>
        </w:rPr>
        <w:t>трансформацию и</w:t>
      </w:r>
      <w:r w:rsidRPr="0031504A">
        <w:rPr>
          <w:rFonts w:ascii="Times New Roman" w:hAnsi="Times New Roman" w:cs="Times New Roman"/>
          <w:sz w:val="28"/>
          <w:szCs w:val="28"/>
        </w:rPr>
        <w:t xml:space="preserve"> рождение новых вариаций, так он обладает выс</w:t>
      </w:r>
      <w:r w:rsidR="000C1F6C" w:rsidRPr="0031504A">
        <w:rPr>
          <w:rFonts w:ascii="Times New Roman" w:hAnsi="Times New Roman" w:cs="Times New Roman"/>
          <w:sz w:val="28"/>
          <w:szCs w:val="28"/>
        </w:rPr>
        <w:t>ок</w:t>
      </w:r>
      <w:r w:rsidRPr="0031504A">
        <w:rPr>
          <w:rFonts w:ascii="Times New Roman" w:hAnsi="Times New Roman" w:cs="Times New Roman"/>
          <w:sz w:val="28"/>
          <w:szCs w:val="28"/>
        </w:rPr>
        <w:t>ими аллюзивными свойствами и предстает в русской литературе неким «гипертекстом», то есть перекрестием многих систем.</w:t>
      </w:r>
      <w:r w:rsidR="00D36EAD">
        <w:rPr>
          <w:rFonts w:ascii="Times New Roman" w:hAnsi="Times New Roman" w:cs="Times New Roman"/>
          <w:sz w:val="28"/>
          <w:szCs w:val="28"/>
        </w:rPr>
        <w:t xml:space="preserve"> </w:t>
      </w:r>
    </w:p>
    <w:p w14:paraId="2A34079A" w14:textId="77777777" w:rsidR="007E5044" w:rsidRPr="0031504A" w:rsidRDefault="007E5044" w:rsidP="003B1176">
      <w:pPr>
        <w:spacing w:after="0" w:line="360" w:lineRule="auto"/>
        <w:ind w:firstLine="709"/>
        <w:jc w:val="both"/>
        <w:rPr>
          <w:rFonts w:ascii="Times New Roman" w:hAnsi="Times New Roman" w:cs="Times New Roman"/>
          <w:sz w:val="28"/>
          <w:szCs w:val="28"/>
        </w:rPr>
      </w:pPr>
    </w:p>
    <w:p w14:paraId="25777B15" w14:textId="6A911CEF" w:rsidR="000C1F6C" w:rsidRPr="0031504A" w:rsidRDefault="00616440" w:rsidP="00EC2991">
      <w:pPr>
        <w:spacing w:after="0" w:line="360" w:lineRule="auto"/>
        <w:ind w:firstLine="709"/>
        <w:jc w:val="center"/>
        <w:rPr>
          <w:rFonts w:ascii="Times New Roman" w:hAnsi="Times New Roman" w:cs="Times New Roman"/>
          <w:b/>
          <w:bCs/>
          <w:sz w:val="28"/>
          <w:szCs w:val="28"/>
        </w:rPr>
      </w:pPr>
      <w:r w:rsidRPr="0031504A">
        <w:rPr>
          <w:rFonts w:ascii="Times New Roman" w:hAnsi="Times New Roman" w:cs="Times New Roman"/>
          <w:b/>
          <w:bCs/>
          <w:sz w:val="28"/>
          <w:szCs w:val="28"/>
        </w:rPr>
        <w:t>2.2. Софья: мудрость и жертвенность</w:t>
      </w:r>
    </w:p>
    <w:p w14:paraId="3C874308" w14:textId="59491CDB" w:rsidR="00616440" w:rsidRPr="0031504A" w:rsidRDefault="00616440"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Одно из интересных имен, имеющее долгую историю бытования и в мировой, и в русской литературе женское имя Софья</w:t>
      </w:r>
      <w:r w:rsidR="00F87FAB" w:rsidRPr="0031504A">
        <w:rPr>
          <w:rFonts w:ascii="Times New Roman" w:hAnsi="Times New Roman" w:cs="Times New Roman"/>
          <w:sz w:val="28"/>
          <w:szCs w:val="28"/>
        </w:rPr>
        <w:t xml:space="preserve">. Рассмотрим его </w:t>
      </w:r>
      <w:r w:rsidRPr="0031504A">
        <w:rPr>
          <w:rFonts w:ascii="Times New Roman" w:hAnsi="Times New Roman" w:cs="Times New Roman"/>
          <w:sz w:val="28"/>
          <w:szCs w:val="28"/>
        </w:rPr>
        <w:t>толковани</w:t>
      </w:r>
      <w:r w:rsidR="00F87FAB" w:rsidRPr="0031504A">
        <w:rPr>
          <w:rFonts w:ascii="Times New Roman" w:hAnsi="Times New Roman" w:cs="Times New Roman"/>
          <w:sz w:val="28"/>
          <w:szCs w:val="28"/>
        </w:rPr>
        <w:t>е</w:t>
      </w:r>
      <w:r w:rsidRPr="0031504A">
        <w:rPr>
          <w:rFonts w:ascii="Times New Roman" w:hAnsi="Times New Roman" w:cs="Times New Roman"/>
          <w:sz w:val="28"/>
          <w:szCs w:val="28"/>
        </w:rPr>
        <w:t xml:space="preserve"> в величайших шедеврах русской литературы, в комедии А.</w:t>
      </w:r>
      <w:r w:rsidR="00AE3A68">
        <w:rPr>
          <w:rFonts w:ascii="Times New Roman" w:hAnsi="Times New Roman" w:cs="Times New Roman"/>
          <w:sz w:val="28"/>
          <w:szCs w:val="28"/>
        </w:rPr>
        <w:t xml:space="preserve"> </w:t>
      </w:r>
      <w:r w:rsidRPr="0031504A">
        <w:rPr>
          <w:rFonts w:ascii="Times New Roman" w:hAnsi="Times New Roman" w:cs="Times New Roman"/>
          <w:sz w:val="28"/>
          <w:szCs w:val="28"/>
        </w:rPr>
        <w:t>С.</w:t>
      </w:r>
      <w:r w:rsidR="00AE3A68">
        <w:rPr>
          <w:rFonts w:ascii="Times New Roman" w:hAnsi="Times New Roman" w:cs="Times New Roman"/>
          <w:sz w:val="28"/>
          <w:szCs w:val="28"/>
        </w:rPr>
        <w:t xml:space="preserve"> </w:t>
      </w:r>
      <w:r w:rsidRPr="0031504A">
        <w:rPr>
          <w:rFonts w:ascii="Times New Roman" w:hAnsi="Times New Roman" w:cs="Times New Roman"/>
          <w:sz w:val="28"/>
          <w:szCs w:val="28"/>
        </w:rPr>
        <w:t>Грибоедова «Горе от ума» и романе Ф.М. Достоевского «Преступление и наказание».</w:t>
      </w:r>
    </w:p>
    <w:p w14:paraId="6EA567E3" w14:textId="46413810" w:rsidR="00616440" w:rsidRPr="0031504A" w:rsidRDefault="00616440"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Интересную трактовку антропонимов предлагают Е. Грушко и Ю. Медведев в «Энциклопедии русских имён», изданной в 2000 году. В статье, посвященной имени Софьи, говорится о том, что оно пришло к нам из Греции, если рассмотреть этимологию слова, то оно означает «мудрая» [</w:t>
      </w:r>
      <w:r w:rsidR="00AD5E60">
        <w:rPr>
          <w:rFonts w:ascii="Times New Roman" w:hAnsi="Times New Roman" w:cs="Times New Roman"/>
          <w:sz w:val="28"/>
          <w:szCs w:val="28"/>
        </w:rPr>
        <w:t>5</w:t>
      </w:r>
      <w:r w:rsidRPr="0031504A">
        <w:rPr>
          <w:rFonts w:ascii="Times New Roman" w:hAnsi="Times New Roman" w:cs="Times New Roman"/>
          <w:sz w:val="28"/>
          <w:szCs w:val="28"/>
        </w:rPr>
        <w:t>, с. 579-580].</w:t>
      </w:r>
    </w:p>
    <w:p w14:paraId="5A8F6CBE" w14:textId="1F788758" w:rsidR="00616440" w:rsidRPr="0031504A" w:rsidRDefault="00616440"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Если вспомни</w:t>
      </w:r>
      <w:r w:rsidR="00F87FAB" w:rsidRPr="0031504A">
        <w:rPr>
          <w:rFonts w:ascii="Times New Roman" w:hAnsi="Times New Roman" w:cs="Times New Roman"/>
          <w:sz w:val="28"/>
          <w:szCs w:val="28"/>
        </w:rPr>
        <w:t>ть</w:t>
      </w:r>
      <w:r w:rsidRPr="0031504A">
        <w:rPr>
          <w:rFonts w:ascii="Times New Roman" w:hAnsi="Times New Roman" w:cs="Times New Roman"/>
          <w:sz w:val="28"/>
          <w:szCs w:val="28"/>
        </w:rPr>
        <w:t xml:space="preserve"> портреты героинь</w:t>
      </w:r>
      <w:r w:rsidR="00F87FAB" w:rsidRPr="0031504A">
        <w:rPr>
          <w:rFonts w:ascii="Times New Roman" w:hAnsi="Times New Roman" w:cs="Times New Roman"/>
          <w:sz w:val="28"/>
          <w:szCs w:val="28"/>
        </w:rPr>
        <w:t>,</w:t>
      </w:r>
      <w:r w:rsidRPr="0031504A">
        <w:rPr>
          <w:rFonts w:ascii="Times New Roman" w:hAnsi="Times New Roman" w:cs="Times New Roman"/>
          <w:sz w:val="28"/>
          <w:szCs w:val="28"/>
        </w:rPr>
        <w:t xml:space="preserve"> выбранных для анализа произведений - Софьи Фамусовой и Сони Мармеладовой, то пред нами сразу возникнут образы девушек, каждой из которых свойственна мудрость, но проявляется это качество у них по-разному. К примеру, мудрость героини Грибоедова в наибольшей степени раскрывается в интеллектуальной сфере (вспомним, например, чтение ею французских книг), героиня Достоевский показывает свою мудрость совсем в иной сфере - духовно-нравственной, она приобщена к божьей мудрости, проявляя любовь к жизни и к окружающему миру.</w:t>
      </w:r>
    </w:p>
    <w:p w14:paraId="4B4BA9D6" w14:textId="77777777" w:rsidR="00616440" w:rsidRPr="0031504A" w:rsidRDefault="00616440"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lastRenderedPageBreak/>
        <w:t>Обе девушки живут любовью. Однако для дочери Мармеладова превыше всего стоит любовь к Богу и ближним, она жертвует собой во благо своей семьи.</w:t>
      </w:r>
    </w:p>
    <w:p w14:paraId="5C0FDD08" w14:textId="269F4ACE" w:rsidR="00616440" w:rsidRPr="0031504A" w:rsidRDefault="00616440"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Литературовед Ф.И. </w:t>
      </w:r>
      <w:proofErr w:type="spellStart"/>
      <w:r w:rsidRPr="0031504A">
        <w:rPr>
          <w:rFonts w:ascii="Times New Roman" w:hAnsi="Times New Roman" w:cs="Times New Roman"/>
          <w:sz w:val="28"/>
          <w:szCs w:val="28"/>
        </w:rPr>
        <w:t>Евнин</w:t>
      </w:r>
      <w:proofErr w:type="spellEnd"/>
      <w:r w:rsidRPr="0031504A">
        <w:rPr>
          <w:rFonts w:ascii="Times New Roman" w:hAnsi="Times New Roman" w:cs="Times New Roman"/>
          <w:sz w:val="28"/>
          <w:szCs w:val="28"/>
        </w:rPr>
        <w:t xml:space="preserve"> утверждает, что профессия Сони ввергает её в мир позора и низости, но мотивы и цели, вследствие которых она вступает на этот путь, возвышенны, святы [</w:t>
      </w:r>
      <w:r w:rsidR="00AD5E60">
        <w:rPr>
          <w:rFonts w:ascii="Times New Roman" w:hAnsi="Times New Roman" w:cs="Times New Roman"/>
          <w:sz w:val="28"/>
          <w:szCs w:val="28"/>
        </w:rPr>
        <w:t>6</w:t>
      </w:r>
      <w:r w:rsidRPr="0031504A">
        <w:rPr>
          <w:rFonts w:ascii="Times New Roman" w:hAnsi="Times New Roman" w:cs="Times New Roman"/>
          <w:sz w:val="28"/>
          <w:szCs w:val="28"/>
        </w:rPr>
        <w:t>, с.</w:t>
      </w:r>
      <w:r w:rsidR="00AE3A68">
        <w:rPr>
          <w:rFonts w:ascii="Times New Roman" w:hAnsi="Times New Roman" w:cs="Times New Roman"/>
          <w:sz w:val="28"/>
          <w:szCs w:val="28"/>
        </w:rPr>
        <w:t>232</w:t>
      </w:r>
      <w:r w:rsidRPr="0031504A">
        <w:rPr>
          <w:rFonts w:ascii="Times New Roman" w:hAnsi="Times New Roman" w:cs="Times New Roman"/>
          <w:sz w:val="28"/>
          <w:szCs w:val="28"/>
        </w:rPr>
        <w:t>]. Героиня первой реалистической комедии так же живёт только любовью. Как замечает советский литературовед С.М. Петров, Софья «всегда искренна, не чужда духовных интересов, не увлекается светской жизнью» [</w:t>
      </w:r>
      <w:r w:rsidR="00AD5E60">
        <w:rPr>
          <w:rFonts w:ascii="Times New Roman" w:hAnsi="Times New Roman" w:cs="Times New Roman"/>
          <w:sz w:val="28"/>
          <w:szCs w:val="28"/>
        </w:rPr>
        <w:t>15</w:t>
      </w:r>
      <w:r w:rsidRPr="0031504A">
        <w:rPr>
          <w:rFonts w:ascii="Times New Roman" w:hAnsi="Times New Roman" w:cs="Times New Roman"/>
          <w:sz w:val="28"/>
          <w:szCs w:val="28"/>
        </w:rPr>
        <w:t xml:space="preserve">, с. </w:t>
      </w:r>
      <w:r w:rsidR="00AE3A68">
        <w:rPr>
          <w:rFonts w:ascii="Times New Roman" w:hAnsi="Times New Roman" w:cs="Times New Roman"/>
          <w:sz w:val="28"/>
          <w:szCs w:val="28"/>
        </w:rPr>
        <w:t>94</w:t>
      </w:r>
      <w:r w:rsidRPr="0031504A">
        <w:rPr>
          <w:rFonts w:ascii="Times New Roman" w:hAnsi="Times New Roman" w:cs="Times New Roman"/>
          <w:sz w:val="28"/>
          <w:szCs w:val="28"/>
        </w:rPr>
        <w:t>].</w:t>
      </w:r>
    </w:p>
    <w:p w14:paraId="683E7176" w14:textId="15DB80C3" w:rsidR="0078576C" w:rsidRPr="0031504A" w:rsidRDefault="0078576C"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В известной статье «</w:t>
      </w:r>
      <w:proofErr w:type="spellStart"/>
      <w:r w:rsidRPr="0031504A">
        <w:rPr>
          <w:rFonts w:ascii="Times New Roman" w:hAnsi="Times New Roman" w:cs="Times New Roman"/>
          <w:sz w:val="28"/>
          <w:szCs w:val="28"/>
        </w:rPr>
        <w:t>Мильон</w:t>
      </w:r>
      <w:proofErr w:type="spellEnd"/>
      <w:r w:rsidRPr="0031504A">
        <w:rPr>
          <w:rFonts w:ascii="Times New Roman" w:hAnsi="Times New Roman" w:cs="Times New Roman"/>
          <w:sz w:val="28"/>
          <w:szCs w:val="28"/>
        </w:rPr>
        <w:t xml:space="preserve"> терзаний» И.А. Гончаров пишет: «Софья - смесь хороших инстинктов с ложью, живого ума с отсутствием всякого намёка на идеи и убеждения. </w:t>
      </w:r>
      <w:r w:rsidR="001E6943" w:rsidRPr="0031504A">
        <w:rPr>
          <w:rFonts w:ascii="Times New Roman" w:hAnsi="Times New Roman" w:cs="Times New Roman"/>
          <w:sz w:val="28"/>
          <w:szCs w:val="28"/>
        </w:rPr>
        <w:t>&lt;...</w:t>
      </w:r>
      <w:r w:rsidRPr="0031504A">
        <w:rPr>
          <w:rFonts w:ascii="Times New Roman" w:hAnsi="Times New Roman" w:cs="Times New Roman"/>
          <w:sz w:val="28"/>
          <w:szCs w:val="28"/>
        </w:rPr>
        <w:t>&gt; В её личной физиономии прячется в тени что-то своё, горячее, нежное, даже мечтательное» [</w:t>
      </w:r>
      <w:r w:rsidR="00AD5E60">
        <w:rPr>
          <w:rFonts w:ascii="Times New Roman" w:hAnsi="Times New Roman" w:cs="Times New Roman"/>
          <w:sz w:val="28"/>
          <w:szCs w:val="28"/>
        </w:rPr>
        <w:t>4</w:t>
      </w:r>
      <w:r w:rsidR="00AE3A68">
        <w:rPr>
          <w:rFonts w:ascii="Times New Roman" w:hAnsi="Times New Roman" w:cs="Times New Roman"/>
          <w:sz w:val="28"/>
          <w:szCs w:val="28"/>
        </w:rPr>
        <w:t>, с. 250</w:t>
      </w:r>
      <w:r w:rsidRPr="0031504A">
        <w:rPr>
          <w:rFonts w:ascii="Times New Roman" w:hAnsi="Times New Roman" w:cs="Times New Roman"/>
          <w:sz w:val="28"/>
          <w:szCs w:val="28"/>
        </w:rPr>
        <w:t>]. Нельзя не согласиться с мнением классика, однако стоит объяснить, почему многие важные качества девушки не проявлены. Вероятнее всего, это связано с тем, что героиня вынуждена скрывать свои чувства, пряча их за маской, которую научилась носить под влиянием московского общества и Фамусова. Софья рано лишилась матери, а отец, человек честолюбивый, так и не смог стать для неё ни примером, ни духовным наставником, ни помощником в выборе истинных жизненных ориентиров.</w:t>
      </w:r>
    </w:p>
    <w:p w14:paraId="52B5E923" w14:textId="6EEE7CDE" w:rsidR="0078576C" w:rsidRPr="0031504A" w:rsidRDefault="0078576C"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История героини Достоевского оказывается еще более сложной. Судьба сталкивает ее со многими проблемами, в том числе с бедностью и даже нищетой. Но Соне Мармеладовой удаётся не только не ожесточиться, но и открыть миру свою нежную натуру, помогая ближнему и находя спасение в чтении Библии. Своего наставника Соня находит в лице Бога, искренне веря в него, стараясь жить по совести, быть честной перед самой собой и миром.</w:t>
      </w:r>
    </w:p>
    <w:p w14:paraId="313FA6ED" w14:textId="77777777" w:rsidR="0078576C" w:rsidRPr="0031504A" w:rsidRDefault="0078576C"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Среди характеристик, приписываемых Софьям, упоминается и то, что они всегда преданы семье. Удивительно, но подобное качество отличает обеих героинь. Софья Фамусова оказывается чужда острой мысли Чацкого, выбирая жизненную философию своего отца. Преданность семье в наибольшей степени свойственно Соне Мармеладовой. Рано потеряв мать, она осталась с отцом, </w:t>
      </w:r>
      <w:r w:rsidRPr="0031504A">
        <w:rPr>
          <w:rFonts w:ascii="Times New Roman" w:hAnsi="Times New Roman" w:cs="Times New Roman"/>
          <w:sz w:val="28"/>
          <w:szCs w:val="28"/>
        </w:rPr>
        <w:lastRenderedPageBreak/>
        <w:t>который женился на вдове Катерине Ивановне и взял троих её детей. Несмотря на грубость слов и поступков мачехи по отношению к Соне, падчерица не испытывает к ней ненависти. Дабы помочь отцу и спасти детей от голода, Сонечка решается заняться непристойной работой, что доказывает её преданность семье.</w:t>
      </w:r>
    </w:p>
    <w:p w14:paraId="47F36AFB" w14:textId="74FD28D7" w:rsidR="00DC199F" w:rsidRDefault="0078576C" w:rsidP="00EC2991">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Также нельзя не заострить внимания на том, какую форму имени предпочитают авторы, представляя своих героинь. Грибоедов зовёт дочь Фамусова Софьей, выбирая официальную форму имени, которая, так или иначе, должна была возвысить героиню в глазах окружающих. Достоевский же, напротив, использует для именования своей героини уменьшительно-ласкательную форму - Соня (Сонечка). Это заставляет читателя относиться к персонажу проще, без каких-либо отсылок на социальный статус.</w:t>
      </w:r>
    </w:p>
    <w:p w14:paraId="2F14AF9A" w14:textId="47A16536" w:rsidR="00D36EAD" w:rsidRDefault="00D36EAD" w:rsidP="00EC2991">
      <w:pPr>
        <w:spacing w:after="0" w:line="360" w:lineRule="auto"/>
        <w:ind w:firstLine="709"/>
        <w:jc w:val="both"/>
        <w:rPr>
          <w:rFonts w:ascii="Times New Roman" w:hAnsi="Times New Roman" w:cs="Times New Roman"/>
          <w:sz w:val="28"/>
          <w:szCs w:val="28"/>
        </w:rPr>
      </w:pPr>
    </w:p>
    <w:p w14:paraId="719198CC" w14:textId="11816A0B" w:rsidR="00CE60E4" w:rsidRPr="0031504A" w:rsidRDefault="0078576C" w:rsidP="00EC2991">
      <w:pPr>
        <w:spacing w:after="0" w:line="360" w:lineRule="auto"/>
        <w:ind w:firstLine="709"/>
        <w:jc w:val="center"/>
        <w:rPr>
          <w:rFonts w:ascii="Times New Roman" w:hAnsi="Times New Roman" w:cs="Times New Roman"/>
          <w:b/>
          <w:bCs/>
          <w:sz w:val="28"/>
          <w:szCs w:val="28"/>
        </w:rPr>
      </w:pPr>
      <w:r w:rsidRPr="0031504A">
        <w:rPr>
          <w:rFonts w:ascii="Times New Roman" w:hAnsi="Times New Roman" w:cs="Times New Roman"/>
          <w:b/>
          <w:bCs/>
          <w:sz w:val="28"/>
          <w:szCs w:val="28"/>
        </w:rPr>
        <w:t xml:space="preserve">2.3. Ольга: </w:t>
      </w:r>
      <w:r w:rsidR="00C94615" w:rsidRPr="0031504A">
        <w:rPr>
          <w:rFonts w:ascii="Times New Roman" w:hAnsi="Times New Roman" w:cs="Times New Roman"/>
          <w:b/>
          <w:bCs/>
          <w:sz w:val="28"/>
          <w:szCs w:val="28"/>
        </w:rPr>
        <w:t>проявление полярных сторон жизни</w:t>
      </w:r>
    </w:p>
    <w:p w14:paraId="5A8D3F4E" w14:textId="5EB05D9E" w:rsidR="0078576C" w:rsidRPr="0031504A" w:rsidRDefault="0078576C"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Имя Ольга имеет древние корни и имеет множество ассоциаций в русской литературе. </w:t>
      </w:r>
    </w:p>
    <w:p w14:paraId="1BD44A00" w14:textId="5BA29C33" w:rsidR="0078576C" w:rsidRPr="0031504A" w:rsidRDefault="0078576C"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В древнерусских летописях имя Ольга ассоциируется с сильным и властным правителем, так как Ольга была княгиней Киевской Руси и проявила себя как мудрая и смелая правительница. В этом контексте имя Ольга может символизировать женскую силу, умение принимать решения и управлять государством.</w:t>
      </w:r>
      <w:r w:rsidR="00C94615" w:rsidRPr="0031504A">
        <w:rPr>
          <w:rFonts w:ascii="Times New Roman" w:hAnsi="Times New Roman" w:cs="Times New Roman"/>
          <w:sz w:val="28"/>
          <w:szCs w:val="28"/>
        </w:rPr>
        <w:t xml:space="preserve"> Образ Святой равноапостольной княгини Ольги представляется одним из прецедентных образов русской литературы. О правлении княгини повествуют два древнерусских литературных памятника – «Повесть временных лет» (XII в.) и каноническое «Житие равноапостольной княгини Ольги» (XVI в.). В древнерусской литературной традиции, таким образом, княгиня Ольга стала символом, с одной стороны, мудрости и силы, с другой – женской верности и красоты.</w:t>
      </w:r>
    </w:p>
    <w:p w14:paraId="3E41B354" w14:textId="09D4B30A" w:rsidR="00C94615" w:rsidRPr="0031504A" w:rsidRDefault="00D36EAD" w:rsidP="003B117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А.</w:t>
      </w:r>
      <w:r w:rsidR="00C94615" w:rsidRPr="0031504A">
        <w:rPr>
          <w:rFonts w:ascii="Times New Roman" w:hAnsi="Times New Roman" w:cs="Times New Roman"/>
          <w:sz w:val="28"/>
          <w:szCs w:val="28"/>
        </w:rPr>
        <w:t xml:space="preserve">С. Пушкин, не единожды дававший символичные имена своим героям, имя младшей Лариной – Ольге – также выбрал неслучайно. Называя сестру Татьяны Ольгой, поэт отдавал дань живой для него традиции так называть </w:t>
      </w:r>
      <w:r w:rsidR="00C94615" w:rsidRPr="0031504A">
        <w:rPr>
          <w:rFonts w:ascii="Times New Roman" w:hAnsi="Times New Roman" w:cs="Times New Roman"/>
          <w:sz w:val="28"/>
          <w:szCs w:val="28"/>
        </w:rPr>
        <w:lastRenderedPageBreak/>
        <w:t>героинь произведений «с древнерусским колоритом». Таким образом, Ольга Ларина этимологически восходит к ключевому женскому образу древнерусской словесности – княгине Ольге, но актуализируется, упрощаясь и деформируясь, лишь одна составляющая литературного сюжета о княгине – е</w:t>
      </w:r>
      <w:r>
        <w:rPr>
          <w:rFonts w:ascii="Times New Roman" w:hAnsi="Times New Roman" w:cs="Times New Roman"/>
          <w:sz w:val="28"/>
          <w:szCs w:val="28"/>
        </w:rPr>
        <w:t>ё</w:t>
      </w:r>
      <w:r w:rsidR="00C94615" w:rsidRPr="0031504A">
        <w:rPr>
          <w:rFonts w:ascii="Times New Roman" w:hAnsi="Times New Roman" w:cs="Times New Roman"/>
          <w:sz w:val="28"/>
          <w:szCs w:val="28"/>
        </w:rPr>
        <w:t xml:space="preserve"> женская привлекательность.</w:t>
      </w:r>
    </w:p>
    <w:p w14:paraId="604FFE75" w14:textId="2C85C946" w:rsidR="00731492" w:rsidRDefault="00C94615"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Пушкинская Ольга хотя и не была главной героиней, имела ярко прописанный характер, основными чертами которого являлись простота, наивность, простодушие, некоторая ветреность. Но вместе с тем, Ольга была и скромной, и послушной, и весёлой, и самолюбивой, и резвой. Она – само противоречие, как вся человеческая жизнь.</w:t>
      </w:r>
    </w:p>
    <w:p w14:paraId="7DAB8CA9" w14:textId="7A17060C" w:rsidR="00E435A8" w:rsidRPr="0031504A" w:rsidRDefault="00E435A8"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Еще один комплекс значений связан с силой, умом, внутренним стержнем героинь с именем Ольга, что также восходит к образу княгини Ольги из «Повести временных лет». Такова Ольга Ильинская в «Обломове» И. А. Гончарова.</w:t>
      </w:r>
      <w:r w:rsidR="0000272F" w:rsidRPr="0031504A">
        <w:rPr>
          <w:rFonts w:ascii="Times New Roman" w:hAnsi="Times New Roman" w:cs="Times New Roman"/>
          <w:sz w:val="28"/>
          <w:szCs w:val="28"/>
        </w:rPr>
        <w:t xml:space="preserve"> Нежная и заботливая женщина становится спутницей жизни главного героя Ильи Ильича Обломова. Она выступает как символ противоположности образу Обломова – активной, решительной и энергичной. Ольга является тем, кто помогает герою найти в себе силы для перемен и действий, и в конечном итоге она становится для него источником вдохновения и мотивации.</w:t>
      </w:r>
    </w:p>
    <w:p w14:paraId="1A7094DD" w14:textId="3FE53131" w:rsidR="00DC199F" w:rsidRDefault="0000272F"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Таким образом, в романе «Обломов» имя Ольга символизирует не только нежность и романтику, но и способность вдохновлять на изменения и развитие.</w:t>
      </w:r>
    </w:p>
    <w:p w14:paraId="569D053C" w14:textId="60DE9FDE" w:rsidR="00D36EAD" w:rsidRDefault="00D36EAD" w:rsidP="003B1176">
      <w:pPr>
        <w:spacing w:after="0" w:line="360" w:lineRule="auto"/>
        <w:ind w:firstLine="709"/>
        <w:jc w:val="both"/>
        <w:rPr>
          <w:rFonts w:ascii="Times New Roman" w:hAnsi="Times New Roman" w:cs="Times New Roman"/>
          <w:sz w:val="28"/>
          <w:szCs w:val="28"/>
        </w:rPr>
      </w:pPr>
    </w:p>
    <w:p w14:paraId="4073AE67" w14:textId="29145C03" w:rsidR="008F40EC" w:rsidRPr="0031504A" w:rsidRDefault="00353A1A" w:rsidP="00EC2991">
      <w:pPr>
        <w:spacing w:after="0" w:line="360" w:lineRule="auto"/>
        <w:ind w:firstLine="709"/>
        <w:jc w:val="center"/>
        <w:rPr>
          <w:rFonts w:ascii="Times New Roman" w:hAnsi="Times New Roman" w:cs="Times New Roman"/>
          <w:b/>
          <w:bCs/>
          <w:sz w:val="28"/>
          <w:szCs w:val="28"/>
        </w:rPr>
      </w:pPr>
      <w:r w:rsidRPr="0031504A">
        <w:rPr>
          <w:rFonts w:ascii="Times New Roman" w:hAnsi="Times New Roman" w:cs="Times New Roman"/>
          <w:b/>
          <w:bCs/>
          <w:sz w:val="28"/>
          <w:szCs w:val="28"/>
        </w:rPr>
        <w:t>2.4</w:t>
      </w:r>
      <w:r w:rsidR="007E5044">
        <w:rPr>
          <w:rFonts w:ascii="Times New Roman" w:hAnsi="Times New Roman" w:cs="Times New Roman"/>
          <w:b/>
          <w:bCs/>
          <w:sz w:val="28"/>
          <w:szCs w:val="28"/>
        </w:rPr>
        <w:t>.</w:t>
      </w:r>
      <w:r w:rsidRPr="0031504A">
        <w:rPr>
          <w:rFonts w:ascii="Times New Roman" w:hAnsi="Times New Roman" w:cs="Times New Roman"/>
          <w:b/>
          <w:bCs/>
          <w:sz w:val="28"/>
          <w:szCs w:val="28"/>
        </w:rPr>
        <w:t xml:space="preserve"> Мария</w:t>
      </w:r>
      <w:r w:rsidR="0031504A" w:rsidRPr="0031504A">
        <w:rPr>
          <w:rFonts w:ascii="Times New Roman" w:hAnsi="Times New Roman" w:cs="Times New Roman"/>
          <w:b/>
          <w:bCs/>
          <w:sz w:val="28"/>
          <w:szCs w:val="28"/>
        </w:rPr>
        <w:t>: скромность и любовь</w:t>
      </w:r>
    </w:p>
    <w:p w14:paraId="6E330688" w14:textId="586F2011" w:rsidR="00353A1A" w:rsidRPr="0031504A" w:rsidRDefault="00353A1A" w:rsidP="003B1176">
      <w:pPr>
        <w:spacing w:after="0" w:line="360" w:lineRule="auto"/>
        <w:ind w:firstLine="709"/>
        <w:jc w:val="both"/>
        <w:rPr>
          <w:rFonts w:ascii="Times New Roman" w:hAnsi="Times New Roman" w:cs="Times New Roman"/>
          <w:sz w:val="28"/>
          <w:szCs w:val="28"/>
        </w:rPr>
      </w:pPr>
      <w:proofErr w:type="spellStart"/>
      <w:r w:rsidRPr="0031504A">
        <w:rPr>
          <w:rFonts w:ascii="Times New Roman" w:hAnsi="Times New Roman" w:cs="Times New Roman"/>
          <w:sz w:val="28"/>
          <w:szCs w:val="28"/>
        </w:rPr>
        <w:t>Поэтоним</w:t>
      </w:r>
      <w:proofErr w:type="spellEnd"/>
      <w:r w:rsidRPr="0031504A">
        <w:rPr>
          <w:rFonts w:ascii="Times New Roman" w:hAnsi="Times New Roman" w:cs="Times New Roman"/>
          <w:sz w:val="28"/>
          <w:szCs w:val="28"/>
        </w:rPr>
        <w:t xml:space="preserve"> Мария (Марья) формирует в отечественной словесности огромный литературный пласт, состоящий из множества художественных текстов. Героинь с таким именем можно встретить практически в любом произведении русских писателей XIX века.</w:t>
      </w:r>
    </w:p>
    <w:p w14:paraId="368E88DE" w14:textId="72532299" w:rsidR="00353A1A" w:rsidRPr="0031504A" w:rsidRDefault="00D36EAD" w:rsidP="003B117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 А.</w:t>
      </w:r>
      <w:r w:rsidR="00353A1A" w:rsidRPr="0031504A">
        <w:rPr>
          <w:rFonts w:ascii="Times New Roman" w:hAnsi="Times New Roman" w:cs="Times New Roman"/>
          <w:sz w:val="28"/>
          <w:szCs w:val="28"/>
        </w:rPr>
        <w:t>С. Пушкин отдает предпочтение имени Мария. Героини с таким именем встречаются в романе «Дубровский», в «Метели», «Выстреле», «Капитанской дочке», в поэмах «Полтава» и «Бахчисарайский фонтан».</w:t>
      </w:r>
    </w:p>
    <w:p w14:paraId="628F9918" w14:textId="4AC91E2B" w:rsidR="00C5241A" w:rsidRPr="0031504A" w:rsidRDefault="00C5241A"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lastRenderedPageBreak/>
        <w:t xml:space="preserve">Что представляется взору, когда произносится имя «Маша»? Конечно, молодая девушка с ясным спокойным взглядом, с косой, пожалуй, в деревне, скромная и разумного поведения, и в конце романа непременно выходит замуж. Создав такой портрет, мы будем совершенно правы: наибольшее число главных героинь с именем Мария </w:t>
      </w:r>
      <w:r w:rsidR="00D36EAD" w:rsidRPr="0031504A">
        <w:rPr>
          <w:rFonts w:ascii="Times New Roman" w:hAnsi="Times New Roman" w:cs="Times New Roman"/>
          <w:sz w:val="28"/>
          <w:szCs w:val="28"/>
        </w:rPr>
        <w:t>–</w:t>
      </w:r>
      <w:r w:rsidRPr="0031504A">
        <w:rPr>
          <w:rFonts w:ascii="Times New Roman" w:hAnsi="Times New Roman" w:cs="Times New Roman"/>
          <w:sz w:val="28"/>
          <w:szCs w:val="28"/>
        </w:rPr>
        <w:t xml:space="preserve"> именно девушки, по ходу действия, выходящие замуж.</w:t>
      </w:r>
    </w:p>
    <w:p w14:paraId="5D9C685F" w14:textId="209727B9" w:rsidR="00F60E29" w:rsidRDefault="00F60E29"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В повести «Капитанская дочка» главная героиня –</w:t>
      </w:r>
      <w:r w:rsidR="00DA4441">
        <w:rPr>
          <w:rFonts w:ascii="Times New Roman" w:hAnsi="Times New Roman" w:cs="Times New Roman"/>
          <w:sz w:val="28"/>
          <w:szCs w:val="28"/>
        </w:rPr>
        <w:t xml:space="preserve"> </w:t>
      </w:r>
      <w:r w:rsidRPr="0031504A">
        <w:rPr>
          <w:rFonts w:ascii="Times New Roman" w:hAnsi="Times New Roman" w:cs="Times New Roman"/>
          <w:sz w:val="28"/>
          <w:szCs w:val="28"/>
        </w:rPr>
        <w:t>Мария Ивановна Миронова является дочерью заслуженного воина</w:t>
      </w:r>
      <w:r w:rsidR="00D36EAD">
        <w:rPr>
          <w:rFonts w:ascii="Times New Roman" w:hAnsi="Times New Roman" w:cs="Times New Roman"/>
          <w:sz w:val="28"/>
          <w:szCs w:val="28"/>
        </w:rPr>
        <w:t xml:space="preserve"> </w:t>
      </w:r>
      <w:r w:rsidRPr="0031504A">
        <w:rPr>
          <w:rFonts w:ascii="Times New Roman" w:hAnsi="Times New Roman" w:cs="Times New Roman"/>
          <w:sz w:val="28"/>
          <w:szCs w:val="28"/>
        </w:rPr>
        <w:t>– капитана Миронова и его супруги Василисы Егоровны. Василиса Егоровна, представляя свою дочь, называет ее «Машей».</w:t>
      </w:r>
    </w:p>
    <w:p w14:paraId="4319D00F" w14:textId="77777777" w:rsidR="00EC2991" w:rsidRDefault="003B1176" w:rsidP="003B1176">
      <w:pPr>
        <w:spacing w:after="0" w:line="360" w:lineRule="auto"/>
        <w:ind w:firstLine="709"/>
        <w:jc w:val="both"/>
        <w:rPr>
          <w:rFonts w:ascii="Times New Roman" w:hAnsi="Times New Roman" w:cs="Times New Roman"/>
          <w:sz w:val="28"/>
          <w:szCs w:val="28"/>
        </w:rPr>
      </w:pPr>
      <w:r w:rsidRPr="003B1176">
        <w:rPr>
          <w:rFonts w:ascii="Times New Roman" w:hAnsi="Times New Roman" w:cs="Times New Roman"/>
          <w:sz w:val="28"/>
          <w:szCs w:val="28"/>
        </w:rPr>
        <w:t>Ассоциативно это нас относит к русским народным сказкам, где девочка с</w:t>
      </w:r>
      <w:r>
        <w:rPr>
          <w:rFonts w:ascii="Times New Roman" w:hAnsi="Times New Roman" w:cs="Times New Roman"/>
          <w:sz w:val="28"/>
          <w:szCs w:val="28"/>
        </w:rPr>
        <w:t xml:space="preserve"> </w:t>
      </w:r>
      <w:r w:rsidRPr="003B1176">
        <w:rPr>
          <w:rFonts w:ascii="Times New Roman" w:hAnsi="Times New Roman" w:cs="Times New Roman"/>
          <w:sz w:val="28"/>
          <w:szCs w:val="28"/>
        </w:rPr>
        <w:t>таким именем смекалиста, трудолюбива, скромна. Такой перед нами предстает</w:t>
      </w:r>
      <w:r>
        <w:rPr>
          <w:rFonts w:ascii="Times New Roman" w:hAnsi="Times New Roman" w:cs="Times New Roman"/>
          <w:sz w:val="28"/>
          <w:szCs w:val="28"/>
        </w:rPr>
        <w:t xml:space="preserve"> </w:t>
      </w:r>
      <w:r w:rsidRPr="003B1176">
        <w:rPr>
          <w:rFonts w:ascii="Times New Roman" w:hAnsi="Times New Roman" w:cs="Times New Roman"/>
          <w:sz w:val="28"/>
          <w:szCs w:val="28"/>
        </w:rPr>
        <w:t>Маша Миронова, которая постепенно превращается в Марию. Она проходит</w:t>
      </w:r>
      <w:r>
        <w:rPr>
          <w:rFonts w:ascii="Times New Roman" w:hAnsi="Times New Roman" w:cs="Times New Roman"/>
          <w:sz w:val="28"/>
          <w:szCs w:val="28"/>
        </w:rPr>
        <w:t xml:space="preserve"> </w:t>
      </w:r>
      <w:r w:rsidRPr="003B1176">
        <w:rPr>
          <w:rFonts w:ascii="Times New Roman" w:hAnsi="Times New Roman" w:cs="Times New Roman"/>
          <w:sz w:val="28"/>
          <w:szCs w:val="28"/>
        </w:rPr>
        <w:t>тяжелые испытания судьбы и морально взрослеет. Это говорит о сильном</w:t>
      </w:r>
      <w:r>
        <w:rPr>
          <w:rFonts w:ascii="Times New Roman" w:hAnsi="Times New Roman" w:cs="Times New Roman"/>
          <w:sz w:val="28"/>
          <w:szCs w:val="28"/>
        </w:rPr>
        <w:t xml:space="preserve"> </w:t>
      </w:r>
      <w:r w:rsidRPr="003B1176">
        <w:rPr>
          <w:rFonts w:ascii="Times New Roman" w:hAnsi="Times New Roman" w:cs="Times New Roman"/>
          <w:sz w:val="28"/>
          <w:szCs w:val="28"/>
        </w:rPr>
        <w:t xml:space="preserve">характере девушки и хорошем воспитании. </w:t>
      </w:r>
    </w:p>
    <w:p w14:paraId="1B662A53" w14:textId="77777777" w:rsidR="00EC2991" w:rsidRDefault="003B1176" w:rsidP="003B1176">
      <w:pPr>
        <w:spacing w:after="0" w:line="360" w:lineRule="auto"/>
        <w:ind w:firstLine="709"/>
        <w:jc w:val="both"/>
        <w:rPr>
          <w:rFonts w:ascii="Times New Roman" w:hAnsi="Times New Roman" w:cs="Times New Roman"/>
          <w:sz w:val="28"/>
          <w:szCs w:val="28"/>
        </w:rPr>
      </w:pPr>
      <w:r w:rsidRPr="003B1176">
        <w:rPr>
          <w:rFonts w:ascii="Times New Roman" w:hAnsi="Times New Roman" w:cs="Times New Roman"/>
          <w:sz w:val="28"/>
          <w:szCs w:val="28"/>
        </w:rPr>
        <w:t>На протяжении всего произведения,</w:t>
      </w:r>
      <w:r>
        <w:rPr>
          <w:rFonts w:ascii="Times New Roman" w:hAnsi="Times New Roman" w:cs="Times New Roman"/>
          <w:sz w:val="28"/>
          <w:szCs w:val="28"/>
        </w:rPr>
        <w:t xml:space="preserve"> </w:t>
      </w:r>
      <w:r w:rsidRPr="003B1176">
        <w:rPr>
          <w:rFonts w:ascii="Times New Roman" w:hAnsi="Times New Roman" w:cs="Times New Roman"/>
          <w:sz w:val="28"/>
          <w:szCs w:val="28"/>
        </w:rPr>
        <w:t>она принимает правильные и обдуманные решения. Наделяя свою героиню</w:t>
      </w:r>
      <w:r>
        <w:rPr>
          <w:rFonts w:ascii="Times New Roman" w:hAnsi="Times New Roman" w:cs="Times New Roman"/>
          <w:sz w:val="28"/>
          <w:szCs w:val="28"/>
        </w:rPr>
        <w:t xml:space="preserve"> </w:t>
      </w:r>
      <w:r w:rsidRPr="003B1176">
        <w:rPr>
          <w:rFonts w:ascii="Times New Roman" w:hAnsi="Times New Roman" w:cs="Times New Roman"/>
          <w:sz w:val="28"/>
          <w:szCs w:val="28"/>
        </w:rPr>
        <w:t>нравственными качествами, А. С. Пушкин демонстрирует свое отношение к</w:t>
      </w:r>
      <w:r>
        <w:rPr>
          <w:rFonts w:ascii="Times New Roman" w:hAnsi="Times New Roman" w:cs="Times New Roman"/>
          <w:sz w:val="28"/>
          <w:szCs w:val="28"/>
        </w:rPr>
        <w:t xml:space="preserve"> </w:t>
      </w:r>
      <w:r w:rsidRPr="003B1176">
        <w:rPr>
          <w:rFonts w:ascii="Times New Roman" w:hAnsi="Times New Roman" w:cs="Times New Roman"/>
          <w:sz w:val="28"/>
          <w:szCs w:val="28"/>
        </w:rPr>
        <w:t>героине. Это еще один женский образ-идеал: Мария Миронова – скромная,</w:t>
      </w:r>
      <w:r>
        <w:rPr>
          <w:rFonts w:ascii="Times New Roman" w:hAnsi="Times New Roman" w:cs="Times New Roman"/>
          <w:sz w:val="28"/>
          <w:szCs w:val="28"/>
        </w:rPr>
        <w:t xml:space="preserve"> </w:t>
      </w:r>
      <w:r w:rsidRPr="003B1176">
        <w:rPr>
          <w:rFonts w:ascii="Times New Roman" w:hAnsi="Times New Roman" w:cs="Times New Roman"/>
          <w:sz w:val="28"/>
          <w:szCs w:val="28"/>
        </w:rPr>
        <w:t>честная, справедливая, благородная, любящая девушка, которая имеет</w:t>
      </w:r>
      <w:r>
        <w:rPr>
          <w:rFonts w:ascii="Times New Roman" w:hAnsi="Times New Roman" w:cs="Times New Roman"/>
          <w:sz w:val="28"/>
          <w:szCs w:val="28"/>
        </w:rPr>
        <w:t xml:space="preserve"> </w:t>
      </w:r>
      <w:r w:rsidRPr="003B1176">
        <w:rPr>
          <w:rFonts w:ascii="Times New Roman" w:hAnsi="Times New Roman" w:cs="Times New Roman"/>
          <w:sz w:val="28"/>
          <w:szCs w:val="28"/>
        </w:rPr>
        <w:t>огромную</w:t>
      </w:r>
      <w:r>
        <w:rPr>
          <w:rFonts w:ascii="Times New Roman" w:hAnsi="Times New Roman" w:cs="Times New Roman"/>
          <w:sz w:val="28"/>
          <w:szCs w:val="28"/>
        </w:rPr>
        <w:t xml:space="preserve"> </w:t>
      </w:r>
      <w:r w:rsidRPr="003B1176">
        <w:rPr>
          <w:rFonts w:ascii="Times New Roman" w:hAnsi="Times New Roman" w:cs="Times New Roman"/>
          <w:sz w:val="28"/>
          <w:szCs w:val="28"/>
        </w:rPr>
        <w:t>внутреннюю силу, позволяющую ей справиться со всеми</w:t>
      </w:r>
      <w:r>
        <w:rPr>
          <w:rFonts w:ascii="Times New Roman" w:hAnsi="Times New Roman" w:cs="Times New Roman"/>
          <w:sz w:val="28"/>
          <w:szCs w:val="28"/>
        </w:rPr>
        <w:t xml:space="preserve"> </w:t>
      </w:r>
      <w:r w:rsidRPr="003B1176">
        <w:rPr>
          <w:rFonts w:ascii="Times New Roman" w:hAnsi="Times New Roman" w:cs="Times New Roman"/>
          <w:sz w:val="28"/>
          <w:szCs w:val="28"/>
        </w:rPr>
        <w:t>трудностями на своем жизненном пути.</w:t>
      </w:r>
      <w:r>
        <w:rPr>
          <w:rFonts w:ascii="Times New Roman" w:hAnsi="Times New Roman" w:cs="Times New Roman"/>
          <w:sz w:val="28"/>
          <w:szCs w:val="28"/>
        </w:rPr>
        <w:t xml:space="preserve"> </w:t>
      </w:r>
    </w:p>
    <w:p w14:paraId="766F2F1D" w14:textId="6C3B76F6" w:rsidR="00EC2991" w:rsidRDefault="003B1176" w:rsidP="003B1176">
      <w:pPr>
        <w:spacing w:after="0" w:line="360" w:lineRule="auto"/>
        <w:ind w:firstLine="709"/>
        <w:jc w:val="both"/>
        <w:rPr>
          <w:rFonts w:ascii="Times New Roman" w:hAnsi="Times New Roman" w:cs="Times New Roman"/>
          <w:sz w:val="28"/>
          <w:szCs w:val="28"/>
        </w:rPr>
      </w:pPr>
      <w:r w:rsidRPr="003B1176">
        <w:rPr>
          <w:rFonts w:ascii="Times New Roman" w:hAnsi="Times New Roman" w:cs="Times New Roman"/>
          <w:sz w:val="28"/>
          <w:szCs w:val="28"/>
        </w:rPr>
        <w:t>Ещё одна Мария в русской литературе – Марья Болконская.  Она дочь богатого и влиятельного</w:t>
      </w:r>
      <w:r>
        <w:rPr>
          <w:rFonts w:ascii="Times New Roman" w:hAnsi="Times New Roman" w:cs="Times New Roman"/>
          <w:sz w:val="28"/>
          <w:szCs w:val="28"/>
        </w:rPr>
        <w:t xml:space="preserve"> </w:t>
      </w:r>
      <w:r w:rsidRPr="003B1176">
        <w:rPr>
          <w:rFonts w:ascii="Times New Roman" w:hAnsi="Times New Roman" w:cs="Times New Roman"/>
          <w:sz w:val="28"/>
          <w:szCs w:val="28"/>
        </w:rPr>
        <w:t>князя Николая Болконского, поэтому Марья является богатой и знатной</w:t>
      </w:r>
      <w:r>
        <w:rPr>
          <w:rFonts w:ascii="Times New Roman" w:hAnsi="Times New Roman" w:cs="Times New Roman"/>
          <w:sz w:val="28"/>
          <w:szCs w:val="28"/>
        </w:rPr>
        <w:t xml:space="preserve"> </w:t>
      </w:r>
      <w:r w:rsidRPr="003B1176">
        <w:rPr>
          <w:rFonts w:ascii="Times New Roman" w:hAnsi="Times New Roman" w:cs="Times New Roman"/>
          <w:sz w:val="28"/>
          <w:szCs w:val="28"/>
        </w:rPr>
        <w:t>дворянкой, девушкой на выданье. Внешне Марьи некрасивая. У неё слабое тело</w:t>
      </w:r>
      <w:r>
        <w:rPr>
          <w:rFonts w:ascii="Times New Roman" w:hAnsi="Times New Roman" w:cs="Times New Roman"/>
          <w:sz w:val="28"/>
          <w:szCs w:val="28"/>
        </w:rPr>
        <w:t xml:space="preserve"> </w:t>
      </w:r>
      <w:r w:rsidRPr="003B1176">
        <w:rPr>
          <w:rFonts w:ascii="Times New Roman" w:hAnsi="Times New Roman" w:cs="Times New Roman"/>
          <w:sz w:val="28"/>
          <w:szCs w:val="28"/>
        </w:rPr>
        <w:t>и худое лицо. Она неграциозная, с тяжелой походкой. Но единственное, что</w:t>
      </w:r>
      <w:r>
        <w:rPr>
          <w:rFonts w:ascii="Times New Roman" w:hAnsi="Times New Roman" w:cs="Times New Roman"/>
          <w:sz w:val="28"/>
          <w:szCs w:val="28"/>
        </w:rPr>
        <w:t xml:space="preserve"> </w:t>
      </w:r>
      <w:r w:rsidRPr="003B1176">
        <w:rPr>
          <w:rFonts w:ascii="Times New Roman" w:hAnsi="Times New Roman" w:cs="Times New Roman"/>
          <w:sz w:val="28"/>
          <w:szCs w:val="28"/>
        </w:rPr>
        <w:t>выделяет в ней автор – это глаза. Они всегда грустные, большие и глубокие.</w:t>
      </w:r>
      <w:r>
        <w:rPr>
          <w:rFonts w:ascii="Times New Roman" w:hAnsi="Times New Roman" w:cs="Times New Roman"/>
          <w:sz w:val="28"/>
          <w:szCs w:val="28"/>
        </w:rPr>
        <w:t xml:space="preserve"> </w:t>
      </w:r>
    </w:p>
    <w:p w14:paraId="23B68F2D" w14:textId="77777777" w:rsidR="00EC2991" w:rsidRDefault="003B1176" w:rsidP="003B1176">
      <w:pPr>
        <w:spacing w:after="0" w:line="360" w:lineRule="auto"/>
        <w:ind w:firstLine="709"/>
        <w:jc w:val="both"/>
        <w:rPr>
          <w:rFonts w:ascii="Times New Roman" w:hAnsi="Times New Roman" w:cs="Times New Roman"/>
          <w:sz w:val="28"/>
          <w:szCs w:val="28"/>
        </w:rPr>
      </w:pPr>
      <w:r w:rsidRPr="003B1176">
        <w:rPr>
          <w:rFonts w:ascii="Times New Roman" w:hAnsi="Times New Roman" w:cs="Times New Roman"/>
          <w:sz w:val="28"/>
          <w:szCs w:val="28"/>
        </w:rPr>
        <w:t>Несмотря на некрасивую внешность, Марья обладала доброй душой.</w:t>
      </w:r>
      <w:r>
        <w:rPr>
          <w:rFonts w:ascii="Times New Roman" w:hAnsi="Times New Roman" w:cs="Times New Roman"/>
          <w:sz w:val="28"/>
          <w:szCs w:val="28"/>
        </w:rPr>
        <w:t xml:space="preserve"> </w:t>
      </w:r>
      <w:r w:rsidRPr="003B1176">
        <w:rPr>
          <w:rFonts w:ascii="Times New Roman" w:hAnsi="Times New Roman" w:cs="Times New Roman"/>
          <w:sz w:val="28"/>
          <w:szCs w:val="28"/>
        </w:rPr>
        <w:t>Она</w:t>
      </w:r>
      <w:r>
        <w:rPr>
          <w:rFonts w:ascii="Times New Roman" w:hAnsi="Times New Roman" w:cs="Times New Roman"/>
          <w:sz w:val="28"/>
          <w:szCs w:val="28"/>
        </w:rPr>
        <w:t xml:space="preserve"> </w:t>
      </w:r>
      <w:r w:rsidRPr="003B1176">
        <w:rPr>
          <w:rFonts w:ascii="Times New Roman" w:hAnsi="Times New Roman" w:cs="Times New Roman"/>
          <w:sz w:val="28"/>
          <w:szCs w:val="28"/>
        </w:rPr>
        <w:t>спокойная и кроткая девушка. Можно назвать её особенной и чистой. Княжна</w:t>
      </w:r>
      <w:r>
        <w:rPr>
          <w:rFonts w:ascii="Times New Roman" w:hAnsi="Times New Roman" w:cs="Times New Roman"/>
          <w:sz w:val="28"/>
          <w:szCs w:val="28"/>
        </w:rPr>
        <w:t xml:space="preserve"> </w:t>
      </w:r>
      <w:r w:rsidRPr="003B1176">
        <w:rPr>
          <w:rFonts w:ascii="Times New Roman" w:hAnsi="Times New Roman" w:cs="Times New Roman"/>
          <w:sz w:val="28"/>
          <w:szCs w:val="28"/>
        </w:rPr>
        <w:t>была религиозна, в людях она всегда ценила доброту и искренность души.</w:t>
      </w:r>
      <w:r>
        <w:rPr>
          <w:rFonts w:ascii="Times New Roman" w:hAnsi="Times New Roman" w:cs="Times New Roman"/>
          <w:sz w:val="28"/>
          <w:szCs w:val="28"/>
        </w:rPr>
        <w:t xml:space="preserve"> </w:t>
      </w:r>
    </w:p>
    <w:p w14:paraId="593EC98D" w14:textId="77777777" w:rsidR="00EC2991" w:rsidRDefault="003B1176" w:rsidP="003B1176">
      <w:pPr>
        <w:spacing w:after="0" w:line="360" w:lineRule="auto"/>
        <w:ind w:firstLine="709"/>
        <w:jc w:val="both"/>
        <w:rPr>
          <w:rFonts w:ascii="Times New Roman" w:hAnsi="Times New Roman" w:cs="Times New Roman"/>
          <w:sz w:val="28"/>
          <w:szCs w:val="28"/>
        </w:rPr>
      </w:pPr>
      <w:r w:rsidRPr="003B1176">
        <w:rPr>
          <w:rFonts w:ascii="Times New Roman" w:hAnsi="Times New Roman" w:cs="Times New Roman"/>
          <w:sz w:val="28"/>
          <w:szCs w:val="28"/>
        </w:rPr>
        <w:lastRenderedPageBreak/>
        <w:t>Марья Болконская – простая девушка, ей нравилась деревенская жизнь, да и</w:t>
      </w:r>
      <w:r>
        <w:rPr>
          <w:rFonts w:ascii="Times New Roman" w:hAnsi="Times New Roman" w:cs="Times New Roman"/>
          <w:sz w:val="28"/>
          <w:szCs w:val="28"/>
        </w:rPr>
        <w:t xml:space="preserve"> </w:t>
      </w:r>
      <w:r w:rsidRPr="003B1176">
        <w:rPr>
          <w:rFonts w:ascii="Times New Roman" w:hAnsi="Times New Roman" w:cs="Times New Roman"/>
          <w:sz w:val="28"/>
          <w:szCs w:val="28"/>
        </w:rPr>
        <w:t xml:space="preserve">она сама другой не желала. </w:t>
      </w:r>
      <w:r>
        <w:rPr>
          <w:rFonts w:ascii="Times New Roman" w:hAnsi="Times New Roman" w:cs="Times New Roman"/>
          <w:sz w:val="28"/>
          <w:szCs w:val="28"/>
        </w:rPr>
        <w:t xml:space="preserve"> </w:t>
      </w:r>
      <w:r w:rsidRPr="003B1176">
        <w:rPr>
          <w:rFonts w:ascii="Times New Roman" w:hAnsi="Times New Roman" w:cs="Times New Roman"/>
          <w:sz w:val="28"/>
          <w:szCs w:val="28"/>
        </w:rPr>
        <w:t>Всю свою сознательную жизнь она жила с отцом, ухаживала за ним и</w:t>
      </w:r>
      <w:r>
        <w:rPr>
          <w:rFonts w:ascii="Times New Roman" w:hAnsi="Times New Roman" w:cs="Times New Roman"/>
          <w:sz w:val="28"/>
          <w:szCs w:val="28"/>
        </w:rPr>
        <w:t xml:space="preserve"> </w:t>
      </w:r>
      <w:r w:rsidRPr="003B1176">
        <w:rPr>
          <w:rFonts w:ascii="Times New Roman" w:hAnsi="Times New Roman" w:cs="Times New Roman"/>
          <w:sz w:val="28"/>
          <w:szCs w:val="28"/>
        </w:rPr>
        <w:t>помогала ему. Семья для героини была всем в жизни. Поэтому она мечтала, о</w:t>
      </w:r>
      <w:r>
        <w:rPr>
          <w:rFonts w:ascii="Times New Roman" w:hAnsi="Times New Roman" w:cs="Times New Roman"/>
          <w:sz w:val="28"/>
          <w:szCs w:val="28"/>
        </w:rPr>
        <w:t xml:space="preserve"> </w:t>
      </w:r>
      <w:r w:rsidRPr="003B1176">
        <w:rPr>
          <w:rFonts w:ascii="Times New Roman" w:hAnsi="Times New Roman" w:cs="Times New Roman"/>
          <w:sz w:val="28"/>
          <w:szCs w:val="28"/>
        </w:rPr>
        <w:t>муже, который бы ее любил, о детях, которым она бы отдавала всю себя.</w:t>
      </w:r>
      <w:r>
        <w:rPr>
          <w:rFonts w:ascii="Times New Roman" w:hAnsi="Times New Roman" w:cs="Times New Roman"/>
          <w:sz w:val="28"/>
          <w:szCs w:val="28"/>
        </w:rPr>
        <w:t xml:space="preserve"> </w:t>
      </w:r>
      <w:r w:rsidRPr="003B1176">
        <w:rPr>
          <w:rFonts w:ascii="Times New Roman" w:hAnsi="Times New Roman" w:cs="Times New Roman"/>
          <w:sz w:val="28"/>
          <w:szCs w:val="28"/>
        </w:rPr>
        <w:t>Внешне некрасивая, героиня не имела возможности выбирать себе жениха.</w:t>
      </w:r>
      <w:r>
        <w:rPr>
          <w:rFonts w:ascii="Times New Roman" w:hAnsi="Times New Roman" w:cs="Times New Roman"/>
          <w:sz w:val="28"/>
          <w:szCs w:val="28"/>
        </w:rPr>
        <w:t xml:space="preserve"> </w:t>
      </w:r>
      <w:r w:rsidRPr="003B1176">
        <w:rPr>
          <w:rFonts w:ascii="Times New Roman" w:hAnsi="Times New Roman" w:cs="Times New Roman"/>
          <w:sz w:val="28"/>
          <w:szCs w:val="28"/>
        </w:rPr>
        <w:t>Счастье свое она находит в союзе с Николаем Ростовым.</w:t>
      </w:r>
      <w:r>
        <w:rPr>
          <w:rFonts w:ascii="Times New Roman" w:hAnsi="Times New Roman" w:cs="Times New Roman"/>
          <w:sz w:val="28"/>
          <w:szCs w:val="28"/>
        </w:rPr>
        <w:t xml:space="preserve"> </w:t>
      </w:r>
    </w:p>
    <w:p w14:paraId="5FAF6FB7" w14:textId="69868D58" w:rsidR="003B1176" w:rsidRPr="0031504A" w:rsidRDefault="003B1176" w:rsidP="00EC2991">
      <w:pPr>
        <w:spacing w:after="0" w:line="360" w:lineRule="auto"/>
        <w:ind w:firstLine="709"/>
        <w:jc w:val="both"/>
        <w:rPr>
          <w:rFonts w:ascii="Times New Roman" w:hAnsi="Times New Roman" w:cs="Times New Roman"/>
          <w:sz w:val="28"/>
          <w:szCs w:val="28"/>
        </w:rPr>
      </w:pPr>
      <w:r w:rsidRPr="003B1176">
        <w:rPr>
          <w:rFonts w:ascii="Times New Roman" w:hAnsi="Times New Roman" w:cs="Times New Roman"/>
          <w:sz w:val="28"/>
          <w:szCs w:val="28"/>
        </w:rPr>
        <w:t>Искренность – вот что подчеркивают</w:t>
      </w:r>
      <w:r>
        <w:rPr>
          <w:rFonts w:ascii="Times New Roman" w:hAnsi="Times New Roman" w:cs="Times New Roman"/>
          <w:sz w:val="28"/>
          <w:szCs w:val="28"/>
        </w:rPr>
        <w:t xml:space="preserve"> </w:t>
      </w:r>
      <w:r w:rsidRPr="003B1176">
        <w:rPr>
          <w:rFonts w:ascii="Times New Roman" w:hAnsi="Times New Roman" w:cs="Times New Roman"/>
          <w:sz w:val="28"/>
          <w:szCs w:val="28"/>
        </w:rPr>
        <w:t>другие люди, когда говорят о княжне. Героиня не способна на обман и</w:t>
      </w:r>
      <w:r>
        <w:rPr>
          <w:rFonts w:ascii="Times New Roman" w:hAnsi="Times New Roman" w:cs="Times New Roman"/>
          <w:sz w:val="28"/>
          <w:szCs w:val="28"/>
        </w:rPr>
        <w:t xml:space="preserve"> </w:t>
      </w:r>
      <w:r w:rsidRPr="003B1176">
        <w:rPr>
          <w:rFonts w:ascii="Times New Roman" w:hAnsi="Times New Roman" w:cs="Times New Roman"/>
          <w:sz w:val="28"/>
          <w:szCs w:val="28"/>
        </w:rPr>
        <w:t>предательство. Заметим, что Лев Толстой называет свою героиню Марьей, а не</w:t>
      </w:r>
      <w:r>
        <w:rPr>
          <w:rFonts w:ascii="Times New Roman" w:hAnsi="Times New Roman" w:cs="Times New Roman"/>
          <w:sz w:val="28"/>
          <w:szCs w:val="28"/>
        </w:rPr>
        <w:t xml:space="preserve"> </w:t>
      </w:r>
      <w:r w:rsidRPr="003B1176">
        <w:rPr>
          <w:rFonts w:ascii="Times New Roman" w:hAnsi="Times New Roman" w:cs="Times New Roman"/>
          <w:sz w:val="28"/>
          <w:szCs w:val="28"/>
        </w:rPr>
        <w:t>Марией. Обратимся к источникам, Марья будет означать «мягкость,</w:t>
      </w:r>
      <w:r>
        <w:rPr>
          <w:rFonts w:ascii="Times New Roman" w:hAnsi="Times New Roman" w:cs="Times New Roman"/>
          <w:sz w:val="28"/>
          <w:szCs w:val="28"/>
        </w:rPr>
        <w:t xml:space="preserve"> </w:t>
      </w:r>
      <w:r w:rsidRPr="003B1176">
        <w:rPr>
          <w:rFonts w:ascii="Times New Roman" w:hAnsi="Times New Roman" w:cs="Times New Roman"/>
          <w:sz w:val="28"/>
          <w:szCs w:val="28"/>
        </w:rPr>
        <w:t>великодушие, сила, сострадание, нежность» [</w:t>
      </w:r>
      <w:r w:rsidR="00AD5E60">
        <w:rPr>
          <w:rFonts w:ascii="Times New Roman" w:hAnsi="Times New Roman" w:cs="Times New Roman"/>
          <w:sz w:val="28"/>
          <w:szCs w:val="28"/>
        </w:rPr>
        <w:t>5</w:t>
      </w:r>
      <w:r w:rsidRPr="003B1176">
        <w:rPr>
          <w:rFonts w:ascii="Times New Roman" w:hAnsi="Times New Roman" w:cs="Times New Roman"/>
          <w:sz w:val="28"/>
          <w:szCs w:val="28"/>
        </w:rPr>
        <w:t>]. И правда, девушка в</w:t>
      </w:r>
      <w:r w:rsidR="00EC2991">
        <w:rPr>
          <w:rFonts w:ascii="Times New Roman" w:hAnsi="Times New Roman" w:cs="Times New Roman"/>
          <w:sz w:val="28"/>
          <w:szCs w:val="28"/>
        </w:rPr>
        <w:t xml:space="preserve"> </w:t>
      </w:r>
      <w:r w:rsidRPr="003B1176">
        <w:rPr>
          <w:rFonts w:ascii="Times New Roman" w:hAnsi="Times New Roman" w:cs="Times New Roman"/>
          <w:sz w:val="28"/>
          <w:szCs w:val="28"/>
        </w:rPr>
        <w:t>произведении обладает именно этими качествами характера.</w:t>
      </w:r>
    </w:p>
    <w:p w14:paraId="3C6B09F3" w14:textId="77777777" w:rsidR="00731492" w:rsidRDefault="00731492" w:rsidP="003B117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p>
    <w:p w14:paraId="15420320" w14:textId="4156BABC" w:rsidR="00C5241A" w:rsidRPr="00EC2991" w:rsidRDefault="00D36EAD" w:rsidP="00EC2991">
      <w:pPr>
        <w:spacing w:after="0" w:line="360" w:lineRule="auto"/>
        <w:ind w:firstLine="709"/>
        <w:jc w:val="center"/>
        <w:rPr>
          <w:rFonts w:ascii="Times New Roman" w:hAnsi="Times New Roman" w:cs="Times New Roman"/>
          <w:b/>
          <w:bCs/>
          <w:sz w:val="28"/>
          <w:szCs w:val="28"/>
        </w:rPr>
      </w:pPr>
      <w:r w:rsidRPr="00EC2991">
        <w:rPr>
          <w:rFonts w:ascii="Times New Roman" w:hAnsi="Times New Roman" w:cs="Times New Roman"/>
          <w:b/>
          <w:bCs/>
          <w:sz w:val="28"/>
          <w:szCs w:val="28"/>
        </w:rPr>
        <w:lastRenderedPageBreak/>
        <w:t>ЗАКЛЮЧЕНИЕ</w:t>
      </w:r>
    </w:p>
    <w:p w14:paraId="207E8E89" w14:textId="77777777" w:rsidR="00C5241A" w:rsidRPr="0031504A" w:rsidRDefault="00C5241A"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Опыт, накопленный исследователями литературной антропонимики, позволяет утверждать, что имя, обозначающее персонажа в художественно значимом произведении, неслучайно.</w:t>
      </w:r>
    </w:p>
    <w:p w14:paraId="322EE22E" w14:textId="01CE27B7" w:rsidR="00C5241A" w:rsidRPr="0031504A" w:rsidRDefault="00C5241A"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В художественно</w:t>
      </w:r>
      <w:r w:rsidR="00D36EAD">
        <w:rPr>
          <w:rFonts w:ascii="Times New Roman" w:hAnsi="Times New Roman" w:cs="Times New Roman"/>
          <w:sz w:val="28"/>
          <w:szCs w:val="28"/>
        </w:rPr>
        <w:t>й</w:t>
      </w:r>
      <w:r w:rsidRPr="0031504A">
        <w:rPr>
          <w:rFonts w:ascii="Times New Roman" w:hAnsi="Times New Roman" w:cs="Times New Roman"/>
          <w:sz w:val="28"/>
          <w:szCs w:val="28"/>
        </w:rPr>
        <w:t xml:space="preserve"> </w:t>
      </w:r>
      <w:r w:rsidR="00D36EAD">
        <w:rPr>
          <w:rFonts w:ascii="Times New Roman" w:hAnsi="Times New Roman" w:cs="Times New Roman"/>
          <w:sz w:val="28"/>
          <w:szCs w:val="28"/>
        </w:rPr>
        <w:t>литературе</w:t>
      </w:r>
      <w:r w:rsidRPr="0031504A">
        <w:rPr>
          <w:rFonts w:ascii="Times New Roman" w:hAnsi="Times New Roman" w:cs="Times New Roman"/>
          <w:sz w:val="28"/>
          <w:szCs w:val="28"/>
        </w:rPr>
        <w:t xml:space="preserve"> обычно используются как собственные имена из реального словаря имен, так и имена собственные, придуманные писателем. Границы использования определяются темой и жанром произведения, мировоззрением самого автора, художественными особенностями его стиля.</w:t>
      </w:r>
    </w:p>
    <w:p w14:paraId="4BA7D255" w14:textId="77777777" w:rsidR="00C5241A" w:rsidRPr="0031504A" w:rsidRDefault="00C5241A"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Литературная антропонимика является непосредственным продолжением эпохи, строится по ее законам и формулам. Выбор автором того или иного антропонима для номинации персонажа всегда служит продолжением характеристики героя, его внутреннего мира, своеобразным ключом к объяснению мотивов его действий.</w:t>
      </w:r>
    </w:p>
    <w:p w14:paraId="003CD5A2" w14:textId="2480D781" w:rsidR="00C5241A" w:rsidRPr="0031504A" w:rsidRDefault="00C5241A"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Говоря о семантике имён Лиза, Софья и Ольга в русской литературе, следует </w:t>
      </w:r>
      <w:r w:rsidR="00D36EAD">
        <w:rPr>
          <w:rFonts w:ascii="Times New Roman" w:hAnsi="Times New Roman" w:cs="Times New Roman"/>
          <w:sz w:val="28"/>
          <w:szCs w:val="28"/>
        </w:rPr>
        <w:t>отметить</w:t>
      </w:r>
      <w:r w:rsidRPr="0031504A">
        <w:rPr>
          <w:rFonts w:ascii="Times New Roman" w:hAnsi="Times New Roman" w:cs="Times New Roman"/>
          <w:sz w:val="28"/>
          <w:szCs w:val="28"/>
        </w:rPr>
        <w:t xml:space="preserve"> следующее. Данные имена имеют ясно выраженные аллюзивные свойства: Лиза – прекрасная, женственная и утончённая героиня, способная на смирение и сильные чувства; Софья – мудрая и цельная натура, которая ошибается и оступается, но в большинстве случаев остаётся верна себе; Ольга – цельная натура, воплощение жизни, в которой доминируют либо положительные, либо отрицательные стороны, но в любом случае, она является практически синонимом обаяния.</w:t>
      </w:r>
      <w:r w:rsidR="00D36EAD">
        <w:rPr>
          <w:rFonts w:ascii="Times New Roman" w:hAnsi="Times New Roman" w:cs="Times New Roman"/>
          <w:sz w:val="28"/>
          <w:szCs w:val="28"/>
        </w:rPr>
        <w:t xml:space="preserve"> </w:t>
      </w:r>
      <w:r w:rsidR="003D70F3" w:rsidRPr="003D70F3">
        <w:rPr>
          <w:rFonts w:ascii="Times New Roman" w:hAnsi="Times New Roman" w:cs="Times New Roman"/>
          <w:sz w:val="28"/>
          <w:szCs w:val="28"/>
        </w:rPr>
        <w:t xml:space="preserve">А Мария – нежная, мягкая </w:t>
      </w:r>
      <w:r w:rsidR="003D70F3">
        <w:rPr>
          <w:rFonts w:ascii="Times New Roman" w:hAnsi="Times New Roman" w:cs="Times New Roman"/>
          <w:sz w:val="28"/>
          <w:szCs w:val="28"/>
        </w:rPr>
        <w:t>девушка</w:t>
      </w:r>
      <w:r w:rsidR="003D70F3" w:rsidRPr="003D70F3">
        <w:rPr>
          <w:rFonts w:ascii="Times New Roman" w:hAnsi="Times New Roman" w:cs="Times New Roman"/>
          <w:sz w:val="28"/>
          <w:szCs w:val="28"/>
        </w:rPr>
        <w:t>, способная на великодушие, и имеющая огромную</w:t>
      </w:r>
      <w:r w:rsidR="003D70F3">
        <w:rPr>
          <w:rFonts w:ascii="Times New Roman" w:hAnsi="Times New Roman" w:cs="Times New Roman"/>
          <w:sz w:val="28"/>
          <w:szCs w:val="28"/>
        </w:rPr>
        <w:t xml:space="preserve"> внутреннюю</w:t>
      </w:r>
      <w:r w:rsidR="003D70F3" w:rsidRPr="003D70F3">
        <w:rPr>
          <w:rFonts w:ascii="Times New Roman" w:hAnsi="Times New Roman" w:cs="Times New Roman"/>
          <w:sz w:val="28"/>
          <w:szCs w:val="28"/>
        </w:rPr>
        <w:t xml:space="preserve"> силу.</w:t>
      </w:r>
    </w:p>
    <w:p w14:paraId="0C2AC543" w14:textId="4CDCA813" w:rsidR="00C5241A" w:rsidRDefault="00C5241A" w:rsidP="003B1176">
      <w:pPr>
        <w:spacing w:after="0" w:line="360" w:lineRule="auto"/>
        <w:ind w:firstLine="709"/>
        <w:jc w:val="both"/>
        <w:rPr>
          <w:rFonts w:ascii="Times New Roman" w:hAnsi="Times New Roman" w:cs="Times New Roman"/>
          <w:sz w:val="28"/>
          <w:szCs w:val="28"/>
        </w:rPr>
      </w:pPr>
      <w:r w:rsidRPr="0031504A">
        <w:rPr>
          <w:rFonts w:ascii="Times New Roman" w:hAnsi="Times New Roman" w:cs="Times New Roman"/>
          <w:sz w:val="28"/>
          <w:szCs w:val="28"/>
        </w:rPr>
        <w:t xml:space="preserve">Писатели, чьи произведения были рассмотрены в настоящей работе, сохраняя семантическое ядро имени, трактовали эти образы в соответствии с задуманной концепцией, тем самым расширяя семантический круг обозначенных антропонимов. </w:t>
      </w:r>
    </w:p>
    <w:p w14:paraId="420ED024" w14:textId="7327F6BD" w:rsidR="00E3579E" w:rsidRPr="0031504A" w:rsidRDefault="00E3579E" w:rsidP="003B117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Таким образом, на сегодняшний день проблем</w:t>
      </w:r>
      <w:r w:rsidR="00DC3E6C">
        <w:rPr>
          <w:rFonts w:ascii="Times New Roman" w:hAnsi="Times New Roman" w:cs="Times New Roman"/>
          <w:sz w:val="28"/>
          <w:szCs w:val="28"/>
        </w:rPr>
        <w:t>у</w:t>
      </w:r>
      <w:r>
        <w:rPr>
          <w:rFonts w:ascii="Times New Roman" w:hAnsi="Times New Roman" w:cs="Times New Roman"/>
          <w:sz w:val="28"/>
          <w:szCs w:val="28"/>
        </w:rPr>
        <w:t xml:space="preserve"> использования имени собственного в текстах произведения в качестве художественного приема надо рассматривать не только с позиции литературоведения и этимологии, но и с </w:t>
      </w:r>
      <w:r>
        <w:rPr>
          <w:rFonts w:ascii="Times New Roman" w:hAnsi="Times New Roman" w:cs="Times New Roman"/>
          <w:sz w:val="28"/>
          <w:szCs w:val="28"/>
        </w:rPr>
        <w:lastRenderedPageBreak/>
        <w:t xml:space="preserve">позиции ономастики. </w:t>
      </w:r>
      <w:r w:rsidR="00E20270">
        <w:rPr>
          <w:rFonts w:ascii="Times New Roman" w:hAnsi="Times New Roman" w:cs="Times New Roman"/>
          <w:sz w:val="28"/>
          <w:szCs w:val="28"/>
        </w:rPr>
        <w:t xml:space="preserve">Изучение литературной ономастики в школе позволит получить </w:t>
      </w:r>
      <w:r w:rsidR="00E20270" w:rsidRPr="00E20270">
        <w:rPr>
          <w:rFonts w:ascii="Times New Roman" w:hAnsi="Times New Roman" w:cs="Times New Roman"/>
          <w:sz w:val="28"/>
          <w:szCs w:val="28"/>
        </w:rPr>
        <w:t>читате</w:t>
      </w:r>
      <w:r w:rsidR="00E20270">
        <w:rPr>
          <w:rFonts w:ascii="Times New Roman" w:hAnsi="Times New Roman" w:cs="Times New Roman"/>
          <w:sz w:val="28"/>
          <w:szCs w:val="28"/>
        </w:rPr>
        <w:t xml:space="preserve">лю </w:t>
      </w:r>
      <w:r w:rsidR="00E20270" w:rsidRPr="00E20270">
        <w:rPr>
          <w:rFonts w:ascii="Times New Roman" w:hAnsi="Times New Roman" w:cs="Times New Roman"/>
          <w:sz w:val="28"/>
          <w:szCs w:val="28"/>
        </w:rPr>
        <w:t>максимально исчерпывающую информацию о литературных персонажах</w:t>
      </w:r>
      <w:r w:rsidR="00E20270">
        <w:rPr>
          <w:rFonts w:ascii="Times New Roman" w:hAnsi="Times New Roman" w:cs="Times New Roman"/>
          <w:sz w:val="28"/>
          <w:szCs w:val="28"/>
        </w:rPr>
        <w:t>, что</w:t>
      </w:r>
      <w:r w:rsidR="00E20270" w:rsidRPr="00E20270">
        <w:rPr>
          <w:rFonts w:ascii="Times New Roman" w:hAnsi="Times New Roman" w:cs="Times New Roman"/>
          <w:sz w:val="28"/>
          <w:szCs w:val="28"/>
        </w:rPr>
        <w:t xml:space="preserve"> формиру</w:t>
      </w:r>
      <w:r w:rsidR="00E20270">
        <w:rPr>
          <w:rFonts w:ascii="Times New Roman" w:hAnsi="Times New Roman" w:cs="Times New Roman"/>
          <w:sz w:val="28"/>
          <w:szCs w:val="28"/>
        </w:rPr>
        <w:t>е</w:t>
      </w:r>
      <w:r w:rsidR="00E20270" w:rsidRPr="00E20270">
        <w:rPr>
          <w:rFonts w:ascii="Times New Roman" w:hAnsi="Times New Roman" w:cs="Times New Roman"/>
          <w:sz w:val="28"/>
          <w:szCs w:val="28"/>
        </w:rPr>
        <w:t>т определенное восприятие этих героев у школьников.</w:t>
      </w:r>
      <w:r w:rsidR="00E20270">
        <w:rPr>
          <w:rFonts w:ascii="Times New Roman" w:hAnsi="Times New Roman" w:cs="Times New Roman"/>
          <w:sz w:val="28"/>
          <w:szCs w:val="28"/>
        </w:rPr>
        <w:t xml:space="preserve"> </w:t>
      </w:r>
      <w:r w:rsidR="00E20270" w:rsidRPr="00E20270">
        <w:rPr>
          <w:rFonts w:ascii="Times New Roman" w:hAnsi="Times New Roman" w:cs="Times New Roman"/>
          <w:sz w:val="28"/>
          <w:szCs w:val="28"/>
        </w:rPr>
        <w:t>С помощью ономастики учитель расширяет кругозор своих учеников, развивает их способность к коммуникации. Обращение к ономастике в школьном курсе литературы позвол</w:t>
      </w:r>
      <w:r w:rsidR="00EF6982">
        <w:rPr>
          <w:rFonts w:ascii="Times New Roman" w:hAnsi="Times New Roman" w:cs="Times New Roman"/>
          <w:sz w:val="28"/>
          <w:szCs w:val="28"/>
        </w:rPr>
        <w:t>ит</w:t>
      </w:r>
      <w:r w:rsidR="00E20270" w:rsidRPr="00E20270">
        <w:rPr>
          <w:rFonts w:ascii="Times New Roman" w:hAnsi="Times New Roman" w:cs="Times New Roman"/>
          <w:sz w:val="28"/>
          <w:szCs w:val="28"/>
        </w:rPr>
        <w:t xml:space="preserve"> более образно раскрыть содержание художественного те</w:t>
      </w:r>
      <w:r w:rsidR="009F767B">
        <w:rPr>
          <w:rFonts w:ascii="Times New Roman" w:hAnsi="Times New Roman" w:cs="Times New Roman"/>
          <w:sz w:val="28"/>
          <w:szCs w:val="28"/>
        </w:rPr>
        <w:t>к</w:t>
      </w:r>
      <w:r w:rsidR="00E20270" w:rsidRPr="00E20270">
        <w:rPr>
          <w:rFonts w:ascii="Times New Roman" w:hAnsi="Times New Roman" w:cs="Times New Roman"/>
          <w:sz w:val="28"/>
          <w:szCs w:val="28"/>
        </w:rPr>
        <w:t>ста. Ономастический материал используется часто в олимпиадных заданиях</w:t>
      </w:r>
      <w:r w:rsidR="00E20270">
        <w:rPr>
          <w:rFonts w:ascii="Times New Roman" w:hAnsi="Times New Roman" w:cs="Times New Roman"/>
          <w:sz w:val="28"/>
          <w:szCs w:val="28"/>
        </w:rPr>
        <w:t>;</w:t>
      </w:r>
      <w:r w:rsidR="00E20270" w:rsidRPr="00E20270">
        <w:rPr>
          <w:rFonts w:ascii="Times New Roman" w:hAnsi="Times New Roman" w:cs="Times New Roman"/>
          <w:sz w:val="28"/>
          <w:szCs w:val="28"/>
        </w:rPr>
        <w:t xml:space="preserve"> можно предложить также в работе над проектом, при написании исследовательских работ тему, связанную с описанием им</w:t>
      </w:r>
      <w:r w:rsidR="00A02287">
        <w:rPr>
          <w:rFonts w:ascii="Times New Roman" w:hAnsi="Times New Roman" w:cs="Times New Roman"/>
          <w:sz w:val="28"/>
          <w:szCs w:val="28"/>
        </w:rPr>
        <w:t>ё</w:t>
      </w:r>
      <w:r w:rsidR="00E20270" w:rsidRPr="00E20270">
        <w:rPr>
          <w:rFonts w:ascii="Times New Roman" w:hAnsi="Times New Roman" w:cs="Times New Roman"/>
          <w:sz w:val="28"/>
          <w:szCs w:val="28"/>
        </w:rPr>
        <w:t xml:space="preserve">н собственных. Данная тема далеко не исчерпана и требует </w:t>
      </w:r>
      <w:r w:rsidR="00A02287">
        <w:rPr>
          <w:rFonts w:ascii="Times New Roman" w:hAnsi="Times New Roman" w:cs="Times New Roman"/>
          <w:sz w:val="28"/>
          <w:szCs w:val="28"/>
        </w:rPr>
        <w:t xml:space="preserve">продолжения </w:t>
      </w:r>
      <w:r w:rsidR="00E20270" w:rsidRPr="00E20270">
        <w:rPr>
          <w:rFonts w:ascii="Times New Roman" w:hAnsi="Times New Roman" w:cs="Times New Roman"/>
          <w:sz w:val="28"/>
          <w:szCs w:val="28"/>
        </w:rPr>
        <w:t>дальнейших изысканий.</w:t>
      </w:r>
      <w:r w:rsidR="00E20270" w:rsidRPr="00E20270">
        <w:rPr>
          <w:rFonts w:ascii="Times New Roman" w:hAnsi="Times New Roman" w:cs="Times New Roman"/>
          <w:sz w:val="28"/>
          <w:szCs w:val="28"/>
        </w:rPr>
        <w:br/>
      </w:r>
      <w:r w:rsidR="00E20270" w:rsidRPr="00E20270">
        <w:rPr>
          <w:rFonts w:ascii="Times New Roman" w:hAnsi="Times New Roman" w:cs="Times New Roman"/>
          <w:sz w:val="28"/>
          <w:szCs w:val="28"/>
        </w:rPr>
        <w:br/>
      </w:r>
    </w:p>
    <w:p w14:paraId="5297F7E5" w14:textId="2B0DF265" w:rsidR="00C5241A" w:rsidRPr="0031504A" w:rsidRDefault="00EC2991" w:rsidP="00EC2991">
      <w:pPr>
        <w:rPr>
          <w:rFonts w:ascii="Times New Roman" w:hAnsi="Times New Roman" w:cs="Times New Roman"/>
          <w:sz w:val="28"/>
          <w:szCs w:val="28"/>
        </w:rPr>
      </w:pPr>
      <w:r>
        <w:rPr>
          <w:rFonts w:ascii="Times New Roman" w:hAnsi="Times New Roman" w:cs="Times New Roman"/>
          <w:sz w:val="28"/>
          <w:szCs w:val="28"/>
        </w:rPr>
        <w:br w:type="page"/>
      </w:r>
    </w:p>
    <w:p w14:paraId="7B741865" w14:textId="53A0ABDB" w:rsidR="00353A1A" w:rsidRPr="00AD5E60" w:rsidRDefault="00D36EAD" w:rsidP="00EC2991">
      <w:pPr>
        <w:spacing w:after="0" w:line="360" w:lineRule="auto"/>
        <w:ind w:firstLine="709"/>
        <w:jc w:val="center"/>
        <w:rPr>
          <w:rFonts w:ascii="Times New Roman" w:hAnsi="Times New Roman" w:cs="Times New Roman"/>
          <w:b/>
          <w:bCs/>
          <w:sz w:val="28"/>
          <w:szCs w:val="28"/>
        </w:rPr>
      </w:pPr>
      <w:bookmarkStart w:id="1" w:name="_Hlk153478195"/>
      <w:r w:rsidRPr="00AD5E60">
        <w:rPr>
          <w:rFonts w:ascii="Times New Roman" w:hAnsi="Times New Roman" w:cs="Times New Roman"/>
          <w:b/>
          <w:bCs/>
          <w:sz w:val="28"/>
          <w:szCs w:val="28"/>
        </w:rPr>
        <w:lastRenderedPageBreak/>
        <w:t>СПИСОК ИСПОЛЬЗОВАННОЙ ЛИТЕРАТУРЫ</w:t>
      </w:r>
    </w:p>
    <w:bookmarkEnd w:id="1"/>
    <w:p w14:paraId="72807EA9" w14:textId="08C6D569" w:rsidR="00AD5E60" w:rsidRPr="00DC199F" w:rsidRDefault="00AD5E60" w:rsidP="00B665F4">
      <w:pPr>
        <w:pStyle w:val="a3"/>
        <w:numPr>
          <w:ilvl w:val="0"/>
          <w:numId w:val="6"/>
        </w:numPr>
        <w:spacing w:after="0" w:line="360" w:lineRule="auto"/>
        <w:ind w:left="0" w:firstLine="0"/>
        <w:jc w:val="both"/>
        <w:rPr>
          <w:rFonts w:ascii="Times New Roman" w:hAnsi="Times New Roman" w:cs="Times New Roman"/>
          <w:sz w:val="28"/>
          <w:szCs w:val="28"/>
        </w:rPr>
      </w:pPr>
      <w:r w:rsidRPr="00DC199F">
        <w:rPr>
          <w:rFonts w:ascii="Times New Roman" w:hAnsi="Times New Roman" w:cs="Times New Roman"/>
          <w:sz w:val="28"/>
          <w:szCs w:val="28"/>
        </w:rPr>
        <w:t>Бельская А.А. «Лизин текст» И.С. Тургенева и А.С. Пушкина</w:t>
      </w:r>
      <w:r w:rsidR="00126735">
        <w:rPr>
          <w:rFonts w:ascii="Times New Roman" w:hAnsi="Times New Roman" w:cs="Times New Roman"/>
          <w:sz w:val="28"/>
          <w:szCs w:val="28"/>
        </w:rPr>
        <w:t xml:space="preserve"> </w:t>
      </w:r>
      <w:r w:rsidR="00126735" w:rsidRPr="00126735">
        <w:rPr>
          <w:rFonts w:ascii="Times New Roman" w:hAnsi="Times New Roman" w:cs="Times New Roman"/>
          <w:sz w:val="28"/>
          <w:szCs w:val="28"/>
        </w:rPr>
        <w:t>/</w:t>
      </w:r>
      <w:r w:rsidR="00126735">
        <w:rPr>
          <w:rFonts w:ascii="Times New Roman" w:hAnsi="Times New Roman" w:cs="Times New Roman"/>
          <w:sz w:val="28"/>
          <w:szCs w:val="28"/>
        </w:rPr>
        <w:t xml:space="preserve"> А.А. Бельская </w:t>
      </w:r>
      <w:r w:rsidRPr="00DC199F">
        <w:rPr>
          <w:rFonts w:ascii="Times New Roman" w:hAnsi="Times New Roman" w:cs="Times New Roman"/>
          <w:sz w:val="28"/>
          <w:szCs w:val="28"/>
        </w:rPr>
        <w:t>// Учёные</w:t>
      </w:r>
      <w:r w:rsidR="00DC199F">
        <w:rPr>
          <w:rFonts w:ascii="Times New Roman" w:hAnsi="Times New Roman" w:cs="Times New Roman"/>
          <w:sz w:val="28"/>
          <w:szCs w:val="28"/>
        </w:rPr>
        <w:t xml:space="preserve"> </w:t>
      </w:r>
      <w:r w:rsidRPr="00DC199F">
        <w:rPr>
          <w:rFonts w:ascii="Times New Roman" w:hAnsi="Times New Roman" w:cs="Times New Roman"/>
          <w:sz w:val="28"/>
          <w:szCs w:val="28"/>
        </w:rPr>
        <w:t>записки Орловского государственного универс</w:t>
      </w:r>
      <w:r w:rsidR="00D36EAD">
        <w:rPr>
          <w:rFonts w:ascii="Times New Roman" w:hAnsi="Times New Roman" w:cs="Times New Roman"/>
          <w:sz w:val="28"/>
          <w:szCs w:val="28"/>
        </w:rPr>
        <w:t>итета</w:t>
      </w:r>
      <w:r w:rsidR="00126735">
        <w:rPr>
          <w:rFonts w:ascii="Times New Roman" w:hAnsi="Times New Roman" w:cs="Times New Roman"/>
          <w:sz w:val="28"/>
          <w:szCs w:val="28"/>
        </w:rPr>
        <w:t xml:space="preserve">. – О.: </w:t>
      </w:r>
      <w:proofErr w:type="spellStart"/>
      <w:r w:rsidR="00126735">
        <w:rPr>
          <w:rFonts w:ascii="Times New Roman" w:hAnsi="Times New Roman" w:cs="Times New Roman"/>
          <w:sz w:val="28"/>
          <w:szCs w:val="28"/>
        </w:rPr>
        <w:t>ОрлГУ</w:t>
      </w:r>
      <w:proofErr w:type="spellEnd"/>
      <w:r w:rsidR="00126735">
        <w:rPr>
          <w:rFonts w:ascii="Times New Roman" w:hAnsi="Times New Roman" w:cs="Times New Roman"/>
          <w:sz w:val="28"/>
          <w:szCs w:val="28"/>
        </w:rPr>
        <w:t>,</w:t>
      </w:r>
      <w:r w:rsidR="00D36EAD">
        <w:rPr>
          <w:rFonts w:ascii="Times New Roman" w:hAnsi="Times New Roman" w:cs="Times New Roman"/>
          <w:sz w:val="28"/>
          <w:szCs w:val="28"/>
        </w:rPr>
        <w:t xml:space="preserve"> 2013. –</w:t>
      </w:r>
      <w:r w:rsidR="00A02287">
        <w:rPr>
          <w:rFonts w:ascii="Times New Roman" w:hAnsi="Times New Roman" w:cs="Times New Roman"/>
          <w:sz w:val="28"/>
          <w:szCs w:val="28"/>
        </w:rPr>
        <w:t xml:space="preserve"> С.</w:t>
      </w:r>
      <w:r w:rsidR="00126735">
        <w:rPr>
          <w:rFonts w:ascii="Times New Roman" w:hAnsi="Times New Roman" w:cs="Times New Roman"/>
          <w:sz w:val="28"/>
          <w:szCs w:val="28"/>
        </w:rPr>
        <w:t xml:space="preserve"> </w:t>
      </w:r>
      <w:r w:rsidR="00D36EAD">
        <w:rPr>
          <w:rFonts w:ascii="Times New Roman" w:hAnsi="Times New Roman" w:cs="Times New Roman"/>
          <w:sz w:val="28"/>
          <w:szCs w:val="28"/>
        </w:rPr>
        <w:t>259</w:t>
      </w:r>
      <w:r w:rsidRPr="00DC199F">
        <w:rPr>
          <w:rFonts w:ascii="Times New Roman" w:hAnsi="Times New Roman" w:cs="Times New Roman"/>
          <w:sz w:val="28"/>
          <w:szCs w:val="28"/>
        </w:rPr>
        <w:t>–266.</w:t>
      </w:r>
    </w:p>
    <w:p w14:paraId="46881B05" w14:textId="27F634C1" w:rsidR="00AD5E60" w:rsidRPr="00DC199F" w:rsidRDefault="00AD5E60" w:rsidP="00B665F4">
      <w:pPr>
        <w:pStyle w:val="a3"/>
        <w:numPr>
          <w:ilvl w:val="0"/>
          <w:numId w:val="6"/>
        </w:numPr>
        <w:spacing w:after="0" w:line="360" w:lineRule="auto"/>
        <w:ind w:left="0" w:firstLine="0"/>
        <w:jc w:val="both"/>
        <w:rPr>
          <w:rFonts w:ascii="Times New Roman" w:hAnsi="Times New Roman" w:cs="Times New Roman"/>
          <w:sz w:val="28"/>
          <w:szCs w:val="28"/>
        </w:rPr>
      </w:pPr>
      <w:proofErr w:type="spellStart"/>
      <w:r w:rsidRPr="00DC199F">
        <w:rPr>
          <w:rFonts w:ascii="Times New Roman" w:hAnsi="Times New Roman" w:cs="Times New Roman"/>
          <w:sz w:val="28"/>
          <w:szCs w:val="28"/>
        </w:rPr>
        <w:t>Бондалетов</w:t>
      </w:r>
      <w:proofErr w:type="spellEnd"/>
      <w:r w:rsidRPr="00DC199F">
        <w:rPr>
          <w:rFonts w:ascii="Times New Roman" w:hAnsi="Times New Roman" w:cs="Times New Roman"/>
          <w:sz w:val="28"/>
          <w:szCs w:val="28"/>
        </w:rPr>
        <w:t xml:space="preserve"> В.Д. Русская </w:t>
      </w:r>
      <w:proofErr w:type="gramStart"/>
      <w:r w:rsidRPr="00DC199F">
        <w:rPr>
          <w:rFonts w:ascii="Times New Roman" w:hAnsi="Times New Roman" w:cs="Times New Roman"/>
          <w:sz w:val="28"/>
          <w:szCs w:val="28"/>
        </w:rPr>
        <w:t>ономастика.</w:t>
      </w:r>
      <w:r w:rsidR="00A02287">
        <w:rPr>
          <w:rFonts w:ascii="Times New Roman" w:hAnsi="Times New Roman" w:cs="Times New Roman"/>
          <w:sz w:val="28"/>
          <w:szCs w:val="28"/>
        </w:rPr>
        <w:t>/</w:t>
      </w:r>
      <w:proofErr w:type="gramEnd"/>
      <w:r w:rsidR="00A02287">
        <w:rPr>
          <w:rFonts w:ascii="Times New Roman" w:hAnsi="Times New Roman" w:cs="Times New Roman"/>
          <w:sz w:val="28"/>
          <w:szCs w:val="28"/>
        </w:rPr>
        <w:t xml:space="preserve"> В.Д. </w:t>
      </w:r>
      <w:proofErr w:type="spellStart"/>
      <w:r w:rsidR="00A02287" w:rsidRPr="00DC199F">
        <w:rPr>
          <w:rFonts w:ascii="Times New Roman" w:hAnsi="Times New Roman" w:cs="Times New Roman"/>
          <w:sz w:val="28"/>
          <w:szCs w:val="28"/>
        </w:rPr>
        <w:t>Бондалетов</w:t>
      </w:r>
      <w:proofErr w:type="spellEnd"/>
      <w:r w:rsidR="00A02287">
        <w:rPr>
          <w:rFonts w:ascii="Times New Roman" w:hAnsi="Times New Roman" w:cs="Times New Roman"/>
          <w:sz w:val="28"/>
          <w:szCs w:val="28"/>
        </w:rPr>
        <w:t xml:space="preserve">. </w:t>
      </w:r>
      <w:r w:rsidRPr="00DC199F">
        <w:rPr>
          <w:rFonts w:ascii="Times New Roman" w:hAnsi="Times New Roman" w:cs="Times New Roman"/>
          <w:sz w:val="28"/>
          <w:szCs w:val="28"/>
        </w:rPr>
        <w:t>– М.</w:t>
      </w:r>
      <w:r w:rsidR="00D36EAD">
        <w:rPr>
          <w:rFonts w:ascii="Times New Roman" w:hAnsi="Times New Roman" w:cs="Times New Roman"/>
          <w:sz w:val="28"/>
          <w:szCs w:val="28"/>
        </w:rPr>
        <w:t>:</w:t>
      </w:r>
      <w:r w:rsidRPr="00DC199F">
        <w:rPr>
          <w:rFonts w:ascii="Times New Roman" w:hAnsi="Times New Roman" w:cs="Times New Roman"/>
          <w:sz w:val="28"/>
          <w:szCs w:val="28"/>
        </w:rPr>
        <w:t xml:space="preserve"> Просвещение, 1983. – </w:t>
      </w:r>
      <w:r w:rsidR="00126735">
        <w:rPr>
          <w:rFonts w:ascii="Times New Roman" w:hAnsi="Times New Roman" w:cs="Times New Roman"/>
          <w:sz w:val="28"/>
          <w:szCs w:val="28"/>
        </w:rPr>
        <w:t>224</w:t>
      </w:r>
      <w:r w:rsidRPr="00DC199F">
        <w:rPr>
          <w:rFonts w:ascii="Times New Roman" w:hAnsi="Times New Roman" w:cs="Times New Roman"/>
          <w:sz w:val="28"/>
          <w:szCs w:val="28"/>
        </w:rPr>
        <w:t xml:space="preserve"> с.</w:t>
      </w:r>
    </w:p>
    <w:p w14:paraId="6E8171F2" w14:textId="37E215E9" w:rsidR="00AD5E60" w:rsidRPr="00DC199F" w:rsidRDefault="00A02287"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Васильева С.П. </w:t>
      </w:r>
      <w:r w:rsidR="00AD5E60" w:rsidRPr="00DC199F">
        <w:rPr>
          <w:rFonts w:ascii="Times New Roman" w:hAnsi="Times New Roman" w:cs="Times New Roman"/>
          <w:sz w:val="28"/>
          <w:szCs w:val="28"/>
        </w:rPr>
        <w:t xml:space="preserve">Литературная ономастика: учебное пособие для студентов филологических специальностей </w:t>
      </w:r>
      <w:r w:rsidR="00126735" w:rsidRPr="00DC199F">
        <w:rPr>
          <w:rFonts w:ascii="Times New Roman" w:hAnsi="Times New Roman" w:cs="Times New Roman"/>
          <w:sz w:val="28"/>
          <w:szCs w:val="28"/>
        </w:rPr>
        <w:t xml:space="preserve">/ </w:t>
      </w:r>
      <w:r w:rsidR="00126735">
        <w:rPr>
          <w:rFonts w:ascii="Times New Roman" w:hAnsi="Times New Roman" w:cs="Times New Roman"/>
          <w:sz w:val="28"/>
          <w:szCs w:val="28"/>
        </w:rPr>
        <w:t xml:space="preserve">С.П. Васильева, Е.В. Ворошилова. </w:t>
      </w:r>
      <w:r w:rsidR="00AD5E60" w:rsidRPr="00DC199F">
        <w:rPr>
          <w:rFonts w:ascii="Times New Roman" w:hAnsi="Times New Roman" w:cs="Times New Roman"/>
          <w:sz w:val="28"/>
          <w:szCs w:val="28"/>
        </w:rPr>
        <w:t>– К</w:t>
      </w:r>
      <w:r>
        <w:rPr>
          <w:rFonts w:ascii="Times New Roman" w:hAnsi="Times New Roman" w:cs="Times New Roman"/>
          <w:sz w:val="28"/>
          <w:szCs w:val="28"/>
        </w:rPr>
        <w:t>расноярск</w:t>
      </w:r>
      <w:r w:rsidR="00126735">
        <w:rPr>
          <w:rFonts w:ascii="Times New Roman" w:hAnsi="Times New Roman" w:cs="Times New Roman"/>
          <w:sz w:val="28"/>
          <w:szCs w:val="28"/>
        </w:rPr>
        <w:t xml:space="preserve">: </w:t>
      </w:r>
      <w:r w:rsidR="00126735" w:rsidRPr="00DC199F">
        <w:rPr>
          <w:rFonts w:ascii="Times New Roman" w:hAnsi="Times New Roman" w:cs="Times New Roman"/>
          <w:sz w:val="28"/>
          <w:szCs w:val="28"/>
        </w:rPr>
        <w:t xml:space="preserve">Красноярский гос. </w:t>
      </w:r>
      <w:proofErr w:type="spellStart"/>
      <w:r w:rsidR="00126735" w:rsidRPr="00DC199F">
        <w:rPr>
          <w:rFonts w:ascii="Times New Roman" w:hAnsi="Times New Roman" w:cs="Times New Roman"/>
          <w:sz w:val="28"/>
          <w:szCs w:val="28"/>
        </w:rPr>
        <w:t>пед</w:t>
      </w:r>
      <w:proofErr w:type="spellEnd"/>
      <w:r w:rsidR="00126735" w:rsidRPr="00DC199F">
        <w:rPr>
          <w:rFonts w:ascii="Times New Roman" w:hAnsi="Times New Roman" w:cs="Times New Roman"/>
          <w:sz w:val="28"/>
          <w:szCs w:val="28"/>
        </w:rPr>
        <w:t>. ун-т им. В.П. Астафьева</w:t>
      </w:r>
      <w:r w:rsidR="00AD5E60" w:rsidRPr="00DC199F">
        <w:rPr>
          <w:rFonts w:ascii="Times New Roman" w:hAnsi="Times New Roman" w:cs="Times New Roman"/>
          <w:sz w:val="28"/>
          <w:szCs w:val="28"/>
        </w:rPr>
        <w:t>, 2009. – 138 с.</w:t>
      </w:r>
    </w:p>
    <w:p w14:paraId="76FD36AA" w14:textId="762787E6" w:rsidR="00AD5E60" w:rsidRPr="00DC199F" w:rsidRDefault="00AD5E60" w:rsidP="00B665F4">
      <w:pPr>
        <w:pStyle w:val="a3"/>
        <w:numPr>
          <w:ilvl w:val="0"/>
          <w:numId w:val="6"/>
        </w:numPr>
        <w:spacing w:after="0" w:line="360" w:lineRule="auto"/>
        <w:ind w:left="0" w:firstLine="0"/>
        <w:jc w:val="both"/>
        <w:rPr>
          <w:rFonts w:ascii="Times New Roman" w:hAnsi="Times New Roman" w:cs="Times New Roman"/>
          <w:sz w:val="28"/>
          <w:szCs w:val="28"/>
        </w:rPr>
      </w:pPr>
      <w:r w:rsidRPr="00DC199F">
        <w:rPr>
          <w:rFonts w:ascii="Times New Roman" w:hAnsi="Times New Roman" w:cs="Times New Roman"/>
          <w:sz w:val="28"/>
          <w:szCs w:val="28"/>
        </w:rPr>
        <w:t xml:space="preserve">Гончаров И.А. </w:t>
      </w:r>
      <w:proofErr w:type="spellStart"/>
      <w:r w:rsidRPr="00DC199F">
        <w:rPr>
          <w:rFonts w:ascii="Times New Roman" w:hAnsi="Times New Roman" w:cs="Times New Roman"/>
          <w:sz w:val="28"/>
          <w:szCs w:val="28"/>
        </w:rPr>
        <w:t>Мильон</w:t>
      </w:r>
      <w:proofErr w:type="spellEnd"/>
      <w:r w:rsidRPr="00DC199F">
        <w:rPr>
          <w:rFonts w:ascii="Times New Roman" w:hAnsi="Times New Roman" w:cs="Times New Roman"/>
          <w:sz w:val="28"/>
          <w:szCs w:val="28"/>
        </w:rPr>
        <w:t xml:space="preserve"> терзаний (критический этюд) «Горе от ума» Грибоедова</w:t>
      </w:r>
      <w:r w:rsidR="00126735">
        <w:rPr>
          <w:rFonts w:ascii="Times New Roman" w:hAnsi="Times New Roman" w:cs="Times New Roman"/>
          <w:sz w:val="28"/>
          <w:szCs w:val="28"/>
        </w:rPr>
        <w:t xml:space="preserve"> </w:t>
      </w:r>
      <w:r w:rsidR="00126735" w:rsidRPr="00126735">
        <w:rPr>
          <w:rFonts w:ascii="Times New Roman" w:hAnsi="Times New Roman" w:cs="Times New Roman"/>
          <w:sz w:val="28"/>
          <w:szCs w:val="28"/>
        </w:rPr>
        <w:t xml:space="preserve">/ </w:t>
      </w:r>
      <w:r w:rsidR="00126735">
        <w:rPr>
          <w:rFonts w:ascii="Times New Roman" w:hAnsi="Times New Roman" w:cs="Times New Roman"/>
          <w:sz w:val="28"/>
          <w:szCs w:val="28"/>
        </w:rPr>
        <w:t>И.А. Гончаров</w:t>
      </w:r>
      <w:r w:rsidRPr="00DC199F">
        <w:rPr>
          <w:rFonts w:ascii="Times New Roman" w:hAnsi="Times New Roman" w:cs="Times New Roman"/>
          <w:sz w:val="28"/>
          <w:szCs w:val="28"/>
        </w:rPr>
        <w:t xml:space="preserve"> // А. С. Грибоедов в русской критике</w:t>
      </w:r>
      <w:r w:rsidR="00126735">
        <w:rPr>
          <w:rFonts w:ascii="Times New Roman" w:hAnsi="Times New Roman" w:cs="Times New Roman"/>
          <w:sz w:val="28"/>
          <w:szCs w:val="28"/>
        </w:rPr>
        <w:t xml:space="preserve">. </w:t>
      </w:r>
      <w:r w:rsidR="00D36EAD" w:rsidRPr="00DC199F">
        <w:rPr>
          <w:rFonts w:ascii="Times New Roman" w:hAnsi="Times New Roman" w:cs="Times New Roman"/>
          <w:sz w:val="28"/>
          <w:szCs w:val="28"/>
        </w:rPr>
        <w:t>–</w:t>
      </w:r>
      <w:r w:rsidR="00D36EAD">
        <w:rPr>
          <w:rFonts w:ascii="Times New Roman" w:hAnsi="Times New Roman" w:cs="Times New Roman"/>
          <w:sz w:val="28"/>
          <w:szCs w:val="28"/>
        </w:rPr>
        <w:t xml:space="preserve"> </w:t>
      </w:r>
      <w:r w:rsidRPr="00DC199F">
        <w:rPr>
          <w:rFonts w:ascii="Times New Roman" w:hAnsi="Times New Roman" w:cs="Times New Roman"/>
          <w:sz w:val="28"/>
          <w:szCs w:val="28"/>
        </w:rPr>
        <w:t xml:space="preserve">М.: </w:t>
      </w:r>
      <w:proofErr w:type="spellStart"/>
      <w:r w:rsidRPr="00DC199F">
        <w:rPr>
          <w:rFonts w:ascii="Times New Roman" w:hAnsi="Times New Roman" w:cs="Times New Roman"/>
          <w:sz w:val="28"/>
          <w:szCs w:val="28"/>
        </w:rPr>
        <w:t>Гослитиздат</w:t>
      </w:r>
      <w:proofErr w:type="spellEnd"/>
      <w:r w:rsidRPr="00DC199F">
        <w:rPr>
          <w:rFonts w:ascii="Times New Roman" w:hAnsi="Times New Roman" w:cs="Times New Roman"/>
          <w:sz w:val="28"/>
          <w:szCs w:val="28"/>
        </w:rPr>
        <w:t>, 1958.</w:t>
      </w:r>
      <w:r w:rsidR="00D36EAD" w:rsidRPr="00D36EAD">
        <w:rPr>
          <w:rFonts w:ascii="Times New Roman" w:hAnsi="Times New Roman" w:cs="Times New Roman"/>
          <w:sz w:val="28"/>
          <w:szCs w:val="28"/>
        </w:rPr>
        <w:t xml:space="preserve"> </w:t>
      </w:r>
      <w:r w:rsidR="00D36EAD" w:rsidRPr="00DC199F">
        <w:rPr>
          <w:rFonts w:ascii="Times New Roman" w:hAnsi="Times New Roman" w:cs="Times New Roman"/>
          <w:sz w:val="28"/>
          <w:szCs w:val="28"/>
        </w:rPr>
        <w:t>–</w:t>
      </w:r>
      <w:r w:rsidRPr="00DC199F">
        <w:rPr>
          <w:rFonts w:ascii="Times New Roman" w:hAnsi="Times New Roman" w:cs="Times New Roman"/>
          <w:sz w:val="28"/>
          <w:szCs w:val="28"/>
        </w:rPr>
        <w:t xml:space="preserve"> </w:t>
      </w:r>
      <w:r w:rsidR="00A02287">
        <w:rPr>
          <w:rFonts w:ascii="Times New Roman" w:hAnsi="Times New Roman" w:cs="Times New Roman"/>
          <w:sz w:val="28"/>
          <w:szCs w:val="28"/>
        </w:rPr>
        <w:t xml:space="preserve"> С. </w:t>
      </w:r>
      <w:r w:rsidRPr="00DC199F">
        <w:rPr>
          <w:rFonts w:ascii="Times New Roman" w:hAnsi="Times New Roman" w:cs="Times New Roman"/>
          <w:sz w:val="28"/>
          <w:szCs w:val="28"/>
        </w:rPr>
        <w:t>243</w:t>
      </w:r>
      <w:r w:rsidR="00D36EAD" w:rsidRPr="00DC199F">
        <w:rPr>
          <w:rFonts w:ascii="Times New Roman" w:hAnsi="Times New Roman" w:cs="Times New Roman"/>
          <w:sz w:val="28"/>
          <w:szCs w:val="28"/>
        </w:rPr>
        <w:t>–</w:t>
      </w:r>
      <w:r w:rsidRPr="00DC199F">
        <w:rPr>
          <w:rFonts w:ascii="Times New Roman" w:hAnsi="Times New Roman" w:cs="Times New Roman"/>
          <w:sz w:val="28"/>
          <w:szCs w:val="28"/>
        </w:rPr>
        <w:t>277</w:t>
      </w:r>
      <w:r w:rsidR="00A02287">
        <w:rPr>
          <w:rFonts w:ascii="Times New Roman" w:hAnsi="Times New Roman" w:cs="Times New Roman"/>
          <w:sz w:val="28"/>
          <w:szCs w:val="28"/>
        </w:rPr>
        <w:t>.</w:t>
      </w:r>
    </w:p>
    <w:p w14:paraId="6B270B5F" w14:textId="598AF430" w:rsidR="00AD5E60" w:rsidRPr="00DC199F" w:rsidRDefault="00AD5E60" w:rsidP="00B665F4">
      <w:pPr>
        <w:pStyle w:val="a3"/>
        <w:numPr>
          <w:ilvl w:val="0"/>
          <w:numId w:val="6"/>
        </w:numPr>
        <w:spacing w:after="0" w:line="360" w:lineRule="auto"/>
        <w:ind w:left="0" w:firstLine="0"/>
        <w:jc w:val="both"/>
        <w:rPr>
          <w:rFonts w:ascii="Times New Roman" w:hAnsi="Times New Roman" w:cs="Times New Roman"/>
          <w:sz w:val="28"/>
          <w:szCs w:val="28"/>
        </w:rPr>
      </w:pPr>
      <w:r w:rsidRPr="00DC199F">
        <w:rPr>
          <w:rFonts w:ascii="Times New Roman" w:hAnsi="Times New Roman" w:cs="Times New Roman"/>
          <w:sz w:val="28"/>
          <w:szCs w:val="28"/>
        </w:rPr>
        <w:t xml:space="preserve">Грушко </w:t>
      </w:r>
      <w:proofErr w:type="gramStart"/>
      <w:r w:rsidRPr="00DC199F">
        <w:rPr>
          <w:rFonts w:ascii="Times New Roman" w:hAnsi="Times New Roman" w:cs="Times New Roman"/>
          <w:sz w:val="28"/>
          <w:szCs w:val="28"/>
        </w:rPr>
        <w:t>Е.А..</w:t>
      </w:r>
      <w:proofErr w:type="gramEnd"/>
      <w:r w:rsidRPr="00DC199F">
        <w:rPr>
          <w:rFonts w:ascii="Times New Roman" w:hAnsi="Times New Roman" w:cs="Times New Roman"/>
          <w:sz w:val="28"/>
          <w:szCs w:val="28"/>
        </w:rPr>
        <w:t xml:space="preserve"> София, Софья</w:t>
      </w:r>
      <w:r w:rsidR="007D2624">
        <w:rPr>
          <w:rFonts w:ascii="Times New Roman" w:hAnsi="Times New Roman" w:cs="Times New Roman"/>
          <w:sz w:val="28"/>
          <w:szCs w:val="28"/>
        </w:rPr>
        <w:t xml:space="preserve"> </w:t>
      </w:r>
      <w:r w:rsidR="007D2624" w:rsidRPr="007D2624">
        <w:rPr>
          <w:rFonts w:ascii="Times New Roman" w:hAnsi="Times New Roman" w:cs="Times New Roman"/>
          <w:sz w:val="28"/>
          <w:szCs w:val="28"/>
        </w:rPr>
        <w:t>/</w:t>
      </w:r>
      <w:r w:rsidR="007D2624">
        <w:rPr>
          <w:rFonts w:ascii="Times New Roman" w:hAnsi="Times New Roman" w:cs="Times New Roman"/>
          <w:sz w:val="28"/>
          <w:szCs w:val="28"/>
        </w:rPr>
        <w:t xml:space="preserve"> Е.А. Грушко, Ю.М. Медведев</w:t>
      </w:r>
      <w:r w:rsidR="007D2624" w:rsidRPr="007D2624">
        <w:rPr>
          <w:rFonts w:ascii="Times New Roman" w:hAnsi="Times New Roman" w:cs="Times New Roman"/>
          <w:sz w:val="28"/>
          <w:szCs w:val="28"/>
        </w:rPr>
        <w:t xml:space="preserve"> //</w:t>
      </w:r>
      <w:r w:rsidRPr="00DC199F">
        <w:rPr>
          <w:rFonts w:ascii="Times New Roman" w:hAnsi="Times New Roman" w:cs="Times New Roman"/>
          <w:sz w:val="28"/>
          <w:szCs w:val="28"/>
        </w:rPr>
        <w:t xml:space="preserve"> Энциклопедия русских имен. </w:t>
      </w:r>
      <w:r w:rsidR="00D36EAD" w:rsidRPr="00DC199F">
        <w:rPr>
          <w:rFonts w:ascii="Times New Roman" w:hAnsi="Times New Roman" w:cs="Times New Roman"/>
          <w:sz w:val="28"/>
          <w:szCs w:val="28"/>
        </w:rPr>
        <w:t>–</w:t>
      </w:r>
      <w:r w:rsidR="00D36EAD">
        <w:rPr>
          <w:rFonts w:ascii="Times New Roman" w:hAnsi="Times New Roman" w:cs="Times New Roman"/>
          <w:sz w:val="28"/>
          <w:szCs w:val="28"/>
        </w:rPr>
        <w:t xml:space="preserve"> </w:t>
      </w:r>
      <w:r w:rsidRPr="00DC199F">
        <w:rPr>
          <w:rFonts w:ascii="Times New Roman" w:hAnsi="Times New Roman" w:cs="Times New Roman"/>
          <w:sz w:val="28"/>
          <w:szCs w:val="28"/>
        </w:rPr>
        <w:t>М.: ЭКСМО-Пресс, 2000.</w:t>
      </w:r>
      <w:r w:rsidR="00D36EAD" w:rsidRPr="00D36EAD">
        <w:rPr>
          <w:rFonts w:ascii="Times New Roman" w:hAnsi="Times New Roman" w:cs="Times New Roman"/>
          <w:sz w:val="28"/>
          <w:szCs w:val="28"/>
        </w:rPr>
        <w:t xml:space="preserve"> </w:t>
      </w:r>
      <w:r w:rsidR="00D36EAD" w:rsidRPr="00DC199F">
        <w:rPr>
          <w:rFonts w:ascii="Times New Roman" w:hAnsi="Times New Roman" w:cs="Times New Roman"/>
          <w:sz w:val="28"/>
          <w:szCs w:val="28"/>
        </w:rPr>
        <w:t>–</w:t>
      </w:r>
      <w:r w:rsidRPr="00DC199F">
        <w:rPr>
          <w:rFonts w:ascii="Times New Roman" w:hAnsi="Times New Roman" w:cs="Times New Roman"/>
          <w:sz w:val="28"/>
          <w:szCs w:val="28"/>
        </w:rPr>
        <w:t xml:space="preserve"> </w:t>
      </w:r>
      <w:r w:rsidR="00E200C8">
        <w:rPr>
          <w:rFonts w:ascii="Times New Roman" w:hAnsi="Times New Roman" w:cs="Times New Roman"/>
          <w:sz w:val="28"/>
          <w:szCs w:val="28"/>
        </w:rPr>
        <w:t xml:space="preserve"> С. </w:t>
      </w:r>
      <w:r w:rsidRPr="00DC199F">
        <w:rPr>
          <w:rFonts w:ascii="Times New Roman" w:hAnsi="Times New Roman" w:cs="Times New Roman"/>
          <w:sz w:val="28"/>
          <w:szCs w:val="28"/>
        </w:rPr>
        <w:t>579</w:t>
      </w:r>
      <w:r w:rsidR="00D36EAD" w:rsidRPr="00DC199F">
        <w:rPr>
          <w:rFonts w:ascii="Times New Roman" w:hAnsi="Times New Roman" w:cs="Times New Roman"/>
          <w:sz w:val="28"/>
          <w:szCs w:val="28"/>
        </w:rPr>
        <w:t>–</w:t>
      </w:r>
      <w:r w:rsidRPr="00DC199F">
        <w:rPr>
          <w:rFonts w:ascii="Times New Roman" w:hAnsi="Times New Roman" w:cs="Times New Roman"/>
          <w:sz w:val="28"/>
          <w:szCs w:val="28"/>
        </w:rPr>
        <w:t>580</w:t>
      </w:r>
      <w:r w:rsidR="00E200C8">
        <w:rPr>
          <w:rFonts w:ascii="Times New Roman" w:hAnsi="Times New Roman" w:cs="Times New Roman"/>
          <w:sz w:val="28"/>
          <w:szCs w:val="28"/>
        </w:rPr>
        <w:t>.</w:t>
      </w:r>
    </w:p>
    <w:p w14:paraId="53EC1FD7" w14:textId="1EFF1E99" w:rsidR="00AD5E60" w:rsidRPr="00DC199F" w:rsidRDefault="00AD5E60" w:rsidP="00B665F4">
      <w:pPr>
        <w:pStyle w:val="a3"/>
        <w:numPr>
          <w:ilvl w:val="0"/>
          <w:numId w:val="6"/>
        </w:numPr>
        <w:spacing w:after="0" w:line="360" w:lineRule="auto"/>
        <w:ind w:left="0" w:firstLine="0"/>
        <w:jc w:val="both"/>
        <w:rPr>
          <w:rFonts w:ascii="Times New Roman" w:hAnsi="Times New Roman" w:cs="Times New Roman"/>
          <w:sz w:val="28"/>
          <w:szCs w:val="28"/>
        </w:rPr>
      </w:pPr>
      <w:proofErr w:type="spellStart"/>
      <w:r w:rsidRPr="00DC199F">
        <w:rPr>
          <w:rFonts w:ascii="Times New Roman" w:hAnsi="Times New Roman" w:cs="Times New Roman"/>
          <w:sz w:val="28"/>
          <w:szCs w:val="28"/>
        </w:rPr>
        <w:t>Евнин</w:t>
      </w:r>
      <w:proofErr w:type="spellEnd"/>
      <w:r w:rsidRPr="00DC199F">
        <w:rPr>
          <w:rFonts w:ascii="Times New Roman" w:hAnsi="Times New Roman" w:cs="Times New Roman"/>
          <w:sz w:val="28"/>
          <w:szCs w:val="28"/>
        </w:rPr>
        <w:t xml:space="preserve"> Ф.И. Роман «Преступлени</w:t>
      </w:r>
      <w:r w:rsidR="00D36EAD">
        <w:rPr>
          <w:rFonts w:ascii="Times New Roman" w:hAnsi="Times New Roman" w:cs="Times New Roman"/>
          <w:sz w:val="28"/>
          <w:szCs w:val="28"/>
        </w:rPr>
        <w:t>е и наказание»</w:t>
      </w:r>
      <w:r w:rsidR="007D2624">
        <w:rPr>
          <w:rFonts w:ascii="Times New Roman" w:hAnsi="Times New Roman" w:cs="Times New Roman"/>
          <w:sz w:val="28"/>
          <w:szCs w:val="28"/>
        </w:rPr>
        <w:t xml:space="preserve"> </w:t>
      </w:r>
      <w:r w:rsidR="007D2624" w:rsidRPr="007D2624">
        <w:rPr>
          <w:rFonts w:ascii="Times New Roman" w:hAnsi="Times New Roman" w:cs="Times New Roman"/>
          <w:sz w:val="28"/>
          <w:szCs w:val="28"/>
        </w:rPr>
        <w:t>/</w:t>
      </w:r>
      <w:r w:rsidR="007D2624">
        <w:rPr>
          <w:rFonts w:ascii="Times New Roman" w:hAnsi="Times New Roman" w:cs="Times New Roman"/>
          <w:sz w:val="28"/>
          <w:szCs w:val="28"/>
        </w:rPr>
        <w:t xml:space="preserve"> Ф.И. </w:t>
      </w:r>
      <w:proofErr w:type="spellStart"/>
      <w:r w:rsidR="007D2624">
        <w:rPr>
          <w:rFonts w:ascii="Times New Roman" w:hAnsi="Times New Roman" w:cs="Times New Roman"/>
          <w:sz w:val="28"/>
          <w:szCs w:val="28"/>
        </w:rPr>
        <w:t>Евнин</w:t>
      </w:r>
      <w:proofErr w:type="spellEnd"/>
      <w:r w:rsidR="00D36EAD">
        <w:rPr>
          <w:rFonts w:ascii="Times New Roman" w:hAnsi="Times New Roman" w:cs="Times New Roman"/>
          <w:sz w:val="28"/>
          <w:szCs w:val="28"/>
        </w:rPr>
        <w:t xml:space="preserve"> // Творчество Ф.</w:t>
      </w:r>
      <w:r w:rsidRPr="00DC199F">
        <w:rPr>
          <w:rFonts w:ascii="Times New Roman" w:hAnsi="Times New Roman" w:cs="Times New Roman"/>
          <w:sz w:val="28"/>
          <w:szCs w:val="28"/>
        </w:rPr>
        <w:t xml:space="preserve">М. Достоевского. </w:t>
      </w:r>
      <w:r w:rsidR="00D36EAD" w:rsidRPr="00DC199F">
        <w:rPr>
          <w:rFonts w:ascii="Times New Roman" w:hAnsi="Times New Roman" w:cs="Times New Roman"/>
          <w:sz w:val="28"/>
          <w:szCs w:val="28"/>
        </w:rPr>
        <w:t>–</w:t>
      </w:r>
      <w:r w:rsidR="00D36EAD">
        <w:rPr>
          <w:rFonts w:ascii="Times New Roman" w:hAnsi="Times New Roman" w:cs="Times New Roman"/>
          <w:sz w:val="28"/>
          <w:szCs w:val="28"/>
        </w:rPr>
        <w:t xml:space="preserve"> </w:t>
      </w:r>
      <w:r w:rsidRPr="00DC199F">
        <w:rPr>
          <w:rFonts w:ascii="Times New Roman" w:hAnsi="Times New Roman" w:cs="Times New Roman"/>
          <w:sz w:val="28"/>
          <w:szCs w:val="28"/>
        </w:rPr>
        <w:t>М.: Изд-во Академии наук СССР, 1959.</w:t>
      </w:r>
      <w:r w:rsidR="00D36EAD" w:rsidRPr="00D36EAD">
        <w:rPr>
          <w:rFonts w:ascii="Times New Roman" w:hAnsi="Times New Roman" w:cs="Times New Roman"/>
          <w:sz w:val="28"/>
          <w:szCs w:val="28"/>
        </w:rPr>
        <w:t xml:space="preserve"> </w:t>
      </w:r>
      <w:r w:rsidR="00D36EAD" w:rsidRPr="00DC199F">
        <w:rPr>
          <w:rFonts w:ascii="Times New Roman" w:hAnsi="Times New Roman" w:cs="Times New Roman"/>
          <w:sz w:val="28"/>
          <w:szCs w:val="28"/>
        </w:rPr>
        <w:t>–</w:t>
      </w:r>
      <w:r w:rsidRPr="00DC199F">
        <w:rPr>
          <w:rFonts w:ascii="Times New Roman" w:hAnsi="Times New Roman" w:cs="Times New Roman"/>
          <w:sz w:val="28"/>
          <w:szCs w:val="28"/>
        </w:rPr>
        <w:t xml:space="preserve"> </w:t>
      </w:r>
      <w:r w:rsidR="00E200C8">
        <w:rPr>
          <w:rFonts w:ascii="Times New Roman" w:hAnsi="Times New Roman" w:cs="Times New Roman"/>
          <w:sz w:val="28"/>
          <w:szCs w:val="28"/>
        </w:rPr>
        <w:t xml:space="preserve">С. </w:t>
      </w:r>
      <w:r w:rsidRPr="00DC199F">
        <w:rPr>
          <w:rFonts w:ascii="Times New Roman" w:hAnsi="Times New Roman" w:cs="Times New Roman"/>
          <w:sz w:val="28"/>
          <w:szCs w:val="28"/>
        </w:rPr>
        <w:t>215</w:t>
      </w:r>
      <w:r w:rsidR="00D36EAD" w:rsidRPr="00DC199F">
        <w:rPr>
          <w:rFonts w:ascii="Times New Roman" w:hAnsi="Times New Roman" w:cs="Times New Roman"/>
          <w:sz w:val="28"/>
          <w:szCs w:val="28"/>
        </w:rPr>
        <w:t>–</w:t>
      </w:r>
      <w:r w:rsidRPr="00DC199F">
        <w:rPr>
          <w:rFonts w:ascii="Times New Roman" w:hAnsi="Times New Roman" w:cs="Times New Roman"/>
          <w:sz w:val="28"/>
          <w:szCs w:val="28"/>
        </w:rPr>
        <w:t>264</w:t>
      </w:r>
      <w:r w:rsidR="00E200C8">
        <w:rPr>
          <w:rFonts w:ascii="Times New Roman" w:hAnsi="Times New Roman" w:cs="Times New Roman"/>
          <w:sz w:val="28"/>
          <w:szCs w:val="28"/>
        </w:rPr>
        <w:t>.</w:t>
      </w:r>
    </w:p>
    <w:p w14:paraId="248E5D57" w14:textId="3A92319D" w:rsidR="00AD5E60" w:rsidRPr="00DC199F" w:rsidRDefault="00AD5E60" w:rsidP="00B665F4">
      <w:pPr>
        <w:pStyle w:val="a3"/>
        <w:numPr>
          <w:ilvl w:val="0"/>
          <w:numId w:val="6"/>
        </w:numPr>
        <w:spacing w:after="0" w:line="360" w:lineRule="auto"/>
        <w:ind w:left="0" w:firstLine="0"/>
        <w:jc w:val="both"/>
        <w:rPr>
          <w:rFonts w:ascii="Times New Roman" w:hAnsi="Times New Roman" w:cs="Times New Roman"/>
          <w:sz w:val="28"/>
          <w:szCs w:val="28"/>
        </w:rPr>
      </w:pPr>
      <w:r w:rsidRPr="00DC199F">
        <w:rPr>
          <w:rFonts w:ascii="Times New Roman" w:hAnsi="Times New Roman" w:cs="Times New Roman"/>
          <w:sz w:val="28"/>
          <w:szCs w:val="28"/>
        </w:rPr>
        <w:t xml:space="preserve">Зинин С.И. Из истории </w:t>
      </w:r>
      <w:proofErr w:type="spellStart"/>
      <w:r w:rsidRPr="00DC199F">
        <w:rPr>
          <w:rFonts w:ascii="Times New Roman" w:hAnsi="Times New Roman" w:cs="Times New Roman"/>
          <w:sz w:val="28"/>
          <w:szCs w:val="28"/>
        </w:rPr>
        <w:t>лексикографирования</w:t>
      </w:r>
      <w:proofErr w:type="spellEnd"/>
      <w:r w:rsidRPr="00DC199F">
        <w:rPr>
          <w:rFonts w:ascii="Times New Roman" w:hAnsi="Times New Roman" w:cs="Times New Roman"/>
          <w:sz w:val="28"/>
          <w:szCs w:val="28"/>
        </w:rPr>
        <w:t xml:space="preserve"> собственных имен</w:t>
      </w:r>
      <w:r w:rsidR="00D36EAD">
        <w:rPr>
          <w:rFonts w:ascii="Times New Roman" w:hAnsi="Times New Roman" w:cs="Times New Roman"/>
          <w:sz w:val="28"/>
          <w:szCs w:val="28"/>
        </w:rPr>
        <w:t xml:space="preserve"> художественной литературы / С.</w:t>
      </w:r>
      <w:r w:rsidRPr="00DC199F">
        <w:rPr>
          <w:rFonts w:ascii="Times New Roman" w:hAnsi="Times New Roman" w:cs="Times New Roman"/>
          <w:sz w:val="28"/>
          <w:szCs w:val="28"/>
        </w:rPr>
        <w:t>И.</w:t>
      </w:r>
      <w:r w:rsidR="007D2624">
        <w:rPr>
          <w:rFonts w:ascii="Times New Roman" w:hAnsi="Times New Roman" w:cs="Times New Roman"/>
          <w:sz w:val="28"/>
          <w:szCs w:val="28"/>
        </w:rPr>
        <w:t xml:space="preserve"> </w:t>
      </w:r>
      <w:r w:rsidRPr="00DC199F">
        <w:rPr>
          <w:rFonts w:ascii="Times New Roman" w:hAnsi="Times New Roman" w:cs="Times New Roman"/>
          <w:sz w:val="28"/>
          <w:szCs w:val="28"/>
        </w:rPr>
        <w:t>Зинин. – Т</w:t>
      </w:r>
      <w:r w:rsidR="007D2624">
        <w:rPr>
          <w:rFonts w:ascii="Times New Roman" w:hAnsi="Times New Roman" w:cs="Times New Roman"/>
          <w:sz w:val="28"/>
          <w:szCs w:val="28"/>
        </w:rPr>
        <w:t xml:space="preserve">.: Ташкентский </w:t>
      </w:r>
      <w:proofErr w:type="spellStart"/>
      <w:r w:rsidR="007D2624">
        <w:rPr>
          <w:rFonts w:ascii="Times New Roman" w:hAnsi="Times New Roman" w:cs="Times New Roman"/>
          <w:sz w:val="28"/>
          <w:szCs w:val="28"/>
        </w:rPr>
        <w:t>универститет</w:t>
      </w:r>
      <w:proofErr w:type="spellEnd"/>
      <w:r w:rsidRPr="00DC199F">
        <w:rPr>
          <w:rFonts w:ascii="Times New Roman" w:hAnsi="Times New Roman" w:cs="Times New Roman"/>
          <w:sz w:val="28"/>
          <w:szCs w:val="28"/>
        </w:rPr>
        <w:t xml:space="preserve">, 1980. </w:t>
      </w:r>
      <w:r w:rsidR="00D36EAD" w:rsidRPr="00D36EAD">
        <w:rPr>
          <w:rFonts w:ascii="Times New Roman" w:hAnsi="Times New Roman" w:cs="Times New Roman"/>
          <w:sz w:val="28"/>
          <w:szCs w:val="28"/>
        </w:rPr>
        <w:t xml:space="preserve"> </w:t>
      </w:r>
      <w:r w:rsidR="00D36EAD" w:rsidRPr="00DC199F">
        <w:rPr>
          <w:rFonts w:ascii="Times New Roman" w:hAnsi="Times New Roman" w:cs="Times New Roman"/>
          <w:sz w:val="28"/>
          <w:szCs w:val="28"/>
        </w:rPr>
        <w:t>–</w:t>
      </w:r>
      <w:r w:rsidRPr="00DC199F">
        <w:rPr>
          <w:rFonts w:ascii="Times New Roman" w:hAnsi="Times New Roman" w:cs="Times New Roman"/>
          <w:sz w:val="28"/>
          <w:szCs w:val="28"/>
        </w:rPr>
        <w:t xml:space="preserve"> </w:t>
      </w:r>
      <w:r w:rsidR="00E200C8">
        <w:rPr>
          <w:rFonts w:ascii="Times New Roman" w:hAnsi="Times New Roman" w:cs="Times New Roman"/>
          <w:sz w:val="28"/>
          <w:szCs w:val="28"/>
        </w:rPr>
        <w:t xml:space="preserve">С. </w:t>
      </w:r>
      <w:r w:rsidRPr="00DC199F">
        <w:rPr>
          <w:rFonts w:ascii="Times New Roman" w:hAnsi="Times New Roman" w:cs="Times New Roman"/>
          <w:sz w:val="28"/>
          <w:szCs w:val="28"/>
        </w:rPr>
        <w:t>83–89</w:t>
      </w:r>
      <w:r w:rsidR="00E200C8">
        <w:rPr>
          <w:rFonts w:ascii="Times New Roman" w:hAnsi="Times New Roman" w:cs="Times New Roman"/>
          <w:sz w:val="28"/>
          <w:szCs w:val="28"/>
        </w:rPr>
        <w:t>.</w:t>
      </w:r>
    </w:p>
    <w:p w14:paraId="049F8B1B" w14:textId="437D10A8" w:rsidR="00AD5E60" w:rsidRPr="00DC199F" w:rsidRDefault="00AD5E60" w:rsidP="00B665F4">
      <w:pPr>
        <w:pStyle w:val="a3"/>
        <w:numPr>
          <w:ilvl w:val="0"/>
          <w:numId w:val="6"/>
        </w:numPr>
        <w:spacing w:after="0" w:line="360" w:lineRule="auto"/>
        <w:ind w:left="0" w:firstLine="0"/>
        <w:jc w:val="both"/>
        <w:rPr>
          <w:rFonts w:ascii="Times New Roman" w:hAnsi="Times New Roman" w:cs="Times New Roman"/>
          <w:sz w:val="28"/>
          <w:szCs w:val="28"/>
        </w:rPr>
      </w:pPr>
      <w:r w:rsidRPr="00DC199F">
        <w:rPr>
          <w:rFonts w:ascii="Times New Roman" w:hAnsi="Times New Roman" w:cs="Times New Roman"/>
          <w:sz w:val="28"/>
          <w:szCs w:val="28"/>
        </w:rPr>
        <w:t xml:space="preserve">Карамзин Н.М. Бедная Лиза / </w:t>
      </w:r>
      <w:r w:rsidR="007D2624" w:rsidRPr="00DC199F">
        <w:rPr>
          <w:rFonts w:ascii="Times New Roman" w:hAnsi="Times New Roman" w:cs="Times New Roman"/>
          <w:sz w:val="28"/>
          <w:szCs w:val="28"/>
        </w:rPr>
        <w:t>H.M.</w:t>
      </w:r>
      <w:r w:rsidR="007D2624">
        <w:rPr>
          <w:rFonts w:ascii="Times New Roman" w:hAnsi="Times New Roman" w:cs="Times New Roman"/>
          <w:sz w:val="28"/>
          <w:szCs w:val="28"/>
        </w:rPr>
        <w:t xml:space="preserve"> </w:t>
      </w:r>
      <w:r w:rsidRPr="00DC199F">
        <w:rPr>
          <w:rFonts w:ascii="Times New Roman" w:hAnsi="Times New Roman" w:cs="Times New Roman"/>
          <w:sz w:val="28"/>
          <w:szCs w:val="28"/>
        </w:rPr>
        <w:t>Карамзин</w:t>
      </w:r>
      <w:r w:rsidR="007D2624">
        <w:rPr>
          <w:rFonts w:ascii="Times New Roman" w:hAnsi="Times New Roman" w:cs="Times New Roman"/>
          <w:sz w:val="28"/>
          <w:szCs w:val="28"/>
        </w:rPr>
        <w:t xml:space="preserve">. </w:t>
      </w:r>
      <w:r w:rsidR="00E200C8" w:rsidRPr="00DC199F">
        <w:rPr>
          <w:rFonts w:ascii="Times New Roman" w:hAnsi="Times New Roman" w:cs="Times New Roman"/>
          <w:sz w:val="28"/>
          <w:szCs w:val="28"/>
        </w:rPr>
        <w:t>–</w:t>
      </w:r>
      <w:r w:rsidR="007D2624">
        <w:rPr>
          <w:rFonts w:ascii="Times New Roman" w:hAnsi="Times New Roman" w:cs="Times New Roman"/>
          <w:sz w:val="28"/>
          <w:szCs w:val="28"/>
        </w:rPr>
        <w:t xml:space="preserve"> </w:t>
      </w:r>
      <w:r w:rsidRPr="00DC199F">
        <w:rPr>
          <w:rFonts w:ascii="Times New Roman" w:hAnsi="Times New Roman" w:cs="Times New Roman"/>
          <w:sz w:val="28"/>
          <w:szCs w:val="28"/>
        </w:rPr>
        <w:t>М.</w:t>
      </w:r>
      <w:r w:rsidR="00D36EAD">
        <w:rPr>
          <w:rFonts w:ascii="Times New Roman" w:hAnsi="Times New Roman" w:cs="Times New Roman"/>
          <w:sz w:val="28"/>
          <w:szCs w:val="28"/>
        </w:rPr>
        <w:t>-</w:t>
      </w:r>
      <w:r w:rsidRPr="00DC199F">
        <w:rPr>
          <w:rFonts w:ascii="Times New Roman" w:hAnsi="Times New Roman" w:cs="Times New Roman"/>
          <w:sz w:val="28"/>
          <w:szCs w:val="28"/>
        </w:rPr>
        <w:t>Л.: Художестве</w:t>
      </w:r>
      <w:r w:rsidR="00D36EAD">
        <w:rPr>
          <w:rFonts w:ascii="Times New Roman" w:hAnsi="Times New Roman" w:cs="Times New Roman"/>
          <w:sz w:val="28"/>
          <w:szCs w:val="28"/>
        </w:rPr>
        <w:t xml:space="preserve">нная литература, 1964. – </w:t>
      </w:r>
      <w:r w:rsidR="00E200C8">
        <w:rPr>
          <w:rFonts w:ascii="Times New Roman" w:hAnsi="Times New Roman" w:cs="Times New Roman"/>
          <w:sz w:val="28"/>
          <w:szCs w:val="28"/>
        </w:rPr>
        <w:t xml:space="preserve">С. </w:t>
      </w:r>
      <w:r w:rsidR="00D36EAD">
        <w:rPr>
          <w:rFonts w:ascii="Times New Roman" w:hAnsi="Times New Roman" w:cs="Times New Roman"/>
          <w:sz w:val="28"/>
          <w:szCs w:val="28"/>
        </w:rPr>
        <w:t>140</w:t>
      </w:r>
      <w:r w:rsidRPr="00DC199F">
        <w:rPr>
          <w:rFonts w:ascii="Times New Roman" w:hAnsi="Times New Roman" w:cs="Times New Roman"/>
          <w:sz w:val="28"/>
          <w:szCs w:val="28"/>
        </w:rPr>
        <w:t>–170</w:t>
      </w:r>
      <w:r w:rsidR="007D2624">
        <w:rPr>
          <w:rFonts w:ascii="Times New Roman" w:hAnsi="Times New Roman" w:cs="Times New Roman"/>
          <w:sz w:val="28"/>
          <w:szCs w:val="28"/>
        </w:rPr>
        <w:t>.</w:t>
      </w:r>
    </w:p>
    <w:p w14:paraId="77A83CA2" w14:textId="31B83C32" w:rsidR="00AD5E60" w:rsidRPr="00DC199F" w:rsidRDefault="00AD5E60" w:rsidP="00B665F4">
      <w:pPr>
        <w:pStyle w:val="a3"/>
        <w:numPr>
          <w:ilvl w:val="0"/>
          <w:numId w:val="6"/>
        </w:numPr>
        <w:spacing w:after="0" w:line="360" w:lineRule="auto"/>
        <w:ind w:left="0" w:firstLine="0"/>
        <w:jc w:val="both"/>
        <w:rPr>
          <w:rFonts w:ascii="Times New Roman" w:hAnsi="Times New Roman" w:cs="Times New Roman"/>
          <w:sz w:val="28"/>
          <w:szCs w:val="28"/>
        </w:rPr>
      </w:pPr>
      <w:r w:rsidRPr="00DC199F">
        <w:rPr>
          <w:rFonts w:ascii="Times New Roman" w:hAnsi="Times New Roman" w:cs="Times New Roman"/>
          <w:sz w:val="28"/>
          <w:szCs w:val="28"/>
        </w:rPr>
        <w:t xml:space="preserve">Карпенко М.В. Русская антропонимика. Конспект лекций спецкурса / М.В. Карпенко. </w:t>
      </w:r>
      <w:r w:rsidR="00D36EAD" w:rsidRPr="00DC199F">
        <w:rPr>
          <w:rFonts w:ascii="Times New Roman" w:hAnsi="Times New Roman" w:cs="Times New Roman"/>
          <w:sz w:val="28"/>
          <w:szCs w:val="28"/>
        </w:rPr>
        <w:t>–</w:t>
      </w:r>
      <w:r w:rsidRPr="00DC199F">
        <w:rPr>
          <w:rFonts w:ascii="Times New Roman" w:hAnsi="Times New Roman" w:cs="Times New Roman"/>
          <w:sz w:val="28"/>
          <w:szCs w:val="28"/>
        </w:rPr>
        <w:t xml:space="preserve"> О</w:t>
      </w:r>
      <w:r w:rsidR="00E200C8">
        <w:rPr>
          <w:rFonts w:ascii="Times New Roman" w:hAnsi="Times New Roman" w:cs="Times New Roman"/>
          <w:sz w:val="28"/>
          <w:szCs w:val="28"/>
        </w:rPr>
        <w:t>десса</w:t>
      </w:r>
      <w:r w:rsidR="00B665F4">
        <w:rPr>
          <w:rFonts w:ascii="Times New Roman" w:hAnsi="Times New Roman" w:cs="Times New Roman"/>
          <w:sz w:val="28"/>
          <w:szCs w:val="28"/>
        </w:rPr>
        <w:t xml:space="preserve">: </w:t>
      </w:r>
      <w:r w:rsidR="007D2624" w:rsidRPr="007D2624">
        <w:rPr>
          <w:rFonts w:ascii="Times New Roman" w:hAnsi="Times New Roman" w:cs="Times New Roman"/>
          <w:sz w:val="28"/>
          <w:szCs w:val="28"/>
        </w:rPr>
        <w:t>Одесский государс</w:t>
      </w:r>
      <w:r w:rsidR="007D2624">
        <w:rPr>
          <w:rFonts w:ascii="Times New Roman" w:hAnsi="Times New Roman" w:cs="Times New Roman"/>
          <w:sz w:val="28"/>
          <w:szCs w:val="28"/>
        </w:rPr>
        <w:t>т</w:t>
      </w:r>
      <w:r w:rsidR="007D2624" w:rsidRPr="007D2624">
        <w:rPr>
          <w:rFonts w:ascii="Times New Roman" w:hAnsi="Times New Roman" w:cs="Times New Roman"/>
          <w:sz w:val="28"/>
          <w:szCs w:val="28"/>
        </w:rPr>
        <w:t>венный университет</w:t>
      </w:r>
      <w:r w:rsidR="00B665F4" w:rsidRPr="00DC199F">
        <w:rPr>
          <w:rFonts w:ascii="Times New Roman" w:hAnsi="Times New Roman" w:cs="Times New Roman"/>
          <w:sz w:val="28"/>
          <w:szCs w:val="28"/>
        </w:rPr>
        <w:t>,</w:t>
      </w:r>
      <w:r w:rsidRPr="00DC199F">
        <w:rPr>
          <w:rFonts w:ascii="Times New Roman" w:hAnsi="Times New Roman" w:cs="Times New Roman"/>
          <w:sz w:val="28"/>
          <w:szCs w:val="28"/>
        </w:rPr>
        <w:t xml:space="preserve"> 1970. – </w:t>
      </w:r>
      <w:r w:rsidR="007D2624">
        <w:rPr>
          <w:rFonts w:ascii="Times New Roman" w:hAnsi="Times New Roman" w:cs="Times New Roman"/>
          <w:sz w:val="28"/>
          <w:szCs w:val="28"/>
        </w:rPr>
        <w:t>42 с.</w:t>
      </w:r>
    </w:p>
    <w:p w14:paraId="0C2B0B0A" w14:textId="7E0AA2B7"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AD5E60" w:rsidRPr="00DC199F">
        <w:rPr>
          <w:rFonts w:ascii="Times New Roman" w:hAnsi="Times New Roman" w:cs="Times New Roman"/>
          <w:sz w:val="28"/>
          <w:szCs w:val="28"/>
        </w:rPr>
        <w:t>Касаткина Т.А. «Бедные люди» и «злые дети» (Достоевский) – наследник творческого метода Пушкина) /</w:t>
      </w:r>
      <w:r w:rsidR="00BE3919">
        <w:rPr>
          <w:rFonts w:ascii="Times New Roman" w:hAnsi="Times New Roman" w:cs="Times New Roman"/>
          <w:sz w:val="28"/>
          <w:szCs w:val="28"/>
        </w:rPr>
        <w:t xml:space="preserve"> Т.А. Касаткина </w:t>
      </w:r>
      <w:r w:rsidR="00BE3919" w:rsidRPr="00BE3919">
        <w:rPr>
          <w:rFonts w:ascii="Times New Roman" w:hAnsi="Times New Roman" w:cs="Times New Roman"/>
          <w:sz w:val="28"/>
          <w:szCs w:val="28"/>
        </w:rPr>
        <w:t>/</w:t>
      </w:r>
      <w:r w:rsidR="00BE3919" w:rsidRPr="007D2624">
        <w:rPr>
          <w:rFonts w:ascii="Times New Roman" w:hAnsi="Times New Roman" w:cs="Times New Roman"/>
          <w:sz w:val="28"/>
          <w:szCs w:val="28"/>
        </w:rPr>
        <w:t>/</w:t>
      </w:r>
      <w:r w:rsidR="00AD5E60" w:rsidRPr="00DC199F">
        <w:rPr>
          <w:rFonts w:ascii="Times New Roman" w:hAnsi="Times New Roman" w:cs="Times New Roman"/>
          <w:sz w:val="28"/>
          <w:szCs w:val="28"/>
        </w:rPr>
        <w:t xml:space="preserve"> Достоевский и мировая культура. – </w:t>
      </w:r>
      <w:r w:rsidR="007D2624" w:rsidRPr="007D2624">
        <w:rPr>
          <w:rFonts w:ascii="Times New Roman" w:hAnsi="Times New Roman" w:cs="Times New Roman"/>
          <w:sz w:val="28"/>
          <w:szCs w:val="28"/>
        </w:rPr>
        <w:t>СПб.: Серебряный век, 2004. — 468 с. </w:t>
      </w:r>
    </w:p>
    <w:p w14:paraId="6A533F98" w14:textId="0FA54AEF"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AD5E60" w:rsidRPr="00DC199F">
        <w:rPr>
          <w:rFonts w:ascii="Times New Roman" w:hAnsi="Times New Roman" w:cs="Times New Roman"/>
          <w:sz w:val="28"/>
          <w:szCs w:val="28"/>
        </w:rPr>
        <w:t xml:space="preserve">Лосев А.Ф. Философия имени / </w:t>
      </w:r>
      <w:r w:rsidR="00BE3919" w:rsidRPr="00DC199F">
        <w:rPr>
          <w:rFonts w:ascii="Times New Roman" w:hAnsi="Times New Roman" w:cs="Times New Roman"/>
          <w:sz w:val="28"/>
          <w:szCs w:val="28"/>
        </w:rPr>
        <w:t>А.Ф. Лосев</w:t>
      </w:r>
      <w:r w:rsidR="00BE3919">
        <w:rPr>
          <w:rFonts w:ascii="Times New Roman" w:hAnsi="Times New Roman" w:cs="Times New Roman"/>
          <w:sz w:val="28"/>
          <w:szCs w:val="28"/>
        </w:rPr>
        <w:t xml:space="preserve"> </w:t>
      </w:r>
      <w:r w:rsidR="00D36EAD" w:rsidRPr="00DC199F">
        <w:rPr>
          <w:rFonts w:ascii="Times New Roman" w:hAnsi="Times New Roman" w:cs="Times New Roman"/>
          <w:sz w:val="28"/>
          <w:szCs w:val="28"/>
        </w:rPr>
        <w:t>–</w:t>
      </w:r>
      <w:r w:rsidR="00D36EAD">
        <w:rPr>
          <w:rFonts w:ascii="Times New Roman" w:hAnsi="Times New Roman" w:cs="Times New Roman"/>
          <w:sz w:val="28"/>
          <w:szCs w:val="28"/>
        </w:rPr>
        <w:t xml:space="preserve"> </w:t>
      </w:r>
      <w:r w:rsidR="00AD5E60" w:rsidRPr="00DC199F">
        <w:rPr>
          <w:rFonts w:ascii="Times New Roman" w:hAnsi="Times New Roman" w:cs="Times New Roman"/>
          <w:sz w:val="28"/>
          <w:szCs w:val="28"/>
        </w:rPr>
        <w:t>М.: Правда, 1990. – 655 с.</w:t>
      </w:r>
    </w:p>
    <w:p w14:paraId="16BB9691" w14:textId="26265046"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00E200C8">
        <w:rPr>
          <w:rFonts w:ascii="Times New Roman" w:hAnsi="Times New Roman" w:cs="Times New Roman"/>
          <w:sz w:val="28"/>
          <w:szCs w:val="28"/>
        </w:rPr>
        <w:t>Мадиева</w:t>
      </w:r>
      <w:proofErr w:type="spellEnd"/>
      <w:r w:rsidR="00E200C8">
        <w:rPr>
          <w:rFonts w:ascii="Times New Roman" w:hAnsi="Times New Roman" w:cs="Times New Roman"/>
          <w:sz w:val="28"/>
          <w:szCs w:val="28"/>
        </w:rPr>
        <w:t xml:space="preserve"> Г.Б. </w:t>
      </w:r>
      <w:r w:rsidR="00AD5E60" w:rsidRPr="00DC199F">
        <w:rPr>
          <w:rFonts w:ascii="Times New Roman" w:hAnsi="Times New Roman" w:cs="Times New Roman"/>
          <w:sz w:val="28"/>
          <w:szCs w:val="28"/>
        </w:rPr>
        <w:t>Теория и практика ономастики. Учебное пособи</w:t>
      </w:r>
      <w:r w:rsidR="00BE3919">
        <w:rPr>
          <w:rFonts w:ascii="Times New Roman" w:hAnsi="Times New Roman" w:cs="Times New Roman"/>
          <w:sz w:val="28"/>
          <w:szCs w:val="28"/>
        </w:rPr>
        <w:t xml:space="preserve">е </w:t>
      </w:r>
      <w:r w:rsidR="00BE3919" w:rsidRPr="00BE3919">
        <w:rPr>
          <w:rFonts w:ascii="Times New Roman" w:hAnsi="Times New Roman" w:cs="Times New Roman"/>
          <w:sz w:val="28"/>
          <w:szCs w:val="28"/>
        </w:rPr>
        <w:t>/</w:t>
      </w:r>
      <w:r w:rsidR="00BE3919">
        <w:rPr>
          <w:rFonts w:ascii="Times New Roman" w:hAnsi="Times New Roman" w:cs="Times New Roman"/>
          <w:sz w:val="28"/>
          <w:szCs w:val="28"/>
        </w:rPr>
        <w:t xml:space="preserve"> Г.Б. </w:t>
      </w:r>
      <w:proofErr w:type="spellStart"/>
      <w:r w:rsidR="00BE3919">
        <w:rPr>
          <w:rFonts w:ascii="Times New Roman" w:hAnsi="Times New Roman" w:cs="Times New Roman"/>
          <w:sz w:val="28"/>
          <w:szCs w:val="28"/>
        </w:rPr>
        <w:t>Мадиева</w:t>
      </w:r>
      <w:proofErr w:type="spellEnd"/>
      <w:r w:rsidR="00BE3919">
        <w:rPr>
          <w:rFonts w:ascii="Times New Roman" w:hAnsi="Times New Roman" w:cs="Times New Roman"/>
          <w:sz w:val="28"/>
          <w:szCs w:val="28"/>
        </w:rPr>
        <w:t>, В.И. Супрун</w:t>
      </w:r>
      <w:r w:rsidR="00AD5E60" w:rsidRPr="00DC199F">
        <w:rPr>
          <w:rFonts w:ascii="Times New Roman" w:hAnsi="Times New Roman" w:cs="Times New Roman"/>
          <w:sz w:val="28"/>
          <w:szCs w:val="28"/>
        </w:rPr>
        <w:t xml:space="preserve"> </w:t>
      </w:r>
      <w:r w:rsidR="00D36EAD" w:rsidRPr="00DC199F">
        <w:rPr>
          <w:rFonts w:ascii="Times New Roman" w:hAnsi="Times New Roman" w:cs="Times New Roman"/>
          <w:sz w:val="28"/>
          <w:szCs w:val="28"/>
        </w:rPr>
        <w:t>–</w:t>
      </w:r>
      <w:r w:rsidR="00AD5E60" w:rsidRPr="00DC199F">
        <w:rPr>
          <w:rFonts w:ascii="Times New Roman" w:hAnsi="Times New Roman" w:cs="Times New Roman"/>
          <w:sz w:val="28"/>
          <w:szCs w:val="28"/>
        </w:rPr>
        <w:t xml:space="preserve"> В</w:t>
      </w:r>
      <w:r w:rsidR="00E200C8">
        <w:rPr>
          <w:rFonts w:ascii="Times New Roman" w:hAnsi="Times New Roman" w:cs="Times New Roman"/>
          <w:sz w:val="28"/>
          <w:szCs w:val="28"/>
        </w:rPr>
        <w:t>оронеж</w:t>
      </w:r>
      <w:r w:rsidR="00BE3919">
        <w:rPr>
          <w:rFonts w:ascii="Times New Roman" w:hAnsi="Times New Roman" w:cs="Times New Roman"/>
          <w:sz w:val="28"/>
          <w:szCs w:val="28"/>
        </w:rPr>
        <w:t>.</w:t>
      </w:r>
      <w:r w:rsidR="00AD5E60" w:rsidRPr="00DC199F">
        <w:rPr>
          <w:rFonts w:ascii="Times New Roman" w:hAnsi="Times New Roman" w:cs="Times New Roman"/>
          <w:sz w:val="28"/>
          <w:szCs w:val="28"/>
        </w:rPr>
        <w:t>: Перемена, 2015. – 199 с.</w:t>
      </w:r>
    </w:p>
    <w:p w14:paraId="358C052E" w14:textId="643FF964"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AD5E60" w:rsidRPr="00DC199F">
        <w:rPr>
          <w:rFonts w:ascii="Times New Roman" w:hAnsi="Times New Roman" w:cs="Times New Roman"/>
          <w:sz w:val="28"/>
          <w:szCs w:val="28"/>
        </w:rPr>
        <w:t xml:space="preserve">Никонов В.А. Имя и общество / В.А. Никонов. </w:t>
      </w:r>
      <w:r w:rsidR="00B665F4" w:rsidRPr="00DC199F">
        <w:rPr>
          <w:rFonts w:ascii="Times New Roman" w:hAnsi="Times New Roman" w:cs="Times New Roman"/>
          <w:sz w:val="28"/>
          <w:szCs w:val="28"/>
        </w:rPr>
        <w:t>–</w:t>
      </w:r>
      <w:r w:rsidR="00AD5E60" w:rsidRPr="00DC199F">
        <w:rPr>
          <w:rFonts w:ascii="Times New Roman" w:hAnsi="Times New Roman" w:cs="Times New Roman"/>
          <w:sz w:val="28"/>
          <w:szCs w:val="28"/>
        </w:rPr>
        <w:t xml:space="preserve"> М.</w:t>
      </w:r>
      <w:r w:rsidR="00B665F4">
        <w:rPr>
          <w:rFonts w:ascii="Times New Roman" w:hAnsi="Times New Roman" w:cs="Times New Roman"/>
          <w:sz w:val="28"/>
          <w:szCs w:val="28"/>
        </w:rPr>
        <w:t xml:space="preserve">: </w:t>
      </w:r>
      <w:r w:rsidR="00CA1084" w:rsidRPr="00CA1084">
        <w:rPr>
          <w:rFonts w:ascii="Times New Roman" w:hAnsi="Times New Roman" w:cs="Times New Roman"/>
          <w:sz w:val="28"/>
          <w:szCs w:val="28"/>
        </w:rPr>
        <w:t>Наука</w:t>
      </w:r>
      <w:r w:rsidR="00AD5E60" w:rsidRPr="00DC199F">
        <w:rPr>
          <w:rFonts w:ascii="Times New Roman" w:hAnsi="Times New Roman" w:cs="Times New Roman"/>
          <w:sz w:val="28"/>
          <w:szCs w:val="28"/>
        </w:rPr>
        <w:t>, 1974. – C. 234.</w:t>
      </w:r>
    </w:p>
    <w:p w14:paraId="57AF7AA5" w14:textId="57EE9F2C" w:rsidR="00AD5E60" w:rsidRPr="00DC199F" w:rsidRDefault="00AD5E60" w:rsidP="00B665F4">
      <w:pPr>
        <w:pStyle w:val="a3"/>
        <w:numPr>
          <w:ilvl w:val="0"/>
          <w:numId w:val="6"/>
        </w:numPr>
        <w:spacing w:after="0" w:line="360" w:lineRule="auto"/>
        <w:ind w:left="0" w:firstLine="0"/>
        <w:jc w:val="both"/>
        <w:rPr>
          <w:rFonts w:ascii="Times New Roman" w:hAnsi="Times New Roman" w:cs="Times New Roman"/>
          <w:sz w:val="28"/>
          <w:szCs w:val="28"/>
        </w:rPr>
      </w:pPr>
      <w:r w:rsidRPr="00DC199F">
        <w:rPr>
          <w:rFonts w:ascii="Times New Roman" w:hAnsi="Times New Roman" w:cs="Times New Roman"/>
          <w:sz w:val="28"/>
          <w:szCs w:val="28"/>
        </w:rPr>
        <w:lastRenderedPageBreak/>
        <w:t xml:space="preserve"> Остапенко С. Ономастика: особенности женских имён</w:t>
      </w:r>
      <w:r w:rsidR="00BE3919">
        <w:rPr>
          <w:rFonts w:ascii="Times New Roman" w:hAnsi="Times New Roman" w:cs="Times New Roman"/>
          <w:sz w:val="28"/>
          <w:szCs w:val="28"/>
        </w:rPr>
        <w:t xml:space="preserve"> </w:t>
      </w:r>
      <w:r w:rsidR="00BE3919" w:rsidRPr="00BE3919">
        <w:rPr>
          <w:rFonts w:ascii="Times New Roman" w:hAnsi="Times New Roman" w:cs="Times New Roman"/>
          <w:sz w:val="28"/>
          <w:szCs w:val="28"/>
        </w:rPr>
        <w:t>/</w:t>
      </w:r>
      <w:r w:rsidR="00BE3919">
        <w:rPr>
          <w:rFonts w:ascii="Times New Roman" w:hAnsi="Times New Roman" w:cs="Times New Roman"/>
          <w:sz w:val="28"/>
          <w:szCs w:val="28"/>
        </w:rPr>
        <w:t xml:space="preserve"> С. Остапенко.</w:t>
      </w:r>
      <w:r w:rsidR="00DC199F" w:rsidRPr="00DC199F">
        <w:rPr>
          <w:rFonts w:ascii="Times New Roman" w:hAnsi="Times New Roman" w:cs="Times New Roman"/>
          <w:sz w:val="28"/>
          <w:szCs w:val="28"/>
        </w:rPr>
        <w:t xml:space="preserve"> </w:t>
      </w:r>
      <w:r w:rsidRPr="00DC199F">
        <w:rPr>
          <w:rFonts w:ascii="Times New Roman" w:hAnsi="Times New Roman" w:cs="Times New Roman"/>
          <w:sz w:val="28"/>
          <w:szCs w:val="28"/>
        </w:rPr>
        <w:t>Образовательный портал «Справочник»</w:t>
      </w:r>
      <w:r w:rsidR="00BE3919">
        <w:rPr>
          <w:rFonts w:ascii="Times New Roman" w:hAnsi="Times New Roman" w:cs="Times New Roman"/>
          <w:sz w:val="28"/>
          <w:szCs w:val="28"/>
        </w:rPr>
        <w:t xml:space="preserve"> </w:t>
      </w:r>
      <w:r w:rsidRPr="00DC199F">
        <w:rPr>
          <w:rFonts w:ascii="Times New Roman" w:hAnsi="Times New Roman" w:cs="Times New Roman"/>
          <w:sz w:val="28"/>
          <w:szCs w:val="28"/>
        </w:rPr>
        <w:t xml:space="preserve">— URL </w:t>
      </w:r>
      <w:hyperlink r:id="rId6" w:history="1">
        <w:r w:rsidRPr="00DC199F">
          <w:rPr>
            <w:rStyle w:val="a5"/>
            <w:rFonts w:ascii="Times New Roman" w:hAnsi="Times New Roman" w:cs="Times New Roman"/>
            <w:color w:val="auto"/>
            <w:sz w:val="28"/>
            <w:szCs w:val="28"/>
          </w:rPr>
          <w:t>https://spravochnick.ru/russkiy_yazyk/onomastika_osobennosti_zhenskih_imen</w:t>
        </w:r>
      </w:hyperlink>
      <w:r w:rsidR="00BE3919">
        <w:rPr>
          <w:rStyle w:val="a5"/>
          <w:rFonts w:ascii="Times New Roman" w:hAnsi="Times New Roman" w:cs="Times New Roman"/>
          <w:color w:val="auto"/>
          <w:sz w:val="28"/>
          <w:szCs w:val="28"/>
        </w:rPr>
        <w:t xml:space="preserve"> </w:t>
      </w:r>
      <w:r w:rsidR="00BE3919" w:rsidRPr="00BE3919">
        <w:rPr>
          <w:rStyle w:val="a5"/>
          <w:rFonts w:ascii="Times New Roman" w:hAnsi="Times New Roman" w:cs="Times New Roman"/>
          <w:color w:val="auto"/>
          <w:sz w:val="28"/>
          <w:szCs w:val="28"/>
          <w:u w:val="none"/>
        </w:rPr>
        <w:t>(Дата обращения: 15.12.2023)</w:t>
      </w:r>
    </w:p>
    <w:p w14:paraId="0200E9FB" w14:textId="4FD819D4"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AD5E60" w:rsidRPr="00DC199F">
        <w:rPr>
          <w:rFonts w:ascii="Times New Roman" w:hAnsi="Times New Roman" w:cs="Times New Roman"/>
          <w:sz w:val="28"/>
          <w:szCs w:val="28"/>
        </w:rPr>
        <w:t xml:space="preserve">Петров С.М. «Горе от ума» </w:t>
      </w:r>
      <w:r w:rsidR="00B665F4" w:rsidRPr="00DC199F">
        <w:rPr>
          <w:rFonts w:ascii="Times New Roman" w:hAnsi="Times New Roman" w:cs="Times New Roman"/>
          <w:sz w:val="28"/>
          <w:szCs w:val="28"/>
        </w:rPr>
        <w:t>–</w:t>
      </w:r>
      <w:r w:rsidR="00AD5E60" w:rsidRPr="00DC199F">
        <w:rPr>
          <w:rFonts w:ascii="Times New Roman" w:hAnsi="Times New Roman" w:cs="Times New Roman"/>
          <w:sz w:val="28"/>
          <w:szCs w:val="28"/>
        </w:rPr>
        <w:t xml:space="preserve"> комедия Грибоедова</w:t>
      </w:r>
      <w:r w:rsidR="009F767B">
        <w:rPr>
          <w:rFonts w:ascii="Times New Roman" w:hAnsi="Times New Roman" w:cs="Times New Roman"/>
          <w:sz w:val="28"/>
          <w:szCs w:val="28"/>
        </w:rPr>
        <w:t xml:space="preserve"> </w:t>
      </w:r>
      <w:r w:rsidR="009F767B" w:rsidRPr="009F767B">
        <w:rPr>
          <w:rFonts w:ascii="Times New Roman" w:hAnsi="Times New Roman" w:cs="Times New Roman"/>
          <w:sz w:val="28"/>
          <w:szCs w:val="28"/>
        </w:rPr>
        <w:t xml:space="preserve">/ </w:t>
      </w:r>
      <w:r w:rsidR="009F767B">
        <w:rPr>
          <w:rFonts w:ascii="Times New Roman" w:hAnsi="Times New Roman" w:cs="Times New Roman"/>
          <w:sz w:val="28"/>
          <w:szCs w:val="28"/>
        </w:rPr>
        <w:t>С.М. Петров</w:t>
      </w:r>
      <w:r w:rsidR="00AD5E60" w:rsidRPr="00DC199F">
        <w:rPr>
          <w:rFonts w:ascii="Times New Roman" w:hAnsi="Times New Roman" w:cs="Times New Roman"/>
          <w:sz w:val="28"/>
          <w:szCs w:val="28"/>
        </w:rPr>
        <w:t xml:space="preserve"> </w:t>
      </w:r>
      <w:r w:rsidR="00B665F4" w:rsidRPr="00DC199F">
        <w:rPr>
          <w:rFonts w:ascii="Times New Roman" w:hAnsi="Times New Roman" w:cs="Times New Roman"/>
          <w:sz w:val="28"/>
          <w:szCs w:val="28"/>
        </w:rPr>
        <w:t>–</w:t>
      </w:r>
      <w:r w:rsidR="00B665F4">
        <w:rPr>
          <w:rFonts w:ascii="Times New Roman" w:hAnsi="Times New Roman" w:cs="Times New Roman"/>
          <w:sz w:val="28"/>
          <w:szCs w:val="28"/>
        </w:rPr>
        <w:t xml:space="preserve"> </w:t>
      </w:r>
      <w:r w:rsidR="00AD5E60" w:rsidRPr="00DC199F">
        <w:rPr>
          <w:rFonts w:ascii="Times New Roman" w:hAnsi="Times New Roman" w:cs="Times New Roman"/>
          <w:sz w:val="28"/>
          <w:szCs w:val="28"/>
        </w:rPr>
        <w:t>М.: Просвещение, 1981.</w:t>
      </w:r>
      <w:r w:rsidR="00B665F4" w:rsidRPr="00B665F4">
        <w:rPr>
          <w:rFonts w:ascii="Times New Roman" w:hAnsi="Times New Roman" w:cs="Times New Roman"/>
          <w:sz w:val="28"/>
          <w:szCs w:val="28"/>
        </w:rPr>
        <w:t xml:space="preserve"> </w:t>
      </w:r>
      <w:r w:rsidR="00B665F4" w:rsidRPr="00DC199F">
        <w:rPr>
          <w:rFonts w:ascii="Times New Roman" w:hAnsi="Times New Roman" w:cs="Times New Roman"/>
          <w:sz w:val="28"/>
          <w:szCs w:val="28"/>
        </w:rPr>
        <w:t>–</w:t>
      </w:r>
      <w:r w:rsidR="00AD5E60" w:rsidRPr="00DC199F">
        <w:rPr>
          <w:rFonts w:ascii="Times New Roman" w:hAnsi="Times New Roman" w:cs="Times New Roman"/>
          <w:sz w:val="28"/>
          <w:szCs w:val="28"/>
        </w:rPr>
        <w:t xml:space="preserve"> 94 с.</w:t>
      </w:r>
    </w:p>
    <w:p w14:paraId="781CF415" w14:textId="71344D2B"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AD5E60" w:rsidRPr="00DC199F">
        <w:rPr>
          <w:rFonts w:ascii="Times New Roman" w:hAnsi="Times New Roman" w:cs="Times New Roman"/>
          <w:sz w:val="28"/>
          <w:szCs w:val="28"/>
        </w:rPr>
        <w:t>Подольская Н.В. Словарь русской ономастической терминологии / Н.В. Подольская. – М.: Наука, 1978</w:t>
      </w:r>
      <w:r w:rsidR="00B665F4">
        <w:rPr>
          <w:rFonts w:ascii="Times New Roman" w:hAnsi="Times New Roman" w:cs="Times New Roman"/>
          <w:sz w:val="28"/>
          <w:szCs w:val="28"/>
        </w:rPr>
        <w:t>.</w:t>
      </w:r>
      <w:r w:rsidR="00AD5E60" w:rsidRPr="00DC199F">
        <w:rPr>
          <w:rFonts w:ascii="Times New Roman" w:hAnsi="Times New Roman" w:cs="Times New Roman"/>
          <w:sz w:val="28"/>
          <w:szCs w:val="28"/>
        </w:rPr>
        <w:t xml:space="preserve"> – 198 с.</w:t>
      </w:r>
    </w:p>
    <w:p w14:paraId="09CCC8CA" w14:textId="31220DAE"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AD5E60" w:rsidRPr="00DC199F">
        <w:rPr>
          <w:rFonts w:ascii="Times New Roman" w:hAnsi="Times New Roman" w:cs="Times New Roman"/>
          <w:sz w:val="28"/>
          <w:szCs w:val="28"/>
        </w:rPr>
        <w:t>Силаева Г.А. О содержании понятия «литературный антропоним» / Г.А. Силаева // Русская ономастика.</w:t>
      </w:r>
      <w:r w:rsidR="00B665F4" w:rsidRPr="00B665F4">
        <w:rPr>
          <w:rFonts w:ascii="Times New Roman" w:hAnsi="Times New Roman" w:cs="Times New Roman"/>
          <w:sz w:val="28"/>
          <w:szCs w:val="28"/>
        </w:rPr>
        <w:t xml:space="preserve"> </w:t>
      </w:r>
      <w:r w:rsidR="00B665F4" w:rsidRPr="00DC199F">
        <w:rPr>
          <w:rFonts w:ascii="Times New Roman" w:hAnsi="Times New Roman" w:cs="Times New Roman"/>
          <w:sz w:val="28"/>
          <w:szCs w:val="28"/>
        </w:rPr>
        <w:t>–</w:t>
      </w:r>
      <w:r w:rsidR="00AD5E60" w:rsidRPr="00DC199F">
        <w:rPr>
          <w:rFonts w:ascii="Times New Roman" w:hAnsi="Times New Roman" w:cs="Times New Roman"/>
          <w:sz w:val="28"/>
          <w:szCs w:val="28"/>
        </w:rPr>
        <w:t xml:space="preserve"> Р</w:t>
      </w:r>
      <w:r w:rsidR="00E200C8">
        <w:rPr>
          <w:rFonts w:ascii="Times New Roman" w:hAnsi="Times New Roman" w:cs="Times New Roman"/>
          <w:sz w:val="28"/>
          <w:szCs w:val="28"/>
        </w:rPr>
        <w:t>язань</w:t>
      </w:r>
      <w:r w:rsidR="00B665F4">
        <w:rPr>
          <w:rFonts w:ascii="Times New Roman" w:hAnsi="Times New Roman" w:cs="Times New Roman"/>
          <w:sz w:val="28"/>
          <w:szCs w:val="28"/>
        </w:rPr>
        <w:t xml:space="preserve">: </w:t>
      </w:r>
      <w:r w:rsidR="00575066" w:rsidRPr="00575066">
        <w:rPr>
          <w:rFonts w:ascii="Times New Roman" w:hAnsi="Times New Roman" w:cs="Times New Roman"/>
          <w:sz w:val="28"/>
          <w:szCs w:val="28"/>
        </w:rPr>
        <w:t>Рязанский педагогический институт</w:t>
      </w:r>
      <w:r w:rsidR="00B665F4" w:rsidRPr="00DC199F">
        <w:rPr>
          <w:rFonts w:ascii="Times New Roman" w:hAnsi="Times New Roman" w:cs="Times New Roman"/>
          <w:sz w:val="28"/>
          <w:szCs w:val="28"/>
        </w:rPr>
        <w:t>,</w:t>
      </w:r>
      <w:r w:rsidR="00AD5E60" w:rsidRPr="00DC199F">
        <w:rPr>
          <w:rFonts w:ascii="Times New Roman" w:hAnsi="Times New Roman" w:cs="Times New Roman"/>
          <w:sz w:val="28"/>
          <w:szCs w:val="28"/>
        </w:rPr>
        <w:t xml:space="preserve"> 1977. –</w:t>
      </w:r>
      <w:r w:rsidR="00E200C8">
        <w:rPr>
          <w:rFonts w:ascii="Times New Roman" w:hAnsi="Times New Roman" w:cs="Times New Roman"/>
          <w:sz w:val="28"/>
          <w:szCs w:val="28"/>
        </w:rPr>
        <w:t xml:space="preserve"> </w:t>
      </w:r>
      <w:r w:rsidR="00AD5E60" w:rsidRPr="00DC199F">
        <w:rPr>
          <w:rFonts w:ascii="Times New Roman" w:hAnsi="Times New Roman" w:cs="Times New Roman"/>
          <w:sz w:val="28"/>
          <w:szCs w:val="28"/>
        </w:rPr>
        <w:t>152</w:t>
      </w:r>
      <w:r w:rsidR="00E200C8">
        <w:rPr>
          <w:rFonts w:ascii="Times New Roman" w:hAnsi="Times New Roman" w:cs="Times New Roman"/>
          <w:sz w:val="28"/>
          <w:szCs w:val="28"/>
        </w:rPr>
        <w:t xml:space="preserve"> с</w:t>
      </w:r>
      <w:r w:rsidR="00AD5E60" w:rsidRPr="00DC199F">
        <w:rPr>
          <w:rFonts w:ascii="Times New Roman" w:hAnsi="Times New Roman" w:cs="Times New Roman"/>
          <w:sz w:val="28"/>
          <w:szCs w:val="28"/>
        </w:rPr>
        <w:t>.</w:t>
      </w:r>
    </w:p>
    <w:p w14:paraId="103F9ADE" w14:textId="6FDCCA8D"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AD5E60" w:rsidRPr="00DC199F">
        <w:rPr>
          <w:rFonts w:ascii="Times New Roman" w:hAnsi="Times New Roman" w:cs="Times New Roman"/>
          <w:sz w:val="28"/>
          <w:szCs w:val="28"/>
        </w:rPr>
        <w:t>Суперанская А.В. Общая теория имени собственного / А.В.</w:t>
      </w:r>
      <w:r w:rsidR="00B665F4">
        <w:rPr>
          <w:rFonts w:ascii="Times New Roman" w:hAnsi="Times New Roman" w:cs="Times New Roman"/>
          <w:sz w:val="28"/>
          <w:szCs w:val="28"/>
        </w:rPr>
        <w:t xml:space="preserve"> </w:t>
      </w:r>
      <w:r w:rsidR="00AD5E60" w:rsidRPr="00DC199F">
        <w:rPr>
          <w:rFonts w:ascii="Times New Roman" w:hAnsi="Times New Roman" w:cs="Times New Roman"/>
          <w:sz w:val="28"/>
          <w:szCs w:val="28"/>
        </w:rPr>
        <w:t xml:space="preserve">Суперанская </w:t>
      </w:r>
      <w:r w:rsidR="00B665F4" w:rsidRPr="00DC199F">
        <w:rPr>
          <w:rFonts w:ascii="Times New Roman" w:hAnsi="Times New Roman" w:cs="Times New Roman"/>
          <w:sz w:val="28"/>
          <w:szCs w:val="28"/>
        </w:rPr>
        <w:t>–</w:t>
      </w:r>
      <w:r w:rsidR="00B665F4">
        <w:rPr>
          <w:rFonts w:ascii="Times New Roman" w:hAnsi="Times New Roman" w:cs="Times New Roman"/>
          <w:sz w:val="28"/>
          <w:szCs w:val="28"/>
        </w:rPr>
        <w:t xml:space="preserve"> </w:t>
      </w:r>
      <w:r w:rsidR="00AD5E60" w:rsidRPr="00DC199F">
        <w:rPr>
          <w:rFonts w:ascii="Times New Roman" w:hAnsi="Times New Roman" w:cs="Times New Roman"/>
          <w:sz w:val="28"/>
          <w:szCs w:val="28"/>
        </w:rPr>
        <w:t>М.</w:t>
      </w:r>
      <w:r w:rsidR="00B665F4">
        <w:rPr>
          <w:rFonts w:ascii="Times New Roman" w:hAnsi="Times New Roman" w:cs="Times New Roman"/>
          <w:sz w:val="28"/>
          <w:szCs w:val="28"/>
        </w:rPr>
        <w:t xml:space="preserve">: </w:t>
      </w:r>
      <w:r w:rsidR="00575066" w:rsidRPr="00575066">
        <w:rPr>
          <w:rFonts w:ascii="Times New Roman" w:hAnsi="Times New Roman" w:cs="Times New Roman"/>
          <w:sz w:val="28"/>
          <w:szCs w:val="28"/>
        </w:rPr>
        <w:t>Наука</w:t>
      </w:r>
      <w:r w:rsidR="00B665F4" w:rsidRPr="00DC199F">
        <w:rPr>
          <w:rFonts w:ascii="Times New Roman" w:hAnsi="Times New Roman" w:cs="Times New Roman"/>
          <w:sz w:val="28"/>
          <w:szCs w:val="28"/>
        </w:rPr>
        <w:t>,</w:t>
      </w:r>
      <w:r w:rsidR="00AD5E60" w:rsidRPr="00DC199F">
        <w:rPr>
          <w:rFonts w:ascii="Times New Roman" w:hAnsi="Times New Roman" w:cs="Times New Roman"/>
          <w:sz w:val="28"/>
          <w:szCs w:val="28"/>
        </w:rPr>
        <w:t xml:space="preserve"> 1973.</w:t>
      </w:r>
      <w:r w:rsidR="007D2624">
        <w:rPr>
          <w:rFonts w:ascii="Times New Roman" w:hAnsi="Times New Roman" w:cs="Times New Roman"/>
          <w:sz w:val="28"/>
          <w:szCs w:val="28"/>
        </w:rPr>
        <w:t xml:space="preserve"> – 366 с.</w:t>
      </w:r>
    </w:p>
    <w:p w14:paraId="7324F3F0" w14:textId="3F6BDCC4"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AD5E60" w:rsidRPr="00DC199F">
        <w:rPr>
          <w:rFonts w:ascii="Times New Roman" w:hAnsi="Times New Roman" w:cs="Times New Roman"/>
          <w:sz w:val="28"/>
          <w:szCs w:val="28"/>
        </w:rPr>
        <w:t>Супрун В.И. Ономастическое поле русского языка и его художественно-эстетический потенциал</w:t>
      </w:r>
      <w:r w:rsidR="00575066">
        <w:rPr>
          <w:rFonts w:ascii="Times New Roman" w:hAnsi="Times New Roman" w:cs="Times New Roman"/>
          <w:sz w:val="28"/>
          <w:szCs w:val="28"/>
        </w:rPr>
        <w:t xml:space="preserve"> </w:t>
      </w:r>
      <w:r w:rsidR="00575066" w:rsidRPr="00575066">
        <w:rPr>
          <w:rFonts w:ascii="Times New Roman" w:hAnsi="Times New Roman" w:cs="Times New Roman"/>
          <w:sz w:val="28"/>
          <w:szCs w:val="28"/>
        </w:rPr>
        <w:t>/</w:t>
      </w:r>
      <w:r w:rsidR="00575066">
        <w:rPr>
          <w:rFonts w:ascii="Times New Roman" w:hAnsi="Times New Roman" w:cs="Times New Roman"/>
          <w:sz w:val="28"/>
          <w:szCs w:val="28"/>
        </w:rPr>
        <w:t xml:space="preserve"> В.И. Супрун</w:t>
      </w:r>
      <w:r w:rsidR="00AD5E60" w:rsidRPr="00DC199F">
        <w:rPr>
          <w:rFonts w:ascii="Times New Roman" w:hAnsi="Times New Roman" w:cs="Times New Roman"/>
          <w:sz w:val="28"/>
          <w:szCs w:val="28"/>
        </w:rPr>
        <w:t xml:space="preserve"> </w:t>
      </w:r>
      <w:r w:rsidR="00B665F4" w:rsidRPr="00DC199F">
        <w:rPr>
          <w:rFonts w:ascii="Times New Roman" w:hAnsi="Times New Roman" w:cs="Times New Roman"/>
          <w:sz w:val="28"/>
          <w:szCs w:val="28"/>
        </w:rPr>
        <w:t>–</w:t>
      </w:r>
      <w:r w:rsidR="00B665F4">
        <w:rPr>
          <w:rFonts w:ascii="Times New Roman" w:hAnsi="Times New Roman" w:cs="Times New Roman"/>
          <w:sz w:val="28"/>
          <w:szCs w:val="28"/>
        </w:rPr>
        <w:t xml:space="preserve"> </w:t>
      </w:r>
      <w:r w:rsidR="00AD5E60" w:rsidRPr="00DC199F">
        <w:rPr>
          <w:rFonts w:ascii="Times New Roman" w:hAnsi="Times New Roman" w:cs="Times New Roman"/>
          <w:sz w:val="28"/>
          <w:szCs w:val="28"/>
        </w:rPr>
        <w:t>В</w:t>
      </w:r>
      <w:r w:rsidR="00E200C8">
        <w:rPr>
          <w:rFonts w:ascii="Times New Roman" w:hAnsi="Times New Roman" w:cs="Times New Roman"/>
          <w:sz w:val="28"/>
          <w:szCs w:val="28"/>
        </w:rPr>
        <w:t>олгоград</w:t>
      </w:r>
      <w:r w:rsidR="00575066">
        <w:rPr>
          <w:rFonts w:ascii="Times New Roman" w:hAnsi="Times New Roman" w:cs="Times New Roman"/>
          <w:sz w:val="28"/>
          <w:szCs w:val="28"/>
        </w:rPr>
        <w:t xml:space="preserve">: </w:t>
      </w:r>
      <w:r w:rsidR="00575066" w:rsidRPr="00575066">
        <w:rPr>
          <w:rFonts w:ascii="Times New Roman" w:hAnsi="Times New Roman" w:cs="Times New Roman"/>
          <w:sz w:val="28"/>
          <w:szCs w:val="28"/>
        </w:rPr>
        <w:t>Волгоградский государственный педагогический университет</w:t>
      </w:r>
      <w:r w:rsidR="00AD5E60" w:rsidRPr="00DC199F">
        <w:rPr>
          <w:rFonts w:ascii="Times New Roman" w:hAnsi="Times New Roman" w:cs="Times New Roman"/>
          <w:sz w:val="28"/>
          <w:szCs w:val="28"/>
        </w:rPr>
        <w:t>, 2000. – 80 с.</w:t>
      </w:r>
    </w:p>
    <w:p w14:paraId="6BAF2E5A" w14:textId="0434CAB5"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sidR="00AD5E60" w:rsidRPr="00DC199F">
        <w:rPr>
          <w:rFonts w:ascii="Times New Roman" w:hAnsi="Times New Roman" w:cs="Times New Roman"/>
          <w:sz w:val="28"/>
          <w:szCs w:val="28"/>
        </w:rPr>
        <w:t>Фонякова</w:t>
      </w:r>
      <w:proofErr w:type="spellEnd"/>
      <w:r w:rsidR="00AD5E60" w:rsidRPr="00DC199F">
        <w:rPr>
          <w:rFonts w:ascii="Times New Roman" w:hAnsi="Times New Roman" w:cs="Times New Roman"/>
          <w:sz w:val="28"/>
          <w:szCs w:val="28"/>
        </w:rPr>
        <w:t xml:space="preserve"> О.И. Имя собственное в художественном тексте / О.И. </w:t>
      </w:r>
      <w:proofErr w:type="spellStart"/>
      <w:r w:rsidR="00AD5E60" w:rsidRPr="00DC199F">
        <w:rPr>
          <w:rFonts w:ascii="Times New Roman" w:hAnsi="Times New Roman" w:cs="Times New Roman"/>
          <w:sz w:val="28"/>
          <w:szCs w:val="28"/>
        </w:rPr>
        <w:t>Фонякова</w:t>
      </w:r>
      <w:proofErr w:type="spellEnd"/>
      <w:r w:rsidR="00AD5E60" w:rsidRPr="00DC199F">
        <w:rPr>
          <w:rFonts w:ascii="Times New Roman" w:hAnsi="Times New Roman" w:cs="Times New Roman"/>
          <w:sz w:val="28"/>
          <w:szCs w:val="28"/>
        </w:rPr>
        <w:t xml:space="preserve"> – Л.</w:t>
      </w:r>
      <w:r w:rsidR="00B665F4">
        <w:rPr>
          <w:rFonts w:ascii="Times New Roman" w:hAnsi="Times New Roman" w:cs="Times New Roman"/>
          <w:sz w:val="28"/>
          <w:szCs w:val="28"/>
        </w:rPr>
        <w:t xml:space="preserve">: </w:t>
      </w:r>
      <w:r w:rsidR="00575066" w:rsidRPr="00575066">
        <w:rPr>
          <w:rFonts w:ascii="Times New Roman" w:hAnsi="Times New Roman" w:cs="Times New Roman"/>
          <w:sz w:val="28"/>
          <w:szCs w:val="28"/>
        </w:rPr>
        <w:t>ЛГУ</w:t>
      </w:r>
      <w:r w:rsidR="00B665F4" w:rsidRPr="00DC199F">
        <w:rPr>
          <w:rFonts w:ascii="Times New Roman" w:hAnsi="Times New Roman" w:cs="Times New Roman"/>
          <w:sz w:val="28"/>
          <w:szCs w:val="28"/>
        </w:rPr>
        <w:t>,</w:t>
      </w:r>
      <w:r w:rsidR="00AD5E60" w:rsidRPr="00DC199F">
        <w:rPr>
          <w:rFonts w:ascii="Times New Roman" w:hAnsi="Times New Roman" w:cs="Times New Roman"/>
          <w:sz w:val="28"/>
          <w:szCs w:val="28"/>
        </w:rPr>
        <w:t xml:space="preserve"> 1990.</w:t>
      </w:r>
      <w:r w:rsidR="00BE3919">
        <w:rPr>
          <w:rFonts w:ascii="Times New Roman" w:hAnsi="Times New Roman" w:cs="Times New Roman"/>
          <w:sz w:val="28"/>
          <w:szCs w:val="28"/>
        </w:rPr>
        <w:t xml:space="preserve"> – 103 с.</w:t>
      </w:r>
    </w:p>
    <w:p w14:paraId="3A922FC0" w14:textId="78514722" w:rsidR="00AD5E60" w:rsidRPr="00DC199F" w:rsidRDefault="00DC199F" w:rsidP="00B665F4">
      <w:pPr>
        <w:pStyle w:val="a3"/>
        <w:numPr>
          <w:ilvl w:val="0"/>
          <w:numId w:val="6"/>
        </w:numPr>
        <w:spacing w:after="0"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AD5E60" w:rsidRPr="00DC199F">
        <w:rPr>
          <w:rFonts w:ascii="Times New Roman" w:hAnsi="Times New Roman" w:cs="Times New Roman"/>
          <w:sz w:val="28"/>
          <w:szCs w:val="28"/>
        </w:rPr>
        <w:t xml:space="preserve"> Флоренский П.А. Малое собр. соч. </w:t>
      </w:r>
      <w:r w:rsidR="00B665F4" w:rsidRPr="00DC199F">
        <w:rPr>
          <w:rFonts w:ascii="Times New Roman" w:hAnsi="Times New Roman" w:cs="Times New Roman"/>
          <w:sz w:val="28"/>
          <w:szCs w:val="28"/>
        </w:rPr>
        <w:t>–</w:t>
      </w:r>
      <w:r w:rsidR="00B665F4">
        <w:rPr>
          <w:rFonts w:ascii="Times New Roman" w:hAnsi="Times New Roman" w:cs="Times New Roman"/>
          <w:sz w:val="28"/>
          <w:szCs w:val="28"/>
        </w:rPr>
        <w:t xml:space="preserve"> </w:t>
      </w:r>
      <w:r w:rsidR="00AD5E60" w:rsidRPr="00DC199F">
        <w:rPr>
          <w:rFonts w:ascii="Times New Roman" w:hAnsi="Times New Roman" w:cs="Times New Roman"/>
          <w:sz w:val="28"/>
          <w:szCs w:val="28"/>
        </w:rPr>
        <w:t>Вып.1. Имена</w:t>
      </w:r>
      <w:r w:rsidR="00BE3919">
        <w:rPr>
          <w:rFonts w:ascii="Times New Roman" w:hAnsi="Times New Roman" w:cs="Times New Roman"/>
          <w:sz w:val="28"/>
          <w:szCs w:val="28"/>
        </w:rPr>
        <w:t xml:space="preserve"> </w:t>
      </w:r>
      <w:r w:rsidR="00BE3919" w:rsidRPr="00BE3919">
        <w:rPr>
          <w:rFonts w:ascii="Times New Roman" w:hAnsi="Times New Roman" w:cs="Times New Roman"/>
          <w:sz w:val="28"/>
          <w:szCs w:val="28"/>
        </w:rPr>
        <w:t>/</w:t>
      </w:r>
      <w:r w:rsidR="00BE3919">
        <w:rPr>
          <w:rFonts w:ascii="Times New Roman" w:hAnsi="Times New Roman" w:cs="Times New Roman"/>
          <w:sz w:val="28"/>
          <w:szCs w:val="28"/>
        </w:rPr>
        <w:t xml:space="preserve"> П.А. Флоренский</w:t>
      </w:r>
      <w:r w:rsidR="00AD5E60" w:rsidRPr="00DC199F">
        <w:rPr>
          <w:rFonts w:ascii="Times New Roman" w:hAnsi="Times New Roman" w:cs="Times New Roman"/>
          <w:sz w:val="28"/>
          <w:szCs w:val="28"/>
        </w:rPr>
        <w:t xml:space="preserve"> </w:t>
      </w:r>
      <w:r w:rsidR="00B665F4" w:rsidRPr="00DC199F">
        <w:rPr>
          <w:rFonts w:ascii="Times New Roman" w:hAnsi="Times New Roman" w:cs="Times New Roman"/>
          <w:sz w:val="28"/>
          <w:szCs w:val="28"/>
        </w:rPr>
        <w:t>–</w:t>
      </w:r>
      <w:r w:rsidR="00AD5E60" w:rsidRPr="00DC199F">
        <w:rPr>
          <w:rFonts w:ascii="Times New Roman" w:hAnsi="Times New Roman" w:cs="Times New Roman"/>
          <w:sz w:val="28"/>
          <w:szCs w:val="28"/>
        </w:rPr>
        <w:t xml:space="preserve"> М.: Купина, 1993. </w:t>
      </w:r>
      <w:r w:rsidR="00B665F4" w:rsidRPr="00DC199F">
        <w:rPr>
          <w:rFonts w:ascii="Times New Roman" w:hAnsi="Times New Roman" w:cs="Times New Roman"/>
          <w:sz w:val="28"/>
          <w:szCs w:val="28"/>
        </w:rPr>
        <w:t>–</w:t>
      </w:r>
      <w:r w:rsidR="00AD5E60" w:rsidRPr="00DC199F">
        <w:rPr>
          <w:rFonts w:ascii="Times New Roman" w:hAnsi="Times New Roman" w:cs="Times New Roman"/>
          <w:sz w:val="28"/>
          <w:szCs w:val="28"/>
        </w:rPr>
        <w:t xml:space="preserve"> 319 с.</w:t>
      </w:r>
    </w:p>
    <w:p w14:paraId="2633BF0C" w14:textId="77777777" w:rsidR="00A9694F" w:rsidRPr="00AD5E60" w:rsidRDefault="00A9694F" w:rsidP="003B1176">
      <w:pPr>
        <w:spacing w:after="0" w:line="360" w:lineRule="auto"/>
        <w:ind w:firstLine="709"/>
        <w:jc w:val="both"/>
        <w:rPr>
          <w:rFonts w:ascii="Times New Roman" w:hAnsi="Times New Roman" w:cs="Times New Roman"/>
          <w:sz w:val="28"/>
          <w:szCs w:val="28"/>
        </w:rPr>
      </w:pPr>
    </w:p>
    <w:p w14:paraId="2449BBA3" w14:textId="77777777" w:rsidR="00C94615" w:rsidRPr="00AD5E60" w:rsidRDefault="00C94615" w:rsidP="003B1176">
      <w:pPr>
        <w:spacing w:after="0" w:line="360" w:lineRule="auto"/>
        <w:ind w:firstLine="709"/>
        <w:jc w:val="both"/>
        <w:rPr>
          <w:rFonts w:ascii="Times New Roman" w:hAnsi="Times New Roman" w:cs="Times New Roman"/>
          <w:sz w:val="28"/>
          <w:szCs w:val="28"/>
        </w:rPr>
      </w:pPr>
    </w:p>
    <w:p w14:paraId="624DBFB8" w14:textId="77777777" w:rsidR="00CE60E4" w:rsidRPr="00AD5E60" w:rsidRDefault="00CE60E4" w:rsidP="003B1176">
      <w:pPr>
        <w:spacing w:after="0" w:line="360" w:lineRule="auto"/>
        <w:ind w:firstLine="709"/>
        <w:jc w:val="both"/>
        <w:rPr>
          <w:rFonts w:ascii="Times New Roman" w:hAnsi="Times New Roman" w:cs="Times New Roman"/>
          <w:sz w:val="28"/>
          <w:szCs w:val="28"/>
        </w:rPr>
      </w:pPr>
    </w:p>
    <w:p w14:paraId="221EF95E" w14:textId="77777777" w:rsidR="00F82D15" w:rsidRPr="00AD5E60" w:rsidRDefault="00F82D15" w:rsidP="003B1176">
      <w:pPr>
        <w:spacing w:after="0" w:line="360" w:lineRule="auto"/>
        <w:ind w:firstLine="709"/>
        <w:jc w:val="both"/>
        <w:rPr>
          <w:rFonts w:ascii="Times New Roman" w:hAnsi="Times New Roman" w:cs="Times New Roman"/>
          <w:sz w:val="28"/>
          <w:szCs w:val="28"/>
        </w:rPr>
      </w:pPr>
    </w:p>
    <w:p w14:paraId="05A85AF4" w14:textId="77777777" w:rsidR="00F82D15" w:rsidRPr="0031504A" w:rsidRDefault="00F82D15" w:rsidP="003B1176">
      <w:pPr>
        <w:spacing w:after="0" w:line="360" w:lineRule="auto"/>
        <w:ind w:firstLine="709"/>
        <w:jc w:val="both"/>
        <w:rPr>
          <w:rFonts w:ascii="Times New Roman" w:hAnsi="Times New Roman" w:cs="Times New Roman"/>
          <w:sz w:val="28"/>
          <w:szCs w:val="28"/>
        </w:rPr>
      </w:pPr>
    </w:p>
    <w:p w14:paraId="2327A158" w14:textId="77777777" w:rsidR="00F82D15" w:rsidRPr="0031504A" w:rsidRDefault="00F82D15" w:rsidP="003B1176">
      <w:pPr>
        <w:spacing w:after="0" w:line="360" w:lineRule="auto"/>
        <w:ind w:firstLine="709"/>
        <w:jc w:val="both"/>
        <w:rPr>
          <w:rFonts w:ascii="Times New Roman" w:hAnsi="Times New Roman" w:cs="Times New Roman"/>
          <w:sz w:val="28"/>
          <w:szCs w:val="28"/>
        </w:rPr>
      </w:pPr>
    </w:p>
    <w:sectPr w:rsidR="00F82D15" w:rsidRPr="0031504A" w:rsidSect="00F82D15">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DA6D17"/>
    <w:multiLevelType w:val="hybridMultilevel"/>
    <w:tmpl w:val="E3FCE128"/>
    <w:lvl w:ilvl="0" w:tplc="F22E719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906293C"/>
    <w:multiLevelType w:val="hybridMultilevel"/>
    <w:tmpl w:val="12780330"/>
    <w:lvl w:ilvl="0" w:tplc="2B8E3A96">
      <w:start w:val="1"/>
      <w:numFmt w:val="decimal"/>
      <w:lvlText w:val="%1."/>
      <w:lvlJc w:val="left"/>
      <w:pPr>
        <w:ind w:left="1144" w:hanging="36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2" w15:restartNumberingAfterBreak="0">
    <w:nsid w:val="23495C25"/>
    <w:multiLevelType w:val="hybridMultilevel"/>
    <w:tmpl w:val="0C24FB28"/>
    <w:lvl w:ilvl="0" w:tplc="E12CFF34">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9834BA2"/>
    <w:multiLevelType w:val="hybridMultilevel"/>
    <w:tmpl w:val="529A7196"/>
    <w:lvl w:ilvl="0" w:tplc="0419000F">
      <w:start w:val="1"/>
      <w:numFmt w:val="decimal"/>
      <w:lvlText w:val="%1."/>
      <w:lvlJc w:val="left"/>
      <w:pPr>
        <w:ind w:left="163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4CE66DE"/>
    <w:multiLevelType w:val="multilevel"/>
    <w:tmpl w:val="349A5EF2"/>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15:restartNumberingAfterBreak="0">
    <w:nsid w:val="510E51E9"/>
    <w:multiLevelType w:val="hybridMultilevel"/>
    <w:tmpl w:val="4AFADD32"/>
    <w:lvl w:ilvl="0" w:tplc="5E94BA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5BA8103F"/>
    <w:multiLevelType w:val="hybridMultilevel"/>
    <w:tmpl w:val="8F343B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0"/>
  </w:num>
  <w:num w:numId="3">
    <w:abstractNumId w:val="4"/>
  </w:num>
  <w:num w:numId="4">
    <w:abstractNumId w:val="5"/>
  </w:num>
  <w:num w:numId="5">
    <w:abstractNumId w:val="1"/>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185"/>
    <w:rsid w:val="0000272F"/>
    <w:rsid w:val="000C1F6C"/>
    <w:rsid w:val="00126735"/>
    <w:rsid w:val="00126F5A"/>
    <w:rsid w:val="001439F3"/>
    <w:rsid w:val="00152C44"/>
    <w:rsid w:val="001B583F"/>
    <w:rsid w:val="001E6943"/>
    <w:rsid w:val="002D7033"/>
    <w:rsid w:val="0031504A"/>
    <w:rsid w:val="0033269B"/>
    <w:rsid w:val="00346DF0"/>
    <w:rsid w:val="00353A1A"/>
    <w:rsid w:val="00376196"/>
    <w:rsid w:val="003B1176"/>
    <w:rsid w:val="003D70F3"/>
    <w:rsid w:val="0040597E"/>
    <w:rsid w:val="004524CA"/>
    <w:rsid w:val="004C78EC"/>
    <w:rsid w:val="00562046"/>
    <w:rsid w:val="00575066"/>
    <w:rsid w:val="0057568B"/>
    <w:rsid w:val="00580DB3"/>
    <w:rsid w:val="0058121B"/>
    <w:rsid w:val="005C2185"/>
    <w:rsid w:val="00616440"/>
    <w:rsid w:val="00616D9B"/>
    <w:rsid w:val="006435B6"/>
    <w:rsid w:val="00653948"/>
    <w:rsid w:val="006D380D"/>
    <w:rsid w:val="006D7F1D"/>
    <w:rsid w:val="00705724"/>
    <w:rsid w:val="00731492"/>
    <w:rsid w:val="007853B1"/>
    <w:rsid w:val="0078576C"/>
    <w:rsid w:val="007A5C3F"/>
    <w:rsid w:val="007C2124"/>
    <w:rsid w:val="007D2624"/>
    <w:rsid w:val="007E5044"/>
    <w:rsid w:val="00807EB4"/>
    <w:rsid w:val="0086744D"/>
    <w:rsid w:val="008D5945"/>
    <w:rsid w:val="008F40EC"/>
    <w:rsid w:val="009212B6"/>
    <w:rsid w:val="00976F8A"/>
    <w:rsid w:val="0098588A"/>
    <w:rsid w:val="009C10BA"/>
    <w:rsid w:val="009F269A"/>
    <w:rsid w:val="009F767B"/>
    <w:rsid w:val="00A02287"/>
    <w:rsid w:val="00A17A46"/>
    <w:rsid w:val="00A35AF8"/>
    <w:rsid w:val="00A51CFC"/>
    <w:rsid w:val="00A9694F"/>
    <w:rsid w:val="00AD5E60"/>
    <w:rsid w:val="00AE3A68"/>
    <w:rsid w:val="00AE75F4"/>
    <w:rsid w:val="00B320C2"/>
    <w:rsid w:val="00B44E28"/>
    <w:rsid w:val="00B665F4"/>
    <w:rsid w:val="00B917E9"/>
    <w:rsid w:val="00BD13FD"/>
    <w:rsid w:val="00BD26DB"/>
    <w:rsid w:val="00BE3919"/>
    <w:rsid w:val="00C30498"/>
    <w:rsid w:val="00C5241A"/>
    <w:rsid w:val="00C67ABF"/>
    <w:rsid w:val="00C77896"/>
    <w:rsid w:val="00C933DB"/>
    <w:rsid w:val="00C93798"/>
    <w:rsid w:val="00C94615"/>
    <w:rsid w:val="00CA1084"/>
    <w:rsid w:val="00CD0002"/>
    <w:rsid w:val="00CE60E4"/>
    <w:rsid w:val="00CF57D2"/>
    <w:rsid w:val="00D22B88"/>
    <w:rsid w:val="00D36EAD"/>
    <w:rsid w:val="00DA4441"/>
    <w:rsid w:val="00DC1302"/>
    <w:rsid w:val="00DC199F"/>
    <w:rsid w:val="00DC3E6C"/>
    <w:rsid w:val="00E200C8"/>
    <w:rsid w:val="00E20270"/>
    <w:rsid w:val="00E3579E"/>
    <w:rsid w:val="00E435A8"/>
    <w:rsid w:val="00E62B4A"/>
    <w:rsid w:val="00EC2991"/>
    <w:rsid w:val="00EC42F0"/>
    <w:rsid w:val="00EE7618"/>
    <w:rsid w:val="00EF6982"/>
    <w:rsid w:val="00F60E29"/>
    <w:rsid w:val="00F82D15"/>
    <w:rsid w:val="00F87FAB"/>
    <w:rsid w:val="00FE28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AB9F91"/>
  <w15:chartTrackingRefBased/>
  <w15:docId w15:val="{B67D0312-DAC8-4151-850B-6BE2D1569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EC299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439F3"/>
    <w:pPr>
      <w:ind w:left="720"/>
      <w:contextualSpacing/>
    </w:pPr>
  </w:style>
  <w:style w:type="paragraph" w:styleId="a4">
    <w:name w:val="Normal (Web)"/>
    <w:basedOn w:val="a"/>
    <w:uiPriority w:val="99"/>
    <w:semiHidden/>
    <w:unhideWhenUsed/>
    <w:rsid w:val="00353A1A"/>
    <w:rPr>
      <w:rFonts w:ascii="Times New Roman" w:hAnsi="Times New Roman" w:cs="Times New Roman"/>
      <w:sz w:val="24"/>
      <w:szCs w:val="24"/>
    </w:rPr>
  </w:style>
  <w:style w:type="character" w:styleId="a5">
    <w:name w:val="Hyperlink"/>
    <w:basedOn w:val="a0"/>
    <w:uiPriority w:val="99"/>
    <w:unhideWhenUsed/>
    <w:rsid w:val="00A9694F"/>
    <w:rPr>
      <w:color w:val="0563C1" w:themeColor="hyperlink"/>
      <w:u w:val="single"/>
    </w:rPr>
  </w:style>
  <w:style w:type="character" w:customStyle="1" w:styleId="11">
    <w:name w:val="Неразрешенное упоминание1"/>
    <w:basedOn w:val="a0"/>
    <w:uiPriority w:val="99"/>
    <w:semiHidden/>
    <w:unhideWhenUsed/>
    <w:rsid w:val="00A9694F"/>
    <w:rPr>
      <w:color w:val="605E5C"/>
      <w:shd w:val="clear" w:color="auto" w:fill="E1DFDD"/>
    </w:rPr>
  </w:style>
  <w:style w:type="paragraph" w:styleId="a6">
    <w:name w:val="No Spacing"/>
    <w:uiPriority w:val="1"/>
    <w:qFormat/>
    <w:rsid w:val="003B1176"/>
    <w:pPr>
      <w:spacing w:after="0" w:line="240" w:lineRule="auto"/>
    </w:pPr>
  </w:style>
  <w:style w:type="character" w:customStyle="1" w:styleId="10">
    <w:name w:val="Заголовок 1 Знак"/>
    <w:basedOn w:val="a0"/>
    <w:link w:val="1"/>
    <w:uiPriority w:val="9"/>
    <w:rsid w:val="00EC2991"/>
    <w:rPr>
      <w:rFonts w:asciiTheme="majorHAnsi" w:eastAsiaTheme="majorEastAsia" w:hAnsiTheme="majorHAnsi" w:cstheme="majorBidi"/>
      <w:color w:val="2F5496" w:themeColor="accent1" w:themeShade="BF"/>
      <w:sz w:val="32"/>
      <w:szCs w:val="32"/>
    </w:rPr>
  </w:style>
  <w:style w:type="paragraph" w:styleId="a7">
    <w:name w:val="TOC Heading"/>
    <w:basedOn w:val="1"/>
    <w:next w:val="a"/>
    <w:uiPriority w:val="39"/>
    <w:unhideWhenUsed/>
    <w:qFormat/>
    <w:rsid w:val="00EC2991"/>
    <w:pPr>
      <w:outlineLvl w:val="9"/>
    </w:pPr>
    <w:rPr>
      <w:lang w:eastAsia="ru-RU"/>
    </w:rPr>
  </w:style>
  <w:style w:type="paragraph" w:styleId="2">
    <w:name w:val="toc 2"/>
    <w:basedOn w:val="a"/>
    <w:next w:val="a"/>
    <w:autoRedefine/>
    <w:uiPriority w:val="39"/>
    <w:unhideWhenUsed/>
    <w:rsid w:val="00EC2991"/>
    <w:pPr>
      <w:spacing w:after="100"/>
      <w:ind w:left="220"/>
    </w:pPr>
    <w:rPr>
      <w:rFonts w:eastAsiaTheme="minorEastAsia" w:cs="Times New Roman"/>
      <w:lang w:eastAsia="ru-RU"/>
    </w:rPr>
  </w:style>
  <w:style w:type="paragraph" w:styleId="12">
    <w:name w:val="toc 1"/>
    <w:basedOn w:val="a"/>
    <w:next w:val="a"/>
    <w:autoRedefine/>
    <w:uiPriority w:val="39"/>
    <w:unhideWhenUsed/>
    <w:rsid w:val="00EC2991"/>
    <w:pPr>
      <w:spacing w:after="100"/>
    </w:pPr>
    <w:rPr>
      <w:rFonts w:eastAsiaTheme="minorEastAsia" w:cs="Times New Roman"/>
      <w:lang w:eastAsia="ru-RU"/>
    </w:rPr>
  </w:style>
  <w:style w:type="paragraph" w:styleId="3">
    <w:name w:val="toc 3"/>
    <w:basedOn w:val="a"/>
    <w:next w:val="a"/>
    <w:autoRedefine/>
    <w:uiPriority w:val="39"/>
    <w:unhideWhenUsed/>
    <w:rsid w:val="00EC2991"/>
    <w:pPr>
      <w:spacing w:after="100"/>
      <w:ind w:left="440"/>
    </w:pPr>
    <w:rPr>
      <w:rFonts w:eastAsiaTheme="minorEastAsia" w:cs="Times New Roman"/>
      <w:lang w:eastAsia="ru-RU"/>
    </w:rPr>
  </w:style>
  <w:style w:type="character" w:customStyle="1" w:styleId="20">
    <w:name w:val="Неразрешенное упоминание2"/>
    <w:basedOn w:val="a0"/>
    <w:uiPriority w:val="99"/>
    <w:semiHidden/>
    <w:unhideWhenUsed/>
    <w:rsid w:val="002D70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1286584">
      <w:bodyDiv w:val="1"/>
      <w:marLeft w:val="0"/>
      <w:marRight w:val="0"/>
      <w:marTop w:val="0"/>
      <w:marBottom w:val="0"/>
      <w:divBdr>
        <w:top w:val="none" w:sz="0" w:space="0" w:color="auto"/>
        <w:left w:val="none" w:sz="0" w:space="0" w:color="auto"/>
        <w:bottom w:val="none" w:sz="0" w:space="0" w:color="auto"/>
        <w:right w:val="none" w:sz="0" w:space="0" w:color="auto"/>
      </w:divBdr>
    </w:div>
    <w:div w:id="553470938">
      <w:bodyDiv w:val="1"/>
      <w:marLeft w:val="0"/>
      <w:marRight w:val="0"/>
      <w:marTop w:val="0"/>
      <w:marBottom w:val="0"/>
      <w:divBdr>
        <w:top w:val="none" w:sz="0" w:space="0" w:color="auto"/>
        <w:left w:val="none" w:sz="0" w:space="0" w:color="auto"/>
        <w:bottom w:val="none" w:sz="0" w:space="0" w:color="auto"/>
        <w:right w:val="none" w:sz="0" w:space="0" w:color="auto"/>
      </w:divBdr>
    </w:div>
    <w:div w:id="598219336">
      <w:bodyDiv w:val="1"/>
      <w:marLeft w:val="0"/>
      <w:marRight w:val="0"/>
      <w:marTop w:val="0"/>
      <w:marBottom w:val="0"/>
      <w:divBdr>
        <w:top w:val="none" w:sz="0" w:space="0" w:color="auto"/>
        <w:left w:val="none" w:sz="0" w:space="0" w:color="auto"/>
        <w:bottom w:val="none" w:sz="0" w:space="0" w:color="auto"/>
        <w:right w:val="none" w:sz="0" w:space="0" w:color="auto"/>
      </w:divBdr>
    </w:div>
    <w:div w:id="807091012">
      <w:bodyDiv w:val="1"/>
      <w:marLeft w:val="0"/>
      <w:marRight w:val="0"/>
      <w:marTop w:val="0"/>
      <w:marBottom w:val="0"/>
      <w:divBdr>
        <w:top w:val="none" w:sz="0" w:space="0" w:color="auto"/>
        <w:left w:val="none" w:sz="0" w:space="0" w:color="auto"/>
        <w:bottom w:val="none" w:sz="0" w:space="0" w:color="auto"/>
        <w:right w:val="none" w:sz="0" w:space="0" w:color="auto"/>
      </w:divBdr>
      <w:divsChild>
        <w:div w:id="192888266">
          <w:marLeft w:val="0"/>
          <w:marRight w:val="0"/>
          <w:marTop w:val="0"/>
          <w:marBottom w:val="0"/>
          <w:divBdr>
            <w:top w:val="none" w:sz="0" w:space="0" w:color="auto"/>
            <w:left w:val="none" w:sz="0" w:space="0" w:color="auto"/>
            <w:bottom w:val="none" w:sz="0" w:space="0" w:color="auto"/>
            <w:right w:val="none" w:sz="0" w:space="0" w:color="auto"/>
          </w:divBdr>
        </w:div>
        <w:div w:id="382366149">
          <w:marLeft w:val="0"/>
          <w:marRight w:val="0"/>
          <w:marTop w:val="0"/>
          <w:marBottom w:val="0"/>
          <w:divBdr>
            <w:top w:val="none" w:sz="0" w:space="0" w:color="auto"/>
            <w:left w:val="none" w:sz="0" w:space="0" w:color="auto"/>
            <w:bottom w:val="none" w:sz="0" w:space="0" w:color="auto"/>
            <w:right w:val="none" w:sz="0" w:space="0" w:color="auto"/>
          </w:divBdr>
        </w:div>
      </w:divsChild>
    </w:div>
    <w:div w:id="1352299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spravochnick.ru/russkiy_yazyk/onomastika_osobennosti_zhenskih_ime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EE7A69-E5C3-44E2-A775-30165FF207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1700</TotalTime>
  <Pages>1</Pages>
  <Words>6499</Words>
  <Characters>37046</Characters>
  <Application>Microsoft Office Word</Application>
  <DocSecurity>0</DocSecurity>
  <Lines>308</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Богданова</dc:creator>
  <cp:keywords/>
  <dc:description/>
  <cp:lastModifiedBy>User</cp:lastModifiedBy>
  <cp:revision>39</cp:revision>
  <dcterms:created xsi:type="dcterms:W3CDTF">2023-11-14T13:12:00Z</dcterms:created>
  <dcterms:modified xsi:type="dcterms:W3CDTF">2023-12-27T17:18:00Z</dcterms:modified>
</cp:coreProperties>
</file>